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BBE10" w14:textId="77777777" w:rsidR="009A794D" w:rsidRDefault="009A794D" w:rsidP="009A794D">
      <w:pPr>
        <w:jc w:val="center"/>
        <w:rPr>
          <w:b/>
          <w:bCs/>
        </w:rPr>
      </w:pPr>
    </w:p>
    <w:p w14:paraId="1ECEFD1D" w14:textId="77777777" w:rsidR="009A794D" w:rsidRDefault="009A794D" w:rsidP="009A794D">
      <w:pPr>
        <w:jc w:val="center"/>
        <w:rPr>
          <w:b/>
          <w:bCs/>
        </w:rPr>
      </w:pPr>
    </w:p>
    <w:p w14:paraId="3DC43535" w14:textId="77777777" w:rsidR="009A794D" w:rsidRDefault="009A794D" w:rsidP="009A794D">
      <w:pPr>
        <w:jc w:val="center"/>
        <w:rPr>
          <w:b/>
          <w:bCs/>
        </w:rPr>
      </w:pPr>
    </w:p>
    <w:p w14:paraId="123C27C6" w14:textId="05D0FE9B" w:rsidR="000E759C" w:rsidRPr="000E759C" w:rsidRDefault="000E759C" w:rsidP="009A794D">
      <w:pPr>
        <w:jc w:val="center"/>
        <w:rPr>
          <w:b/>
          <w:bCs/>
        </w:rPr>
      </w:pPr>
      <w:r w:rsidRPr="000E759C">
        <w:rPr>
          <w:b/>
          <w:bCs/>
        </w:rPr>
        <w:t>Community of Practice</w:t>
      </w:r>
    </w:p>
    <w:p w14:paraId="6E4D769C" w14:textId="77777777" w:rsidR="009A794D" w:rsidRDefault="009A794D" w:rsidP="000E759C">
      <w:pPr>
        <w:jc w:val="center"/>
      </w:pPr>
    </w:p>
    <w:p w14:paraId="31E870E2" w14:textId="77777777" w:rsidR="009A794D" w:rsidRDefault="009A794D" w:rsidP="000E759C">
      <w:pPr>
        <w:jc w:val="center"/>
      </w:pPr>
    </w:p>
    <w:p w14:paraId="424D13B3" w14:textId="77777777" w:rsidR="009A794D" w:rsidRDefault="009A794D" w:rsidP="000E759C">
      <w:pPr>
        <w:jc w:val="center"/>
      </w:pPr>
    </w:p>
    <w:p w14:paraId="7F87D35C" w14:textId="77777777" w:rsidR="009A794D" w:rsidRDefault="009A794D" w:rsidP="000E759C">
      <w:pPr>
        <w:jc w:val="center"/>
      </w:pPr>
    </w:p>
    <w:p w14:paraId="0FFA5F02" w14:textId="21F999A3" w:rsidR="000E759C" w:rsidRPr="000E759C" w:rsidRDefault="000E759C" w:rsidP="000E759C">
      <w:pPr>
        <w:jc w:val="center"/>
      </w:pPr>
      <w:r w:rsidRPr="000E759C">
        <w:t>Name</w:t>
      </w:r>
    </w:p>
    <w:p w14:paraId="190589A0" w14:textId="577474A7" w:rsidR="000E759C" w:rsidRPr="000E759C" w:rsidRDefault="000E759C" w:rsidP="000E759C">
      <w:pPr>
        <w:jc w:val="center"/>
      </w:pPr>
      <w:r w:rsidRPr="000E759C">
        <w:t>Course</w:t>
      </w:r>
    </w:p>
    <w:p w14:paraId="5D839F9C" w14:textId="34BAD235" w:rsidR="000E759C" w:rsidRPr="000E759C" w:rsidRDefault="000E759C" w:rsidP="000E759C">
      <w:pPr>
        <w:jc w:val="center"/>
      </w:pPr>
      <w:r w:rsidRPr="000E759C">
        <w:t>Instructor</w:t>
      </w:r>
    </w:p>
    <w:p w14:paraId="7E1F00DC" w14:textId="4355CA1A" w:rsidR="000E759C" w:rsidRDefault="000E759C" w:rsidP="000E759C">
      <w:pPr>
        <w:jc w:val="center"/>
      </w:pPr>
      <w:r w:rsidRPr="000E759C">
        <w:t xml:space="preserve">Institution </w:t>
      </w:r>
      <w:r w:rsidRPr="000E759C">
        <w:t>affiliated</w:t>
      </w:r>
    </w:p>
    <w:p w14:paraId="4D371825" w14:textId="4EEAA7DF" w:rsidR="009A794D" w:rsidRPr="000E759C" w:rsidRDefault="009A794D" w:rsidP="009A794D">
      <w:pPr>
        <w:jc w:val="center"/>
      </w:pPr>
      <w:r w:rsidRPr="009A794D">
        <w:t>Date</w:t>
      </w:r>
    </w:p>
    <w:p w14:paraId="4180AEB3" w14:textId="77777777" w:rsidR="009A794D" w:rsidRDefault="009A794D" w:rsidP="000E759C">
      <w:pPr>
        <w:jc w:val="center"/>
        <w:rPr>
          <w:b/>
          <w:bCs/>
        </w:rPr>
      </w:pPr>
    </w:p>
    <w:p w14:paraId="1C33D51C" w14:textId="77777777" w:rsidR="009A794D" w:rsidRDefault="009A794D" w:rsidP="000E759C">
      <w:pPr>
        <w:jc w:val="center"/>
        <w:rPr>
          <w:b/>
          <w:bCs/>
        </w:rPr>
      </w:pPr>
    </w:p>
    <w:p w14:paraId="46038DEF" w14:textId="77777777" w:rsidR="009A794D" w:rsidRDefault="009A794D" w:rsidP="000E759C">
      <w:pPr>
        <w:jc w:val="center"/>
        <w:rPr>
          <w:b/>
          <w:bCs/>
        </w:rPr>
      </w:pPr>
    </w:p>
    <w:p w14:paraId="024FD72C" w14:textId="77777777" w:rsidR="009A794D" w:rsidRDefault="009A794D" w:rsidP="000E759C">
      <w:pPr>
        <w:jc w:val="center"/>
        <w:rPr>
          <w:b/>
          <w:bCs/>
        </w:rPr>
      </w:pPr>
    </w:p>
    <w:p w14:paraId="7B513BA8" w14:textId="77777777" w:rsidR="009A794D" w:rsidRDefault="009A794D" w:rsidP="000E759C">
      <w:pPr>
        <w:jc w:val="center"/>
        <w:rPr>
          <w:b/>
          <w:bCs/>
        </w:rPr>
      </w:pPr>
    </w:p>
    <w:p w14:paraId="726BA1F4" w14:textId="77777777" w:rsidR="009A794D" w:rsidRDefault="009A794D" w:rsidP="000E759C">
      <w:pPr>
        <w:jc w:val="center"/>
        <w:rPr>
          <w:b/>
          <w:bCs/>
        </w:rPr>
      </w:pPr>
    </w:p>
    <w:p w14:paraId="40B98290" w14:textId="77777777" w:rsidR="009A794D" w:rsidRDefault="009A794D" w:rsidP="000E759C">
      <w:pPr>
        <w:jc w:val="center"/>
        <w:rPr>
          <w:b/>
          <w:bCs/>
        </w:rPr>
      </w:pPr>
    </w:p>
    <w:p w14:paraId="58D442F7" w14:textId="77777777" w:rsidR="009A794D" w:rsidRDefault="009A794D" w:rsidP="000E759C">
      <w:pPr>
        <w:jc w:val="center"/>
        <w:rPr>
          <w:b/>
          <w:bCs/>
        </w:rPr>
      </w:pPr>
    </w:p>
    <w:p w14:paraId="181603AF" w14:textId="77777777" w:rsidR="009A794D" w:rsidRDefault="009A794D" w:rsidP="000E759C">
      <w:pPr>
        <w:jc w:val="center"/>
        <w:rPr>
          <w:b/>
          <w:bCs/>
        </w:rPr>
      </w:pPr>
    </w:p>
    <w:p w14:paraId="2650535A" w14:textId="77777777" w:rsidR="009A794D" w:rsidRDefault="009A794D" w:rsidP="000E759C">
      <w:pPr>
        <w:jc w:val="center"/>
        <w:rPr>
          <w:b/>
          <w:bCs/>
        </w:rPr>
      </w:pPr>
    </w:p>
    <w:p w14:paraId="38B013DE" w14:textId="1F9806F9" w:rsidR="000E759C" w:rsidRPr="000E759C" w:rsidRDefault="000E759C" w:rsidP="000E759C">
      <w:pPr>
        <w:jc w:val="center"/>
        <w:rPr>
          <w:b/>
          <w:bCs/>
        </w:rPr>
      </w:pPr>
      <w:r w:rsidRPr="000E759C">
        <w:rPr>
          <w:b/>
          <w:bCs/>
        </w:rPr>
        <w:lastRenderedPageBreak/>
        <w:t>C</w:t>
      </w:r>
      <w:r w:rsidRPr="000E759C">
        <w:rPr>
          <w:b/>
          <w:bCs/>
        </w:rPr>
        <w:t xml:space="preserve">ommunity of </w:t>
      </w:r>
      <w:r w:rsidRPr="000E759C">
        <w:rPr>
          <w:b/>
          <w:bCs/>
        </w:rPr>
        <w:t>P</w:t>
      </w:r>
      <w:r w:rsidRPr="000E759C">
        <w:rPr>
          <w:b/>
          <w:bCs/>
        </w:rPr>
        <w:t>ractice</w:t>
      </w:r>
    </w:p>
    <w:p w14:paraId="03069A54" w14:textId="28EEEC93" w:rsidR="00E902C0" w:rsidRDefault="00C33B55" w:rsidP="00456D03">
      <w:pPr>
        <w:ind w:firstLine="720"/>
      </w:pPr>
      <w:r>
        <w:t>A community of practice</w:t>
      </w:r>
      <w:r w:rsidR="00991C6A">
        <w:t xml:space="preserve"> (CoP) </w:t>
      </w:r>
      <w:r>
        <w:t xml:space="preserve">refers to </w:t>
      </w:r>
      <w:r w:rsidR="00072934">
        <w:t>an assembly of people who come together to pursue a common interest and</w:t>
      </w:r>
      <w:r w:rsidR="009A794D">
        <w:t>,</w:t>
      </w:r>
      <w:r w:rsidR="00072934">
        <w:t xml:space="preserve"> through their interactions</w:t>
      </w:r>
      <w:r w:rsidR="006F0D8B">
        <w:t>, progress and gain essential knowledge over time (</w:t>
      </w:r>
      <w:r w:rsidR="006F0D8B" w:rsidRPr="006F0D8B">
        <w:t>Guerrero, 2014)</w:t>
      </w:r>
      <w:r w:rsidR="006F0D8B">
        <w:t xml:space="preserve">. </w:t>
      </w:r>
      <w:r w:rsidR="00991C6A">
        <w:t xml:space="preserve">In the modern world, people use </w:t>
      </w:r>
      <w:r w:rsidR="00991C6A" w:rsidRPr="00991C6A">
        <w:t>CoP</w:t>
      </w:r>
      <w:r w:rsidR="00991C6A">
        <w:t xml:space="preserve"> to </w:t>
      </w:r>
      <w:r w:rsidR="00BE1566">
        <w:t xml:space="preserve">do their jobs well. </w:t>
      </w:r>
      <w:r w:rsidR="00456D03">
        <w:t xml:space="preserve"> </w:t>
      </w:r>
      <w:r w:rsidR="009A794D">
        <w:t xml:space="preserve">A </w:t>
      </w:r>
      <w:r w:rsidR="00456D03" w:rsidRPr="00456D03">
        <w:t>CoP can be classified into four categories</w:t>
      </w:r>
      <w:r w:rsidR="009A794D">
        <w:t>: individual, demographic, technological, and organizational</w:t>
      </w:r>
      <w:r w:rsidR="00456D03" w:rsidRPr="00456D03">
        <w:t xml:space="preserve">. </w:t>
      </w:r>
      <w:r w:rsidR="009A794D">
        <w:t>Community, domain, and practice are the t</w:t>
      </w:r>
      <w:r w:rsidR="009A794D">
        <w:t>hree characteristics</w:t>
      </w:r>
      <w:r w:rsidR="009A794D">
        <w:t xml:space="preserve"> of CoP that</w:t>
      </w:r>
      <w:r w:rsidR="009A794D">
        <w:t xml:space="preserve"> </w:t>
      </w:r>
      <w:r w:rsidR="009A794D">
        <w:t>guide</w:t>
      </w:r>
      <w:r w:rsidR="0086599D">
        <w:t xml:space="preserve"> community development</w:t>
      </w:r>
      <w:r w:rsidR="00456D03">
        <w:t xml:space="preserve"> (</w:t>
      </w:r>
      <w:proofErr w:type="spellStart"/>
      <w:r w:rsidR="00456D03" w:rsidRPr="00456D03">
        <w:t>Mohajan</w:t>
      </w:r>
      <w:proofErr w:type="spellEnd"/>
      <w:r w:rsidR="00456D03" w:rsidRPr="00456D03">
        <w:t>,</w:t>
      </w:r>
      <w:r w:rsidR="00456D03">
        <w:t xml:space="preserve"> </w:t>
      </w:r>
      <w:r w:rsidR="00456D03" w:rsidRPr="00456D03">
        <w:t>2017)</w:t>
      </w:r>
      <w:r w:rsidR="0086599D">
        <w:t xml:space="preserve">. </w:t>
      </w:r>
      <w:r w:rsidR="00AB7820">
        <w:t xml:space="preserve">The community offers social structures where the members learn through their relationships and interactions with each other. </w:t>
      </w:r>
      <w:r w:rsidR="00F55FC6">
        <w:t xml:space="preserve">The domain is the common understanding of what individuals and society deem as important. </w:t>
      </w:r>
      <w:r w:rsidR="00804088">
        <w:t xml:space="preserve">It gives the community an identity and points out the primary issues that the members </w:t>
      </w:r>
      <w:r w:rsidR="005F161E">
        <w:t xml:space="preserve">should jointly address. Members of a CoP share a practice in that they have </w:t>
      </w:r>
      <w:r w:rsidR="009A794D">
        <w:t>standard</w:t>
      </w:r>
      <w:r w:rsidR="005F161E">
        <w:t xml:space="preserve"> tools, documents, stories, and </w:t>
      </w:r>
      <w:r w:rsidR="0025697A">
        <w:t>problem-solving</w:t>
      </w:r>
      <w:r w:rsidR="005F161E">
        <w:t xml:space="preserve"> methods. </w:t>
      </w:r>
    </w:p>
    <w:p w14:paraId="6105FC65" w14:textId="4AA2DD3B" w:rsidR="00456D03" w:rsidRDefault="009A794D" w:rsidP="00456D03">
      <w:pPr>
        <w:ind w:firstLine="720"/>
      </w:pPr>
      <w:r>
        <w:t xml:space="preserve">A </w:t>
      </w:r>
      <w:r w:rsidR="0078311C">
        <w:t xml:space="preserve">CoP is </w:t>
      </w:r>
      <w:r>
        <w:t>essential</w:t>
      </w:r>
      <w:r w:rsidR="0078311C">
        <w:t xml:space="preserve"> </w:t>
      </w:r>
      <w:r w:rsidR="00416AC4">
        <w:t xml:space="preserve">because it helps in educating the members since everyone shares their knowledge. </w:t>
      </w:r>
      <w:r w:rsidR="006379F4">
        <w:t xml:space="preserve">It connects people who may not have ever had the </w:t>
      </w:r>
      <w:r w:rsidR="00B4023C">
        <w:t xml:space="preserve">chance to interact. </w:t>
      </w:r>
      <w:r w:rsidR="0098255D">
        <w:t>Sharing information, techniques, ideas, and skills helps</w:t>
      </w:r>
      <w:r w:rsidR="00141268">
        <w:t xml:space="preserve"> in dealing with any concerns that may arise. </w:t>
      </w:r>
      <w:r w:rsidR="00DA7289">
        <w:t xml:space="preserve">Also, CoP creates an avenue for people with similar goals to collaborate and benefit from each other by creating a data pool that </w:t>
      </w:r>
      <w:r w:rsidR="008919E4">
        <w:t xml:space="preserve">strengthens their knowledge. It allows continuous learning with </w:t>
      </w:r>
      <w:r w:rsidR="003E52E2">
        <w:t xml:space="preserve">more and more </w:t>
      </w:r>
      <w:r w:rsidR="008919E4">
        <w:t>interaction and collaboration</w:t>
      </w:r>
      <w:r w:rsidR="003E52E2">
        <w:t xml:space="preserve">. Lastly, sharing knowledge </w:t>
      </w:r>
      <w:r w:rsidR="00111E1C">
        <w:t>helps in new product development due to the diversity of ideas from the various members</w:t>
      </w:r>
      <w:r w:rsidR="000E6DE1">
        <w:t xml:space="preserve"> </w:t>
      </w:r>
      <w:r w:rsidR="000E6DE1" w:rsidRPr="000E6DE1">
        <w:t>(</w:t>
      </w:r>
      <w:proofErr w:type="spellStart"/>
      <w:r w:rsidR="000E6DE1" w:rsidRPr="000E6DE1">
        <w:t>Mohajan</w:t>
      </w:r>
      <w:proofErr w:type="spellEnd"/>
      <w:r w:rsidR="000E6DE1" w:rsidRPr="000E6DE1">
        <w:t>, 2017)</w:t>
      </w:r>
      <w:r w:rsidR="00111E1C">
        <w:t xml:space="preserve">. </w:t>
      </w:r>
    </w:p>
    <w:p w14:paraId="514EC7D6" w14:textId="2614E743" w:rsidR="00B4023C" w:rsidRDefault="00E33894" w:rsidP="00456D03">
      <w:pPr>
        <w:ind w:firstLine="720"/>
      </w:pPr>
      <w:r>
        <w:t xml:space="preserve">Communities of practice </w:t>
      </w:r>
      <w:r w:rsidR="00DF4F39">
        <w:t xml:space="preserve">can positively impact an organization’s culture. </w:t>
      </w:r>
      <w:r w:rsidR="00FE3486">
        <w:t xml:space="preserve">They help </w:t>
      </w:r>
      <w:r w:rsidR="009A794D">
        <w:t>break</w:t>
      </w:r>
      <w:r w:rsidR="00FE3486">
        <w:t xml:space="preserve"> various organizational barriers and thus offer a safe haven for the members to work together as a community. The</w:t>
      </w:r>
      <w:r w:rsidR="009A794D">
        <w:t>refore, the members can solve the issues that they may face together and</w:t>
      </w:r>
      <w:r w:rsidR="00B83A94">
        <w:t xml:space="preserve"> </w:t>
      </w:r>
      <w:r w:rsidR="00B83A94">
        <w:lastRenderedPageBreak/>
        <w:t>innovate new products and services</w:t>
      </w:r>
      <w:r w:rsidR="006371A3">
        <w:t xml:space="preserve">. Members mentor and push </w:t>
      </w:r>
      <w:r w:rsidR="006371A3" w:rsidRPr="006371A3">
        <w:t>each other</w:t>
      </w:r>
      <w:r w:rsidR="006371A3">
        <w:t xml:space="preserve"> to learn new ideas and acquire more knowledge, which in the long run help</w:t>
      </w:r>
      <w:r w:rsidR="00AE210B">
        <w:t xml:space="preserve"> improve the </w:t>
      </w:r>
      <w:r w:rsidR="006371A3">
        <w:t>organization</w:t>
      </w:r>
      <w:r w:rsidR="00AE210B">
        <w:t>’s</w:t>
      </w:r>
      <w:r w:rsidR="006371A3">
        <w:t xml:space="preserve"> performance. </w:t>
      </w:r>
    </w:p>
    <w:p w14:paraId="6A36D353" w14:textId="77777777" w:rsidR="000E6DE1" w:rsidRDefault="000E6DE1" w:rsidP="00456D03">
      <w:pPr>
        <w:ind w:firstLine="720"/>
      </w:pPr>
    </w:p>
    <w:p w14:paraId="60DAAAF4" w14:textId="1CB1E104" w:rsidR="000E6DE1" w:rsidRDefault="000E6DE1" w:rsidP="009A794D"/>
    <w:p w14:paraId="6F120CEC" w14:textId="2286BBF6" w:rsidR="009A794D" w:rsidRDefault="009A794D" w:rsidP="009A794D"/>
    <w:p w14:paraId="25E59A85" w14:textId="7465A519" w:rsidR="009A794D" w:rsidRDefault="009A794D" w:rsidP="009A794D"/>
    <w:p w14:paraId="7A7BA68A" w14:textId="74B10313" w:rsidR="009A794D" w:rsidRDefault="009A794D" w:rsidP="009A794D"/>
    <w:p w14:paraId="45CFF559" w14:textId="56044480" w:rsidR="009A794D" w:rsidRDefault="009A794D" w:rsidP="009A794D"/>
    <w:p w14:paraId="7CC4D549" w14:textId="26375C37" w:rsidR="009A794D" w:rsidRDefault="009A794D" w:rsidP="009A794D"/>
    <w:p w14:paraId="34D965D9" w14:textId="132514B2" w:rsidR="009A794D" w:rsidRDefault="009A794D" w:rsidP="009A794D"/>
    <w:p w14:paraId="1097A27F" w14:textId="24418D99" w:rsidR="009A794D" w:rsidRDefault="009A794D" w:rsidP="009A794D"/>
    <w:p w14:paraId="01E1E78D" w14:textId="527CABD7" w:rsidR="009A794D" w:rsidRDefault="009A794D" w:rsidP="009A794D"/>
    <w:p w14:paraId="13D949FA" w14:textId="11F7B166" w:rsidR="009A794D" w:rsidRDefault="009A794D" w:rsidP="009A794D"/>
    <w:p w14:paraId="665D44A8" w14:textId="231FE07D" w:rsidR="009A794D" w:rsidRDefault="009A794D" w:rsidP="009A794D"/>
    <w:p w14:paraId="18F3CDC4" w14:textId="5C298E13" w:rsidR="009A794D" w:rsidRDefault="009A794D" w:rsidP="009A794D"/>
    <w:p w14:paraId="413C5FBF" w14:textId="4431EAFE" w:rsidR="009A794D" w:rsidRDefault="009A794D" w:rsidP="009A794D"/>
    <w:p w14:paraId="4A10EC7D" w14:textId="064D4590" w:rsidR="009A794D" w:rsidRDefault="009A794D" w:rsidP="009A794D"/>
    <w:p w14:paraId="5D726A18" w14:textId="095D112F" w:rsidR="009A794D" w:rsidRDefault="009A794D" w:rsidP="009A794D"/>
    <w:p w14:paraId="5268F238" w14:textId="1F212663" w:rsidR="009A794D" w:rsidRDefault="009A794D" w:rsidP="009A794D"/>
    <w:p w14:paraId="55CA67D9" w14:textId="50FEDF66" w:rsidR="009A794D" w:rsidRDefault="009A794D" w:rsidP="009A794D"/>
    <w:p w14:paraId="5CCD37A6" w14:textId="47DCD536" w:rsidR="009A794D" w:rsidRDefault="009A794D" w:rsidP="009A794D"/>
    <w:p w14:paraId="7DEC66C2" w14:textId="712F2120" w:rsidR="009A794D" w:rsidRDefault="009A794D" w:rsidP="009A794D"/>
    <w:p w14:paraId="6293B72D" w14:textId="57E7144F" w:rsidR="009A794D" w:rsidRDefault="009A794D" w:rsidP="009A794D"/>
    <w:p w14:paraId="2B86FF49" w14:textId="77777777" w:rsidR="009A794D" w:rsidRPr="009A794D" w:rsidRDefault="009A794D" w:rsidP="009A794D">
      <w:pPr>
        <w:jc w:val="center"/>
        <w:rPr>
          <w:b/>
          <w:bCs/>
        </w:rPr>
      </w:pPr>
      <w:r w:rsidRPr="009A794D">
        <w:rPr>
          <w:b/>
          <w:bCs/>
        </w:rPr>
        <w:lastRenderedPageBreak/>
        <w:t>References</w:t>
      </w:r>
    </w:p>
    <w:p w14:paraId="74FC565A" w14:textId="77777777" w:rsidR="009A794D" w:rsidRPr="009A794D" w:rsidRDefault="009A794D" w:rsidP="009A794D">
      <w:pPr>
        <w:ind w:left="720" w:hanging="720"/>
      </w:pPr>
      <w:r w:rsidRPr="009A794D">
        <w:t>Guerrero, T. (2014). Information Technology: A Community of Practice. A Workplace Analysis. </w:t>
      </w:r>
      <w:r w:rsidRPr="009A794D">
        <w:rPr>
          <w:i/>
          <w:iCs/>
        </w:rPr>
        <w:t>Online Submission</w:t>
      </w:r>
      <w:r w:rsidRPr="009A794D">
        <w:t>.</w:t>
      </w:r>
    </w:p>
    <w:p w14:paraId="0F89BBCD" w14:textId="77777777" w:rsidR="009A794D" w:rsidRPr="009A794D" w:rsidRDefault="009A794D" w:rsidP="009A794D">
      <w:pPr>
        <w:ind w:left="720" w:hanging="720"/>
      </w:pPr>
      <w:proofErr w:type="spellStart"/>
      <w:r w:rsidRPr="009A794D">
        <w:t>Mohajan</w:t>
      </w:r>
      <w:proofErr w:type="spellEnd"/>
      <w:r w:rsidRPr="009A794D">
        <w:t>, H. K. (2017). Roles of communities of practice for the development of the society. </w:t>
      </w:r>
      <w:r w:rsidRPr="009A794D">
        <w:rPr>
          <w:i/>
          <w:iCs/>
        </w:rPr>
        <w:t>Journal of Economic Development, Environment and People</w:t>
      </w:r>
      <w:r w:rsidRPr="009A794D">
        <w:t>, </w:t>
      </w:r>
      <w:r w:rsidRPr="009A794D">
        <w:rPr>
          <w:i/>
          <w:iCs/>
        </w:rPr>
        <w:t>6</w:t>
      </w:r>
      <w:r w:rsidRPr="009A794D">
        <w:t>(3), 27-46.</w:t>
      </w:r>
    </w:p>
    <w:p w14:paraId="5703082B" w14:textId="77777777" w:rsidR="009A794D" w:rsidRDefault="009A794D" w:rsidP="009A794D"/>
    <w:sectPr w:rsidR="009A794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B2255F" w14:textId="77777777" w:rsidR="009A794D" w:rsidRDefault="009A794D" w:rsidP="009A794D">
      <w:pPr>
        <w:spacing w:line="240" w:lineRule="auto"/>
      </w:pPr>
      <w:r>
        <w:separator/>
      </w:r>
    </w:p>
  </w:endnote>
  <w:endnote w:type="continuationSeparator" w:id="0">
    <w:p w14:paraId="76D75A17" w14:textId="77777777" w:rsidR="009A794D" w:rsidRDefault="009A794D" w:rsidP="009A79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26AD6D" w14:textId="77777777" w:rsidR="009A794D" w:rsidRDefault="009A794D" w:rsidP="009A794D">
      <w:pPr>
        <w:spacing w:line="240" w:lineRule="auto"/>
      </w:pPr>
      <w:r>
        <w:separator/>
      </w:r>
    </w:p>
  </w:footnote>
  <w:footnote w:type="continuationSeparator" w:id="0">
    <w:p w14:paraId="44749A90" w14:textId="77777777" w:rsidR="009A794D" w:rsidRDefault="009A794D" w:rsidP="009A794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3356466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968568" w14:textId="0906FAC2" w:rsidR="009A794D" w:rsidRDefault="009A794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FC9B15E" w14:textId="77777777" w:rsidR="009A794D" w:rsidRDefault="009A79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IxMzY2NTexMDYwNTVR0lEKTi0uzszPAykwrAUAnepzjCwAAAA="/>
  </w:docVars>
  <w:rsids>
    <w:rsidRoot w:val="00C33B55"/>
    <w:rsid w:val="00072934"/>
    <w:rsid w:val="000E6DE1"/>
    <w:rsid w:val="000E759C"/>
    <w:rsid w:val="00111E1C"/>
    <w:rsid w:val="00141268"/>
    <w:rsid w:val="0025697A"/>
    <w:rsid w:val="002933BC"/>
    <w:rsid w:val="003E52E2"/>
    <w:rsid w:val="00416AC4"/>
    <w:rsid w:val="00456D03"/>
    <w:rsid w:val="004F24D8"/>
    <w:rsid w:val="005160A5"/>
    <w:rsid w:val="005E553E"/>
    <w:rsid w:val="005F161E"/>
    <w:rsid w:val="006371A3"/>
    <w:rsid w:val="006379F4"/>
    <w:rsid w:val="006F0D8B"/>
    <w:rsid w:val="0078311C"/>
    <w:rsid w:val="00804088"/>
    <w:rsid w:val="0086599D"/>
    <w:rsid w:val="008919E4"/>
    <w:rsid w:val="009617A1"/>
    <w:rsid w:val="0098255D"/>
    <w:rsid w:val="00991C6A"/>
    <w:rsid w:val="009A794D"/>
    <w:rsid w:val="00A20354"/>
    <w:rsid w:val="00AB7820"/>
    <w:rsid w:val="00AE210B"/>
    <w:rsid w:val="00B4023C"/>
    <w:rsid w:val="00B83A94"/>
    <w:rsid w:val="00BE1566"/>
    <w:rsid w:val="00C33B55"/>
    <w:rsid w:val="00DA7289"/>
    <w:rsid w:val="00DF4F39"/>
    <w:rsid w:val="00E33894"/>
    <w:rsid w:val="00E902C0"/>
    <w:rsid w:val="00F2179A"/>
    <w:rsid w:val="00F25C42"/>
    <w:rsid w:val="00F55FC6"/>
    <w:rsid w:val="00FE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32FC8"/>
  <w15:chartTrackingRefBased/>
  <w15:docId w15:val="{B26F7D13-F282-4DCD-A53C-0746B9D85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n"/>
    <w:qFormat/>
    <w:rsid w:val="002933BC"/>
    <w:pPr>
      <w:spacing w:after="0" w:line="480" w:lineRule="auto"/>
      <w:contextualSpacing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179A"/>
    <w:pPr>
      <w:keepNext/>
      <w:keepLines/>
      <w:jc w:val="center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79A"/>
    <w:pPr>
      <w:keepNext/>
      <w:keepLines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79A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79A"/>
    <w:rPr>
      <w:rFonts w:ascii="Times New Roman" w:eastAsiaTheme="majorEastAsia" w:hAnsi="Times New Roman" w:cstheme="majorBidi"/>
      <w:b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9A794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94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9A794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94D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Yula</dc:creator>
  <cp:keywords/>
  <dc:description/>
  <cp:lastModifiedBy>Ann Yula</cp:lastModifiedBy>
  <cp:revision>2</cp:revision>
  <dcterms:created xsi:type="dcterms:W3CDTF">2021-08-03T11:22:00Z</dcterms:created>
  <dcterms:modified xsi:type="dcterms:W3CDTF">2021-08-03T13:10:00Z</dcterms:modified>
</cp:coreProperties>
</file>