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08A" w:rsidRDefault="00A7308A" w:rsidP="00A7308A">
      <w:pPr>
        <w:jc w:val="center"/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Outl</w:t>
      </w:r>
      <w:r w:rsidRPr="00166270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ne, </w:t>
      </w:r>
      <w:r w:rsidRPr="00166270">
        <w:rPr>
          <w:rFonts w:ascii="Times New Roman" w:hAnsi="Times New Roman" w:cs="Times New Roman"/>
          <w:b/>
          <w:sz w:val="24"/>
          <w:szCs w:val="24"/>
        </w:rPr>
        <w:t>Computer Science, Database Security</w:t>
      </w:r>
    </w:p>
    <w:bookmarkEnd w:id="0"/>
    <w:p w:rsidR="00A7308A" w:rsidRPr="00A7308A" w:rsidRDefault="00A7308A" w:rsidP="00A730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7308A">
        <w:rPr>
          <w:rFonts w:ascii="Times New Roman" w:hAnsi="Times New Roman" w:cs="Times New Roman"/>
          <w:b/>
          <w:sz w:val="24"/>
          <w:szCs w:val="24"/>
        </w:rPr>
        <w:t>Introduction</w:t>
      </w:r>
    </w:p>
    <w:p w:rsidR="00A7308A" w:rsidRDefault="00A7308A" w:rsidP="00A7308A">
      <w:pPr>
        <w:pStyle w:val="ListParagraph"/>
        <w:numPr>
          <w:ilvl w:val="1"/>
          <w:numId w:val="1"/>
        </w:numPr>
      </w:pPr>
      <w:r w:rsidRPr="00A7308A">
        <w:rPr>
          <w:rFonts w:ascii="Times New Roman" w:hAnsi="Times New Roman" w:cs="Times New Roman"/>
          <w:sz w:val="24"/>
          <w:szCs w:val="24"/>
        </w:rPr>
        <w:t xml:space="preserve">A database entails a piece of organized information within an organization. Every organization has numerous types of data, which may entail financial details, customer information, plans for the future, or performance history </w:t>
      </w:r>
    </w:p>
    <w:p w:rsidR="00A7308A" w:rsidRPr="00A7308A" w:rsidRDefault="00A7308A" w:rsidP="00A730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7308A">
        <w:rPr>
          <w:rFonts w:ascii="Times New Roman" w:hAnsi="Times New Roman" w:cs="Times New Roman"/>
          <w:b/>
          <w:sz w:val="24"/>
          <w:szCs w:val="24"/>
        </w:rPr>
        <w:t>Key assessment protocols (assessment of ABC database)</w:t>
      </w:r>
    </w:p>
    <w:p w:rsidR="00A7308A" w:rsidRPr="00A7308A" w:rsidRDefault="00A7308A" w:rsidP="00A7308A">
      <w:pPr>
        <w:pStyle w:val="ListParagraph"/>
        <w:numPr>
          <w:ilvl w:val="1"/>
          <w:numId w:val="1"/>
        </w:numPr>
      </w:pPr>
      <w:r w:rsidRPr="00A7308A">
        <w:rPr>
          <w:rFonts w:ascii="Times New Roman" w:hAnsi="Times New Roman" w:cs="Times New Roman"/>
          <w:sz w:val="24"/>
          <w:szCs w:val="24"/>
        </w:rPr>
        <w:t xml:space="preserve">The key assessment protocols that are essential to determine whether the database is secure will </w:t>
      </w:r>
      <w:r w:rsidRPr="00A7308A">
        <w:rPr>
          <w:rFonts w:ascii="Times New Roman" w:hAnsi="Times New Roman" w:cs="Times New Roman"/>
          <w:b/>
          <w:sz w:val="24"/>
          <w:szCs w:val="24"/>
        </w:rPr>
        <w:t>b</w:t>
      </w:r>
      <w:r w:rsidRPr="00A7308A">
        <w:rPr>
          <w:rFonts w:ascii="Times New Roman" w:hAnsi="Times New Roman" w:cs="Times New Roman"/>
          <w:sz w:val="24"/>
          <w:szCs w:val="24"/>
        </w:rPr>
        <w:t xml:space="preserve">e as follow; </w:t>
      </w:r>
    </w:p>
    <w:p w:rsidR="00A7308A" w:rsidRPr="00A7308A" w:rsidRDefault="00A7308A" w:rsidP="00A7308A">
      <w:pPr>
        <w:pStyle w:val="ListParagraph"/>
        <w:numPr>
          <w:ilvl w:val="1"/>
          <w:numId w:val="1"/>
        </w:numPr>
      </w:pPr>
      <w:r w:rsidRPr="00A7308A">
        <w:rPr>
          <w:rFonts w:ascii="Times New Roman" w:hAnsi="Times New Roman" w:cs="Times New Roman"/>
          <w:sz w:val="24"/>
          <w:szCs w:val="24"/>
        </w:rPr>
        <w:t xml:space="preserve">The first scrutiny </w:t>
      </w:r>
      <w:proofErr w:type="gramStart"/>
      <w:r w:rsidRPr="00A7308A">
        <w:rPr>
          <w:rFonts w:ascii="Times New Roman" w:hAnsi="Times New Roman" w:cs="Times New Roman"/>
          <w:sz w:val="24"/>
          <w:szCs w:val="24"/>
        </w:rPr>
        <w:t>will be based</w:t>
      </w:r>
      <w:proofErr w:type="gramEnd"/>
      <w:r w:rsidRPr="00A7308A">
        <w:rPr>
          <w:rFonts w:ascii="Times New Roman" w:hAnsi="Times New Roman" w:cs="Times New Roman"/>
          <w:sz w:val="24"/>
          <w:szCs w:val="24"/>
        </w:rPr>
        <w:t xml:space="preserve"> on the ability of the database system to be carefully accessed by a set of commands and programs. Only authorized individuals will be able to access data. </w:t>
      </w:r>
    </w:p>
    <w:p w:rsidR="00A7308A" w:rsidRDefault="00A7308A" w:rsidP="00A7308A">
      <w:pPr>
        <w:pStyle w:val="ListParagraph"/>
        <w:numPr>
          <w:ilvl w:val="1"/>
          <w:numId w:val="1"/>
        </w:numPr>
      </w:pPr>
      <w:r w:rsidRPr="00A7308A">
        <w:rPr>
          <w:rFonts w:ascii="Times New Roman" w:hAnsi="Times New Roman" w:cs="Times New Roman"/>
          <w:sz w:val="24"/>
          <w:szCs w:val="24"/>
        </w:rPr>
        <w:t xml:space="preserve">Further, the authorized individuals must have secure login credentials like fingerprints and passwords.  In other words, the system should have encryption on a secure single server with just one person holding the encryption key </w:t>
      </w:r>
      <w:r w:rsidRPr="00A730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("Data protection-data security-privacy", 2018)</w:t>
      </w:r>
      <w:r w:rsidRPr="00A730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308A" w:rsidRPr="00A7308A" w:rsidRDefault="00A7308A" w:rsidP="00A7308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7308A">
        <w:rPr>
          <w:rFonts w:ascii="Times New Roman" w:hAnsi="Times New Roman" w:cs="Times New Roman"/>
          <w:b/>
          <w:sz w:val="24"/>
          <w:szCs w:val="24"/>
        </w:rPr>
        <w:t>Conclusion</w:t>
      </w:r>
    </w:p>
    <w:p w:rsidR="00A7308A" w:rsidRDefault="00A7308A" w:rsidP="00A730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308A">
        <w:rPr>
          <w:rFonts w:ascii="Times New Roman" w:hAnsi="Times New Roman" w:cs="Times New Roman"/>
          <w:sz w:val="24"/>
          <w:szCs w:val="24"/>
        </w:rPr>
        <w:t xml:space="preserve">Data organization, protection, and integrity are essential for any organization. There should be keen scrutiny for any database before it </w:t>
      </w:r>
      <w:proofErr w:type="gramStart"/>
      <w:r w:rsidRPr="00A7308A">
        <w:rPr>
          <w:rFonts w:ascii="Times New Roman" w:hAnsi="Times New Roman" w:cs="Times New Roman"/>
          <w:sz w:val="24"/>
          <w:szCs w:val="24"/>
        </w:rPr>
        <w:t>is admitted or incorporated with another</w:t>
      </w:r>
      <w:proofErr w:type="gramEnd"/>
      <w:r w:rsidRPr="00A7308A">
        <w:rPr>
          <w:rFonts w:ascii="Times New Roman" w:hAnsi="Times New Roman" w:cs="Times New Roman"/>
          <w:sz w:val="24"/>
          <w:szCs w:val="24"/>
        </w:rPr>
        <w:t xml:space="preserve">. Integrity and confidentiality of information are paramount for survival and better performance in any organization. </w:t>
      </w:r>
    </w:p>
    <w:p w:rsidR="00C27E66" w:rsidRPr="00A7308A" w:rsidRDefault="00A7308A" w:rsidP="00A7308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7308A">
        <w:rPr>
          <w:rFonts w:ascii="Times New Roman" w:hAnsi="Times New Roman" w:cs="Times New Roman"/>
          <w:sz w:val="24"/>
          <w:szCs w:val="24"/>
        </w:rPr>
        <w:t xml:space="preserve">Briefly, the ABC database </w:t>
      </w:r>
      <w:proofErr w:type="gramStart"/>
      <w:r w:rsidRPr="00A7308A">
        <w:rPr>
          <w:rFonts w:ascii="Times New Roman" w:hAnsi="Times New Roman" w:cs="Times New Roman"/>
          <w:sz w:val="24"/>
          <w:szCs w:val="24"/>
        </w:rPr>
        <w:t>should be accepted</w:t>
      </w:r>
      <w:proofErr w:type="gramEnd"/>
      <w:r w:rsidRPr="00A7308A">
        <w:rPr>
          <w:rFonts w:ascii="Times New Roman" w:hAnsi="Times New Roman" w:cs="Times New Roman"/>
          <w:sz w:val="24"/>
          <w:szCs w:val="24"/>
        </w:rPr>
        <w:t xml:space="preserve"> if it has a working backup system with one server, which is encrypted and can only be accessed using encrypted keys, and it should have a reputable history. </w:t>
      </w:r>
    </w:p>
    <w:sectPr w:rsidR="00C27E66" w:rsidRPr="00A73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44F6B"/>
    <w:multiLevelType w:val="hybridMultilevel"/>
    <w:tmpl w:val="EE061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08A"/>
    <w:rsid w:val="00A7308A"/>
    <w:rsid w:val="00C2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C3FDC"/>
  <w15:chartTrackingRefBased/>
  <w15:docId w15:val="{5B51B202-E929-4C1C-9B1B-B76B353C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0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2021-09-18T01:34:00Z</dcterms:created>
  <dcterms:modified xsi:type="dcterms:W3CDTF">2021-09-18T01:35:00Z</dcterms:modified>
</cp:coreProperties>
</file>