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D7" w:rsidRPr="006D76B6" w:rsidRDefault="004A6474" w:rsidP="006D76B6">
      <w:pPr>
        <w:pStyle w:val="ListParagraph"/>
        <w:spacing w:line="480" w:lineRule="auto"/>
        <w:jc w:val="center"/>
        <w:rPr>
          <w:rFonts w:ascii="Times New Roman" w:hAnsi="Times New Roman" w:cs="Times New Roman"/>
          <w:b/>
          <w:sz w:val="24"/>
          <w:szCs w:val="24"/>
        </w:rPr>
      </w:pPr>
      <w:r w:rsidRPr="006D76B6">
        <w:rPr>
          <w:rFonts w:ascii="Times New Roman" w:hAnsi="Times New Roman" w:cs="Times New Roman"/>
          <w:b/>
          <w:sz w:val="24"/>
          <w:szCs w:val="24"/>
        </w:rPr>
        <w:t>Pseudo-aneurysm and associated case study</w:t>
      </w:r>
    </w:p>
    <w:p w:rsidR="001100D7" w:rsidRPr="006D76B6" w:rsidRDefault="001100D7" w:rsidP="006D76B6">
      <w:pPr>
        <w:pStyle w:val="ListParagraph"/>
        <w:spacing w:line="480" w:lineRule="auto"/>
        <w:jc w:val="center"/>
        <w:rPr>
          <w:rFonts w:ascii="Times New Roman" w:hAnsi="Times New Roman" w:cs="Times New Roman"/>
          <w:b/>
          <w:sz w:val="24"/>
          <w:szCs w:val="24"/>
        </w:rPr>
      </w:pPr>
    </w:p>
    <w:p w:rsidR="001100D7" w:rsidRPr="006D76B6" w:rsidRDefault="004A6474" w:rsidP="006D76B6">
      <w:pPr>
        <w:pStyle w:val="ListParagraph"/>
        <w:spacing w:line="720" w:lineRule="auto"/>
        <w:jc w:val="center"/>
        <w:rPr>
          <w:rFonts w:ascii="Times New Roman" w:hAnsi="Times New Roman" w:cs="Times New Roman"/>
          <w:sz w:val="24"/>
          <w:szCs w:val="24"/>
        </w:rPr>
      </w:pPr>
      <w:r w:rsidRPr="006D76B6">
        <w:rPr>
          <w:rFonts w:ascii="Times New Roman" w:hAnsi="Times New Roman" w:cs="Times New Roman"/>
          <w:sz w:val="24"/>
          <w:szCs w:val="24"/>
        </w:rPr>
        <w:t>Student’s Name:</w:t>
      </w:r>
    </w:p>
    <w:p w:rsidR="001100D7" w:rsidRPr="006D76B6" w:rsidRDefault="004A6474" w:rsidP="006D76B6">
      <w:pPr>
        <w:pStyle w:val="ListParagraph"/>
        <w:spacing w:line="720" w:lineRule="auto"/>
        <w:jc w:val="center"/>
        <w:rPr>
          <w:rFonts w:ascii="Times New Roman" w:hAnsi="Times New Roman" w:cs="Times New Roman"/>
          <w:sz w:val="24"/>
          <w:szCs w:val="24"/>
        </w:rPr>
      </w:pPr>
      <w:r w:rsidRPr="006D76B6">
        <w:rPr>
          <w:rFonts w:ascii="Times New Roman" w:hAnsi="Times New Roman" w:cs="Times New Roman"/>
          <w:sz w:val="24"/>
          <w:szCs w:val="24"/>
        </w:rPr>
        <w:t>Instructors Name:</w:t>
      </w:r>
    </w:p>
    <w:p w:rsidR="001100D7" w:rsidRPr="006D76B6" w:rsidRDefault="004A6474" w:rsidP="006D76B6">
      <w:pPr>
        <w:pStyle w:val="ListParagraph"/>
        <w:spacing w:line="720" w:lineRule="auto"/>
        <w:jc w:val="center"/>
        <w:rPr>
          <w:rFonts w:ascii="Times New Roman" w:hAnsi="Times New Roman" w:cs="Times New Roman"/>
          <w:sz w:val="24"/>
          <w:szCs w:val="24"/>
        </w:rPr>
      </w:pPr>
      <w:r w:rsidRPr="006D76B6">
        <w:rPr>
          <w:rFonts w:ascii="Times New Roman" w:hAnsi="Times New Roman" w:cs="Times New Roman"/>
          <w:sz w:val="24"/>
          <w:szCs w:val="24"/>
        </w:rPr>
        <w:t>Institution:</w:t>
      </w:r>
    </w:p>
    <w:p w:rsidR="001100D7" w:rsidRPr="006D76B6" w:rsidRDefault="004A6474" w:rsidP="006D76B6">
      <w:pPr>
        <w:pStyle w:val="ListParagraph"/>
        <w:spacing w:line="720" w:lineRule="auto"/>
        <w:jc w:val="center"/>
        <w:rPr>
          <w:rFonts w:ascii="Times New Roman" w:hAnsi="Times New Roman" w:cs="Times New Roman"/>
          <w:sz w:val="24"/>
          <w:szCs w:val="24"/>
        </w:rPr>
      </w:pPr>
      <w:r w:rsidRPr="006D76B6">
        <w:rPr>
          <w:rFonts w:ascii="Times New Roman" w:hAnsi="Times New Roman" w:cs="Times New Roman"/>
          <w:sz w:val="24"/>
          <w:szCs w:val="24"/>
        </w:rPr>
        <w:t>Course:</w:t>
      </w:r>
    </w:p>
    <w:p w:rsidR="001100D7" w:rsidRPr="006D76B6" w:rsidRDefault="004A6474" w:rsidP="006D76B6">
      <w:pPr>
        <w:pStyle w:val="ListParagraph"/>
        <w:spacing w:line="720" w:lineRule="auto"/>
        <w:jc w:val="center"/>
        <w:rPr>
          <w:rFonts w:ascii="Times New Roman" w:hAnsi="Times New Roman" w:cs="Times New Roman"/>
          <w:sz w:val="24"/>
          <w:szCs w:val="24"/>
        </w:rPr>
      </w:pPr>
      <w:r w:rsidRPr="006D76B6">
        <w:rPr>
          <w:rFonts w:ascii="Times New Roman" w:hAnsi="Times New Roman" w:cs="Times New Roman"/>
          <w:sz w:val="24"/>
          <w:szCs w:val="24"/>
        </w:rPr>
        <w:t>Due Date:</w:t>
      </w:r>
      <w:bookmarkStart w:id="0" w:name="_GoBack"/>
      <w:bookmarkEnd w:id="0"/>
    </w:p>
    <w:p w:rsidR="001100D7" w:rsidRPr="006D76B6" w:rsidRDefault="004A6474" w:rsidP="006D76B6">
      <w:pPr>
        <w:spacing w:line="480" w:lineRule="auto"/>
        <w:rPr>
          <w:rFonts w:ascii="Times New Roman" w:hAnsi="Times New Roman" w:cs="Times New Roman"/>
          <w:sz w:val="24"/>
          <w:szCs w:val="24"/>
        </w:rPr>
      </w:pPr>
      <w:r w:rsidRPr="006D76B6">
        <w:rPr>
          <w:rFonts w:ascii="Times New Roman" w:hAnsi="Times New Roman" w:cs="Times New Roman"/>
          <w:sz w:val="24"/>
          <w:szCs w:val="24"/>
        </w:rPr>
        <w:br w:type="page"/>
      </w:r>
    </w:p>
    <w:p w:rsidR="001100D7" w:rsidRPr="006D76B6" w:rsidRDefault="001100D7" w:rsidP="006D76B6">
      <w:pPr>
        <w:pStyle w:val="ListParagraph"/>
        <w:spacing w:line="480" w:lineRule="auto"/>
        <w:jc w:val="center"/>
        <w:rPr>
          <w:rFonts w:ascii="Times New Roman" w:hAnsi="Times New Roman" w:cs="Times New Roman"/>
          <w:sz w:val="24"/>
          <w:szCs w:val="24"/>
        </w:rPr>
      </w:pPr>
    </w:p>
    <w:p w:rsidR="00047ADB" w:rsidRPr="006D76B6" w:rsidRDefault="004A6474" w:rsidP="006D76B6">
      <w:pPr>
        <w:pStyle w:val="ListParagraph"/>
        <w:spacing w:line="480" w:lineRule="auto"/>
        <w:jc w:val="center"/>
        <w:rPr>
          <w:rFonts w:ascii="Times New Roman" w:hAnsi="Times New Roman" w:cs="Times New Roman"/>
          <w:b/>
          <w:sz w:val="24"/>
          <w:szCs w:val="24"/>
        </w:rPr>
      </w:pPr>
      <w:r w:rsidRPr="006D76B6">
        <w:rPr>
          <w:rFonts w:ascii="Times New Roman" w:hAnsi="Times New Roman" w:cs="Times New Roman"/>
          <w:b/>
          <w:sz w:val="24"/>
          <w:szCs w:val="24"/>
        </w:rPr>
        <w:t>Abstract</w:t>
      </w:r>
    </w:p>
    <w:p w:rsidR="002C5093" w:rsidRPr="006D76B6" w:rsidRDefault="004A6474" w:rsidP="006D76B6">
      <w:pPr>
        <w:pStyle w:val="ListParagraph"/>
        <w:spacing w:line="480" w:lineRule="auto"/>
        <w:ind w:left="0" w:firstLine="720"/>
        <w:jc w:val="both"/>
        <w:rPr>
          <w:rFonts w:ascii="Times New Roman" w:hAnsi="Times New Roman" w:cs="Times New Roman"/>
          <w:sz w:val="24"/>
          <w:szCs w:val="24"/>
        </w:rPr>
      </w:pPr>
      <w:r w:rsidRPr="006D76B6">
        <w:rPr>
          <w:rFonts w:ascii="Times New Roman" w:hAnsi="Times New Roman" w:cs="Times New Roman"/>
          <w:sz w:val="24"/>
          <w:szCs w:val="24"/>
        </w:rPr>
        <w:t xml:space="preserve">Pseudo-aneurysm is usually vascular malformations that generally constitute the disruption in the arterial wall continuity. Most complications related to Pseudo-aneurysm </w:t>
      </w:r>
      <w:r w:rsidR="006A7691" w:rsidRPr="006D76B6">
        <w:rPr>
          <w:rFonts w:ascii="Times New Roman" w:hAnsi="Times New Roman" w:cs="Times New Roman"/>
          <w:sz w:val="24"/>
          <w:szCs w:val="24"/>
        </w:rPr>
        <w:t>usually develop without noticing and can carry relatively high mortality rates</w:t>
      </w:r>
      <w:r w:rsidR="007776F7" w:rsidRPr="006D76B6">
        <w:rPr>
          <w:rFonts w:ascii="Times New Roman" w:hAnsi="Times New Roman" w:cs="Times New Roman"/>
          <w:sz w:val="24"/>
          <w:szCs w:val="24"/>
        </w:rPr>
        <w:t xml:space="preserve"> (Lneo et al.,2015)</w:t>
      </w:r>
      <w:r w:rsidR="006A7691" w:rsidRPr="006D76B6">
        <w:rPr>
          <w:rFonts w:ascii="Times New Roman" w:hAnsi="Times New Roman" w:cs="Times New Roman"/>
          <w:sz w:val="24"/>
          <w:szCs w:val="24"/>
        </w:rPr>
        <w:t>.</w:t>
      </w:r>
      <w:r w:rsidRPr="006D76B6">
        <w:rPr>
          <w:rFonts w:ascii="Times New Roman" w:hAnsi="Times New Roman" w:cs="Times New Roman"/>
          <w:sz w:val="24"/>
          <w:szCs w:val="24"/>
        </w:rPr>
        <w:t xml:space="preserve">  </w:t>
      </w:r>
      <w:r w:rsidR="001724B7" w:rsidRPr="006D76B6">
        <w:rPr>
          <w:rFonts w:ascii="Times New Roman" w:hAnsi="Times New Roman" w:cs="Times New Roman"/>
          <w:sz w:val="24"/>
          <w:szCs w:val="24"/>
        </w:rPr>
        <w:t xml:space="preserve">A pseudo-aneurysm, or pseudo-aneurysm of </w:t>
      </w:r>
      <w:r w:rsidR="006A7691" w:rsidRPr="006D76B6">
        <w:rPr>
          <w:rFonts w:ascii="Times New Roman" w:hAnsi="Times New Roman" w:cs="Times New Roman"/>
          <w:sz w:val="24"/>
          <w:szCs w:val="24"/>
        </w:rPr>
        <w:t>the blood vessels</w:t>
      </w:r>
      <w:r w:rsidR="004B71FA" w:rsidRPr="006D76B6">
        <w:rPr>
          <w:rFonts w:ascii="Times New Roman" w:hAnsi="Times New Roman" w:cs="Times New Roman"/>
          <w:sz w:val="24"/>
          <w:szCs w:val="24"/>
        </w:rPr>
        <w:t>, occurs in the damaged or</w:t>
      </w:r>
      <w:r w:rsidR="007776F7" w:rsidRPr="006D76B6">
        <w:rPr>
          <w:rFonts w:ascii="Times New Roman" w:hAnsi="Times New Roman" w:cs="Times New Roman"/>
          <w:sz w:val="24"/>
          <w:szCs w:val="24"/>
        </w:rPr>
        <w:t xml:space="preserve"> weakened areas of arteries; it </w:t>
      </w:r>
      <w:r w:rsidR="006A7691" w:rsidRPr="006D76B6">
        <w:rPr>
          <w:rFonts w:ascii="Times New Roman" w:hAnsi="Times New Roman" w:cs="Times New Roman"/>
          <w:sz w:val="24"/>
          <w:szCs w:val="24"/>
        </w:rPr>
        <w:t>usually occurs</w:t>
      </w:r>
      <w:r w:rsidR="001724B7" w:rsidRPr="006D76B6">
        <w:rPr>
          <w:rFonts w:ascii="Times New Roman" w:hAnsi="Times New Roman" w:cs="Times New Roman"/>
          <w:sz w:val="24"/>
          <w:szCs w:val="24"/>
        </w:rPr>
        <w:t xml:space="preserve"> when the wall of the blood vessel is damaged and the emanating blood flow and accumulate in the surrounding tissues</w:t>
      </w:r>
      <w:r w:rsidR="007776F7" w:rsidRPr="006D76B6">
        <w:rPr>
          <w:rFonts w:ascii="Times New Roman" w:hAnsi="Times New Roman" w:cs="Times New Roman"/>
          <w:sz w:val="24"/>
          <w:szCs w:val="24"/>
        </w:rPr>
        <w:t xml:space="preserve"> (Sinoh et al.,2020)</w:t>
      </w:r>
      <w:r w:rsidR="001724B7" w:rsidRPr="006D76B6">
        <w:rPr>
          <w:rFonts w:ascii="Times New Roman" w:hAnsi="Times New Roman" w:cs="Times New Roman"/>
          <w:sz w:val="24"/>
          <w:szCs w:val="24"/>
        </w:rPr>
        <w:t>. Pseudo-aneurysm</w:t>
      </w:r>
      <w:r w:rsidR="004C13A6" w:rsidRPr="006D76B6">
        <w:rPr>
          <w:rFonts w:ascii="Times New Roman" w:hAnsi="Times New Roman" w:cs="Times New Roman"/>
          <w:sz w:val="24"/>
          <w:szCs w:val="24"/>
        </w:rPr>
        <w:t xml:space="preserve"> is </w:t>
      </w:r>
      <w:r w:rsidR="001724B7" w:rsidRPr="006D76B6">
        <w:rPr>
          <w:rFonts w:ascii="Times New Roman" w:hAnsi="Times New Roman" w:cs="Times New Roman"/>
          <w:sz w:val="24"/>
          <w:szCs w:val="24"/>
        </w:rPr>
        <w:t>a false aneurysm</w:t>
      </w:r>
      <w:r w:rsidR="004C13A6" w:rsidRPr="006D76B6">
        <w:rPr>
          <w:rFonts w:ascii="Times New Roman" w:hAnsi="Times New Roman" w:cs="Times New Roman"/>
          <w:sz w:val="24"/>
          <w:szCs w:val="24"/>
        </w:rPr>
        <w:t xml:space="preserve"> because the three layers of the blood vessels are not involved </w:t>
      </w:r>
      <w:r w:rsidR="004B71FA" w:rsidRPr="006D76B6">
        <w:rPr>
          <w:rFonts w:ascii="Times New Roman" w:hAnsi="Times New Roman" w:cs="Times New Roman"/>
          <w:sz w:val="24"/>
          <w:szCs w:val="24"/>
        </w:rPr>
        <w:t>in any bulging or weakening out</w:t>
      </w:r>
      <w:r w:rsidR="004C13A6" w:rsidRPr="006D76B6">
        <w:rPr>
          <w:rFonts w:ascii="Times New Roman" w:hAnsi="Times New Roman" w:cs="Times New Roman"/>
          <w:sz w:val="24"/>
          <w:szCs w:val="24"/>
        </w:rPr>
        <w:t>.</w:t>
      </w:r>
      <w:r w:rsidR="006A7691" w:rsidRPr="006D76B6">
        <w:rPr>
          <w:rFonts w:ascii="Times New Roman" w:hAnsi="Times New Roman" w:cs="Times New Roman"/>
          <w:sz w:val="24"/>
          <w:szCs w:val="24"/>
        </w:rPr>
        <w:t xml:space="preserve"> The invention of new, improved radiology techniques with relatively higher sensitivity of the asymptomatic diseases has resulted in a diagnosis of Pseudoaneurysm more frequently. </w:t>
      </w:r>
    </w:p>
    <w:p w:rsidR="004B71FA" w:rsidRPr="006D76B6" w:rsidRDefault="004A6474" w:rsidP="006D76B6">
      <w:pPr>
        <w:pStyle w:val="ListParagraph"/>
        <w:spacing w:line="480" w:lineRule="auto"/>
        <w:ind w:left="0" w:firstLine="720"/>
        <w:jc w:val="both"/>
        <w:rPr>
          <w:rFonts w:ascii="Times New Roman" w:hAnsi="Times New Roman" w:cs="Times New Roman"/>
          <w:sz w:val="24"/>
          <w:szCs w:val="24"/>
        </w:rPr>
      </w:pPr>
      <w:r w:rsidRPr="006D76B6">
        <w:rPr>
          <w:rFonts w:ascii="Times New Roman" w:hAnsi="Times New Roman" w:cs="Times New Roman"/>
          <w:sz w:val="24"/>
          <w:szCs w:val="24"/>
        </w:rPr>
        <w:t xml:space="preserve">Keywords: </w:t>
      </w:r>
      <w:r w:rsidRPr="006D76B6">
        <w:rPr>
          <w:rFonts w:ascii="Times New Roman" w:hAnsi="Times New Roman" w:cs="Times New Roman"/>
          <w:sz w:val="24"/>
          <w:szCs w:val="24"/>
          <w:shd w:val="clear" w:color="auto" w:fill="FFFFFF"/>
        </w:rPr>
        <w:t>pseudo-aneurysms</w:t>
      </w:r>
      <w:r w:rsidRPr="006D76B6">
        <w:rPr>
          <w:rFonts w:ascii="Times New Roman" w:hAnsi="Times New Roman" w:cs="Times New Roman"/>
          <w:sz w:val="24"/>
          <w:szCs w:val="24"/>
        </w:rPr>
        <w:t>, aorta, visceral artery</w:t>
      </w:r>
      <w:r w:rsidR="00913DDF" w:rsidRPr="006D76B6">
        <w:rPr>
          <w:rFonts w:ascii="Times New Roman" w:hAnsi="Times New Roman" w:cs="Times New Roman"/>
          <w:sz w:val="24"/>
          <w:szCs w:val="24"/>
        </w:rPr>
        <w:t>, rupture, and ultra-guided thrombin</w:t>
      </w:r>
      <w:r w:rsidRPr="006D76B6">
        <w:rPr>
          <w:rFonts w:ascii="Times New Roman" w:hAnsi="Times New Roman" w:cs="Times New Roman"/>
          <w:sz w:val="24"/>
          <w:szCs w:val="24"/>
        </w:rPr>
        <w:br w:type="page"/>
      </w:r>
    </w:p>
    <w:p w:rsidR="004B71FA" w:rsidRPr="006D76B6" w:rsidRDefault="004A6474" w:rsidP="006D76B6">
      <w:pPr>
        <w:pStyle w:val="ListParagraph"/>
        <w:spacing w:line="480" w:lineRule="auto"/>
        <w:ind w:left="0"/>
        <w:jc w:val="center"/>
        <w:rPr>
          <w:rFonts w:ascii="Times New Roman" w:hAnsi="Times New Roman" w:cs="Times New Roman"/>
          <w:b/>
          <w:sz w:val="24"/>
          <w:szCs w:val="24"/>
        </w:rPr>
      </w:pPr>
      <w:r w:rsidRPr="006D76B6">
        <w:rPr>
          <w:rFonts w:ascii="Times New Roman" w:hAnsi="Times New Roman" w:cs="Times New Roman"/>
          <w:b/>
          <w:sz w:val="24"/>
          <w:szCs w:val="24"/>
        </w:rPr>
        <w:t>Pseudo-aneurysm</w:t>
      </w:r>
    </w:p>
    <w:p w:rsidR="005B7FE3" w:rsidRPr="006D76B6" w:rsidRDefault="004A6474" w:rsidP="006D76B6">
      <w:pPr>
        <w:pStyle w:val="ListParagraph"/>
        <w:spacing w:line="480" w:lineRule="auto"/>
        <w:ind w:left="0" w:firstLine="720"/>
        <w:jc w:val="both"/>
        <w:rPr>
          <w:rFonts w:ascii="Times New Roman" w:hAnsi="Times New Roman" w:cs="Times New Roman"/>
          <w:sz w:val="24"/>
          <w:szCs w:val="24"/>
        </w:rPr>
      </w:pPr>
      <w:r w:rsidRPr="006D76B6">
        <w:rPr>
          <w:rFonts w:ascii="Times New Roman" w:hAnsi="Times New Roman" w:cs="Times New Roman"/>
          <w:sz w:val="24"/>
          <w:szCs w:val="24"/>
        </w:rPr>
        <w:t xml:space="preserve">The incidences </w:t>
      </w:r>
      <w:r w:rsidR="007776F7" w:rsidRPr="006D76B6">
        <w:rPr>
          <w:rFonts w:ascii="Times New Roman" w:hAnsi="Times New Roman" w:cs="Times New Roman"/>
          <w:sz w:val="24"/>
          <w:szCs w:val="24"/>
        </w:rPr>
        <w:t>of Pseudoaneurysm have</w:t>
      </w:r>
      <w:r w:rsidRPr="006D76B6">
        <w:rPr>
          <w:rFonts w:ascii="Times New Roman" w:hAnsi="Times New Roman" w:cs="Times New Roman"/>
          <w:sz w:val="24"/>
          <w:szCs w:val="24"/>
        </w:rPr>
        <w:t xml:space="preserve"> rapidly increased in hospital</w:t>
      </w:r>
      <w:r w:rsidR="00F8026F" w:rsidRPr="006D76B6">
        <w:rPr>
          <w:rFonts w:ascii="Times New Roman" w:hAnsi="Times New Roman" w:cs="Times New Roman"/>
          <w:sz w:val="24"/>
          <w:szCs w:val="24"/>
        </w:rPr>
        <w:t>-based activities and practices. It occurs as</w:t>
      </w:r>
      <w:r w:rsidRPr="006D76B6">
        <w:rPr>
          <w:rFonts w:ascii="Times New Roman" w:hAnsi="Times New Roman" w:cs="Times New Roman"/>
          <w:sz w:val="24"/>
          <w:szCs w:val="24"/>
        </w:rPr>
        <w:t xml:space="preserve"> a result of the invasive procedures or the steps performed. The commonly implicated methods </w:t>
      </w:r>
      <w:r w:rsidR="00A466E8" w:rsidRPr="006D76B6">
        <w:rPr>
          <w:rFonts w:ascii="Times New Roman" w:hAnsi="Times New Roman" w:cs="Times New Roman"/>
          <w:sz w:val="24"/>
          <w:szCs w:val="24"/>
        </w:rPr>
        <w:t>are central venous line insertions, percutaneous catheter angiographies, and surgical procedures close to the main blood vessels. In addition to that, the mortality rate after surgically repairing the left ventricular Pseudo-aneurysm</w:t>
      </w:r>
      <w:r w:rsidR="00F8026F" w:rsidRPr="006D76B6">
        <w:rPr>
          <w:rFonts w:ascii="Times New Roman" w:hAnsi="Times New Roman" w:cs="Times New Roman"/>
          <w:sz w:val="24"/>
          <w:szCs w:val="24"/>
        </w:rPr>
        <w:t xml:space="preserve"> stands between 13% and 29%. Nevertheless, cardiologists contemplate this high mortality rate possible and acceptable due to the risks of fatal rapture</w:t>
      </w:r>
      <w:r w:rsidR="007776F7" w:rsidRPr="006D76B6">
        <w:rPr>
          <w:rFonts w:ascii="Times New Roman" w:hAnsi="Times New Roman" w:cs="Times New Roman"/>
          <w:sz w:val="24"/>
          <w:szCs w:val="24"/>
        </w:rPr>
        <w:t xml:space="preserve"> (Lneo et al.,2015).</w:t>
      </w:r>
    </w:p>
    <w:p w:rsidR="00E92038" w:rsidRPr="006D76B6" w:rsidRDefault="004A6474" w:rsidP="006D76B6">
      <w:pPr>
        <w:pStyle w:val="ListParagraph"/>
        <w:spacing w:line="480" w:lineRule="auto"/>
        <w:ind w:left="0" w:firstLine="720"/>
        <w:jc w:val="both"/>
        <w:rPr>
          <w:rFonts w:ascii="Times New Roman" w:hAnsi="Times New Roman" w:cs="Times New Roman"/>
          <w:sz w:val="24"/>
          <w:szCs w:val="24"/>
        </w:rPr>
      </w:pPr>
      <w:r w:rsidRPr="006D76B6">
        <w:rPr>
          <w:rFonts w:ascii="Times New Roman" w:hAnsi="Times New Roman" w:cs="Times New Roman"/>
          <w:sz w:val="24"/>
          <w:szCs w:val="24"/>
        </w:rPr>
        <w:t>It is crucial to educate and guide the general public on Pseudoaneurysm and the dangers th</w:t>
      </w:r>
      <w:r w:rsidR="006549F7" w:rsidRPr="006D76B6">
        <w:rPr>
          <w:rFonts w:ascii="Times New Roman" w:hAnsi="Times New Roman" w:cs="Times New Roman"/>
          <w:sz w:val="24"/>
          <w:szCs w:val="24"/>
        </w:rPr>
        <w:t>at accompany Pseudoaneurysm</w:t>
      </w:r>
      <w:r w:rsidR="00833CB2" w:rsidRPr="006D76B6">
        <w:rPr>
          <w:rFonts w:ascii="Times New Roman" w:hAnsi="Times New Roman" w:cs="Times New Roman"/>
          <w:sz w:val="24"/>
          <w:szCs w:val="24"/>
        </w:rPr>
        <w:t>. If they feel or meet the criteria, the crowd gets aware and may take relevant action to Pseudoaneurysm screening. This research paper will include pathogenesis, effects, pathological progression, diagnostic procedures, and treatments for Pseudoaneurysm</w:t>
      </w:r>
      <w:r w:rsidR="007776F7" w:rsidRPr="006D76B6">
        <w:rPr>
          <w:rFonts w:ascii="Times New Roman" w:eastAsia="Times New Roman" w:hAnsi="Times New Roman" w:cs="Times New Roman"/>
          <w:sz w:val="24"/>
          <w:szCs w:val="24"/>
        </w:rPr>
        <w:t xml:space="preserve"> Batagini et al., 2016).</w:t>
      </w:r>
      <w:r w:rsidRPr="006D76B6">
        <w:rPr>
          <w:rFonts w:ascii="Times New Roman" w:hAnsi="Times New Roman" w:cs="Times New Roman"/>
          <w:sz w:val="24"/>
          <w:szCs w:val="24"/>
        </w:rPr>
        <w:t xml:space="preserve"> </w:t>
      </w:r>
      <w:r w:rsidR="006549F7" w:rsidRPr="006D76B6">
        <w:rPr>
          <w:rFonts w:ascii="Times New Roman" w:hAnsi="Times New Roman" w:cs="Times New Roman"/>
          <w:sz w:val="24"/>
          <w:szCs w:val="24"/>
        </w:rPr>
        <w:t xml:space="preserve">Moreover, a clinical case study </w:t>
      </w:r>
      <w:r w:rsidRPr="006D76B6">
        <w:rPr>
          <w:rFonts w:ascii="Times New Roman" w:hAnsi="Times New Roman" w:cs="Times New Roman"/>
          <w:sz w:val="24"/>
          <w:szCs w:val="24"/>
        </w:rPr>
        <w:t xml:space="preserve">is also included in this paper. </w:t>
      </w:r>
      <w:r w:rsidR="006549F7" w:rsidRPr="006D76B6">
        <w:rPr>
          <w:rFonts w:ascii="Times New Roman" w:hAnsi="Times New Roman" w:cs="Times New Roman"/>
          <w:sz w:val="24"/>
          <w:szCs w:val="24"/>
        </w:rPr>
        <w:t>The patient prov</w:t>
      </w:r>
      <w:r w:rsidR="00C05454" w:rsidRPr="006D76B6">
        <w:rPr>
          <w:rFonts w:ascii="Times New Roman" w:hAnsi="Times New Roman" w:cs="Times New Roman"/>
          <w:sz w:val="24"/>
          <w:szCs w:val="24"/>
        </w:rPr>
        <w:t>ided informed consent to use her</w:t>
      </w:r>
      <w:r w:rsidR="006549F7" w:rsidRPr="006D76B6">
        <w:rPr>
          <w:rFonts w:ascii="Times New Roman" w:hAnsi="Times New Roman" w:cs="Times New Roman"/>
          <w:sz w:val="24"/>
          <w:szCs w:val="24"/>
        </w:rPr>
        <w:t xml:space="preserve"> medical information as necessary</w:t>
      </w:r>
      <w:r w:rsidR="009E4C57" w:rsidRPr="006D76B6">
        <w:rPr>
          <w:rFonts w:ascii="Times New Roman" w:hAnsi="Times New Roman" w:cs="Times New Roman"/>
          <w:sz w:val="24"/>
          <w:szCs w:val="24"/>
        </w:rPr>
        <w:t>. Correlations will be made between the case study and the research obtained for this paper</w:t>
      </w:r>
      <w:r w:rsidR="006549F7" w:rsidRPr="006D76B6">
        <w:rPr>
          <w:rFonts w:ascii="Times New Roman" w:hAnsi="Times New Roman" w:cs="Times New Roman"/>
          <w:sz w:val="24"/>
          <w:szCs w:val="24"/>
        </w:rPr>
        <w:t xml:space="preserve">. </w:t>
      </w:r>
    </w:p>
    <w:p w:rsidR="00E92038" w:rsidRPr="006D76B6" w:rsidRDefault="00E92038" w:rsidP="006D76B6">
      <w:pPr>
        <w:pStyle w:val="ListParagraph"/>
        <w:spacing w:line="480" w:lineRule="auto"/>
        <w:ind w:left="0"/>
        <w:jc w:val="both"/>
        <w:rPr>
          <w:rFonts w:ascii="Times New Roman" w:hAnsi="Times New Roman" w:cs="Times New Roman"/>
          <w:sz w:val="24"/>
          <w:szCs w:val="24"/>
        </w:rPr>
      </w:pPr>
    </w:p>
    <w:p w:rsidR="006549F7" w:rsidRPr="006D76B6" w:rsidRDefault="004A6474" w:rsidP="006D76B6">
      <w:pPr>
        <w:pStyle w:val="ListParagraph"/>
        <w:spacing w:line="480" w:lineRule="auto"/>
        <w:ind w:left="0"/>
        <w:jc w:val="center"/>
        <w:rPr>
          <w:rFonts w:ascii="Times New Roman" w:hAnsi="Times New Roman" w:cs="Times New Roman"/>
          <w:b/>
          <w:sz w:val="24"/>
          <w:szCs w:val="24"/>
        </w:rPr>
      </w:pPr>
      <w:r w:rsidRPr="006D76B6">
        <w:rPr>
          <w:rFonts w:ascii="Times New Roman" w:hAnsi="Times New Roman" w:cs="Times New Roman"/>
          <w:b/>
          <w:sz w:val="24"/>
          <w:szCs w:val="24"/>
        </w:rPr>
        <w:t>Patient Review</w:t>
      </w:r>
    </w:p>
    <w:p w:rsidR="008703A5" w:rsidRPr="006D76B6" w:rsidRDefault="004A6474" w:rsidP="006D76B6">
      <w:pPr>
        <w:pStyle w:val="ListParagraph"/>
        <w:spacing w:line="480" w:lineRule="auto"/>
        <w:ind w:left="0" w:firstLine="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rPr>
        <w:t>The significance of choosing this specific case study is that the author, student name, was able to scan and find the patient’s</w:t>
      </w:r>
      <w:r w:rsidR="003D18C1" w:rsidRPr="006D76B6">
        <w:rPr>
          <w:rFonts w:ascii="Times New Roman" w:hAnsi="Times New Roman" w:cs="Times New Roman"/>
          <w:sz w:val="24"/>
          <w:szCs w:val="24"/>
        </w:rPr>
        <w:t xml:space="preserve"> </w:t>
      </w:r>
      <w:r w:rsidR="003D18C1" w:rsidRPr="006D76B6">
        <w:rPr>
          <w:rFonts w:ascii="Times New Roman" w:hAnsi="Times New Roman" w:cs="Times New Roman"/>
          <w:sz w:val="24"/>
          <w:szCs w:val="24"/>
          <w:shd w:val="clear" w:color="auto" w:fill="FFFFFF"/>
        </w:rPr>
        <w:t>Pseudo-aneurysm</w:t>
      </w:r>
      <w:r w:rsidRPr="006D76B6">
        <w:rPr>
          <w:rFonts w:ascii="Times New Roman" w:hAnsi="Times New Roman" w:cs="Times New Roman"/>
          <w:sz w:val="24"/>
          <w:szCs w:val="24"/>
        </w:rPr>
        <w:t xml:space="preserve"> as an incidental finding during an aorto-iliac duplex examination.</w:t>
      </w:r>
      <w:r w:rsidRPr="006D76B6">
        <w:rPr>
          <w:rFonts w:ascii="Times New Roman" w:hAnsi="Times New Roman" w:cs="Times New Roman"/>
          <w:sz w:val="24"/>
          <w:szCs w:val="24"/>
          <w:shd w:val="clear" w:color="auto" w:fill="FFFFFF"/>
        </w:rPr>
        <w:t xml:space="preserve"> </w:t>
      </w:r>
      <w:r w:rsidR="000055D8" w:rsidRPr="006D76B6">
        <w:rPr>
          <w:rFonts w:ascii="Times New Roman" w:hAnsi="Times New Roman" w:cs="Times New Roman"/>
          <w:sz w:val="24"/>
          <w:szCs w:val="24"/>
          <w:shd w:val="clear" w:color="auto" w:fill="FFFFFF"/>
        </w:rPr>
        <w:t>The case is about an 81-year-old female who presented to the hospital with pain and swelling of her right leg.</w:t>
      </w:r>
      <w:r w:rsidR="00CB333E" w:rsidRPr="006D76B6">
        <w:rPr>
          <w:rFonts w:ascii="Times New Roman" w:hAnsi="Times New Roman" w:cs="Times New Roman"/>
          <w:color w:val="333333"/>
          <w:sz w:val="24"/>
          <w:szCs w:val="24"/>
          <w:shd w:val="clear" w:color="auto" w:fill="FFFFFF"/>
        </w:rPr>
        <w:t xml:space="preserve"> </w:t>
      </w:r>
      <w:r w:rsidR="008703A5" w:rsidRPr="006D76B6">
        <w:rPr>
          <w:rFonts w:ascii="Times New Roman" w:hAnsi="Times New Roman" w:cs="Times New Roman"/>
          <w:color w:val="333333"/>
          <w:sz w:val="24"/>
          <w:szCs w:val="24"/>
          <w:shd w:val="clear" w:color="auto" w:fill="FFFFFF"/>
        </w:rPr>
        <w:t>B</w:t>
      </w:r>
      <w:r w:rsidR="00CB333E" w:rsidRPr="006D76B6">
        <w:rPr>
          <w:rFonts w:ascii="Times New Roman" w:hAnsi="Times New Roman" w:cs="Times New Roman"/>
          <w:color w:val="333333"/>
          <w:sz w:val="24"/>
          <w:szCs w:val="24"/>
          <w:shd w:val="clear" w:color="auto" w:fill="FFFFFF"/>
        </w:rPr>
        <w:t>allo</w:t>
      </w:r>
      <w:r w:rsidR="008703A5" w:rsidRPr="006D76B6">
        <w:rPr>
          <w:rFonts w:ascii="Times New Roman" w:hAnsi="Times New Roman" w:cs="Times New Roman"/>
          <w:color w:val="333333"/>
          <w:sz w:val="24"/>
          <w:szCs w:val="24"/>
          <w:shd w:val="clear" w:color="auto" w:fill="FFFFFF"/>
        </w:rPr>
        <w:t>o</w:t>
      </w:r>
      <w:r w:rsidR="00CB333E" w:rsidRPr="006D76B6">
        <w:rPr>
          <w:rFonts w:ascii="Times New Roman" w:hAnsi="Times New Roman" w:cs="Times New Roman"/>
          <w:color w:val="333333"/>
          <w:sz w:val="24"/>
          <w:szCs w:val="24"/>
          <w:shd w:val="clear" w:color="auto" w:fill="FFFFFF"/>
        </w:rPr>
        <w:t>n angioplasty procedure was conducted since the patient had history of balloon angi</w:t>
      </w:r>
      <w:r w:rsidR="008703A5" w:rsidRPr="006D76B6">
        <w:rPr>
          <w:rFonts w:ascii="Times New Roman" w:hAnsi="Times New Roman" w:cs="Times New Roman"/>
          <w:color w:val="333333"/>
          <w:sz w:val="24"/>
          <w:szCs w:val="24"/>
          <w:shd w:val="clear" w:color="auto" w:fill="FFFFFF"/>
        </w:rPr>
        <w:t>o</w:t>
      </w:r>
      <w:r w:rsidR="00CB333E" w:rsidRPr="006D76B6">
        <w:rPr>
          <w:rFonts w:ascii="Times New Roman" w:hAnsi="Times New Roman" w:cs="Times New Roman"/>
          <w:color w:val="333333"/>
          <w:sz w:val="24"/>
          <w:szCs w:val="24"/>
          <w:shd w:val="clear" w:color="auto" w:fill="FFFFFF"/>
        </w:rPr>
        <w:t xml:space="preserve">plasty in the left femoral artery. The </w:t>
      </w:r>
      <w:r w:rsidR="00C07575" w:rsidRPr="006D76B6">
        <w:rPr>
          <w:rFonts w:ascii="Times New Roman" w:hAnsi="Times New Roman" w:cs="Times New Roman"/>
          <w:color w:val="333333"/>
          <w:sz w:val="24"/>
          <w:szCs w:val="24"/>
          <w:shd w:val="clear" w:color="auto" w:fill="FFFFFF"/>
        </w:rPr>
        <w:t>surgeon asked the patient to lie on the x-ray table, generally flat on her back. He then put a needle into the vein in her arm in which he injected the painkillers into the patient’s body. The surgeon cleaned the skin near the point of insertion, probably the groin by the antiseptic and covered most of her body with sterile drapes. Skin and the deeper tissues w</w:t>
      </w:r>
      <w:r w:rsidR="008703A5" w:rsidRPr="006D76B6">
        <w:rPr>
          <w:rFonts w:ascii="Times New Roman" w:hAnsi="Times New Roman" w:cs="Times New Roman"/>
          <w:color w:val="333333"/>
          <w:sz w:val="24"/>
          <w:szCs w:val="24"/>
          <w:shd w:val="clear" w:color="auto" w:fill="FFFFFF"/>
        </w:rPr>
        <w:t>ere cleaned</w:t>
      </w:r>
      <w:r w:rsidR="00C07575" w:rsidRPr="006D76B6">
        <w:rPr>
          <w:rFonts w:ascii="Times New Roman" w:hAnsi="Times New Roman" w:cs="Times New Roman"/>
          <w:color w:val="333333"/>
          <w:sz w:val="24"/>
          <w:szCs w:val="24"/>
          <w:shd w:val="clear" w:color="auto" w:fill="FFFFFF"/>
        </w:rPr>
        <w:t xml:space="preserve"> with</w:t>
      </w:r>
      <w:r w:rsidR="008703A5" w:rsidRPr="006D76B6">
        <w:rPr>
          <w:rFonts w:ascii="Times New Roman" w:hAnsi="Times New Roman" w:cs="Times New Roman"/>
          <w:color w:val="333333"/>
          <w:sz w:val="24"/>
          <w:szCs w:val="24"/>
          <w:shd w:val="clear" w:color="auto" w:fill="FFFFFF"/>
        </w:rPr>
        <w:t xml:space="preserve"> a</w:t>
      </w:r>
      <w:r w:rsidR="00C07575" w:rsidRPr="006D76B6">
        <w:rPr>
          <w:rFonts w:ascii="Times New Roman" w:hAnsi="Times New Roman" w:cs="Times New Roman"/>
          <w:color w:val="333333"/>
          <w:sz w:val="24"/>
          <w:szCs w:val="24"/>
          <w:shd w:val="clear" w:color="auto" w:fill="FFFFFF"/>
        </w:rPr>
        <w:t xml:space="preserve"> local antiseptic. The surgeon </w:t>
      </w:r>
      <w:r w:rsidR="008703A5" w:rsidRPr="006D76B6">
        <w:rPr>
          <w:rFonts w:ascii="Times New Roman" w:hAnsi="Times New Roman" w:cs="Times New Roman"/>
          <w:color w:val="333333"/>
          <w:sz w:val="24"/>
          <w:szCs w:val="24"/>
          <w:shd w:val="clear" w:color="auto" w:fill="FFFFFF"/>
        </w:rPr>
        <w:t>then placed the guide wire through the needle into the blood vessel. The needle was then withdrawn allowing the fine plastic tube over the wire and into the groin. The procedure was done several times to allow the narrowed area to open up sufficiently to allow the blood flow.</w:t>
      </w:r>
      <w:r w:rsidR="008703A5" w:rsidRPr="006D76B6">
        <w:rPr>
          <w:rFonts w:ascii="Times New Roman" w:hAnsi="Times New Roman" w:cs="Times New Roman"/>
          <w:sz w:val="24"/>
          <w:szCs w:val="24"/>
          <w:shd w:val="clear" w:color="auto" w:fill="FFFFFF"/>
        </w:rPr>
        <w:t xml:space="preserve"> The surgeon assessed it from the other leg because the patient was experiencing pain and swelling in her right leg.</w:t>
      </w:r>
      <w:r w:rsidR="000055D8" w:rsidRPr="006D76B6">
        <w:rPr>
          <w:rFonts w:ascii="Times New Roman" w:hAnsi="Times New Roman" w:cs="Times New Roman"/>
          <w:sz w:val="24"/>
          <w:szCs w:val="24"/>
          <w:shd w:val="clear" w:color="auto" w:fill="FFFFFF"/>
        </w:rPr>
        <w:t xml:space="preserve"> </w:t>
      </w:r>
    </w:p>
    <w:p w:rsidR="001F5F1C" w:rsidRPr="006D76B6" w:rsidRDefault="004A6474" w:rsidP="006D76B6">
      <w:pPr>
        <w:pStyle w:val="ListParagraph"/>
        <w:spacing w:line="480" w:lineRule="auto"/>
        <w:ind w:left="0" w:firstLine="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Two weeks after her procedure,</w:t>
      </w:r>
      <w:r w:rsidR="00EC23EC" w:rsidRPr="006D76B6">
        <w:rPr>
          <w:rFonts w:ascii="Times New Roman" w:hAnsi="Times New Roman" w:cs="Times New Roman"/>
          <w:sz w:val="24"/>
          <w:szCs w:val="24"/>
          <w:shd w:val="clear" w:color="auto" w:fill="FFFFFF"/>
        </w:rPr>
        <w:t xml:space="preserve"> duplex ultrasound diagnostic test was performed. T</w:t>
      </w:r>
      <w:r w:rsidRPr="006D76B6">
        <w:rPr>
          <w:rFonts w:ascii="Times New Roman" w:hAnsi="Times New Roman" w:cs="Times New Roman"/>
          <w:sz w:val="24"/>
          <w:szCs w:val="24"/>
          <w:shd w:val="clear" w:color="auto" w:fill="FFFFFF"/>
        </w:rPr>
        <w:t>hey ordered an arterial scan to rule out Pseudo-aneurysm since the patient was experiencing claudication. We found a pseudo-aneurysm me</w:t>
      </w:r>
      <w:r w:rsidR="000134DD" w:rsidRPr="006D76B6">
        <w:rPr>
          <w:rFonts w:ascii="Times New Roman" w:hAnsi="Times New Roman" w:cs="Times New Roman"/>
          <w:sz w:val="24"/>
          <w:szCs w:val="24"/>
          <w:shd w:val="clear" w:color="auto" w:fill="FFFFFF"/>
        </w:rPr>
        <w:t>asuring 4.03 x 1.56 cm</w:t>
      </w:r>
      <w:r w:rsidRPr="006D76B6">
        <w:rPr>
          <w:rFonts w:ascii="Times New Roman" w:hAnsi="Times New Roman" w:cs="Times New Roman"/>
          <w:sz w:val="24"/>
          <w:szCs w:val="24"/>
          <w:shd w:val="clear" w:color="auto" w:fill="FFFFFF"/>
        </w:rPr>
        <w:t xml:space="preserve"> in the right groin with the to-fro flow in the neck measur</w:t>
      </w:r>
      <w:r w:rsidR="00EC23EC" w:rsidRPr="006D76B6">
        <w:rPr>
          <w:rFonts w:ascii="Times New Roman" w:hAnsi="Times New Roman" w:cs="Times New Roman"/>
          <w:sz w:val="24"/>
          <w:szCs w:val="24"/>
          <w:shd w:val="clear" w:color="auto" w:fill="FFFFFF"/>
        </w:rPr>
        <w:t xml:space="preserve">ed with a velocity of 194 cm/s. </w:t>
      </w:r>
      <w:r w:rsidRPr="006D76B6">
        <w:rPr>
          <w:rFonts w:ascii="Times New Roman" w:hAnsi="Times New Roman" w:cs="Times New Roman"/>
          <w:sz w:val="24"/>
          <w:szCs w:val="24"/>
          <w:shd w:val="clear" w:color="auto" w:fill="FFFFFF"/>
        </w:rPr>
        <w:t>Neck measured 0.28 cm.</w:t>
      </w:r>
      <w:r w:rsidR="00D46768" w:rsidRPr="006D76B6">
        <w:rPr>
          <w:rFonts w:ascii="Times New Roman" w:hAnsi="Times New Roman" w:cs="Times New Roman"/>
          <w:sz w:val="24"/>
          <w:szCs w:val="24"/>
          <w:shd w:val="clear" w:color="auto" w:fill="FFFFFF"/>
        </w:rPr>
        <w:t xml:space="preserve"> The lumen measured 3.31</w:t>
      </w:r>
      <w:r w:rsidR="003C15A1" w:rsidRPr="006D76B6">
        <w:rPr>
          <w:rFonts w:ascii="Times New Roman" w:hAnsi="Times New Roman" w:cs="Times New Roman"/>
          <w:sz w:val="24"/>
          <w:szCs w:val="24"/>
          <w:shd w:val="clear" w:color="auto" w:fill="FFFFFF"/>
        </w:rPr>
        <w:t xml:space="preserve"> x 0.85cm.</w:t>
      </w:r>
      <w:r w:rsidRPr="006D76B6">
        <w:rPr>
          <w:rFonts w:ascii="Times New Roman" w:hAnsi="Times New Roman" w:cs="Times New Roman"/>
          <w:sz w:val="24"/>
          <w:szCs w:val="24"/>
          <w:shd w:val="clear" w:color="auto" w:fill="FFFFFF"/>
        </w:rPr>
        <w:t xml:space="preserve"> Also, the right superficial artery</w:t>
      </w:r>
      <w:r w:rsidR="00D46768" w:rsidRPr="006D76B6">
        <w:rPr>
          <w:rFonts w:ascii="Times New Roman" w:hAnsi="Times New Roman" w:cs="Times New Roman"/>
          <w:sz w:val="24"/>
          <w:szCs w:val="24"/>
          <w:shd w:val="clear" w:color="auto" w:fill="FFFFFF"/>
        </w:rPr>
        <w:t xml:space="preserve"> and the right middle superficial femoral artery was occluded and re-canalized more distally by collateral flow</w:t>
      </w:r>
      <w:r w:rsidR="00EE7233" w:rsidRPr="006D76B6">
        <w:rPr>
          <w:rFonts w:ascii="Times New Roman" w:hAnsi="Times New Roman" w:cs="Times New Roman"/>
          <w:sz w:val="24"/>
          <w:szCs w:val="24"/>
          <w:shd w:val="clear" w:color="auto" w:fill="FFFFFF"/>
        </w:rPr>
        <w:t xml:space="preserve"> (Regus &amp; Lang 2016)</w:t>
      </w:r>
      <w:r w:rsidRPr="006D76B6">
        <w:rPr>
          <w:rFonts w:ascii="Times New Roman" w:hAnsi="Times New Roman" w:cs="Times New Roman"/>
          <w:sz w:val="24"/>
          <w:szCs w:val="24"/>
          <w:shd w:val="clear" w:color="auto" w:fill="FFFFFF"/>
        </w:rPr>
        <w:t>.</w:t>
      </w:r>
    </w:p>
    <w:p w:rsidR="003A1D4B" w:rsidRPr="006D76B6" w:rsidRDefault="003A1D4B" w:rsidP="006D76B6">
      <w:pPr>
        <w:pStyle w:val="ListParagraph"/>
        <w:spacing w:line="480" w:lineRule="auto"/>
        <w:ind w:left="0" w:firstLine="720"/>
        <w:jc w:val="both"/>
        <w:rPr>
          <w:rFonts w:ascii="Times New Roman" w:hAnsi="Times New Roman" w:cs="Times New Roman"/>
          <w:b/>
          <w:sz w:val="24"/>
          <w:szCs w:val="24"/>
          <w:shd w:val="clear" w:color="auto" w:fill="FFFFFF"/>
        </w:rPr>
      </w:pPr>
      <w:r w:rsidRPr="006D76B6">
        <w:rPr>
          <w:rFonts w:ascii="Times New Roman" w:hAnsi="Times New Roman" w:cs="Times New Roman"/>
          <w:b/>
          <w:sz w:val="24"/>
          <w:szCs w:val="24"/>
          <w:shd w:val="clear" w:color="auto" w:fill="FFFFFF"/>
        </w:rPr>
        <w:t>Figure 1</w:t>
      </w:r>
    </w:p>
    <w:p w:rsidR="003A1D4B" w:rsidRPr="006D76B6" w:rsidRDefault="003A1D4B" w:rsidP="006D76B6">
      <w:pPr>
        <w:pStyle w:val="ListParagraph"/>
        <w:spacing w:line="480" w:lineRule="auto"/>
        <w:ind w:left="0" w:firstLine="720"/>
        <w:jc w:val="both"/>
        <w:rPr>
          <w:rFonts w:ascii="Times New Roman" w:hAnsi="Times New Roman" w:cs="Times New Roman"/>
          <w:sz w:val="24"/>
          <w:szCs w:val="24"/>
          <w:shd w:val="clear" w:color="auto" w:fill="FFFFFF"/>
        </w:rPr>
      </w:pPr>
      <w:r w:rsidRPr="006D76B6">
        <w:rPr>
          <w:rFonts w:ascii="Times New Roman" w:hAnsi="Times New Roman" w:cs="Times New Roman"/>
          <w:noProof/>
          <w:sz w:val="24"/>
          <w:szCs w:val="24"/>
        </w:rPr>
        <w:drawing>
          <wp:inline distT="0" distB="0" distL="0" distR="0" wp14:anchorId="30085B78" wp14:editId="4BA9E1F6">
            <wp:extent cx="2585255" cy="2476500"/>
            <wp:effectExtent l="0" t="0" r="5715" b="0"/>
            <wp:docPr id="7" name="Picture 7" descr="https://www.studypool.com/uploads/talk/1794147/2200899/2021092315251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tudypool.com/uploads/talk/1794147/2200899/20210923152518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5634" cy="2476863"/>
                    </a:xfrm>
                    <a:prstGeom prst="rect">
                      <a:avLst/>
                    </a:prstGeom>
                    <a:noFill/>
                    <a:ln>
                      <a:noFill/>
                    </a:ln>
                  </pic:spPr>
                </pic:pic>
              </a:graphicData>
            </a:graphic>
          </wp:inline>
        </w:drawing>
      </w:r>
      <w:r w:rsidR="006D76B6" w:rsidRPr="006D76B6">
        <w:rPr>
          <w:rFonts w:ascii="Times New Roman" w:hAnsi="Times New Roman" w:cs="Times New Roman"/>
          <w:sz w:val="24"/>
          <w:szCs w:val="24"/>
          <w:shd w:val="clear" w:color="auto" w:fill="FFFFFF"/>
        </w:rPr>
        <w:t xml:space="preserve"> (Bryn Hospital, [photograph of right’s SFA prox])</w:t>
      </w:r>
    </w:p>
    <w:p w:rsidR="009844BF" w:rsidRPr="006D76B6" w:rsidRDefault="004A6474" w:rsidP="006D76B6">
      <w:pPr>
        <w:pStyle w:val="ListParagraph"/>
        <w:spacing w:line="480" w:lineRule="auto"/>
        <w:ind w:left="0" w:firstLine="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xml:space="preserve"> Moreover, two-dimensional imaging, pulsed wave, and colour flow Doppler were performed</w:t>
      </w:r>
      <w:r w:rsidR="009F2A03" w:rsidRPr="006D76B6">
        <w:rPr>
          <w:rFonts w:ascii="Times New Roman" w:hAnsi="Times New Roman" w:cs="Times New Roman"/>
          <w:sz w:val="24"/>
          <w:szCs w:val="24"/>
          <w:shd w:val="clear" w:color="auto" w:fill="FFFFFF"/>
        </w:rPr>
        <w:t xml:space="preserve"> to evaluate the external iliac</w:t>
      </w:r>
      <w:r w:rsidRPr="006D76B6">
        <w:rPr>
          <w:rFonts w:ascii="Times New Roman" w:hAnsi="Times New Roman" w:cs="Times New Roman"/>
          <w:sz w:val="24"/>
          <w:szCs w:val="24"/>
          <w:shd w:val="clear" w:color="auto" w:fill="FFFFFF"/>
        </w:rPr>
        <w:t>, common femoral, deep femoral, superficial femoral, popliteal, and tibial arteries.</w:t>
      </w:r>
      <w:r w:rsidR="00461557" w:rsidRPr="006D76B6">
        <w:rPr>
          <w:rFonts w:ascii="Times New Roman" w:hAnsi="Times New Roman" w:cs="Times New Roman"/>
          <w:sz w:val="24"/>
          <w:szCs w:val="24"/>
          <w:shd w:val="clear" w:color="auto" w:fill="FFFFFF"/>
        </w:rPr>
        <w:t xml:space="preserve"> The following findings were obtained.</w:t>
      </w:r>
      <w:r w:rsidRPr="006D76B6">
        <w:rPr>
          <w:rFonts w:ascii="Times New Roman" w:hAnsi="Times New Roman" w:cs="Times New Roman"/>
          <w:sz w:val="24"/>
          <w:szCs w:val="24"/>
          <w:shd w:val="clear" w:color="auto" w:fill="FFFFFF"/>
        </w:rPr>
        <w:t xml:space="preserve"> The right external iliac arte</w:t>
      </w:r>
      <w:r w:rsidR="00B34840" w:rsidRPr="006D76B6">
        <w:rPr>
          <w:rFonts w:ascii="Times New Roman" w:hAnsi="Times New Roman" w:cs="Times New Roman"/>
          <w:sz w:val="24"/>
          <w:szCs w:val="24"/>
          <w:shd w:val="clear" w:color="auto" w:fill="FFFFFF"/>
        </w:rPr>
        <w:t>ry, the right profundal femoris artery,</w:t>
      </w:r>
      <w:r w:rsidRPr="006D76B6">
        <w:rPr>
          <w:rFonts w:ascii="Times New Roman" w:hAnsi="Times New Roman" w:cs="Times New Roman"/>
          <w:sz w:val="24"/>
          <w:szCs w:val="24"/>
          <w:shd w:val="clear" w:color="auto" w:fill="FFFFFF"/>
        </w:rPr>
        <w:t xml:space="preserve"> the right distal popliteal artery, the right proximal popliteal artery, and </w:t>
      </w:r>
      <w:r w:rsidR="00B34840" w:rsidRPr="006D76B6">
        <w:rPr>
          <w:rFonts w:ascii="Times New Roman" w:hAnsi="Times New Roman" w:cs="Times New Roman"/>
          <w:sz w:val="24"/>
          <w:szCs w:val="24"/>
          <w:shd w:val="clear" w:color="auto" w:fill="FFFFFF"/>
        </w:rPr>
        <w:t>the right middle superficial femoral artery demonstrated no sig</w:t>
      </w:r>
      <w:r w:rsidRPr="006D76B6">
        <w:rPr>
          <w:rFonts w:ascii="Times New Roman" w:hAnsi="Times New Roman" w:cs="Times New Roman"/>
          <w:sz w:val="24"/>
          <w:szCs w:val="24"/>
          <w:shd w:val="clear" w:color="auto" w:fill="FFFFFF"/>
        </w:rPr>
        <w:t>nificant stenosis</w:t>
      </w:r>
      <w:r w:rsidR="00B34840" w:rsidRPr="006D76B6">
        <w:rPr>
          <w:rFonts w:ascii="Times New Roman" w:hAnsi="Times New Roman" w:cs="Times New Roman"/>
          <w:sz w:val="24"/>
          <w:szCs w:val="24"/>
          <w:shd w:val="clear" w:color="auto" w:fill="FFFFFF"/>
        </w:rPr>
        <w:t>, and</w:t>
      </w:r>
      <w:r w:rsidRPr="006D76B6">
        <w:rPr>
          <w:rFonts w:ascii="Times New Roman" w:hAnsi="Times New Roman" w:cs="Times New Roman"/>
          <w:sz w:val="24"/>
          <w:szCs w:val="24"/>
          <w:shd w:val="clear" w:color="auto" w:fill="FFFFFF"/>
        </w:rPr>
        <w:t xml:space="preserve"> all</w:t>
      </w:r>
      <w:r w:rsidR="00B34840" w:rsidRPr="006D76B6">
        <w:rPr>
          <w:rFonts w:ascii="Times New Roman" w:hAnsi="Times New Roman" w:cs="Times New Roman"/>
          <w:sz w:val="24"/>
          <w:szCs w:val="24"/>
          <w:shd w:val="clear" w:color="auto" w:fill="FFFFFF"/>
        </w:rPr>
        <w:t xml:space="preserve"> had monophasic flow. The right common femoral artery </w:t>
      </w:r>
      <w:r w:rsidRPr="006D76B6">
        <w:rPr>
          <w:rFonts w:ascii="Times New Roman" w:hAnsi="Times New Roman" w:cs="Times New Roman"/>
          <w:sz w:val="24"/>
          <w:szCs w:val="24"/>
          <w:shd w:val="clear" w:color="auto" w:fill="FFFFFF"/>
        </w:rPr>
        <w:t>showed mild (30%-49%) stenosis but</w:t>
      </w:r>
      <w:r w:rsidR="00B34840" w:rsidRPr="006D76B6">
        <w:rPr>
          <w:rFonts w:ascii="Times New Roman" w:hAnsi="Times New Roman" w:cs="Times New Roman"/>
          <w:sz w:val="24"/>
          <w:szCs w:val="24"/>
          <w:shd w:val="clear" w:color="auto" w:fill="FFFFFF"/>
        </w:rPr>
        <w:t xml:space="preserve"> also had monophasic flow. The right common femoral artery had heterogeneous, and calcific plaque present demonstrated no significant stenosis and monophasic flow. Further</w:t>
      </w:r>
      <w:r w:rsidRPr="006D76B6">
        <w:rPr>
          <w:rFonts w:ascii="Times New Roman" w:hAnsi="Times New Roman" w:cs="Times New Roman"/>
          <w:sz w:val="24"/>
          <w:szCs w:val="24"/>
          <w:shd w:val="clear" w:color="auto" w:fill="FFFFFF"/>
        </w:rPr>
        <w:t>, it was found that the right anterior tibial artery, the right posterior tibial ar</w:t>
      </w:r>
      <w:r w:rsidR="000134DD" w:rsidRPr="006D76B6">
        <w:rPr>
          <w:rFonts w:ascii="Times New Roman" w:hAnsi="Times New Roman" w:cs="Times New Roman"/>
          <w:sz w:val="24"/>
          <w:szCs w:val="24"/>
          <w:shd w:val="clear" w:color="auto" w:fill="FFFFFF"/>
        </w:rPr>
        <w:t>tery, and the peroneal artery had</w:t>
      </w:r>
      <w:r w:rsidRPr="006D76B6">
        <w:rPr>
          <w:rFonts w:ascii="Times New Roman" w:hAnsi="Times New Roman" w:cs="Times New Roman"/>
          <w:sz w:val="24"/>
          <w:szCs w:val="24"/>
          <w:shd w:val="clear" w:color="auto" w:fill="FFFFFF"/>
        </w:rPr>
        <w:t xml:space="preserve"> mo</w:t>
      </w:r>
      <w:r w:rsidR="00DB0D5F" w:rsidRPr="006D76B6">
        <w:rPr>
          <w:rFonts w:ascii="Times New Roman" w:hAnsi="Times New Roman" w:cs="Times New Roman"/>
          <w:sz w:val="24"/>
          <w:szCs w:val="24"/>
          <w:shd w:val="clear" w:color="auto" w:fill="FFFFFF"/>
        </w:rPr>
        <w:t>nophasic</w:t>
      </w:r>
      <w:r w:rsidRPr="006D76B6">
        <w:rPr>
          <w:rFonts w:ascii="Times New Roman" w:hAnsi="Times New Roman" w:cs="Times New Roman"/>
          <w:sz w:val="24"/>
          <w:szCs w:val="24"/>
          <w:shd w:val="clear" w:color="auto" w:fill="FFFFFF"/>
        </w:rPr>
        <w:t xml:space="preserve"> flow.</w:t>
      </w:r>
    </w:p>
    <w:p w:rsidR="00EE7233" w:rsidRPr="006D76B6" w:rsidRDefault="004A6474" w:rsidP="006D76B6">
      <w:pPr>
        <w:pStyle w:val="ListParagraph"/>
        <w:spacing w:line="480" w:lineRule="auto"/>
        <w:ind w:left="0" w:firstLine="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On the other hand,</w:t>
      </w:r>
      <w:r w:rsidR="0060467D" w:rsidRPr="006D76B6">
        <w:rPr>
          <w:rFonts w:ascii="Times New Roman" w:hAnsi="Times New Roman" w:cs="Times New Roman"/>
          <w:sz w:val="24"/>
          <w:szCs w:val="24"/>
          <w:shd w:val="clear" w:color="auto" w:fill="FFFFFF"/>
        </w:rPr>
        <w:t xml:space="preserve"> the left iliac artery, the left common femoral artery, the left proximal superficial artery demonstrated moderate (50%-75%) stenosis. The left middle superficial femoral artery, the left distal superficial femoral artery, and the left distal, proximal popliteal artery demonstrated no significant stenosis, and all had monophasic flow</w:t>
      </w:r>
      <w:r w:rsidRPr="006D76B6">
        <w:rPr>
          <w:rFonts w:ascii="Times New Roman" w:hAnsi="Times New Roman" w:cs="Times New Roman"/>
          <w:sz w:val="24"/>
          <w:szCs w:val="24"/>
          <w:shd w:val="clear" w:color="auto" w:fill="FFFFFF"/>
        </w:rPr>
        <w:t xml:space="preserve"> (Regus &amp; Lang 2016).</w:t>
      </w:r>
    </w:p>
    <w:p w:rsidR="00833CB2" w:rsidRPr="006D76B6" w:rsidRDefault="004A6474" w:rsidP="006D76B6">
      <w:pPr>
        <w:pStyle w:val="ListParagraph"/>
        <w:spacing w:line="480" w:lineRule="auto"/>
        <w:ind w:left="0" w:firstLine="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M</w:t>
      </w:r>
      <w:r w:rsidR="00EC23EC" w:rsidRPr="006D76B6">
        <w:rPr>
          <w:rFonts w:ascii="Times New Roman" w:hAnsi="Times New Roman" w:cs="Times New Roman"/>
          <w:sz w:val="24"/>
          <w:szCs w:val="24"/>
          <w:shd w:val="clear" w:color="auto" w:fill="FFFFFF"/>
        </w:rPr>
        <w:t xml:space="preserve">onophasic flow in both the right and left external iliac artery </w:t>
      </w:r>
      <w:r w:rsidRPr="006D76B6">
        <w:rPr>
          <w:rFonts w:ascii="Times New Roman" w:hAnsi="Times New Roman" w:cs="Times New Roman"/>
          <w:sz w:val="24"/>
          <w:szCs w:val="24"/>
          <w:shd w:val="clear" w:color="auto" w:fill="FFFFFF"/>
        </w:rPr>
        <w:t>suggests</w:t>
      </w:r>
      <w:r w:rsidR="00EC23EC" w:rsidRPr="006D76B6">
        <w:rPr>
          <w:rFonts w:ascii="Times New Roman" w:hAnsi="Times New Roman" w:cs="Times New Roman"/>
          <w:sz w:val="24"/>
          <w:szCs w:val="24"/>
          <w:shd w:val="clear" w:color="auto" w:fill="FFFFFF"/>
        </w:rPr>
        <w:t xml:space="preserve"> the presence of aorto</w:t>
      </w:r>
      <w:r w:rsidR="001F5F1C" w:rsidRPr="006D76B6">
        <w:rPr>
          <w:rFonts w:ascii="Times New Roman" w:hAnsi="Times New Roman" w:cs="Times New Roman"/>
          <w:sz w:val="24"/>
          <w:szCs w:val="24"/>
          <w:shd w:val="clear" w:color="auto" w:fill="FFFFFF"/>
        </w:rPr>
        <w:t>-</w:t>
      </w:r>
      <w:r w:rsidR="00EC23EC" w:rsidRPr="006D76B6">
        <w:rPr>
          <w:rFonts w:ascii="Times New Roman" w:hAnsi="Times New Roman" w:cs="Times New Roman"/>
          <w:sz w:val="24"/>
          <w:szCs w:val="24"/>
          <w:shd w:val="clear" w:color="auto" w:fill="FFFFFF"/>
        </w:rPr>
        <w:t>iliac disease.</w:t>
      </w:r>
      <w:r w:rsidR="003C15A1" w:rsidRPr="006D76B6">
        <w:rPr>
          <w:rFonts w:ascii="Times New Roman" w:hAnsi="Times New Roman" w:cs="Times New Roman"/>
          <w:sz w:val="24"/>
          <w:szCs w:val="24"/>
          <w:shd w:val="clear" w:color="auto" w:fill="FFFFFF"/>
        </w:rPr>
        <w:t xml:space="preserve"> </w:t>
      </w:r>
      <w:r w:rsidRPr="006D76B6">
        <w:rPr>
          <w:rFonts w:ascii="Times New Roman" w:hAnsi="Times New Roman" w:cs="Times New Roman"/>
          <w:sz w:val="24"/>
          <w:szCs w:val="24"/>
          <w:shd w:val="clear" w:color="auto" w:fill="FFFFFF"/>
        </w:rPr>
        <w:t xml:space="preserve">The left superficial iliac artery and left common femoral artery had heterogeneous and calcific plaque present. However, the left anterior tibial artery, the left posterior tibial artery, and the left peroneal artery </w:t>
      </w:r>
      <w:r w:rsidR="00461557" w:rsidRPr="006D76B6">
        <w:rPr>
          <w:rFonts w:ascii="Times New Roman" w:hAnsi="Times New Roman" w:cs="Times New Roman"/>
          <w:sz w:val="24"/>
          <w:szCs w:val="24"/>
          <w:shd w:val="clear" w:color="auto" w:fill="FFFFFF"/>
        </w:rPr>
        <w:t xml:space="preserve">had monophasic flow. The right and left iliac arteries measured normal. </w:t>
      </w:r>
      <w:r w:rsidR="009F65B7" w:rsidRPr="006D76B6">
        <w:rPr>
          <w:rFonts w:ascii="Times New Roman" w:hAnsi="Times New Roman" w:cs="Times New Roman"/>
          <w:sz w:val="24"/>
          <w:szCs w:val="24"/>
          <w:shd w:val="clear" w:color="auto" w:fill="FFFFFF"/>
        </w:rPr>
        <w:t>We could not calculate the left groin velo</w:t>
      </w:r>
      <w:r w:rsidR="00D46768" w:rsidRPr="006D76B6">
        <w:rPr>
          <w:rFonts w:ascii="Times New Roman" w:hAnsi="Times New Roman" w:cs="Times New Roman"/>
          <w:sz w:val="24"/>
          <w:szCs w:val="24"/>
          <w:shd w:val="clear" w:color="auto" w:fill="FFFFFF"/>
        </w:rPr>
        <w:t>city ratios due to elevated velocities nor perform ABI’s Due to severe leg tenderness</w:t>
      </w:r>
      <w:r w:rsidR="00EE7233" w:rsidRPr="006D76B6">
        <w:rPr>
          <w:rFonts w:ascii="Times New Roman" w:hAnsi="Times New Roman" w:cs="Times New Roman"/>
          <w:sz w:val="24"/>
          <w:szCs w:val="24"/>
          <w:shd w:val="clear" w:color="auto" w:fill="FFFFFF"/>
        </w:rPr>
        <w:t xml:space="preserve"> (Pan et al.,2020)</w:t>
      </w:r>
      <w:r w:rsidR="00D46768" w:rsidRPr="006D76B6">
        <w:rPr>
          <w:rFonts w:ascii="Times New Roman" w:hAnsi="Times New Roman" w:cs="Times New Roman"/>
          <w:sz w:val="24"/>
          <w:szCs w:val="24"/>
          <w:shd w:val="clear" w:color="auto" w:fill="FFFFFF"/>
        </w:rPr>
        <w:t>.</w:t>
      </w:r>
      <w:r w:rsidR="000055D8" w:rsidRPr="006D76B6">
        <w:rPr>
          <w:rFonts w:ascii="Times New Roman" w:hAnsi="Times New Roman" w:cs="Times New Roman"/>
          <w:sz w:val="24"/>
          <w:szCs w:val="24"/>
          <w:shd w:val="clear" w:color="auto" w:fill="FFFFFF"/>
        </w:rPr>
        <w:t xml:space="preserve"> For treatment, they repaired a femoral aneurysm artery. Also, there were a two weeks arterial follow-up scan after the procedure.</w:t>
      </w:r>
    </w:p>
    <w:p w:rsidR="001F5F1C" w:rsidRPr="006D76B6" w:rsidRDefault="004A6474" w:rsidP="006D76B6">
      <w:pPr>
        <w:pStyle w:val="ListParagraph"/>
        <w:tabs>
          <w:tab w:val="center" w:pos="4680"/>
          <w:tab w:val="left" w:pos="5760"/>
        </w:tabs>
        <w:spacing w:line="480" w:lineRule="auto"/>
        <w:ind w:left="0"/>
        <w:jc w:val="both"/>
        <w:rPr>
          <w:rFonts w:ascii="Times New Roman" w:hAnsi="Times New Roman" w:cs="Times New Roman"/>
          <w:b/>
          <w:sz w:val="24"/>
          <w:szCs w:val="24"/>
          <w:shd w:val="clear" w:color="auto" w:fill="FFFFFF"/>
        </w:rPr>
      </w:pPr>
      <w:r w:rsidRPr="006D76B6">
        <w:rPr>
          <w:rFonts w:ascii="Times New Roman" w:hAnsi="Times New Roman" w:cs="Times New Roman"/>
          <w:b/>
          <w:sz w:val="24"/>
          <w:szCs w:val="24"/>
          <w:shd w:val="clear" w:color="auto" w:fill="FFFFFF"/>
        </w:rPr>
        <w:tab/>
        <w:t>Pathogenesis</w:t>
      </w:r>
    </w:p>
    <w:p w:rsidR="00C8163A" w:rsidRPr="006D76B6" w:rsidRDefault="004A6474" w:rsidP="006D76B6">
      <w:pPr>
        <w:pStyle w:val="ListParagraph"/>
        <w:tabs>
          <w:tab w:val="center" w:pos="4680"/>
          <w:tab w:val="left" w:pos="5760"/>
        </w:tabs>
        <w:spacing w:line="480" w:lineRule="auto"/>
        <w:ind w:left="0"/>
        <w:rPr>
          <w:rFonts w:ascii="Times New Roman" w:hAnsi="Times New Roman" w:cs="Times New Roman"/>
          <w:b/>
          <w:sz w:val="24"/>
          <w:szCs w:val="24"/>
          <w:shd w:val="clear" w:color="auto" w:fill="FFFFFF"/>
        </w:rPr>
      </w:pPr>
      <w:r w:rsidRPr="006D76B6">
        <w:rPr>
          <w:rFonts w:ascii="Times New Roman" w:hAnsi="Times New Roman" w:cs="Times New Roman"/>
          <w:b/>
          <w:sz w:val="24"/>
          <w:szCs w:val="24"/>
          <w:shd w:val="clear" w:color="auto" w:fill="FFFFFF"/>
        </w:rPr>
        <w:tab/>
      </w:r>
      <w:r w:rsidRPr="006D76B6">
        <w:rPr>
          <w:rFonts w:ascii="Times New Roman" w:hAnsi="Times New Roman" w:cs="Times New Roman"/>
          <w:sz w:val="24"/>
          <w:szCs w:val="24"/>
          <w:shd w:val="clear" w:color="auto" w:fill="FFFFFF"/>
        </w:rPr>
        <w:t xml:space="preserve">Femoral </w:t>
      </w:r>
      <w:r w:rsidRPr="006D76B6">
        <w:rPr>
          <w:rFonts w:ascii="Times New Roman" w:eastAsia="Times New Roman" w:hAnsi="Times New Roman" w:cs="Times New Roman"/>
          <w:sz w:val="24"/>
          <w:szCs w:val="24"/>
        </w:rPr>
        <w:t>Pseudo-aneurysm is commonly caused by iatrogenic. The iatrogenic roots include anastomotic failure and less Arterial entry for</w:t>
      </w:r>
      <w:r w:rsidR="00AA13A7" w:rsidRPr="006D76B6">
        <w:rPr>
          <w:rFonts w:ascii="Times New Roman" w:eastAsia="Times New Roman" w:hAnsi="Times New Roman" w:cs="Times New Roman"/>
          <w:sz w:val="24"/>
          <w:szCs w:val="24"/>
        </w:rPr>
        <w:t xml:space="preserve"> the endovascular plan (less than 1% </w:t>
      </w:r>
      <w:r w:rsidRPr="006D76B6">
        <w:rPr>
          <w:rFonts w:ascii="Times New Roman" w:eastAsia="Times New Roman" w:hAnsi="Times New Roman" w:cs="Times New Roman"/>
          <w:sz w:val="24"/>
          <w:szCs w:val="24"/>
        </w:rPr>
        <w:t>incidences). Pancreatic fistula, trauma, and</w:t>
      </w:r>
      <w:r w:rsidR="003926D5" w:rsidRPr="006D76B6">
        <w:rPr>
          <w:rFonts w:ascii="Times New Roman" w:eastAsia="Times New Roman" w:hAnsi="Times New Roman" w:cs="Times New Roman"/>
          <w:sz w:val="24"/>
          <w:szCs w:val="24"/>
        </w:rPr>
        <w:t xml:space="preserve"> infection are non-iatrogen</w:t>
      </w:r>
      <w:r w:rsidRPr="006D76B6">
        <w:rPr>
          <w:rFonts w:ascii="Times New Roman" w:eastAsia="Times New Roman" w:hAnsi="Times New Roman" w:cs="Times New Roman"/>
          <w:sz w:val="24"/>
          <w:szCs w:val="24"/>
        </w:rPr>
        <w:t>ic</w:t>
      </w:r>
      <w:r w:rsidR="003926D5" w:rsidRPr="006D76B6">
        <w:rPr>
          <w:rFonts w:ascii="Times New Roman" w:eastAsia="Times New Roman" w:hAnsi="Times New Roman" w:cs="Times New Roman"/>
          <w:sz w:val="24"/>
          <w:szCs w:val="24"/>
        </w:rPr>
        <w:t xml:space="preserve"> causes</w:t>
      </w:r>
      <w:r w:rsidR="003E500F" w:rsidRPr="006D76B6">
        <w:rPr>
          <w:rFonts w:ascii="Times New Roman" w:eastAsia="Times New Roman" w:hAnsi="Times New Roman" w:cs="Times New Roman"/>
          <w:sz w:val="24"/>
          <w:szCs w:val="24"/>
        </w:rPr>
        <w:t xml:space="preserve"> (Abe et al.,2015)</w:t>
      </w:r>
      <w:r w:rsidR="003926D5" w:rsidRPr="006D76B6">
        <w:rPr>
          <w:rFonts w:ascii="Times New Roman" w:eastAsia="Times New Roman" w:hAnsi="Times New Roman" w:cs="Times New Roman"/>
          <w:sz w:val="24"/>
          <w:szCs w:val="24"/>
        </w:rPr>
        <w:t>. Visceral artery pseudo-aneurysm mostly occurs with interventions based on catheters and are also connected with pseudocysts and pancreatitis</w:t>
      </w:r>
      <w:r w:rsidR="003E500F" w:rsidRPr="006D76B6">
        <w:rPr>
          <w:rFonts w:ascii="Times New Roman" w:eastAsia="Times New Roman" w:hAnsi="Times New Roman" w:cs="Times New Roman"/>
          <w:sz w:val="24"/>
          <w:szCs w:val="24"/>
        </w:rPr>
        <w:t xml:space="preserve"> (Batagini et al., 2016)</w:t>
      </w:r>
      <w:r w:rsidR="003926D5" w:rsidRPr="006D76B6">
        <w:rPr>
          <w:rFonts w:ascii="Times New Roman" w:eastAsia="Times New Roman" w:hAnsi="Times New Roman" w:cs="Times New Roman"/>
          <w:sz w:val="24"/>
          <w:szCs w:val="24"/>
        </w:rPr>
        <w:t>. Aortic pseudo-aneurysm results from penetrating aortic lesions or trauma. 85% of Patients with aortic injuries secondary to trauma dies before receiving medical care. About 90% of blunt thoracic aortic cuts usual</w:t>
      </w:r>
      <w:r w:rsidR="00393945" w:rsidRPr="006D76B6">
        <w:rPr>
          <w:rFonts w:ascii="Times New Roman" w:eastAsia="Times New Roman" w:hAnsi="Times New Roman" w:cs="Times New Roman"/>
          <w:sz w:val="24"/>
          <w:szCs w:val="24"/>
        </w:rPr>
        <w:t>ly occur just away from the isthmus and results from decreasing injury tethering to the ligamentum arteriosum. Advanced tuberculosis rarely causes thoracic aortic Pseudo-aneurysm. Generally, penetrating trauma, degenerative lesions, infection, and anastomotic sites after vascular repair result in aortic Pseudo-aneurysm.</w:t>
      </w:r>
    </w:p>
    <w:p w:rsidR="00CF5938" w:rsidRPr="006D76B6" w:rsidRDefault="004A6474" w:rsidP="006D76B6">
      <w:pPr>
        <w:pStyle w:val="ListParagraph"/>
        <w:tabs>
          <w:tab w:val="center" w:pos="4680"/>
          <w:tab w:val="left" w:pos="5760"/>
        </w:tabs>
        <w:spacing w:line="480" w:lineRule="auto"/>
        <w:ind w:left="0"/>
        <w:rPr>
          <w:rFonts w:ascii="Times New Roman" w:eastAsia="Times New Roman" w:hAnsi="Times New Roman" w:cs="Times New Roman"/>
          <w:sz w:val="24"/>
          <w:szCs w:val="24"/>
        </w:rPr>
      </w:pPr>
      <w:r w:rsidRPr="006D76B6">
        <w:rPr>
          <w:rFonts w:ascii="Times New Roman" w:eastAsia="Times New Roman" w:hAnsi="Times New Roman" w:cs="Times New Roman"/>
          <w:sz w:val="24"/>
          <w:szCs w:val="24"/>
        </w:rPr>
        <w:tab/>
      </w:r>
      <w:r w:rsidR="00393945" w:rsidRPr="006D76B6">
        <w:rPr>
          <w:rFonts w:ascii="Times New Roman" w:eastAsia="Times New Roman" w:hAnsi="Times New Roman" w:cs="Times New Roman"/>
          <w:sz w:val="24"/>
          <w:szCs w:val="24"/>
        </w:rPr>
        <w:t xml:space="preserve">The communicability of pseudo-aneurysm </w:t>
      </w:r>
      <w:r w:rsidR="002C5B39" w:rsidRPr="006D76B6">
        <w:rPr>
          <w:rFonts w:ascii="Times New Roman" w:eastAsia="Times New Roman" w:hAnsi="Times New Roman" w:cs="Times New Roman"/>
          <w:sz w:val="24"/>
          <w:szCs w:val="24"/>
        </w:rPr>
        <w:t>is not attributable to the disease being contagious. However, it is indicated that there is a generality of developing popliteal artery pseudo-aneurysm related to abdominal aortic Pseudo-aneurysm. Abdominal aortic Pseudo-aneurysm coexist with popliteal Pseudo-aneurysm</w:t>
      </w:r>
      <w:r w:rsidR="0034370D" w:rsidRPr="006D76B6">
        <w:rPr>
          <w:rFonts w:ascii="Times New Roman" w:eastAsia="Times New Roman" w:hAnsi="Times New Roman" w:cs="Times New Roman"/>
          <w:sz w:val="24"/>
          <w:szCs w:val="24"/>
        </w:rPr>
        <w:t xml:space="preserve"> in about 25% to 40%</w:t>
      </w:r>
      <w:r w:rsidR="003E500F" w:rsidRPr="006D76B6">
        <w:rPr>
          <w:rFonts w:ascii="Times New Roman" w:eastAsia="Times New Roman" w:hAnsi="Times New Roman" w:cs="Times New Roman"/>
          <w:sz w:val="24"/>
          <w:szCs w:val="24"/>
        </w:rPr>
        <w:t xml:space="preserve"> of cases (Batagini et al., 2016)</w:t>
      </w:r>
    </w:p>
    <w:p w:rsidR="00876214" w:rsidRPr="006D76B6" w:rsidRDefault="004A6474" w:rsidP="006D76B6">
      <w:pPr>
        <w:pStyle w:val="ListParagraph"/>
        <w:tabs>
          <w:tab w:val="center" w:pos="4680"/>
          <w:tab w:val="left" w:pos="5760"/>
        </w:tabs>
        <w:spacing w:line="480" w:lineRule="auto"/>
        <w:ind w:left="0"/>
        <w:jc w:val="both"/>
        <w:rPr>
          <w:rFonts w:ascii="Times New Roman" w:hAnsi="Times New Roman" w:cs="Times New Roman"/>
          <w:sz w:val="24"/>
          <w:szCs w:val="24"/>
          <w:shd w:val="clear" w:color="auto" w:fill="FFFFFF"/>
        </w:rPr>
      </w:pPr>
      <w:r w:rsidRPr="006D76B6">
        <w:rPr>
          <w:rFonts w:ascii="Times New Roman" w:eastAsia="Times New Roman" w:hAnsi="Times New Roman" w:cs="Times New Roman"/>
          <w:sz w:val="24"/>
          <w:szCs w:val="24"/>
        </w:rPr>
        <w:t>Moreover, gender plays a significant role in the enlargement of aortic Pseudo-aneurysm. According to research, males ar</w:t>
      </w:r>
      <w:r w:rsidR="00053EC2" w:rsidRPr="006D76B6">
        <w:rPr>
          <w:rFonts w:ascii="Times New Roman" w:eastAsia="Times New Roman" w:hAnsi="Times New Roman" w:cs="Times New Roman"/>
          <w:sz w:val="24"/>
          <w:szCs w:val="24"/>
        </w:rPr>
        <w:t xml:space="preserve">e six times more likely to develop </w:t>
      </w:r>
      <w:r w:rsidR="00053EC2" w:rsidRPr="006D76B6">
        <w:rPr>
          <w:rFonts w:ascii="Times New Roman" w:hAnsi="Times New Roman" w:cs="Times New Roman"/>
          <w:sz w:val="24"/>
          <w:szCs w:val="24"/>
          <w:shd w:val="clear" w:color="auto" w:fill="FFFFFF"/>
        </w:rPr>
        <w:t>pseudo-aneurysms</w:t>
      </w:r>
      <w:r w:rsidR="00AA13A7" w:rsidRPr="006D76B6">
        <w:rPr>
          <w:rFonts w:ascii="Times New Roman" w:hAnsi="Times New Roman" w:cs="Times New Roman"/>
          <w:sz w:val="24"/>
          <w:szCs w:val="24"/>
          <w:shd w:val="clear" w:color="auto" w:fill="FFFFFF"/>
        </w:rPr>
        <w:t xml:space="preserve"> than females</w:t>
      </w:r>
      <w:r w:rsidR="00053EC2" w:rsidRPr="006D76B6">
        <w:rPr>
          <w:rFonts w:ascii="Times New Roman" w:hAnsi="Times New Roman" w:cs="Times New Roman"/>
          <w:sz w:val="24"/>
          <w:szCs w:val="24"/>
          <w:shd w:val="clear" w:color="auto" w:fill="FFFFFF"/>
        </w:rPr>
        <w:t>. This is likely because of genetic susceptibility, hormonal factors, and exposure to environmental relevant factors. Also, age plays a key role in the development of pseudo-aneurysms. The elderly are at higher risk for this disease, more specifically males of ad</w:t>
      </w:r>
      <w:r w:rsidR="00CF5938" w:rsidRPr="006D76B6">
        <w:rPr>
          <w:rFonts w:ascii="Times New Roman" w:hAnsi="Times New Roman" w:cs="Times New Roman"/>
          <w:sz w:val="24"/>
          <w:szCs w:val="24"/>
          <w:shd w:val="clear" w:color="auto" w:fill="FFFFFF"/>
        </w:rPr>
        <w:t xml:space="preserve">vanced age. Males ranging from </w:t>
      </w:r>
      <w:r w:rsidR="00053EC2" w:rsidRPr="006D76B6">
        <w:rPr>
          <w:rFonts w:ascii="Times New Roman" w:hAnsi="Times New Roman" w:cs="Times New Roman"/>
          <w:sz w:val="24"/>
          <w:szCs w:val="24"/>
          <w:shd w:val="clear" w:color="auto" w:fill="FFFFFF"/>
        </w:rPr>
        <w:t>60-75</w:t>
      </w:r>
      <w:r w:rsidR="00CF5938" w:rsidRPr="006D76B6">
        <w:rPr>
          <w:rFonts w:ascii="Times New Roman" w:hAnsi="Times New Roman" w:cs="Times New Roman"/>
          <w:sz w:val="24"/>
          <w:szCs w:val="24"/>
          <w:shd w:val="clear" w:color="auto" w:fill="FFFFFF"/>
        </w:rPr>
        <w:t xml:space="preserve"> years</w:t>
      </w:r>
      <w:r w:rsidR="00053EC2" w:rsidRPr="006D76B6">
        <w:rPr>
          <w:rFonts w:ascii="Times New Roman" w:hAnsi="Times New Roman" w:cs="Times New Roman"/>
          <w:sz w:val="24"/>
          <w:szCs w:val="24"/>
          <w:shd w:val="clear" w:color="auto" w:fill="FFFFFF"/>
        </w:rPr>
        <w:t xml:space="preserve"> were found to have pseudo-aneurysms</w:t>
      </w:r>
      <w:r w:rsidR="00CF5938" w:rsidRPr="006D76B6">
        <w:rPr>
          <w:rFonts w:ascii="Times New Roman" w:hAnsi="Times New Roman" w:cs="Times New Roman"/>
          <w:sz w:val="24"/>
          <w:szCs w:val="24"/>
          <w:shd w:val="clear" w:color="auto" w:fill="FFFFFF"/>
        </w:rPr>
        <w:t xml:space="preserve"> in about 5% of cases. </w:t>
      </w:r>
    </w:p>
    <w:p w:rsidR="00053EC2" w:rsidRPr="006D76B6" w:rsidRDefault="004A6474" w:rsidP="006D76B6">
      <w:pPr>
        <w:pStyle w:val="ListParagraph"/>
        <w:tabs>
          <w:tab w:val="center" w:pos="4680"/>
          <w:tab w:val="left" w:pos="5760"/>
        </w:tabs>
        <w:spacing w:line="480" w:lineRule="auto"/>
        <w:ind w:left="0"/>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ab/>
      </w:r>
      <w:r w:rsidR="00CF5938" w:rsidRPr="006D76B6">
        <w:rPr>
          <w:rFonts w:ascii="Times New Roman" w:hAnsi="Times New Roman" w:cs="Times New Roman"/>
          <w:sz w:val="24"/>
          <w:szCs w:val="24"/>
          <w:shd w:val="clear" w:color="auto" w:fill="FFFFFF"/>
        </w:rPr>
        <w:t>Addressing racial prevalence, Caucasians have a higher probability of developing pseudo-aneurysms.  Western population has mean annual reported incidences of pseudo-aneurysms of about 0.4% to 0.67%. Americans have the least risk of developing pseudo-aneurysms.</w:t>
      </w:r>
    </w:p>
    <w:p w:rsidR="00C8163A" w:rsidRPr="006D76B6" w:rsidRDefault="004A6474" w:rsidP="006D76B6">
      <w:pPr>
        <w:pStyle w:val="ListParagraph"/>
        <w:tabs>
          <w:tab w:val="center" w:pos="4680"/>
          <w:tab w:val="left" w:pos="5760"/>
        </w:tabs>
        <w:spacing w:line="480" w:lineRule="auto"/>
        <w:ind w:left="0"/>
        <w:jc w:val="center"/>
        <w:rPr>
          <w:rFonts w:ascii="Times New Roman" w:hAnsi="Times New Roman" w:cs="Times New Roman"/>
          <w:b/>
          <w:sz w:val="24"/>
          <w:szCs w:val="24"/>
        </w:rPr>
      </w:pPr>
      <w:r w:rsidRPr="006D76B6">
        <w:rPr>
          <w:rFonts w:ascii="Times New Roman" w:hAnsi="Times New Roman" w:cs="Times New Roman"/>
          <w:b/>
          <w:sz w:val="24"/>
          <w:szCs w:val="24"/>
        </w:rPr>
        <w:t>Effects</w:t>
      </w:r>
    </w:p>
    <w:p w:rsidR="00BF6912" w:rsidRPr="006D76B6" w:rsidRDefault="004A6474" w:rsidP="006D76B6">
      <w:pPr>
        <w:pStyle w:val="ListParagraph"/>
        <w:tabs>
          <w:tab w:val="center" w:pos="4680"/>
          <w:tab w:val="left" w:pos="5760"/>
        </w:tabs>
        <w:spacing w:line="480" w:lineRule="auto"/>
        <w:ind w:left="0"/>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ab/>
      </w:r>
      <w:r w:rsidR="00B660B9" w:rsidRPr="006D76B6">
        <w:rPr>
          <w:rFonts w:ascii="Times New Roman" w:hAnsi="Times New Roman" w:cs="Times New Roman"/>
          <w:sz w:val="24"/>
          <w:szCs w:val="24"/>
          <w:shd w:val="clear" w:color="auto" w:fill="FFFFFF"/>
        </w:rPr>
        <w:t xml:space="preserve">Pseudoaneurysms and their related effects are yet to be fully understood. However, from research, T-cell, smooth muscle cell apoptosis, collagen turnover, and proliferation have been exposed as the cellular changes concerned with the development of pseudo-aneurysms. These </w:t>
      </w:r>
      <w:r w:rsidR="00BC40D2" w:rsidRPr="006D76B6">
        <w:rPr>
          <w:rFonts w:ascii="Times New Roman" w:hAnsi="Times New Roman" w:cs="Times New Roman"/>
          <w:sz w:val="24"/>
          <w:szCs w:val="24"/>
          <w:shd w:val="clear" w:color="auto" w:fill="FFFFFF"/>
        </w:rPr>
        <w:t>changes usually occur</w:t>
      </w:r>
      <w:r w:rsidR="00B660B9" w:rsidRPr="006D76B6">
        <w:rPr>
          <w:rFonts w:ascii="Times New Roman" w:hAnsi="Times New Roman" w:cs="Times New Roman"/>
          <w:sz w:val="24"/>
          <w:szCs w:val="24"/>
          <w:shd w:val="clear" w:color="auto" w:fill="FFFFFF"/>
        </w:rPr>
        <w:t xml:space="preserve"> due to gene </w:t>
      </w:r>
      <w:r w:rsidR="00BC40D2" w:rsidRPr="006D76B6">
        <w:rPr>
          <w:rFonts w:ascii="Times New Roman" w:hAnsi="Times New Roman" w:cs="Times New Roman"/>
          <w:sz w:val="24"/>
          <w:szCs w:val="24"/>
          <w:shd w:val="clear" w:color="auto" w:fill="FFFFFF"/>
        </w:rPr>
        <w:t>ALOX5, which contributes to the modulation of cathepsin K. ALOX5 gene is increased as the pseudo-aneurysms continue to develop</w:t>
      </w:r>
      <w:r w:rsidR="003E500F" w:rsidRPr="006D76B6">
        <w:rPr>
          <w:rFonts w:ascii="Times New Roman" w:hAnsi="Times New Roman" w:cs="Times New Roman"/>
          <w:sz w:val="24"/>
          <w:szCs w:val="24"/>
          <w:shd w:val="clear" w:color="auto" w:fill="FFFFFF"/>
        </w:rPr>
        <w:t xml:space="preserve"> (Bellmut et al.,2011)</w:t>
      </w:r>
      <w:r w:rsidR="00BC40D2" w:rsidRPr="006D76B6">
        <w:rPr>
          <w:rFonts w:ascii="Times New Roman" w:hAnsi="Times New Roman" w:cs="Times New Roman"/>
          <w:sz w:val="24"/>
          <w:szCs w:val="24"/>
          <w:shd w:val="clear" w:color="auto" w:fill="FFFFFF"/>
        </w:rPr>
        <w:t xml:space="preserve">. It thus results in a rise in leukotriene production. The production of leukotriene causes inflammation of the aortic wall and injury. To find the changes of the cells, gene ALOX5 positioning is noted on the microRNA. The </w:t>
      </w:r>
      <w:r w:rsidR="00487421" w:rsidRPr="006D76B6">
        <w:rPr>
          <w:rFonts w:ascii="Times New Roman" w:hAnsi="Times New Roman" w:cs="Times New Roman"/>
          <w:sz w:val="24"/>
          <w:szCs w:val="24"/>
          <w:shd w:val="clear" w:color="auto" w:fill="FFFFFF"/>
        </w:rPr>
        <w:t>development of pseudo-aneurysms is associated with poorly regulated microRNA-29.</w:t>
      </w:r>
    </w:p>
    <w:p w:rsidR="00487421" w:rsidRPr="006D76B6" w:rsidRDefault="004A6474" w:rsidP="006D76B6">
      <w:pPr>
        <w:pStyle w:val="ListParagraph"/>
        <w:tabs>
          <w:tab w:val="center" w:pos="4680"/>
          <w:tab w:val="left" w:pos="5760"/>
        </w:tabs>
        <w:spacing w:line="480" w:lineRule="auto"/>
        <w:ind w:left="0"/>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ab/>
        <w:t xml:space="preserve">The systematic effect of pseudo-aneurysms takes place when mural </w:t>
      </w:r>
      <w:r w:rsidR="00EC1720" w:rsidRPr="006D76B6">
        <w:rPr>
          <w:rFonts w:ascii="Times New Roman" w:hAnsi="Times New Roman" w:cs="Times New Roman"/>
          <w:sz w:val="24"/>
          <w:szCs w:val="24"/>
          <w:shd w:val="clear" w:color="auto" w:fill="FFFFFF"/>
        </w:rPr>
        <w:t>thrombus develops in the pseudo-aneurysms. The mural thrombus may cover wider space in the affected vessel, hence generating a residual lumen. As a result, the lower</w:t>
      </w:r>
      <w:r w:rsidR="00163DC7" w:rsidRPr="006D76B6">
        <w:rPr>
          <w:rFonts w:ascii="Times New Roman" w:hAnsi="Times New Roman" w:cs="Times New Roman"/>
          <w:sz w:val="24"/>
          <w:szCs w:val="24"/>
          <w:shd w:val="clear" w:color="auto" w:fill="FFFFFF"/>
        </w:rPr>
        <w:t xml:space="preserve"> vessels may have decreased blood flow </w:t>
      </w:r>
      <w:r w:rsidR="00EC1720" w:rsidRPr="006D76B6">
        <w:rPr>
          <w:rFonts w:ascii="Times New Roman" w:hAnsi="Times New Roman" w:cs="Times New Roman"/>
          <w:sz w:val="24"/>
          <w:szCs w:val="24"/>
          <w:shd w:val="clear" w:color="auto" w:fill="FFFFFF"/>
        </w:rPr>
        <w:t>depending on how tiny or small the residual lumen is.</w:t>
      </w:r>
    </w:p>
    <w:p w:rsidR="00EC1720" w:rsidRPr="006D76B6" w:rsidRDefault="004A6474" w:rsidP="006D76B6">
      <w:pPr>
        <w:pStyle w:val="ListParagraph"/>
        <w:tabs>
          <w:tab w:val="center" w:pos="4680"/>
          <w:tab w:val="left" w:pos="5760"/>
        </w:tabs>
        <w:spacing w:line="480" w:lineRule="auto"/>
        <w:ind w:left="0"/>
        <w:jc w:val="both"/>
        <w:rPr>
          <w:rFonts w:ascii="Times New Roman" w:hAnsi="Times New Roman" w:cs="Times New Roman"/>
          <w:sz w:val="24"/>
          <w:szCs w:val="24"/>
        </w:rPr>
      </w:pPr>
      <w:r w:rsidRPr="006D76B6">
        <w:rPr>
          <w:rFonts w:ascii="Times New Roman" w:hAnsi="Times New Roman" w:cs="Times New Roman"/>
          <w:sz w:val="24"/>
          <w:szCs w:val="24"/>
          <w:shd w:val="clear" w:color="auto" w:fill="FFFFFF"/>
        </w:rPr>
        <w:tab/>
        <w:t xml:space="preserve">Another noticeable systematic effect of pseudo-aneurysms that can happen is the blue toe syndrome. This syndrome, the "trash foot," occurs when a piece of the mural thrombus </w:t>
      </w:r>
      <w:r w:rsidR="007268FC" w:rsidRPr="006D76B6">
        <w:rPr>
          <w:rFonts w:ascii="Times New Roman" w:hAnsi="Times New Roman" w:cs="Times New Roman"/>
          <w:sz w:val="24"/>
          <w:szCs w:val="24"/>
          <w:shd w:val="clear" w:color="auto" w:fill="FFFFFF"/>
        </w:rPr>
        <w:t>pulls off, moves to the arcuate artery, and gets stuck</w:t>
      </w:r>
      <w:r w:rsidR="003E500F" w:rsidRPr="006D76B6">
        <w:rPr>
          <w:rFonts w:ascii="Times New Roman" w:hAnsi="Times New Roman" w:cs="Times New Roman"/>
          <w:sz w:val="24"/>
          <w:szCs w:val="24"/>
          <w:shd w:val="clear" w:color="auto" w:fill="FFFFFF"/>
        </w:rPr>
        <w:t xml:space="preserve"> (Bellmut et al.,2011)</w:t>
      </w:r>
      <w:r w:rsidR="007268FC" w:rsidRPr="006D76B6">
        <w:rPr>
          <w:rFonts w:ascii="Times New Roman" w:hAnsi="Times New Roman" w:cs="Times New Roman"/>
          <w:sz w:val="24"/>
          <w:szCs w:val="24"/>
          <w:shd w:val="clear" w:color="auto" w:fill="FFFFFF"/>
        </w:rPr>
        <w:t>. The arcuate artery penetrates the toes. In extreme cases, the arcuate artery becomes occluded by the emboli, and the toes will not receive oxygenated blood. The affected toe(s) will then become ischemic.</w:t>
      </w:r>
    </w:p>
    <w:p w:rsidR="004B71FA" w:rsidRPr="006D76B6" w:rsidRDefault="004A6474" w:rsidP="006D76B6">
      <w:pPr>
        <w:pStyle w:val="ListParagraph"/>
        <w:spacing w:line="480" w:lineRule="auto"/>
        <w:ind w:left="0"/>
        <w:jc w:val="center"/>
        <w:rPr>
          <w:rFonts w:ascii="Times New Roman" w:hAnsi="Times New Roman" w:cs="Times New Roman"/>
          <w:sz w:val="24"/>
          <w:szCs w:val="24"/>
        </w:rPr>
      </w:pPr>
      <w:r w:rsidRPr="006D76B6">
        <w:rPr>
          <w:rFonts w:ascii="Times New Roman" w:hAnsi="Times New Roman" w:cs="Times New Roman"/>
          <w:b/>
          <w:sz w:val="24"/>
          <w:szCs w:val="24"/>
        </w:rPr>
        <w:t>Pathological progression</w:t>
      </w:r>
    </w:p>
    <w:p w:rsidR="005F575B" w:rsidRPr="006D76B6" w:rsidRDefault="004A6474" w:rsidP="006D76B6">
      <w:pPr>
        <w:pStyle w:val="ListParagraph"/>
        <w:spacing w:line="480" w:lineRule="auto"/>
        <w:ind w:left="0" w:firstLine="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rPr>
        <w:t xml:space="preserve">The </w:t>
      </w:r>
      <w:r w:rsidRPr="006D76B6">
        <w:rPr>
          <w:rFonts w:ascii="Times New Roman" w:hAnsi="Times New Roman" w:cs="Times New Roman"/>
          <w:sz w:val="24"/>
          <w:szCs w:val="24"/>
          <w:shd w:val="clear" w:color="auto" w:fill="FFFFFF"/>
        </w:rPr>
        <w:t xml:space="preserve">pseudo-aneurysms enlarge as the individual </w:t>
      </w:r>
      <w:r w:rsidR="00EE7233" w:rsidRPr="006D76B6">
        <w:rPr>
          <w:rFonts w:ascii="Times New Roman" w:hAnsi="Times New Roman" w:cs="Times New Roman"/>
          <w:sz w:val="24"/>
          <w:szCs w:val="24"/>
          <w:shd w:val="clear" w:color="auto" w:fill="FFFFFF"/>
        </w:rPr>
        <w:t>ages (Sainoh et al.,</w:t>
      </w:r>
      <w:r w:rsidR="00C764EE" w:rsidRPr="006D76B6">
        <w:rPr>
          <w:rFonts w:ascii="Times New Roman" w:hAnsi="Times New Roman" w:cs="Times New Roman"/>
          <w:sz w:val="24"/>
          <w:szCs w:val="24"/>
          <w:shd w:val="clear" w:color="auto" w:fill="FFFFFF"/>
        </w:rPr>
        <w:t xml:space="preserve"> </w:t>
      </w:r>
      <w:r w:rsidR="00EE7233" w:rsidRPr="006D76B6">
        <w:rPr>
          <w:rFonts w:ascii="Times New Roman" w:hAnsi="Times New Roman" w:cs="Times New Roman"/>
          <w:sz w:val="24"/>
          <w:szCs w:val="24"/>
          <w:shd w:val="clear" w:color="auto" w:fill="FFFFFF"/>
        </w:rPr>
        <w:t>2020)</w:t>
      </w:r>
      <w:r w:rsidR="00EC429F" w:rsidRPr="006D76B6">
        <w:rPr>
          <w:rFonts w:ascii="Times New Roman" w:hAnsi="Times New Roman" w:cs="Times New Roman"/>
          <w:sz w:val="24"/>
          <w:szCs w:val="24"/>
          <w:shd w:val="clear" w:color="auto" w:fill="FFFFFF"/>
        </w:rPr>
        <w:t xml:space="preserve">. The femoral artery </w:t>
      </w:r>
      <w:r w:rsidRPr="006D76B6">
        <w:rPr>
          <w:rFonts w:ascii="Times New Roman" w:hAnsi="Times New Roman" w:cs="Times New Roman"/>
          <w:sz w:val="24"/>
          <w:szCs w:val="24"/>
          <w:shd w:val="clear" w:color="auto" w:fill="FFFFFF"/>
        </w:rPr>
        <w:t>is said to have pseudo-aneurysms when it rea</w:t>
      </w:r>
      <w:r w:rsidR="0034370D" w:rsidRPr="006D76B6">
        <w:rPr>
          <w:rFonts w:ascii="Times New Roman" w:hAnsi="Times New Roman" w:cs="Times New Roman"/>
          <w:sz w:val="24"/>
          <w:szCs w:val="24"/>
          <w:shd w:val="clear" w:color="auto" w:fill="FFFFFF"/>
        </w:rPr>
        <w:t xml:space="preserve">ches about </w:t>
      </w:r>
      <w:r w:rsidR="00D00E11" w:rsidRPr="006D76B6">
        <w:rPr>
          <w:rFonts w:ascii="Times New Roman" w:hAnsi="Times New Roman" w:cs="Times New Roman"/>
          <w:sz w:val="24"/>
          <w:szCs w:val="24"/>
          <w:shd w:val="clear" w:color="auto" w:fill="FFFFFF"/>
        </w:rPr>
        <w:t>3centimeters or if the diameter the expected time the expected diameter by on-half times of that location and depends on the gender and body size of the individual. For the case study discussed at the beginning of this paper, pseudo-aneurysms measured 4.03 x 1.56 centimetres. Usually,</w:t>
      </w:r>
      <w:r w:rsidR="00EC429F" w:rsidRPr="006D76B6">
        <w:rPr>
          <w:rFonts w:ascii="Times New Roman" w:hAnsi="Times New Roman" w:cs="Times New Roman"/>
          <w:sz w:val="24"/>
          <w:szCs w:val="24"/>
          <w:shd w:val="clear" w:color="auto" w:fill="FFFFFF"/>
        </w:rPr>
        <w:t xml:space="preserve"> patients with </w:t>
      </w:r>
      <w:r w:rsidR="00D00E11" w:rsidRPr="006D76B6">
        <w:rPr>
          <w:rFonts w:ascii="Times New Roman" w:hAnsi="Times New Roman" w:cs="Times New Roman"/>
          <w:sz w:val="24"/>
          <w:szCs w:val="24"/>
          <w:shd w:val="clear" w:color="auto" w:fill="FFFFFF"/>
        </w:rPr>
        <w:t>pseudo-aneurysms</w:t>
      </w:r>
      <w:r w:rsidR="00EC429F" w:rsidRPr="006D76B6">
        <w:rPr>
          <w:rFonts w:ascii="Times New Roman" w:hAnsi="Times New Roman" w:cs="Times New Roman"/>
          <w:sz w:val="24"/>
          <w:szCs w:val="24"/>
          <w:shd w:val="clear" w:color="auto" w:fill="FFFFFF"/>
        </w:rPr>
        <w:t xml:space="preserve"> in groin </w:t>
      </w:r>
      <w:r w:rsidR="00EE7233" w:rsidRPr="006D76B6">
        <w:rPr>
          <w:rFonts w:ascii="Times New Roman" w:hAnsi="Times New Roman" w:cs="Times New Roman"/>
          <w:sz w:val="24"/>
          <w:szCs w:val="24"/>
          <w:shd w:val="clear" w:color="auto" w:fill="FFFFFF"/>
        </w:rPr>
        <w:t xml:space="preserve">are </w:t>
      </w:r>
      <w:r w:rsidR="00D00E11" w:rsidRPr="006D76B6">
        <w:rPr>
          <w:rFonts w:ascii="Times New Roman" w:hAnsi="Times New Roman" w:cs="Times New Roman"/>
          <w:sz w:val="24"/>
          <w:szCs w:val="24"/>
          <w:shd w:val="clear" w:color="auto" w:fill="FFFFFF"/>
        </w:rPr>
        <w:t xml:space="preserve">symptomatic. However, conducting a physical examination, a pulsatile mass can be </w:t>
      </w:r>
      <w:r w:rsidR="00972BE6" w:rsidRPr="006D76B6">
        <w:rPr>
          <w:rFonts w:ascii="Times New Roman" w:hAnsi="Times New Roman" w:cs="Times New Roman"/>
          <w:sz w:val="24"/>
          <w:szCs w:val="24"/>
          <w:shd w:val="clear" w:color="auto" w:fill="FFFFFF"/>
        </w:rPr>
        <w:t>manipulated in the</w:t>
      </w:r>
      <w:r w:rsidR="00EC429F" w:rsidRPr="006D76B6">
        <w:rPr>
          <w:rFonts w:ascii="Times New Roman" w:hAnsi="Times New Roman" w:cs="Times New Roman"/>
          <w:sz w:val="24"/>
          <w:szCs w:val="24"/>
          <w:shd w:val="clear" w:color="auto" w:fill="FFFFFF"/>
        </w:rPr>
        <w:t xml:space="preserve"> groin</w:t>
      </w:r>
      <w:r w:rsidR="00972BE6" w:rsidRPr="006D76B6">
        <w:rPr>
          <w:rFonts w:ascii="Times New Roman" w:hAnsi="Times New Roman" w:cs="Times New Roman"/>
          <w:sz w:val="24"/>
          <w:szCs w:val="24"/>
          <w:shd w:val="clear" w:color="auto" w:fill="FFFFFF"/>
        </w:rPr>
        <w:t>. The pathological progression of pseudo-aneurysms</w:t>
      </w:r>
      <w:r w:rsidR="00EE7233" w:rsidRPr="006D76B6">
        <w:rPr>
          <w:rFonts w:ascii="Times New Roman" w:hAnsi="Times New Roman" w:cs="Times New Roman"/>
          <w:sz w:val="24"/>
          <w:szCs w:val="24"/>
          <w:shd w:val="clear" w:color="auto" w:fill="FFFFFF"/>
        </w:rPr>
        <w:t xml:space="preserve"> may include</w:t>
      </w:r>
      <w:r w:rsidR="00C764EE" w:rsidRPr="006D76B6">
        <w:rPr>
          <w:rFonts w:ascii="Times New Roman" w:hAnsi="Times New Roman" w:cs="Times New Roman"/>
          <w:sz w:val="24"/>
          <w:szCs w:val="24"/>
          <w:shd w:val="clear" w:color="auto" w:fill="FFFFFF"/>
        </w:rPr>
        <w:t>;</w:t>
      </w:r>
      <w:r w:rsidR="00EE7233" w:rsidRPr="006D76B6">
        <w:rPr>
          <w:rFonts w:ascii="Times New Roman" w:hAnsi="Times New Roman" w:cs="Times New Roman"/>
          <w:sz w:val="24"/>
          <w:szCs w:val="24"/>
          <w:shd w:val="clear" w:color="auto" w:fill="FFFFFF"/>
        </w:rPr>
        <w:t xml:space="preserve"> </w:t>
      </w:r>
      <w:r w:rsidR="00972BE6" w:rsidRPr="006D76B6">
        <w:rPr>
          <w:rFonts w:ascii="Times New Roman" w:hAnsi="Times New Roman" w:cs="Times New Roman"/>
          <w:sz w:val="24"/>
          <w:szCs w:val="24"/>
          <w:shd w:val="clear" w:color="auto" w:fill="FFFFFF"/>
        </w:rPr>
        <w:t>intraluminal thrombus, rupture, and</w:t>
      </w:r>
      <w:r w:rsidR="00C764EE" w:rsidRPr="006D76B6">
        <w:rPr>
          <w:rFonts w:ascii="Times New Roman" w:hAnsi="Times New Roman" w:cs="Times New Roman"/>
          <w:sz w:val="24"/>
          <w:szCs w:val="24"/>
          <w:shd w:val="clear" w:color="auto" w:fill="FFFFFF"/>
        </w:rPr>
        <w:t xml:space="preserve"> dissection. Mural thrombus is</w:t>
      </w:r>
      <w:r w:rsidR="00EC429F" w:rsidRPr="006D76B6">
        <w:rPr>
          <w:rFonts w:ascii="Times New Roman" w:hAnsi="Times New Roman" w:cs="Times New Roman"/>
          <w:sz w:val="24"/>
          <w:szCs w:val="24"/>
          <w:shd w:val="clear" w:color="auto" w:fill="FFFFFF"/>
        </w:rPr>
        <w:t xml:space="preserve"> generated in the femoral </w:t>
      </w:r>
      <w:r w:rsidR="00972BE6" w:rsidRPr="006D76B6">
        <w:rPr>
          <w:rFonts w:ascii="Times New Roman" w:hAnsi="Times New Roman" w:cs="Times New Roman"/>
          <w:sz w:val="24"/>
          <w:szCs w:val="24"/>
          <w:shd w:val="clear" w:color="auto" w:fill="FFFFFF"/>
        </w:rPr>
        <w:t>pseudo-aneurysm area because the earliest vessel injury of the vessel institutes coagulation and thrombosis in the location of pseudo-aneurysms. As time goes, the thrombus can enfeeble the walls of the arteries due to the thrombus hindering the proper distribution of the nutrients and oxygenation from the blood flowing freely to the vessel wall</w:t>
      </w:r>
      <w:r w:rsidR="00EE7233" w:rsidRPr="006D76B6">
        <w:rPr>
          <w:rFonts w:ascii="Times New Roman" w:hAnsi="Times New Roman" w:cs="Times New Roman"/>
          <w:sz w:val="24"/>
          <w:szCs w:val="24"/>
          <w:shd w:val="clear" w:color="auto" w:fill="FFFFFF"/>
        </w:rPr>
        <w:t xml:space="preserve"> (Sainoh et al.,</w:t>
      </w:r>
      <w:r w:rsidR="00C764EE" w:rsidRPr="006D76B6">
        <w:rPr>
          <w:rFonts w:ascii="Times New Roman" w:hAnsi="Times New Roman" w:cs="Times New Roman"/>
          <w:sz w:val="24"/>
          <w:szCs w:val="24"/>
          <w:shd w:val="clear" w:color="auto" w:fill="FFFFFF"/>
        </w:rPr>
        <w:t xml:space="preserve"> </w:t>
      </w:r>
      <w:r w:rsidR="00EE7233" w:rsidRPr="006D76B6">
        <w:rPr>
          <w:rFonts w:ascii="Times New Roman" w:hAnsi="Times New Roman" w:cs="Times New Roman"/>
          <w:sz w:val="24"/>
          <w:szCs w:val="24"/>
          <w:shd w:val="clear" w:color="auto" w:fill="FFFFFF"/>
        </w:rPr>
        <w:t xml:space="preserve">2020). </w:t>
      </w:r>
      <w:r w:rsidR="0007191B" w:rsidRPr="006D76B6">
        <w:rPr>
          <w:rFonts w:ascii="Times New Roman" w:hAnsi="Times New Roman" w:cs="Times New Roman"/>
          <w:sz w:val="24"/>
          <w:szCs w:val="24"/>
          <w:shd w:val="clear" w:color="auto" w:fill="FFFFFF"/>
        </w:rPr>
        <w:t xml:space="preserve"> The tiny vessel developing in the mural thrombus and pseudo-aneurysm wall may cause the stability and integrity of the </w:t>
      </w:r>
      <w:r w:rsidR="00EC429F" w:rsidRPr="006D76B6">
        <w:rPr>
          <w:rFonts w:ascii="Times New Roman" w:hAnsi="Times New Roman" w:cs="Times New Roman"/>
          <w:sz w:val="24"/>
          <w:szCs w:val="24"/>
          <w:shd w:val="clear" w:color="auto" w:fill="FFFFFF"/>
        </w:rPr>
        <w:t xml:space="preserve">femoral artery </w:t>
      </w:r>
      <w:r w:rsidR="0007191B" w:rsidRPr="006D76B6">
        <w:rPr>
          <w:rFonts w:ascii="Times New Roman" w:hAnsi="Times New Roman" w:cs="Times New Roman"/>
          <w:sz w:val="24"/>
          <w:szCs w:val="24"/>
          <w:shd w:val="clear" w:color="auto" w:fill="FFFFFF"/>
        </w:rPr>
        <w:t xml:space="preserve">pseudo-aneurysm wall to decrease in size. This can lead to more progression of Pseudoaneurysm. It may expedite the risks of rupture. </w:t>
      </w:r>
    </w:p>
    <w:p w:rsidR="00033960" w:rsidRPr="006D76B6" w:rsidRDefault="004A6474" w:rsidP="006D76B6">
      <w:pPr>
        <w:spacing w:line="480" w:lineRule="auto"/>
        <w:jc w:val="both"/>
        <w:rPr>
          <w:rFonts w:ascii="Times New Roman" w:hAnsi="Times New Roman" w:cs="Times New Roman"/>
          <w:b/>
          <w:sz w:val="24"/>
          <w:szCs w:val="24"/>
          <w:shd w:val="clear" w:color="auto" w:fill="FFFFFF"/>
        </w:rPr>
      </w:pPr>
      <w:r w:rsidRPr="006D76B6">
        <w:rPr>
          <w:rFonts w:ascii="Times New Roman" w:hAnsi="Times New Roman" w:cs="Times New Roman"/>
          <w:b/>
          <w:sz w:val="24"/>
          <w:szCs w:val="24"/>
          <w:shd w:val="clear" w:color="auto" w:fill="FFFFFF"/>
        </w:rPr>
        <w:t>Figure 2</w:t>
      </w:r>
    </w:p>
    <w:p w:rsidR="00033960" w:rsidRPr="006D76B6" w:rsidRDefault="00F33D0B" w:rsidP="006D76B6">
      <w:pPr>
        <w:spacing w:after="0" w:line="480" w:lineRule="auto"/>
        <w:jc w:val="both"/>
        <w:rPr>
          <w:rFonts w:ascii="Times New Roman" w:hAnsi="Times New Roman" w:cs="Times New Roman"/>
          <w:noProof/>
          <w:sz w:val="24"/>
          <w:szCs w:val="24"/>
        </w:rPr>
      </w:pPr>
      <w:r w:rsidRPr="006D76B6">
        <w:rPr>
          <w:rFonts w:ascii="Times New Roman" w:eastAsia="Times New Roman" w:hAnsi="Times New Roman" w:cs="Times New Roman"/>
          <w:sz w:val="24"/>
          <w:szCs w:val="24"/>
        </w:rPr>
        <w:t>.</w:t>
      </w:r>
      <w:r w:rsidR="003A1D4B" w:rsidRPr="006D76B6">
        <w:rPr>
          <w:rFonts w:ascii="Times New Roman" w:hAnsi="Times New Roman" w:cs="Times New Roman"/>
          <w:noProof/>
          <w:sz w:val="24"/>
          <w:szCs w:val="24"/>
        </w:rPr>
        <w:t xml:space="preserve"> </w:t>
      </w:r>
      <w:r w:rsidR="003A1D4B" w:rsidRPr="006D76B6">
        <w:rPr>
          <w:rFonts w:ascii="Times New Roman" w:hAnsi="Times New Roman" w:cs="Times New Roman"/>
          <w:noProof/>
          <w:sz w:val="24"/>
          <w:szCs w:val="24"/>
        </w:rPr>
        <w:drawing>
          <wp:inline distT="0" distB="0" distL="0" distR="0" wp14:anchorId="4F4E6C43" wp14:editId="0E9C34A3">
            <wp:extent cx="2995326" cy="2247900"/>
            <wp:effectExtent l="0" t="0" r="0" b="0"/>
            <wp:docPr id="5" name="Picture 5" descr="https://www.studypool.com/uploads/talk/1794147/2200899/preview_2021092315253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tudypool.com/uploads/talk/1794147/2200899/preview_20210923152535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7744" cy="2249715"/>
                    </a:xfrm>
                    <a:prstGeom prst="rect">
                      <a:avLst/>
                    </a:prstGeom>
                    <a:noFill/>
                    <a:ln>
                      <a:noFill/>
                    </a:ln>
                  </pic:spPr>
                </pic:pic>
              </a:graphicData>
            </a:graphic>
          </wp:inline>
        </w:drawing>
      </w:r>
      <w:r w:rsidR="003A1D4B" w:rsidRPr="006D76B6">
        <w:rPr>
          <w:rFonts w:ascii="Times New Roman" w:hAnsi="Times New Roman" w:cs="Times New Roman"/>
          <w:noProof/>
          <w:sz w:val="24"/>
          <w:szCs w:val="24"/>
        </w:rPr>
        <w:t xml:space="preserve"> </w:t>
      </w:r>
      <w:r w:rsidR="006D76B6" w:rsidRPr="006D76B6">
        <w:rPr>
          <w:rFonts w:ascii="Times New Roman" w:hAnsi="Times New Roman" w:cs="Times New Roman"/>
          <w:sz w:val="24"/>
          <w:szCs w:val="24"/>
          <w:shd w:val="clear" w:color="auto" w:fill="FFFFFF"/>
        </w:rPr>
        <w:t>(Bryn Hospital,</w:t>
      </w:r>
      <w:r w:rsidR="006D76B6" w:rsidRPr="006D76B6">
        <w:rPr>
          <w:rFonts w:ascii="Times New Roman" w:hAnsi="Times New Roman" w:cs="Times New Roman"/>
          <w:sz w:val="24"/>
          <w:szCs w:val="24"/>
          <w:shd w:val="clear" w:color="auto" w:fill="FFFFFF"/>
        </w:rPr>
        <w:t xml:space="preserve"> [Photograph of Right Pseudo aneurysm])</w:t>
      </w:r>
    </w:p>
    <w:p w:rsidR="0007191B" w:rsidRPr="006D76B6" w:rsidRDefault="004A6474" w:rsidP="006D76B6">
      <w:pPr>
        <w:pStyle w:val="ListParagraph"/>
        <w:spacing w:line="480" w:lineRule="auto"/>
        <w:ind w:left="0" w:firstLine="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In addition to that, aortic pseudo-aneurysms rupture when the impediment of the aorta fails to withstand the weight created by the systolic pressure of the blood</w:t>
      </w:r>
      <w:r w:rsidR="00941964" w:rsidRPr="006D76B6">
        <w:rPr>
          <w:rFonts w:ascii="Times New Roman" w:hAnsi="Times New Roman" w:cs="Times New Roman"/>
          <w:sz w:val="24"/>
          <w:szCs w:val="24"/>
          <w:shd w:val="clear" w:color="auto" w:fill="FFFFFF"/>
        </w:rPr>
        <w:t xml:space="preserve">. Small, restricted stress concentration areas, like at the ascending </w:t>
      </w:r>
      <w:r w:rsidR="00EC429F" w:rsidRPr="006D76B6">
        <w:rPr>
          <w:rFonts w:ascii="Times New Roman" w:hAnsi="Times New Roman" w:cs="Times New Roman"/>
          <w:sz w:val="24"/>
          <w:szCs w:val="24"/>
          <w:shd w:val="clear" w:color="auto" w:fill="FFFFFF"/>
        </w:rPr>
        <w:t xml:space="preserve">groin </w:t>
      </w:r>
      <w:r w:rsidR="00941964" w:rsidRPr="006D76B6">
        <w:rPr>
          <w:rFonts w:ascii="Times New Roman" w:hAnsi="Times New Roman" w:cs="Times New Roman"/>
          <w:sz w:val="24"/>
          <w:szCs w:val="24"/>
          <w:shd w:val="clear" w:color="auto" w:fill="FFFFFF"/>
        </w:rPr>
        <w:t xml:space="preserve">and the segment enclosed by the Pseudo-aneurysm and the iliac bifurcation, are most likely to rupture. The mechanical stress can go past the entry of rupture, leading to a ruptured </w:t>
      </w:r>
      <w:r w:rsidR="00EC429F" w:rsidRPr="006D76B6">
        <w:rPr>
          <w:rFonts w:ascii="Times New Roman" w:hAnsi="Times New Roman" w:cs="Times New Roman"/>
          <w:sz w:val="24"/>
          <w:szCs w:val="24"/>
          <w:shd w:val="clear" w:color="auto" w:fill="FFFFFF"/>
        </w:rPr>
        <w:t xml:space="preserve">femoral </w:t>
      </w:r>
      <w:r w:rsidR="00941964" w:rsidRPr="006D76B6">
        <w:rPr>
          <w:rFonts w:ascii="Times New Roman" w:hAnsi="Times New Roman" w:cs="Times New Roman"/>
          <w:sz w:val="24"/>
          <w:szCs w:val="24"/>
          <w:shd w:val="clear" w:color="auto" w:fill="FFFFFF"/>
        </w:rPr>
        <w:t xml:space="preserve">pseudo-aneurysm. Relatively higher mortality and morbidity rate are related to ruptured Pseudo-aneurysm. From the research, about 89% of the individuals admitted </w:t>
      </w:r>
      <w:r w:rsidR="000758EA" w:rsidRPr="006D76B6">
        <w:rPr>
          <w:rFonts w:ascii="Times New Roman" w:hAnsi="Times New Roman" w:cs="Times New Roman"/>
          <w:sz w:val="24"/>
          <w:szCs w:val="24"/>
          <w:shd w:val="clear" w:color="auto" w:fill="FFFFFF"/>
        </w:rPr>
        <w:t>to medical facilities for ruptured pseudo-aneurysms tend to die within two hours. Severe back</w:t>
      </w:r>
      <w:r w:rsidR="009E3177" w:rsidRPr="006D76B6">
        <w:rPr>
          <w:rFonts w:ascii="Times New Roman" w:hAnsi="Times New Roman" w:cs="Times New Roman"/>
          <w:sz w:val="24"/>
          <w:szCs w:val="24"/>
          <w:shd w:val="clear" w:color="auto" w:fill="FFFFFF"/>
        </w:rPr>
        <w:t xml:space="preserve"> pain and extreme abdominal pain </w:t>
      </w:r>
      <w:r w:rsidR="000758EA" w:rsidRPr="006D76B6">
        <w:rPr>
          <w:rFonts w:ascii="Times New Roman" w:hAnsi="Times New Roman" w:cs="Times New Roman"/>
          <w:sz w:val="24"/>
          <w:szCs w:val="24"/>
          <w:shd w:val="clear" w:color="auto" w:fill="FFFFFF"/>
        </w:rPr>
        <w:t>are the symptoms of abdominal aortic ruptures, depending on the rupture location.</w:t>
      </w:r>
    </w:p>
    <w:p w:rsidR="003A1D4B" w:rsidRPr="006D76B6" w:rsidRDefault="003A1D4B" w:rsidP="006D76B6">
      <w:pPr>
        <w:pStyle w:val="ListParagraph"/>
        <w:spacing w:line="480" w:lineRule="auto"/>
        <w:ind w:left="0" w:firstLine="720"/>
        <w:jc w:val="both"/>
        <w:rPr>
          <w:rFonts w:ascii="Times New Roman" w:hAnsi="Times New Roman" w:cs="Times New Roman"/>
          <w:b/>
          <w:sz w:val="24"/>
          <w:szCs w:val="24"/>
          <w:shd w:val="clear" w:color="auto" w:fill="FFFFFF"/>
        </w:rPr>
      </w:pPr>
      <w:r w:rsidRPr="006D76B6">
        <w:rPr>
          <w:rFonts w:ascii="Times New Roman" w:hAnsi="Times New Roman" w:cs="Times New Roman"/>
          <w:b/>
          <w:sz w:val="24"/>
          <w:szCs w:val="24"/>
          <w:shd w:val="clear" w:color="auto" w:fill="FFFFFF"/>
        </w:rPr>
        <w:t>Figure 3</w:t>
      </w:r>
    </w:p>
    <w:p w:rsidR="00997E19" w:rsidRPr="006D76B6" w:rsidRDefault="003A1D4B" w:rsidP="006D76B6">
      <w:pPr>
        <w:pStyle w:val="ListParagraph"/>
        <w:spacing w:line="480" w:lineRule="auto"/>
        <w:ind w:left="0" w:firstLine="720"/>
        <w:jc w:val="both"/>
        <w:rPr>
          <w:rFonts w:ascii="Times New Roman" w:hAnsi="Times New Roman" w:cs="Times New Roman"/>
          <w:b/>
          <w:sz w:val="24"/>
          <w:szCs w:val="24"/>
          <w:shd w:val="clear" w:color="auto" w:fill="FFFFFF"/>
        </w:rPr>
      </w:pPr>
      <w:r w:rsidRPr="006D76B6">
        <w:rPr>
          <w:rFonts w:ascii="Times New Roman" w:hAnsi="Times New Roman" w:cs="Times New Roman"/>
          <w:noProof/>
          <w:sz w:val="24"/>
          <w:szCs w:val="24"/>
        </w:rPr>
        <w:drawing>
          <wp:inline distT="0" distB="0" distL="0" distR="0" wp14:anchorId="199C1314" wp14:editId="1394B325">
            <wp:extent cx="2181225" cy="1806398"/>
            <wp:effectExtent l="0" t="0" r="0" b="3810"/>
            <wp:docPr id="6" name="Picture 6" descr="https://www.studypool.com/uploads/talk/1794147/2200899/preview_2021092315254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tudypool.com/uploads/talk/1794147/2200899/preview_20210923152540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3672" cy="1808425"/>
                    </a:xfrm>
                    <a:prstGeom prst="rect">
                      <a:avLst/>
                    </a:prstGeom>
                    <a:noFill/>
                    <a:ln>
                      <a:noFill/>
                    </a:ln>
                  </pic:spPr>
                </pic:pic>
              </a:graphicData>
            </a:graphic>
          </wp:inline>
        </w:drawing>
      </w:r>
      <w:r w:rsidRPr="006D76B6">
        <w:rPr>
          <w:rFonts w:ascii="Times New Roman" w:hAnsi="Times New Roman" w:cs="Times New Roman"/>
          <w:b/>
          <w:sz w:val="24"/>
          <w:szCs w:val="24"/>
          <w:shd w:val="clear" w:color="auto" w:fill="FFFFFF"/>
        </w:rPr>
        <w:t xml:space="preserve"> </w:t>
      </w:r>
      <w:r w:rsidR="006D76B6" w:rsidRPr="006D76B6">
        <w:rPr>
          <w:rFonts w:ascii="Times New Roman" w:hAnsi="Times New Roman" w:cs="Times New Roman"/>
          <w:sz w:val="24"/>
          <w:szCs w:val="24"/>
          <w:shd w:val="clear" w:color="auto" w:fill="FFFFFF"/>
        </w:rPr>
        <w:t>(Bryn Hospital,</w:t>
      </w:r>
      <w:r w:rsidR="006D76B6" w:rsidRPr="006D76B6">
        <w:rPr>
          <w:rFonts w:ascii="Times New Roman" w:hAnsi="Times New Roman" w:cs="Times New Roman"/>
          <w:sz w:val="24"/>
          <w:szCs w:val="24"/>
          <w:shd w:val="clear" w:color="auto" w:fill="FFFFFF"/>
        </w:rPr>
        <w:t>[Photograph of right pseudo aneurysms neck])</w:t>
      </w:r>
    </w:p>
    <w:p w:rsidR="009E3177" w:rsidRPr="006D76B6" w:rsidRDefault="004A6474" w:rsidP="006D76B6">
      <w:pPr>
        <w:pStyle w:val="ListParagraph"/>
        <w:spacing w:line="480" w:lineRule="auto"/>
        <w:ind w:left="0" w:firstLine="720"/>
        <w:jc w:val="center"/>
        <w:rPr>
          <w:rFonts w:ascii="Times New Roman" w:hAnsi="Times New Roman" w:cs="Times New Roman"/>
          <w:sz w:val="24"/>
          <w:szCs w:val="24"/>
          <w:shd w:val="clear" w:color="auto" w:fill="FFFFFF"/>
        </w:rPr>
      </w:pPr>
      <w:r w:rsidRPr="006D76B6">
        <w:rPr>
          <w:rFonts w:ascii="Times New Roman" w:hAnsi="Times New Roman" w:cs="Times New Roman"/>
          <w:noProof/>
          <w:sz w:val="24"/>
          <w:szCs w:val="24"/>
        </w:rPr>
        <mc:AlternateContent>
          <mc:Choice Requires="wps">
            <w:drawing>
              <wp:inline distT="0" distB="0" distL="0" distR="0" wp14:anchorId="4AA953DA" wp14:editId="5D02C1FD">
                <wp:extent cx="304800" cy="304800"/>
                <wp:effectExtent l="0" t="0" r="0" b="0"/>
                <wp:docPr id="8" name="AutoShape 5" descr="imag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w:pict>
              <v:rect id="AutoShape 5" o:spid="_x0000_i1027" alt="Description: image" style="width:24pt;height:24pt;mso-left-percent:-10001;mso-position-horizontal-relative:char;mso-position-vertical-relative:line;mso-top-percent:-10001;mso-wrap-style:square;visibility:visible;v-text-anchor:top" filled="f" stroked="f">
                <o:lock v:ext="edit" aspectratio="t"/>
                <w10:wrap type="none"/>
                <w10:anchorlock/>
              </v:rect>
            </w:pict>
          </mc:Fallback>
        </mc:AlternateContent>
      </w:r>
      <w:r w:rsidRPr="006D76B6">
        <w:rPr>
          <w:rFonts w:ascii="Times New Roman" w:hAnsi="Times New Roman" w:cs="Times New Roman"/>
          <w:b/>
          <w:sz w:val="24"/>
          <w:szCs w:val="24"/>
          <w:shd w:val="clear" w:color="auto" w:fill="FFFFFF"/>
        </w:rPr>
        <w:t>Diagnostic procedures</w:t>
      </w:r>
    </w:p>
    <w:p w:rsidR="009E3177" w:rsidRPr="006D76B6" w:rsidRDefault="004A6474" w:rsidP="006D76B6">
      <w:pPr>
        <w:pStyle w:val="ListParagraph"/>
        <w:spacing w:line="480" w:lineRule="auto"/>
        <w:ind w:left="0" w:firstLine="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xml:space="preserve">The case study mentioned at the beginning of the paper shows that one test is used to diagnose pseudo-aneurysms. The patient underwent an aorto-iliac ultrasound examination, in which pseudo-aneurysms were found. The pseudo-aneurysms were measured on ultrasound and found to measure 4.03 x 1.56 centimetres and residual lumen measuring </w:t>
      </w:r>
      <w:r w:rsidR="002A1B1D" w:rsidRPr="006D76B6">
        <w:rPr>
          <w:rFonts w:ascii="Times New Roman" w:hAnsi="Times New Roman" w:cs="Times New Roman"/>
          <w:sz w:val="24"/>
          <w:szCs w:val="24"/>
          <w:shd w:val="clear" w:color="auto" w:fill="FFFFFF"/>
        </w:rPr>
        <w:t>3.31 x 0.85 centimetres. However, four main examinations may be combined to arrive at a more accurate diagnosis of pseudo-aneurysms</w:t>
      </w:r>
      <w:r w:rsidR="00EE7233" w:rsidRPr="006D76B6">
        <w:rPr>
          <w:rFonts w:ascii="Times New Roman" w:hAnsi="Times New Roman" w:cs="Times New Roman"/>
          <w:sz w:val="24"/>
          <w:szCs w:val="24"/>
          <w:shd w:val="clear" w:color="auto" w:fill="FFFFFF"/>
        </w:rPr>
        <w:t xml:space="preserve"> (Shiina, Hagaki &amp; Ohtake, 2018)</w:t>
      </w:r>
      <w:r w:rsidR="002A1B1D" w:rsidRPr="006D76B6">
        <w:rPr>
          <w:rFonts w:ascii="Times New Roman" w:hAnsi="Times New Roman" w:cs="Times New Roman"/>
          <w:sz w:val="24"/>
          <w:szCs w:val="24"/>
          <w:shd w:val="clear" w:color="auto" w:fill="FFFFFF"/>
        </w:rPr>
        <w:t>. Routine physical examination is done before other tests to check the palpable pulse in the abdomen. The responsible physician will have to order the following investigations if pseudo-aneurysms are suspected usually.  Usually, abdominal ultrasound is the next step in determining pseudo-aneurysms</w:t>
      </w:r>
      <w:r w:rsidR="00BB1C2F" w:rsidRPr="006D76B6">
        <w:rPr>
          <w:rFonts w:ascii="Times New Roman" w:hAnsi="Times New Roman" w:cs="Times New Roman"/>
          <w:sz w:val="24"/>
          <w:szCs w:val="24"/>
          <w:shd w:val="clear" w:color="auto" w:fill="FFFFFF"/>
        </w:rPr>
        <w:t>. This can provide information on the size of the pseudo-aneurysms</w:t>
      </w:r>
      <w:r w:rsidR="00BB1C2F" w:rsidRPr="006D76B6">
        <w:rPr>
          <w:rFonts w:ascii="Times New Roman" w:hAnsi="Times New Roman" w:cs="Times New Roman"/>
          <w:sz w:val="24"/>
          <w:szCs w:val="24"/>
        </w:rPr>
        <w:t xml:space="preserve"> and the residual lumen, as well as the presen</w:t>
      </w:r>
      <w:r w:rsidR="00EE7233" w:rsidRPr="006D76B6">
        <w:rPr>
          <w:rFonts w:ascii="Times New Roman" w:hAnsi="Times New Roman" w:cs="Times New Roman"/>
          <w:sz w:val="24"/>
          <w:szCs w:val="24"/>
        </w:rPr>
        <w:t>ce or absence of mural thrombus</w:t>
      </w:r>
      <w:r w:rsidR="00BB1C2F" w:rsidRPr="006D76B6">
        <w:rPr>
          <w:rFonts w:ascii="Times New Roman" w:hAnsi="Times New Roman" w:cs="Times New Roman"/>
          <w:sz w:val="24"/>
          <w:szCs w:val="24"/>
        </w:rPr>
        <w:t xml:space="preserve">. Moreover, computed tomography may or can be used to determine the shape and size of the </w:t>
      </w:r>
      <w:r w:rsidR="00BB1C2F" w:rsidRPr="006D76B6">
        <w:rPr>
          <w:rFonts w:ascii="Times New Roman" w:hAnsi="Times New Roman" w:cs="Times New Roman"/>
          <w:sz w:val="24"/>
          <w:szCs w:val="24"/>
          <w:shd w:val="clear" w:color="auto" w:fill="FFFFFF"/>
        </w:rPr>
        <w:t>pseudo-aneurysms, whereas magnetic resonance imaging may be used to visualize the pseudo-aneurysms and intraluminal thrombus. It also helps in determining the size of the aorta</w:t>
      </w:r>
      <w:r w:rsidR="00EE7233" w:rsidRPr="006D76B6">
        <w:rPr>
          <w:rFonts w:ascii="Times New Roman" w:hAnsi="Times New Roman" w:cs="Times New Roman"/>
          <w:sz w:val="24"/>
          <w:szCs w:val="24"/>
          <w:shd w:val="clear" w:color="auto" w:fill="FFFFFF"/>
        </w:rPr>
        <w:t xml:space="preserve"> (Kapoor et al.,2009)</w:t>
      </w:r>
      <w:r w:rsidR="00BB1C2F" w:rsidRPr="006D76B6">
        <w:rPr>
          <w:rFonts w:ascii="Times New Roman" w:hAnsi="Times New Roman" w:cs="Times New Roman"/>
          <w:sz w:val="24"/>
          <w:szCs w:val="24"/>
          <w:shd w:val="clear" w:color="auto" w:fill="FFFFFF"/>
        </w:rPr>
        <w:t xml:space="preserve">. </w:t>
      </w:r>
    </w:p>
    <w:p w:rsidR="00560F53" w:rsidRPr="006D76B6" w:rsidRDefault="004A6474" w:rsidP="006D76B6">
      <w:pPr>
        <w:pStyle w:val="ListParagraph"/>
        <w:spacing w:line="480" w:lineRule="auto"/>
        <w:ind w:left="0" w:firstLine="720"/>
        <w:jc w:val="both"/>
        <w:rPr>
          <w:rFonts w:ascii="Times New Roman" w:hAnsi="Times New Roman" w:cs="Times New Roman"/>
          <w:b/>
          <w:sz w:val="24"/>
          <w:szCs w:val="24"/>
          <w:shd w:val="clear" w:color="auto" w:fill="FFFFFF"/>
        </w:rPr>
      </w:pPr>
      <w:r w:rsidRPr="006D76B6">
        <w:rPr>
          <w:rFonts w:ascii="Times New Roman" w:hAnsi="Times New Roman" w:cs="Times New Roman"/>
          <w:b/>
          <w:sz w:val="24"/>
          <w:szCs w:val="24"/>
          <w:shd w:val="clear" w:color="auto" w:fill="FFFFFF"/>
        </w:rPr>
        <w:t xml:space="preserve">Figure </w:t>
      </w:r>
      <w:r w:rsidR="00997E19" w:rsidRPr="006D76B6">
        <w:rPr>
          <w:rFonts w:ascii="Times New Roman" w:hAnsi="Times New Roman" w:cs="Times New Roman"/>
          <w:b/>
          <w:sz w:val="24"/>
          <w:szCs w:val="24"/>
          <w:shd w:val="clear" w:color="auto" w:fill="FFFFFF"/>
        </w:rPr>
        <w:t>4</w:t>
      </w:r>
      <w:r w:rsidRPr="006D76B6">
        <w:rPr>
          <w:rFonts w:ascii="Times New Roman" w:hAnsi="Times New Roman" w:cs="Times New Roman"/>
          <w:b/>
          <w:sz w:val="24"/>
          <w:szCs w:val="24"/>
          <w:shd w:val="clear" w:color="auto" w:fill="FFFFFF"/>
        </w:rPr>
        <w:t xml:space="preserve"> </w:t>
      </w:r>
    </w:p>
    <w:p w:rsidR="00560F53" w:rsidRPr="006D76B6" w:rsidRDefault="003A1D4B" w:rsidP="006D76B6">
      <w:pPr>
        <w:pStyle w:val="ListParagraph"/>
        <w:spacing w:line="480" w:lineRule="auto"/>
        <w:ind w:left="0" w:firstLine="720"/>
        <w:rPr>
          <w:rFonts w:ascii="Times New Roman" w:hAnsi="Times New Roman" w:cs="Times New Roman"/>
          <w:sz w:val="24"/>
          <w:szCs w:val="24"/>
          <w:shd w:val="clear" w:color="auto" w:fill="FFFFFF"/>
        </w:rPr>
      </w:pPr>
      <w:r w:rsidRPr="006D76B6">
        <w:rPr>
          <w:rFonts w:ascii="Times New Roman" w:hAnsi="Times New Roman" w:cs="Times New Roman"/>
          <w:noProof/>
          <w:sz w:val="24"/>
          <w:szCs w:val="24"/>
        </w:rPr>
        <w:drawing>
          <wp:inline distT="0" distB="0" distL="0" distR="0" wp14:anchorId="4DD8E10C" wp14:editId="143E76E8">
            <wp:extent cx="3629930" cy="2724150"/>
            <wp:effectExtent l="0" t="0" r="8890" b="0"/>
            <wp:docPr id="4" name="Picture 4" descr="https://www.studypool.com/uploads/talk/1794147/2200899/preview_2021092315253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studypool.com/uploads/talk/1794147/2200899/preview_20210923152535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29930" cy="2724150"/>
                    </a:xfrm>
                    <a:prstGeom prst="rect">
                      <a:avLst/>
                    </a:prstGeom>
                    <a:noFill/>
                    <a:ln>
                      <a:noFill/>
                    </a:ln>
                  </pic:spPr>
                </pic:pic>
              </a:graphicData>
            </a:graphic>
          </wp:inline>
        </w:drawing>
      </w:r>
      <w:r w:rsidR="006D76B6" w:rsidRPr="006D76B6">
        <w:rPr>
          <w:rFonts w:ascii="Times New Roman" w:hAnsi="Times New Roman" w:cs="Times New Roman"/>
          <w:sz w:val="24"/>
          <w:szCs w:val="24"/>
          <w:shd w:val="clear" w:color="auto" w:fill="FFFFFF"/>
        </w:rPr>
        <w:t>(Bryn</w:t>
      </w:r>
      <w:r w:rsidR="006D76B6" w:rsidRPr="006D76B6">
        <w:rPr>
          <w:rFonts w:ascii="Times New Roman" w:hAnsi="Times New Roman" w:cs="Times New Roman"/>
          <w:sz w:val="24"/>
          <w:szCs w:val="24"/>
          <w:shd w:val="clear" w:color="auto" w:fill="FFFFFF"/>
        </w:rPr>
        <w:t xml:space="preserve"> </w:t>
      </w:r>
      <w:r w:rsidR="006D76B6" w:rsidRPr="006D76B6">
        <w:rPr>
          <w:rFonts w:ascii="Times New Roman" w:hAnsi="Times New Roman" w:cs="Times New Roman"/>
          <w:sz w:val="24"/>
          <w:szCs w:val="24"/>
          <w:shd w:val="clear" w:color="auto" w:fill="FFFFFF"/>
        </w:rPr>
        <w:t>Hospital,</w:t>
      </w:r>
      <w:r w:rsidR="006D76B6" w:rsidRPr="006D76B6">
        <w:rPr>
          <w:rFonts w:ascii="Times New Roman" w:hAnsi="Times New Roman" w:cs="Times New Roman"/>
          <w:sz w:val="24"/>
          <w:szCs w:val="24"/>
          <w:shd w:val="clear" w:color="auto" w:fill="FFFFFF"/>
        </w:rPr>
        <w:t>[photograph of right pseudo aneurysms])</w:t>
      </w:r>
    </w:p>
    <w:p w:rsidR="003A1D4B" w:rsidRPr="006D76B6" w:rsidRDefault="003A1D4B" w:rsidP="006D76B6">
      <w:pPr>
        <w:pStyle w:val="ListParagraph"/>
        <w:spacing w:line="480" w:lineRule="auto"/>
        <w:ind w:left="0"/>
        <w:jc w:val="center"/>
        <w:rPr>
          <w:rFonts w:ascii="Times New Roman" w:hAnsi="Times New Roman" w:cs="Times New Roman"/>
          <w:b/>
          <w:sz w:val="24"/>
          <w:szCs w:val="24"/>
          <w:shd w:val="clear" w:color="auto" w:fill="FFFFFF"/>
        </w:rPr>
      </w:pPr>
    </w:p>
    <w:p w:rsidR="00BB1C2F" w:rsidRPr="006D76B6" w:rsidRDefault="004A6474" w:rsidP="006D76B6">
      <w:pPr>
        <w:pStyle w:val="ListParagraph"/>
        <w:spacing w:line="480" w:lineRule="auto"/>
        <w:ind w:left="0"/>
        <w:jc w:val="center"/>
        <w:rPr>
          <w:rFonts w:ascii="Times New Roman" w:hAnsi="Times New Roman" w:cs="Times New Roman"/>
          <w:b/>
          <w:sz w:val="24"/>
          <w:szCs w:val="24"/>
          <w:shd w:val="clear" w:color="auto" w:fill="FFFFFF"/>
        </w:rPr>
      </w:pPr>
      <w:r w:rsidRPr="006D76B6">
        <w:rPr>
          <w:rFonts w:ascii="Times New Roman" w:hAnsi="Times New Roman" w:cs="Times New Roman"/>
          <w:b/>
          <w:sz w:val="24"/>
          <w:szCs w:val="24"/>
          <w:shd w:val="clear" w:color="auto" w:fill="FFFFFF"/>
        </w:rPr>
        <w:t>Treatment</w:t>
      </w:r>
    </w:p>
    <w:p w:rsidR="00BB1C2F" w:rsidRPr="006D76B6" w:rsidRDefault="004A6474" w:rsidP="006D76B6">
      <w:pPr>
        <w:pStyle w:val="ListParagraph"/>
        <w:spacing w:line="480" w:lineRule="auto"/>
        <w:ind w:left="0" w:firstLine="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Femoral artery pseudo-aneurysms caused by endovascular access were exclusively treated by surgical means, but recently, the paradigm has shifted to relatively less invasive measures</w:t>
      </w:r>
      <w:r w:rsidR="00EE7233" w:rsidRPr="006D76B6">
        <w:rPr>
          <w:rFonts w:ascii="Times New Roman" w:hAnsi="Times New Roman" w:cs="Times New Roman"/>
          <w:sz w:val="24"/>
          <w:szCs w:val="24"/>
          <w:shd w:val="clear" w:color="auto" w:fill="FFFFFF"/>
        </w:rPr>
        <w:t xml:space="preserve"> (Tisi &amp; Callam, 2013)</w:t>
      </w:r>
      <w:r w:rsidRPr="006D76B6">
        <w:rPr>
          <w:rFonts w:ascii="Times New Roman" w:hAnsi="Times New Roman" w:cs="Times New Roman"/>
          <w:sz w:val="24"/>
          <w:szCs w:val="24"/>
          <w:shd w:val="clear" w:color="auto" w:fill="FFFFFF"/>
        </w:rPr>
        <w:t>. Various options for managing it include ultra guide compression</w:t>
      </w:r>
      <w:r w:rsidR="00E31773" w:rsidRPr="006D76B6">
        <w:rPr>
          <w:rFonts w:ascii="Times New Roman" w:hAnsi="Times New Roman" w:cs="Times New Roman"/>
          <w:sz w:val="24"/>
          <w:szCs w:val="24"/>
          <w:shd w:val="clear" w:color="auto" w:fill="FFFFFF"/>
        </w:rPr>
        <w:t>, ultra-guided thrombin injection, and surgical repair. Ultrasound-guided thrombin injection is the most effective method for treating pseudo-aneurysms that can be accessed. Studies have reported a relatively higher success rate of 98% for femoral pseudo-aneurysms with one first treatment, even while the patients are on antiplatelet agents. Embolization and PE are the risks of the procedure. Ultrasound-guided injection of thrombin is not preferred for pseudo-aneurysms below 1 centimetre due to the theoretical dangers of arterial embolization</w:t>
      </w:r>
      <w:r w:rsidR="003E500F" w:rsidRPr="006D76B6">
        <w:rPr>
          <w:rFonts w:ascii="Times New Roman" w:hAnsi="Times New Roman" w:cs="Times New Roman"/>
          <w:sz w:val="24"/>
          <w:szCs w:val="24"/>
          <w:shd w:val="clear" w:color="auto" w:fill="FFFFFF"/>
        </w:rPr>
        <w:t xml:space="preserve"> (Shah et al.,2011)</w:t>
      </w:r>
      <w:r w:rsidR="00E31773" w:rsidRPr="006D76B6">
        <w:rPr>
          <w:rFonts w:ascii="Times New Roman" w:hAnsi="Times New Roman" w:cs="Times New Roman"/>
          <w:sz w:val="24"/>
          <w:szCs w:val="24"/>
          <w:shd w:val="clear" w:color="auto" w:fill="FFFFFF"/>
        </w:rPr>
        <w:t>.</w:t>
      </w:r>
    </w:p>
    <w:p w:rsidR="003A1D4B" w:rsidRPr="006D76B6" w:rsidRDefault="003A1D4B" w:rsidP="006D76B6">
      <w:pPr>
        <w:pStyle w:val="ListParagraph"/>
        <w:spacing w:line="480" w:lineRule="auto"/>
        <w:ind w:left="0" w:firstLine="720"/>
        <w:jc w:val="both"/>
        <w:rPr>
          <w:rFonts w:ascii="Times New Roman" w:hAnsi="Times New Roman" w:cs="Times New Roman"/>
          <w:b/>
          <w:sz w:val="24"/>
          <w:szCs w:val="24"/>
          <w:shd w:val="clear" w:color="auto" w:fill="FFFFFF"/>
        </w:rPr>
      </w:pPr>
      <w:r w:rsidRPr="006D76B6">
        <w:rPr>
          <w:rFonts w:ascii="Times New Roman" w:hAnsi="Times New Roman" w:cs="Times New Roman"/>
          <w:b/>
          <w:sz w:val="24"/>
          <w:szCs w:val="24"/>
          <w:shd w:val="clear" w:color="auto" w:fill="FFFFFF"/>
        </w:rPr>
        <w:t>Figure 5</w:t>
      </w:r>
    </w:p>
    <w:p w:rsidR="00BF6912" w:rsidRPr="006D76B6" w:rsidRDefault="006D76B6" w:rsidP="006D76B6">
      <w:pPr>
        <w:pStyle w:val="ListParagraph"/>
        <w:spacing w:line="480" w:lineRule="auto"/>
        <w:ind w:left="0" w:firstLine="720"/>
        <w:rPr>
          <w:rFonts w:ascii="Times New Roman" w:hAnsi="Times New Roman" w:cs="Times New Roman"/>
          <w:b/>
          <w:sz w:val="24"/>
          <w:szCs w:val="24"/>
          <w:shd w:val="clear" w:color="auto" w:fill="FFFFFF"/>
        </w:rPr>
      </w:pPr>
      <w:r w:rsidRPr="006D76B6">
        <w:rPr>
          <w:rFonts w:ascii="Times New Roman" w:hAnsi="Times New Roman" w:cs="Times New Roman"/>
          <w:noProof/>
          <w:sz w:val="24"/>
          <w:szCs w:val="24"/>
        </w:rPr>
        <w:drawing>
          <wp:inline distT="0" distB="0" distL="0" distR="0" wp14:anchorId="3B646B30" wp14:editId="1670E02A">
            <wp:extent cx="3562350" cy="2181225"/>
            <wp:effectExtent l="0" t="0" r="0" b="9525"/>
            <wp:docPr id="2" name="Picture 2" descr="https://www.studypool.com/uploads/talk/1794147/2200899/preview_2021092315252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studypool.com/uploads/talk/1794147/2200899/preview_20210923152525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64605" cy="2182606"/>
                    </a:xfrm>
                    <a:prstGeom prst="rect">
                      <a:avLst/>
                    </a:prstGeom>
                    <a:noFill/>
                    <a:ln>
                      <a:noFill/>
                    </a:ln>
                  </pic:spPr>
                </pic:pic>
              </a:graphicData>
            </a:graphic>
          </wp:inline>
        </w:drawing>
      </w:r>
      <w:r w:rsidRPr="006D76B6">
        <w:rPr>
          <w:rFonts w:ascii="Times New Roman" w:hAnsi="Times New Roman" w:cs="Times New Roman"/>
          <w:b/>
          <w:sz w:val="24"/>
          <w:szCs w:val="24"/>
          <w:shd w:val="clear" w:color="auto" w:fill="FFFFFF"/>
        </w:rPr>
        <w:t xml:space="preserve"> </w:t>
      </w:r>
      <w:r w:rsidRPr="006D76B6">
        <w:rPr>
          <w:rFonts w:ascii="Times New Roman" w:hAnsi="Times New Roman" w:cs="Times New Roman"/>
          <w:sz w:val="24"/>
          <w:szCs w:val="24"/>
          <w:shd w:val="clear" w:color="auto" w:fill="FFFFFF"/>
        </w:rPr>
        <w:t>(Bryn Hospital,</w:t>
      </w:r>
      <w:r w:rsidRPr="006D76B6">
        <w:rPr>
          <w:rFonts w:ascii="Times New Roman" w:hAnsi="Times New Roman" w:cs="Times New Roman"/>
          <w:sz w:val="24"/>
          <w:szCs w:val="24"/>
          <w:shd w:val="clear" w:color="auto" w:fill="FFFFFF"/>
        </w:rPr>
        <w:t xml:space="preserve"> [Photograph of right SFA mid])</w:t>
      </w:r>
    </w:p>
    <w:p w:rsidR="0096510D" w:rsidRPr="006D76B6" w:rsidRDefault="0096510D" w:rsidP="006D76B6">
      <w:pPr>
        <w:pStyle w:val="ListParagraph"/>
        <w:spacing w:line="480" w:lineRule="auto"/>
        <w:ind w:left="0" w:firstLine="720"/>
        <w:jc w:val="both"/>
        <w:rPr>
          <w:rFonts w:ascii="Times New Roman" w:hAnsi="Times New Roman" w:cs="Times New Roman"/>
          <w:sz w:val="24"/>
          <w:szCs w:val="24"/>
          <w:shd w:val="clear" w:color="auto" w:fill="FFFFFF"/>
        </w:rPr>
      </w:pPr>
    </w:p>
    <w:p w:rsidR="00997E19" w:rsidRPr="006D76B6" w:rsidRDefault="004A6474" w:rsidP="006D76B6">
      <w:pPr>
        <w:pStyle w:val="ListParagraph"/>
        <w:spacing w:line="480" w:lineRule="auto"/>
        <w:ind w:left="0" w:firstLine="720"/>
        <w:jc w:val="both"/>
        <w:rPr>
          <w:rFonts w:ascii="Times New Roman" w:hAnsi="Times New Roman" w:cs="Times New Roman"/>
          <w:sz w:val="24"/>
          <w:szCs w:val="24"/>
        </w:rPr>
      </w:pPr>
      <w:r w:rsidRPr="006D76B6">
        <w:rPr>
          <w:rFonts w:ascii="Times New Roman" w:hAnsi="Times New Roman" w:cs="Times New Roman"/>
          <w:sz w:val="24"/>
          <w:szCs w:val="24"/>
          <w:shd w:val="clear" w:color="auto" w:fill="FFFFFF"/>
        </w:rPr>
        <w:t>Surgical treatment and management of femoral pseudo-aneurysms are recommended for those who did not succeed in at least one unsuccessful duplex-guided thrombin injection or compression</w:t>
      </w:r>
      <w:r w:rsidR="00EE7233" w:rsidRPr="006D76B6">
        <w:rPr>
          <w:rFonts w:ascii="Times New Roman" w:hAnsi="Times New Roman" w:cs="Times New Roman"/>
          <w:sz w:val="24"/>
          <w:szCs w:val="24"/>
          <w:shd w:val="clear" w:color="auto" w:fill="FFFFFF"/>
        </w:rPr>
        <w:t xml:space="preserve"> (Tisi &amp; Callam, 2013)</w:t>
      </w:r>
      <w:r w:rsidRPr="006D76B6">
        <w:rPr>
          <w:rFonts w:ascii="Times New Roman" w:hAnsi="Times New Roman" w:cs="Times New Roman"/>
          <w:sz w:val="24"/>
          <w:szCs w:val="24"/>
          <w:shd w:val="clear" w:color="auto" w:fill="FFFFFF"/>
        </w:rPr>
        <w:t>. However, suppose surgical repair is required. In that case, blood must be crossed and typed. Those available in the immediate entry into the pseudo-aneurysms</w:t>
      </w:r>
      <w:r w:rsidRPr="006D76B6">
        <w:rPr>
          <w:rFonts w:ascii="Times New Roman" w:hAnsi="Times New Roman" w:cs="Times New Roman"/>
          <w:sz w:val="24"/>
          <w:szCs w:val="24"/>
        </w:rPr>
        <w:t xml:space="preserve"> before conducting a successful distal and proximal control can cause a lot of bleeding.  Visceral artery </w:t>
      </w:r>
      <w:r w:rsidRPr="006D76B6">
        <w:rPr>
          <w:rFonts w:ascii="Times New Roman" w:hAnsi="Times New Roman" w:cs="Times New Roman"/>
          <w:sz w:val="24"/>
          <w:szCs w:val="24"/>
          <w:shd w:val="clear" w:color="auto" w:fill="FFFFFF"/>
        </w:rPr>
        <w:t>pseudo-aneurysms</w:t>
      </w:r>
      <w:r w:rsidRPr="006D76B6">
        <w:rPr>
          <w:rFonts w:ascii="Times New Roman" w:hAnsi="Times New Roman" w:cs="Times New Roman"/>
          <w:sz w:val="24"/>
          <w:szCs w:val="24"/>
        </w:rPr>
        <w:t xml:space="preserve"> are managed a</w:t>
      </w:r>
      <w:r w:rsidR="001F5F1C" w:rsidRPr="006D76B6">
        <w:rPr>
          <w:rFonts w:ascii="Times New Roman" w:hAnsi="Times New Roman" w:cs="Times New Roman"/>
          <w:sz w:val="24"/>
          <w:szCs w:val="24"/>
        </w:rPr>
        <w:t>nd treated by endovascular criteria</w:t>
      </w:r>
      <w:r w:rsidR="00786F02" w:rsidRPr="006D76B6">
        <w:rPr>
          <w:rFonts w:ascii="Times New Roman" w:hAnsi="Times New Roman" w:cs="Times New Roman"/>
          <w:sz w:val="24"/>
          <w:szCs w:val="24"/>
        </w:rPr>
        <w:t xml:space="preserve"> first, reserving surgery if it fails. Aortic pseudo-aneurysms are preferably treated with endovascular aneurysm repair or thoracic endovascular aortic repair.</w:t>
      </w:r>
    </w:p>
    <w:p w:rsidR="00FF7A65" w:rsidRPr="006D76B6" w:rsidRDefault="00FF7A65" w:rsidP="006D76B6">
      <w:pPr>
        <w:pStyle w:val="ListParagraph"/>
        <w:spacing w:line="480" w:lineRule="auto"/>
        <w:ind w:left="0" w:firstLine="720"/>
        <w:jc w:val="both"/>
        <w:rPr>
          <w:rFonts w:ascii="Times New Roman" w:hAnsi="Times New Roman" w:cs="Times New Roman"/>
          <w:sz w:val="24"/>
          <w:szCs w:val="24"/>
        </w:rPr>
      </w:pPr>
      <w:r w:rsidRPr="006D76B6">
        <w:rPr>
          <w:rFonts w:ascii="Times New Roman" w:hAnsi="Times New Roman" w:cs="Times New Roman"/>
          <w:sz w:val="24"/>
          <w:szCs w:val="24"/>
        </w:rPr>
        <w:t xml:space="preserve">The patient mentioned in the case study underwent right femoral artery pseudo aneurysm repair. She was brought into the operating, placed in supine position. General anesthetic was administered, prepped and draped and universal time out was performed. Longitudinal incision was made in the right groin, dissection taken down to the inguinal ligament. Common femoral artery was dissected out at the inguinal ligament and vessel oops placed around, proceed to dissect through the soft tissue entering the hematoma. Finger was placed over the sidewall of the common femoral artery </w:t>
      </w:r>
      <w:r w:rsidR="005C3E19" w:rsidRPr="006D76B6">
        <w:rPr>
          <w:rFonts w:ascii="Times New Roman" w:hAnsi="Times New Roman" w:cs="Times New Roman"/>
          <w:sz w:val="24"/>
          <w:szCs w:val="24"/>
        </w:rPr>
        <w:t>where it was bleeding. Dissect out distally vessel oops were placed distally. Common femoral artery was heavily calcified. Patient was heparinized with 4000 units of heparin and the artery was then repaired with interrupted 5-0 prolene suture. Vessel oops was then released. Pulse were found to be palpable and the hemostasis were found to be good.</w:t>
      </w:r>
    </w:p>
    <w:p w:rsidR="0093392F" w:rsidRPr="006D76B6" w:rsidRDefault="0093392F" w:rsidP="006D76B6">
      <w:pPr>
        <w:spacing w:line="480" w:lineRule="auto"/>
        <w:jc w:val="center"/>
        <w:rPr>
          <w:rFonts w:ascii="Times New Roman" w:hAnsi="Times New Roman" w:cs="Times New Roman"/>
          <w:b/>
          <w:sz w:val="24"/>
          <w:szCs w:val="24"/>
        </w:rPr>
      </w:pPr>
    </w:p>
    <w:p w:rsidR="00786F02" w:rsidRPr="006D76B6" w:rsidRDefault="004A6474" w:rsidP="006D76B6">
      <w:pPr>
        <w:spacing w:line="480" w:lineRule="auto"/>
        <w:jc w:val="center"/>
        <w:rPr>
          <w:rFonts w:ascii="Times New Roman" w:hAnsi="Times New Roman" w:cs="Times New Roman"/>
          <w:sz w:val="24"/>
          <w:szCs w:val="24"/>
        </w:rPr>
      </w:pPr>
      <w:r w:rsidRPr="006D76B6">
        <w:rPr>
          <w:rFonts w:ascii="Times New Roman" w:hAnsi="Times New Roman" w:cs="Times New Roman"/>
          <w:b/>
          <w:sz w:val="24"/>
          <w:szCs w:val="24"/>
        </w:rPr>
        <w:t>Conclusion</w:t>
      </w:r>
    </w:p>
    <w:p w:rsidR="00492F55" w:rsidRPr="006D76B6" w:rsidRDefault="004A6474" w:rsidP="006D76B6">
      <w:pPr>
        <w:pStyle w:val="ListParagraph"/>
        <w:spacing w:line="480" w:lineRule="auto"/>
        <w:ind w:left="0" w:firstLine="720"/>
        <w:jc w:val="both"/>
        <w:rPr>
          <w:rFonts w:ascii="Times New Roman" w:hAnsi="Times New Roman" w:cs="Times New Roman"/>
          <w:sz w:val="24"/>
          <w:szCs w:val="24"/>
        </w:rPr>
      </w:pPr>
      <w:r w:rsidRPr="006D76B6">
        <w:rPr>
          <w:rFonts w:ascii="Times New Roman" w:hAnsi="Times New Roman" w:cs="Times New Roman"/>
          <w:sz w:val="24"/>
          <w:szCs w:val="24"/>
        </w:rPr>
        <w:t>The patient was symptomatic, which is familiar with pseudo-aneurysms</w:t>
      </w:r>
      <w:r w:rsidR="007B3949" w:rsidRPr="006D76B6">
        <w:rPr>
          <w:rFonts w:ascii="Times New Roman" w:hAnsi="Times New Roman" w:cs="Times New Roman"/>
          <w:sz w:val="24"/>
          <w:szCs w:val="24"/>
        </w:rPr>
        <w:t>.  Due to a physician referral, the patient had an aorto-iliac ultrasound where pseudo-aneurysms</w:t>
      </w:r>
      <w:r w:rsidR="001F5F1C" w:rsidRPr="006D76B6">
        <w:rPr>
          <w:rFonts w:ascii="Times New Roman" w:hAnsi="Times New Roman" w:cs="Times New Roman"/>
          <w:sz w:val="24"/>
          <w:szCs w:val="24"/>
        </w:rPr>
        <w:t xml:space="preserve"> </w:t>
      </w:r>
      <w:r w:rsidR="007B3949" w:rsidRPr="006D76B6">
        <w:rPr>
          <w:rFonts w:ascii="Times New Roman" w:hAnsi="Times New Roman" w:cs="Times New Roman"/>
          <w:sz w:val="24"/>
          <w:szCs w:val="24"/>
        </w:rPr>
        <w:t>were found.  The pseudo-aneurysms were found to exceed the standard measurement.  The surgeon recommended endovascular aortic surgery to keep the pseudo-aneurysms from further growing and to help in reducing the risk of rupture. The patient underwent surgery that went well with no significant complications</w:t>
      </w:r>
      <w:r w:rsidR="00EE7233" w:rsidRPr="006D76B6">
        <w:rPr>
          <w:rFonts w:ascii="Times New Roman" w:hAnsi="Times New Roman" w:cs="Times New Roman"/>
          <w:sz w:val="24"/>
          <w:szCs w:val="24"/>
        </w:rPr>
        <w:t xml:space="preserve"> (Tisi &amp; Callam, 2013)</w:t>
      </w:r>
      <w:r w:rsidR="007B3949" w:rsidRPr="006D76B6">
        <w:rPr>
          <w:rFonts w:ascii="Times New Roman" w:hAnsi="Times New Roman" w:cs="Times New Roman"/>
          <w:sz w:val="24"/>
          <w:szCs w:val="24"/>
        </w:rPr>
        <w:t>. The patient has been doing well since treatment. The treatment received by the patient was the best option. The patient was examined, had tests performed, diagnosed</w:t>
      </w:r>
      <w:r w:rsidR="001F5F1C" w:rsidRPr="006D76B6">
        <w:rPr>
          <w:rFonts w:ascii="Times New Roman" w:hAnsi="Times New Roman" w:cs="Times New Roman"/>
          <w:sz w:val="24"/>
          <w:szCs w:val="24"/>
        </w:rPr>
        <w:t>, and obtained complete treatment quickly.</w:t>
      </w:r>
    </w:p>
    <w:p w:rsidR="00492F55" w:rsidRPr="006D76B6" w:rsidRDefault="004A6474" w:rsidP="006D76B6">
      <w:pPr>
        <w:spacing w:line="480" w:lineRule="auto"/>
        <w:jc w:val="both"/>
        <w:rPr>
          <w:rFonts w:ascii="Times New Roman" w:hAnsi="Times New Roman" w:cs="Times New Roman"/>
          <w:sz w:val="24"/>
          <w:szCs w:val="24"/>
        </w:rPr>
      </w:pPr>
      <w:r w:rsidRPr="006D76B6">
        <w:rPr>
          <w:rFonts w:ascii="Times New Roman" w:hAnsi="Times New Roman" w:cs="Times New Roman"/>
          <w:sz w:val="24"/>
          <w:szCs w:val="24"/>
        </w:rPr>
        <w:br w:type="page"/>
      </w:r>
    </w:p>
    <w:p w:rsidR="00786F02" w:rsidRPr="006D76B6" w:rsidRDefault="004A6474" w:rsidP="006D76B6">
      <w:pPr>
        <w:pStyle w:val="ListParagraph"/>
        <w:spacing w:line="480" w:lineRule="auto"/>
        <w:ind w:left="0" w:firstLine="720"/>
        <w:jc w:val="center"/>
        <w:rPr>
          <w:rFonts w:ascii="Times New Roman" w:hAnsi="Times New Roman" w:cs="Times New Roman"/>
          <w:b/>
          <w:sz w:val="24"/>
          <w:szCs w:val="24"/>
        </w:rPr>
      </w:pPr>
      <w:r w:rsidRPr="006D76B6">
        <w:rPr>
          <w:rFonts w:ascii="Times New Roman" w:hAnsi="Times New Roman" w:cs="Times New Roman"/>
          <w:b/>
          <w:sz w:val="24"/>
          <w:szCs w:val="24"/>
        </w:rPr>
        <w:t>References</w:t>
      </w:r>
    </w:p>
    <w:p w:rsidR="007776F7" w:rsidRPr="006D76B6" w:rsidRDefault="004A6474" w:rsidP="006D76B6">
      <w:pPr>
        <w:pStyle w:val="ListParagraph"/>
        <w:spacing w:line="480" w:lineRule="auto"/>
        <w:ind w:hanging="720"/>
        <w:jc w:val="both"/>
        <w:rPr>
          <w:rFonts w:ascii="Times New Roman" w:hAnsi="Times New Roman" w:cs="Times New Roman"/>
          <w:sz w:val="24"/>
          <w:szCs w:val="24"/>
        </w:rPr>
      </w:pPr>
      <w:r w:rsidRPr="006D76B6">
        <w:rPr>
          <w:rFonts w:ascii="Times New Roman" w:hAnsi="Times New Roman" w:cs="Times New Roman"/>
          <w:sz w:val="24"/>
          <w:szCs w:val="24"/>
          <w:shd w:val="clear" w:color="auto" w:fill="FFFFFF"/>
        </w:rPr>
        <w:t xml:space="preserve">Lneo, H., Ganaie, F. A., Lone, G. N., Dar, A. M., Bhat, M. A., Singh, S., &amp; Parra, K. A. (2015).    Characteristics of pseudo-aneurysms in Northern India; risk analysis, clinical profile, surgical management, and outcome. </w:t>
      </w:r>
      <w:r w:rsidRPr="006D76B6">
        <w:rPr>
          <w:rFonts w:ascii="Times New Roman" w:hAnsi="Times New Roman" w:cs="Times New Roman"/>
          <w:i/>
          <w:iCs/>
          <w:sz w:val="24"/>
          <w:szCs w:val="24"/>
          <w:shd w:val="clear" w:color="auto" w:fill="FFFFFF"/>
        </w:rPr>
        <w:t>Bulletin of Emergency &amp; Trauma</w:t>
      </w:r>
      <w:r w:rsidRPr="006D76B6">
        <w:rPr>
          <w:rFonts w:ascii="Times New Roman" w:hAnsi="Times New Roman" w:cs="Times New Roman"/>
          <w:sz w:val="24"/>
          <w:szCs w:val="24"/>
          <w:shd w:val="clear" w:color="auto" w:fill="FFFFFF"/>
        </w:rPr>
        <w:t>, </w:t>
      </w:r>
      <w:r w:rsidRPr="006D76B6">
        <w:rPr>
          <w:rFonts w:ascii="Times New Roman" w:hAnsi="Times New Roman" w:cs="Times New Roman"/>
          <w:i/>
          <w:iCs/>
          <w:sz w:val="24"/>
          <w:szCs w:val="24"/>
          <w:shd w:val="clear" w:color="auto" w:fill="FFFFFF"/>
        </w:rPr>
        <w:t>3</w:t>
      </w:r>
      <w:r w:rsidRPr="006D76B6">
        <w:rPr>
          <w:rFonts w:ascii="Times New Roman" w:hAnsi="Times New Roman" w:cs="Times New Roman"/>
          <w:sz w:val="24"/>
          <w:szCs w:val="24"/>
          <w:shd w:val="clear" w:color="auto" w:fill="FFFFFF"/>
        </w:rPr>
        <w:t>(2), 59.</w:t>
      </w:r>
    </w:p>
    <w:p w:rsidR="00492F55" w:rsidRPr="006D76B6" w:rsidRDefault="004A6474" w:rsidP="006D76B6">
      <w:pPr>
        <w:pStyle w:val="ListParagraph"/>
        <w:spacing w:line="480" w:lineRule="auto"/>
        <w:ind w:hanging="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xml:space="preserve">Regus, S., &amp; Lang, W. (2016). Rupture risk and aetiology of visceral artery aneurysms and pseudo-aneurysms: a single-centre experience. </w:t>
      </w:r>
      <w:r w:rsidRPr="006D76B6">
        <w:rPr>
          <w:rFonts w:ascii="Times New Roman" w:hAnsi="Times New Roman" w:cs="Times New Roman"/>
          <w:i/>
          <w:iCs/>
          <w:sz w:val="24"/>
          <w:szCs w:val="24"/>
          <w:shd w:val="clear" w:color="auto" w:fill="FFFFFF"/>
        </w:rPr>
        <w:t>Vascular and endovascular surgery</w:t>
      </w:r>
      <w:r w:rsidRPr="006D76B6">
        <w:rPr>
          <w:rFonts w:ascii="Times New Roman" w:hAnsi="Times New Roman" w:cs="Times New Roman"/>
          <w:sz w:val="24"/>
          <w:szCs w:val="24"/>
          <w:shd w:val="clear" w:color="auto" w:fill="FFFFFF"/>
        </w:rPr>
        <w:t>, </w:t>
      </w:r>
      <w:r w:rsidRPr="006D76B6">
        <w:rPr>
          <w:rFonts w:ascii="Times New Roman" w:hAnsi="Times New Roman" w:cs="Times New Roman"/>
          <w:i/>
          <w:iCs/>
          <w:sz w:val="24"/>
          <w:szCs w:val="24"/>
          <w:shd w:val="clear" w:color="auto" w:fill="FFFFFF"/>
        </w:rPr>
        <w:t>50</w:t>
      </w:r>
      <w:r w:rsidRPr="006D76B6">
        <w:rPr>
          <w:rFonts w:ascii="Times New Roman" w:hAnsi="Times New Roman" w:cs="Times New Roman"/>
          <w:sz w:val="24"/>
          <w:szCs w:val="24"/>
          <w:shd w:val="clear" w:color="auto" w:fill="FFFFFF"/>
        </w:rPr>
        <w:t>(1), 10-15.</w:t>
      </w:r>
    </w:p>
    <w:p w:rsidR="00492F55" w:rsidRPr="006D76B6" w:rsidRDefault="004A6474" w:rsidP="006D76B6">
      <w:pPr>
        <w:pStyle w:val="ListParagraph"/>
        <w:spacing w:line="480" w:lineRule="auto"/>
        <w:ind w:hanging="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xml:space="preserve">Pan, J., Barros, G., Greil, M. E., Meyer, R. M., Ene, C. I., &amp; Chesnut, R. M. (2020). Pseudo-aneurysm of the Superficial Temporal Artery After Intracranial Pressure Monitoring Device Placement: Case Report of a Rare Complication. </w:t>
      </w:r>
      <w:r w:rsidRPr="006D76B6">
        <w:rPr>
          <w:rFonts w:ascii="Times New Roman" w:hAnsi="Times New Roman" w:cs="Times New Roman"/>
          <w:i/>
          <w:iCs/>
          <w:sz w:val="24"/>
          <w:szCs w:val="24"/>
          <w:shd w:val="clear" w:color="auto" w:fill="FFFFFF"/>
        </w:rPr>
        <w:t>Operative Neurosurgery</w:t>
      </w:r>
      <w:r w:rsidRPr="006D76B6">
        <w:rPr>
          <w:rFonts w:ascii="Times New Roman" w:hAnsi="Times New Roman" w:cs="Times New Roman"/>
          <w:sz w:val="24"/>
          <w:szCs w:val="24"/>
          <w:shd w:val="clear" w:color="auto" w:fill="FFFFFF"/>
        </w:rPr>
        <w:t>, </w:t>
      </w:r>
      <w:r w:rsidRPr="006D76B6">
        <w:rPr>
          <w:rFonts w:ascii="Times New Roman" w:hAnsi="Times New Roman" w:cs="Times New Roman"/>
          <w:i/>
          <w:iCs/>
          <w:sz w:val="24"/>
          <w:szCs w:val="24"/>
          <w:shd w:val="clear" w:color="auto" w:fill="FFFFFF"/>
        </w:rPr>
        <w:t>19</w:t>
      </w:r>
      <w:r w:rsidRPr="006D76B6">
        <w:rPr>
          <w:rFonts w:ascii="Times New Roman" w:hAnsi="Times New Roman" w:cs="Times New Roman"/>
          <w:sz w:val="24"/>
          <w:szCs w:val="24"/>
          <w:shd w:val="clear" w:color="auto" w:fill="FFFFFF"/>
        </w:rPr>
        <w:t>(3), 288-291.</w:t>
      </w:r>
    </w:p>
    <w:p w:rsidR="003E500F" w:rsidRPr="006D76B6" w:rsidRDefault="004A6474" w:rsidP="006D76B6">
      <w:pPr>
        <w:pStyle w:val="ListParagraph"/>
        <w:spacing w:line="480" w:lineRule="auto"/>
        <w:ind w:hanging="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xml:space="preserve">Batagini, N. C., El-Arousy, H., Clair, D. G., &amp; Kirksey, L. (2016). Open versus endovascular treatment of visceral artery aneurysms and pseudo-aneurysms. </w:t>
      </w:r>
      <w:r w:rsidRPr="006D76B6">
        <w:rPr>
          <w:rFonts w:ascii="Times New Roman" w:hAnsi="Times New Roman" w:cs="Times New Roman"/>
          <w:i/>
          <w:iCs/>
          <w:sz w:val="24"/>
          <w:szCs w:val="24"/>
          <w:shd w:val="clear" w:color="auto" w:fill="FFFFFF"/>
        </w:rPr>
        <w:t>Annals of vascular surgery</w:t>
      </w:r>
      <w:r w:rsidRPr="006D76B6">
        <w:rPr>
          <w:rFonts w:ascii="Times New Roman" w:hAnsi="Times New Roman" w:cs="Times New Roman"/>
          <w:sz w:val="24"/>
          <w:szCs w:val="24"/>
          <w:shd w:val="clear" w:color="auto" w:fill="FFFFFF"/>
        </w:rPr>
        <w:t>, </w:t>
      </w:r>
      <w:r w:rsidRPr="006D76B6">
        <w:rPr>
          <w:rFonts w:ascii="Times New Roman" w:hAnsi="Times New Roman" w:cs="Times New Roman"/>
          <w:i/>
          <w:iCs/>
          <w:sz w:val="24"/>
          <w:szCs w:val="24"/>
          <w:shd w:val="clear" w:color="auto" w:fill="FFFFFF"/>
        </w:rPr>
        <w:t>35</w:t>
      </w:r>
      <w:r w:rsidRPr="006D76B6">
        <w:rPr>
          <w:rFonts w:ascii="Times New Roman" w:hAnsi="Times New Roman" w:cs="Times New Roman"/>
          <w:sz w:val="24"/>
          <w:szCs w:val="24"/>
          <w:shd w:val="clear" w:color="auto" w:fill="FFFFFF"/>
        </w:rPr>
        <w:t>, 1-8.</w:t>
      </w:r>
    </w:p>
    <w:p w:rsidR="003E500F" w:rsidRPr="006D76B6" w:rsidRDefault="004A6474" w:rsidP="006D76B6">
      <w:pPr>
        <w:pStyle w:val="ListParagraph"/>
        <w:spacing w:line="480" w:lineRule="auto"/>
        <w:ind w:hanging="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xml:space="preserve">Abe, S., Okada, Y., Sato, T., &amp; Suzuki, K. (2015). Multiple infectious pseudo-aneurysms: An autopsy case. </w:t>
      </w:r>
      <w:r w:rsidRPr="006D76B6">
        <w:rPr>
          <w:rFonts w:ascii="Times New Roman" w:hAnsi="Times New Roman" w:cs="Times New Roman"/>
          <w:i/>
          <w:iCs/>
          <w:sz w:val="24"/>
          <w:szCs w:val="24"/>
          <w:shd w:val="clear" w:color="auto" w:fill="FFFFFF"/>
        </w:rPr>
        <w:t>Legal Medicine</w:t>
      </w:r>
      <w:r w:rsidRPr="006D76B6">
        <w:rPr>
          <w:rFonts w:ascii="Times New Roman" w:hAnsi="Times New Roman" w:cs="Times New Roman"/>
          <w:sz w:val="24"/>
          <w:szCs w:val="24"/>
          <w:shd w:val="clear" w:color="auto" w:fill="FFFFFF"/>
        </w:rPr>
        <w:t>, </w:t>
      </w:r>
      <w:r w:rsidRPr="006D76B6">
        <w:rPr>
          <w:rFonts w:ascii="Times New Roman" w:hAnsi="Times New Roman" w:cs="Times New Roman"/>
          <w:i/>
          <w:iCs/>
          <w:sz w:val="24"/>
          <w:szCs w:val="24"/>
          <w:shd w:val="clear" w:color="auto" w:fill="FFFFFF"/>
        </w:rPr>
        <w:t>17</w:t>
      </w:r>
      <w:r w:rsidRPr="006D76B6">
        <w:rPr>
          <w:rFonts w:ascii="Times New Roman" w:hAnsi="Times New Roman" w:cs="Times New Roman"/>
          <w:sz w:val="24"/>
          <w:szCs w:val="24"/>
          <w:shd w:val="clear" w:color="auto" w:fill="FFFFFF"/>
        </w:rPr>
        <w:t>(6), 517-520.</w:t>
      </w:r>
    </w:p>
    <w:p w:rsidR="003E500F" w:rsidRPr="006D76B6" w:rsidRDefault="004A6474" w:rsidP="006D76B6">
      <w:pPr>
        <w:pStyle w:val="ListParagraph"/>
        <w:spacing w:line="480" w:lineRule="auto"/>
        <w:ind w:hanging="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xml:space="preserve">Bellmunt, S., Dilmé, J., Barros, A., &amp; Escudero, J. R. (2011). Compression assisted by removable coils as a new treatment for iatrogenic femoral pseudo-aneurysms. </w:t>
      </w:r>
      <w:r w:rsidRPr="006D76B6">
        <w:rPr>
          <w:rFonts w:ascii="Times New Roman" w:hAnsi="Times New Roman" w:cs="Times New Roman"/>
          <w:i/>
          <w:iCs/>
          <w:sz w:val="24"/>
          <w:szCs w:val="24"/>
          <w:shd w:val="clear" w:color="auto" w:fill="FFFFFF"/>
        </w:rPr>
        <w:t>Journal of vascular surgery</w:t>
      </w:r>
      <w:r w:rsidRPr="006D76B6">
        <w:rPr>
          <w:rFonts w:ascii="Times New Roman" w:hAnsi="Times New Roman" w:cs="Times New Roman"/>
          <w:sz w:val="24"/>
          <w:szCs w:val="24"/>
          <w:shd w:val="clear" w:color="auto" w:fill="FFFFFF"/>
        </w:rPr>
        <w:t>, </w:t>
      </w:r>
      <w:r w:rsidRPr="006D76B6">
        <w:rPr>
          <w:rFonts w:ascii="Times New Roman" w:hAnsi="Times New Roman" w:cs="Times New Roman"/>
          <w:i/>
          <w:iCs/>
          <w:sz w:val="24"/>
          <w:szCs w:val="24"/>
          <w:shd w:val="clear" w:color="auto" w:fill="FFFFFF"/>
        </w:rPr>
        <w:t>53</w:t>
      </w:r>
      <w:r w:rsidRPr="006D76B6">
        <w:rPr>
          <w:rFonts w:ascii="Times New Roman" w:hAnsi="Times New Roman" w:cs="Times New Roman"/>
          <w:sz w:val="24"/>
          <w:szCs w:val="24"/>
          <w:shd w:val="clear" w:color="auto" w:fill="FFFFFF"/>
        </w:rPr>
        <w:t>(1), 236-238.</w:t>
      </w:r>
    </w:p>
    <w:p w:rsidR="00492F55" w:rsidRPr="006D76B6" w:rsidRDefault="004A6474" w:rsidP="006D76B6">
      <w:pPr>
        <w:pStyle w:val="ListParagraph"/>
        <w:spacing w:line="480" w:lineRule="auto"/>
        <w:ind w:left="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xml:space="preserve">Sainoh, T., Orita, S., Horii, M., Hirayama, J., Suzuki, M., Inage, K., ... &amp; Ohtori, S. (2020). A Case with Rapid Progression of Anemia Due to an Intravertebral Body Pseudo-aneurysm with a 3-Column Osteoporotic Vertebral Fracture from Ankylosing Spinal Disorder. </w:t>
      </w:r>
      <w:r w:rsidRPr="006D76B6">
        <w:rPr>
          <w:rFonts w:ascii="Times New Roman" w:hAnsi="Times New Roman" w:cs="Times New Roman"/>
          <w:i/>
          <w:iCs/>
          <w:sz w:val="24"/>
          <w:szCs w:val="24"/>
          <w:shd w:val="clear" w:color="auto" w:fill="FFFFFF"/>
        </w:rPr>
        <w:t>Spine Surgery and Related Research</w:t>
      </w:r>
      <w:r w:rsidRPr="006D76B6">
        <w:rPr>
          <w:rFonts w:ascii="Times New Roman" w:hAnsi="Times New Roman" w:cs="Times New Roman"/>
          <w:sz w:val="24"/>
          <w:szCs w:val="24"/>
          <w:shd w:val="clear" w:color="auto" w:fill="FFFFFF"/>
        </w:rPr>
        <w:t>.</w:t>
      </w:r>
    </w:p>
    <w:p w:rsidR="00492F55" w:rsidRPr="006D76B6" w:rsidRDefault="004A6474" w:rsidP="006D76B6">
      <w:pPr>
        <w:pStyle w:val="ListParagraph"/>
        <w:spacing w:line="480" w:lineRule="auto"/>
        <w:ind w:hanging="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xml:space="preserve">Shiina, Y., Itagaki, T., &amp; Ohtake, H. (2018). Hypervascular retained product of conception: Characteristic magnetic resonance imaging and possible relationship to placental polyp and Pseudo-aneurysm. </w:t>
      </w:r>
      <w:r w:rsidRPr="006D76B6">
        <w:rPr>
          <w:rFonts w:ascii="Times New Roman" w:hAnsi="Times New Roman" w:cs="Times New Roman"/>
          <w:i/>
          <w:iCs/>
          <w:sz w:val="24"/>
          <w:szCs w:val="24"/>
          <w:shd w:val="clear" w:color="auto" w:fill="FFFFFF"/>
        </w:rPr>
        <w:t>Journal of Obstetrics and Gynaecology Research</w:t>
      </w:r>
      <w:r w:rsidRPr="006D76B6">
        <w:rPr>
          <w:rFonts w:ascii="Times New Roman" w:hAnsi="Times New Roman" w:cs="Times New Roman"/>
          <w:sz w:val="24"/>
          <w:szCs w:val="24"/>
          <w:shd w:val="clear" w:color="auto" w:fill="FFFFFF"/>
        </w:rPr>
        <w:t>, </w:t>
      </w:r>
      <w:r w:rsidRPr="006D76B6">
        <w:rPr>
          <w:rFonts w:ascii="Times New Roman" w:hAnsi="Times New Roman" w:cs="Times New Roman"/>
          <w:i/>
          <w:iCs/>
          <w:sz w:val="24"/>
          <w:szCs w:val="24"/>
          <w:shd w:val="clear" w:color="auto" w:fill="FFFFFF"/>
        </w:rPr>
        <w:t>44</w:t>
      </w:r>
      <w:r w:rsidRPr="006D76B6">
        <w:rPr>
          <w:rFonts w:ascii="Times New Roman" w:hAnsi="Times New Roman" w:cs="Times New Roman"/>
          <w:sz w:val="24"/>
          <w:szCs w:val="24"/>
          <w:shd w:val="clear" w:color="auto" w:fill="FFFFFF"/>
        </w:rPr>
        <w:t>(1), 165-170.</w:t>
      </w:r>
    </w:p>
    <w:p w:rsidR="005040B3" w:rsidRPr="006D76B6" w:rsidRDefault="004A6474" w:rsidP="006D76B6">
      <w:pPr>
        <w:pStyle w:val="ListParagraph"/>
        <w:spacing w:line="480" w:lineRule="auto"/>
        <w:ind w:hanging="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xml:space="preserve">Kapoor, B. S., Haddad, H. L., Saddekni, S., &amp; Lockhart, M. E. (2009). Diagnosis and management of pseudo-aneurysms: an update. </w:t>
      </w:r>
      <w:r w:rsidRPr="006D76B6">
        <w:rPr>
          <w:rFonts w:ascii="Times New Roman" w:hAnsi="Times New Roman" w:cs="Times New Roman"/>
          <w:i/>
          <w:iCs/>
          <w:sz w:val="24"/>
          <w:szCs w:val="24"/>
          <w:shd w:val="clear" w:color="auto" w:fill="FFFFFF"/>
        </w:rPr>
        <w:t>Current problems in diagnostic radiology</w:t>
      </w:r>
      <w:r w:rsidRPr="006D76B6">
        <w:rPr>
          <w:rFonts w:ascii="Times New Roman" w:hAnsi="Times New Roman" w:cs="Times New Roman"/>
          <w:sz w:val="24"/>
          <w:szCs w:val="24"/>
          <w:shd w:val="clear" w:color="auto" w:fill="FFFFFF"/>
        </w:rPr>
        <w:t>, </w:t>
      </w:r>
      <w:r w:rsidRPr="006D76B6">
        <w:rPr>
          <w:rFonts w:ascii="Times New Roman" w:hAnsi="Times New Roman" w:cs="Times New Roman"/>
          <w:i/>
          <w:iCs/>
          <w:sz w:val="24"/>
          <w:szCs w:val="24"/>
          <w:shd w:val="clear" w:color="auto" w:fill="FFFFFF"/>
        </w:rPr>
        <w:t>38</w:t>
      </w:r>
      <w:r w:rsidRPr="006D76B6">
        <w:rPr>
          <w:rFonts w:ascii="Times New Roman" w:hAnsi="Times New Roman" w:cs="Times New Roman"/>
          <w:sz w:val="24"/>
          <w:szCs w:val="24"/>
          <w:shd w:val="clear" w:color="auto" w:fill="FFFFFF"/>
        </w:rPr>
        <w:t>(4), 170-188.</w:t>
      </w:r>
    </w:p>
    <w:p w:rsidR="005040B3" w:rsidRPr="006D76B6" w:rsidRDefault="004A6474" w:rsidP="006D76B6">
      <w:pPr>
        <w:pStyle w:val="ListParagraph"/>
        <w:spacing w:line="480" w:lineRule="auto"/>
        <w:ind w:hanging="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xml:space="preserve">Tisi, P. V., &amp; Callam, M. J. (2013). Treatment for femoral pseudo-aneurysms. </w:t>
      </w:r>
      <w:r w:rsidRPr="006D76B6">
        <w:rPr>
          <w:rFonts w:ascii="Times New Roman" w:hAnsi="Times New Roman" w:cs="Times New Roman"/>
          <w:i/>
          <w:iCs/>
          <w:sz w:val="24"/>
          <w:szCs w:val="24"/>
          <w:shd w:val="clear" w:color="auto" w:fill="FFFFFF"/>
        </w:rPr>
        <w:t>Cochrane Database of Systematic Reviews</w:t>
      </w:r>
      <w:r w:rsidRPr="006D76B6">
        <w:rPr>
          <w:rFonts w:ascii="Times New Roman" w:hAnsi="Times New Roman" w:cs="Times New Roman"/>
          <w:sz w:val="24"/>
          <w:szCs w:val="24"/>
          <w:shd w:val="clear" w:color="auto" w:fill="FFFFFF"/>
        </w:rPr>
        <w:t>, (11).</w:t>
      </w:r>
    </w:p>
    <w:p w:rsidR="003E500F" w:rsidRPr="006D76B6" w:rsidRDefault="004A6474" w:rsidP="006D76B6">
      <w:pPr>
        <w:pStyle w:val="ListParagraph"/>
        <w:spacing w:line="480" w:lineRule="auto"/>
        <w:ind w:hanging="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xml:space="preserve">Shah, K. J., Halaharvi, D. R., Franz, R. W., &amp; Jenkins II, J. (2011). Treatment of iatrogenic pseudo-aneurysms using ultrasound-guided thrombin injection over five years. </w:t>
      </w:r>
      <w:r w:rsidRPr="006D76B6">
        <w:rPr>
          <w:rFonts w:ascii="Times New Roman" w:hAnsi="Times New Roman" w:cs="Times New Roman"/>
          <w:i/>
          <w:iCs/>
          <w:sz w:val="24"/>
          <w:szCs w:val="24"/>
          <w:shd w:val="clear" w:color="auto" w:fill="FFFFFF"/>
        </w:rPr>
        <w:t>International Journal of Angiology</w:t>
      </w:r>
      <w:r w:rsidRPr="006D76B6">
        <w:rPr>
          <w:rFonts w:ascii="Times New Roman" w:hAnsi="Times New Roman" w:cs="Times New Roman"/>
          <w:sz w:val="24"/>
          <w:szCs w:val="24"/>
          <w:shd w:val="clear" w:color="auto" w:fill="FFFFFF"/>
        </w:rPr>
        <w:t>, </w:t>
      </w:r>
      <w:r w:rsidRPr="006D76B6">
        <w:rPr>
          <w:rFonts w:ascii="Times New Roman" w:hAnsi="Times New Roman" w:cs="Times New Roman"/>
          <w:i/>
          <w:iCs/>
          <w:sz w:val="24"/>
          <w:szCs w:val="24"/>
          <w:shd w:val="clear" w:color="auto" w:fill="FFFFFF"/>
        </w:rPr>
        <w:t>20</w:t>
      </w:r>
      <w:r w:rsidRPr="006D76B6">
        <w:rPr>
          <w:rFonts w:ascii="Times New Roman" w:hAnsi="Times New Roman" w:cs="Times New Roman"/>
          <w:sz w:val="24"/>
          <w:szCs w:val="24"/>
          <w:shd w:val="clear" w:color="auto" w:fill="FFFFFF"/>
        </w:rPr>
        <w:t>(04), 235-242.</w:t>
      </w:r>
    </w:p>
    <w:p w:rsidR="009B03F4" w:rsidRPr="006D76B6" w:rsidRDefault="004A6474" w:rsidP="006D76B6">
      <w:pPr>
        <w:pStyle w:val="ListParagraph"/>
        <w:spacing w:line="480" w:lineRule="auto"/>
        <w:ind w:hanging="720"/>
        <w:jc w:val="both"/>
        <w:rPr>
          <w:rFonts w:ascii="Times New Roman" w:hAnsi="Times New Roman" w:cs="Times New Roman"/>
          <w:sz w:val="24"/>
          <w:szCs w:val="24"/>
          <w:shd w:val="clear" w:color="auto" w:fill="FFFFFF"/>
        </w:rPr>
      </w:pPr>
      <w:r w:rsidRPr="006D76B6">
        <w:rPr>
          <w:rFonts w:ascii="Times New Roman" w:hAnsi="Times New Roman" w:cs="Times New Roman"/>
          <w:sz w:val="24"/>
          <w:szCs w:val="24"/>
          <w:shd w:val="clear" w:color="auto" w:fill="FFFFFF"/>
        </w:rPr>
        <w:t xml:space="preserve">Weinberg, J. A., Lockhart, M. E., Parmar, A. D., Griffin, R. L., Melton, S. M., Vandromme, M. J., ... &amp; Rue III, L. W. (2010). Computed tomography identification of latent Pseudo-aneurysm after blunt splenic injury: pathology or technology?. </w:t>
      </w:r>
      <w:r w:rsidRPr="006D76B6">
        <w:rPr>
          <w:rFonts w:ascii="Times New Roman" w:hAnsi="Times New Roman" w:cs="Times New Roman"/>
          <w:i/>
          <w:iCs/>
          <w:sz w:val="24"/>
          <w:szCs w:val="24"/>
          <w:shd w:val="clear" w:color="auto" w:fill="FFFFFF"/>
        </w:rPr>
        <w:t>Journal of Trauma and Acute Care Surgery</w:t>
      </w:r>
      <w:r w:rsidRPr="006D76B6">
        <w:rPr>
          <w:rFonts w:ascii="Times New Roman" w:hAnsi="Times New Roman" w:cs="Times New Roman"/>
          <w:sz w:val="24"/>
          <w:szCs w:val="24"/>
          <w:shd w:val="clear" w:color="auto" w:fill="FFFFFF"/>
        </w:rPr>
        <w:t>, </w:t>
      </w:r>
      <w:r w:rsidRPr="006D76B6">
        <w:rPr>
          <w:rFonts w:ascii="Times New Roman" w:hAnsi="Times New Roman" w:cs="Times New Roman"/>
          <w:i/>
          <w:iCs/>
          <w:sz w:val="24"/>
          <w:szCs w:val="24"/>
          <w:shd w:val="clear" w:color="auto" w:fill="FFFFFF"/>
        </w:rPr>
        <w:t>68</w:t>
      </w:r>
      <w:r w:rsidRPr="006D76B6">
        <w:rPr>
          <w:rFonts w:ascii="Times New Roman" w:hAnsi="Times New Roman" w:cs="Times New Roman"/>
          <w:sz w:val="24"/>
          <w:szCs w:val="24"/>
          <w:shd w:val="clear" w:color="auto" w:fill="FFFFFF"/>
        </w:rPr>
        <w:t>(5), 1112-1116.</w:t>
      </w:r>
    </w:p>
    <w:p w:rsidR="009B03F4" w:rsidRPr="006D76B6" w:rsidRDefault="004A6474" w:rsidP="006D76B6">
      <w:pPr>
        <w:pStyle w:val="ListParagraph"/>
        <w:spacing w:line="480" w:lineRule="auto"/>
        <w:ind w:hanging="720"/>
        <w:jc w:val="both"/>
        <w:rPr>
          <w:rFonts w:ascii="Times New Roman" w:hAnsi="Times New Roman" w:cs="Times New Roman"/>
          <w:sz w:val="24"/>
          <w:szCs w:val="24"/>
        </w:rPr>
      </w:pPr>
      <w:r w:rsidRPr="006D76B6">
        <w:rPr>
          <w:rFonts w:ascii="Times New Roman" w:hAnsi="Times New Roman" w:cs="Times New Roman"/>
          <w:sz w:val="24"/>
          <w:szCs w:val="24"/>
          <w:shd w:val="clear" w:color="auto" w:fill="FFFFFF"/>
        </w:rPr>
        <w:t xml:space="preserve">Lal, A., Bansal, A., Chaluvashetty, S. B., Sandhu, M. S., &amp; Gorsi, U. (2021). Percutaneous transthoracic embolization for massive hemoptysis secondary to peripheral pulmonary artery pseudo-aneurysms. </w:t>
      </w:r>
      <w:r w:rsidRPr="006D76B6">
        <w:rPr>
          <w:rFonts w:ascii="Times New Roman" w:hAnsi="Times New Roman" w:cs="Times New Roman"/>
          <w:i/>
          <w:iCs/>
          <w:sz w:val="24"/>
          <w:szCs w:val="24"/>
          <w:shd w:val="clear" w:color="auto" w:fill="FFFFFF"/>
        </w:rPr>
        <w:t>European Radiology</w:t>
      </w:r>
      <w:r w:rsidRPr="006D76B6">
        <w:rPr>
          <w:rFonts w:ascii="Times New Roman" w:hAnsi="Times New Roman" w:cs="Times New Roman"/>
          <w:sz w:val="24"/>
          <w:szCs w:val="24"/>
          <w:shd w:val="clear" w:color="auto" w:fill="FFFFFF"/>
        </w:rPr>
        <w:t>, </w:t>
      </w:r>
      <w:r w:rsidRPr="006D76B6">
        <w:rPr>
          <w:rFonts w:ascii="Times New Roman" w:hAnsi="Times New Roman" w:cs="Times New Roman"/>
          <w:i/>
          <w:iCs/>
          <w:sz w:val="24"/>
          <w:szCs w:val="24"/>
          <w:shd w:val="clear" w:color="auto" w:fill="FFFFFF"/>
        </w:rPr>
        <w:t>31</w:t>
      </w:r>
      <w:r w:rsidRPr="006D76B6">
        <w:rPr>
          <w:rFonts w:ascii="Times New Roman" w:hAnsi="Times New Roman" w:cs="Times New Roman"/>
          <w:sz w:val="24"/>
          <w:szCs w:val="24"/>
          <w:shd w:val="clear" w:color="auto" w:fill="FFFFFF"/>
        </w:rPr>
        <w:t>(4), 2183-2190.</w:t>
      </w:r>
    </w:p>
    <w:sectPr w:rsidR="009B03F4" w:rsidRPr="006D76B6">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0F5" w:rsidRDefault="001210F5">
      <w:pPr>
        <w:spacing w:after="0" w:line="240" w:lineRule="auto"/>
      </w:pPr>
      <w:r>
        <w:separator/>
      </w:r>
    </w:p>
  </w:endnote>
  <w:endnote w:type="continuationSeparator" w:id="0">
    <w:p w:rsidR="001210F5" w:rsidRDefault="00121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0F5" w:rsidRDefault="001210F5">
      <w:pPr>
        <w:spacing w:after="0" w:line="240" w:lineRule="auto"/>
      </w:pPr>
      <w:r>
        <w:separator/>
      </w:r>
    </w:p>
  </w:footnote>
  <w:footnote w:type="continuationSeparator" w:id="0">
    <w:p w:rsidR="001210F5" w:rsidRDefault="001210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3A5" w:rsidRDefault="008703A5">
    <w:pPr>
      <w:pStyle w:val="Header"/>
    </w:pPr>
    <w:r>
      <w:tab/>
    </w:r>
    <w:r>
      <w:tab/>
    </w:r>
    <w:sdt>
      <w:sdtPr>
        <w:id w:val="12906278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210F5">
          <w:rPr>
            <w:noProof/>
          </w:rPr>
          <w:t>1</w:t>
        </w:r>
        <w:r>
          <w:rPr>
            <w:noProof/>
          </w:rPr>
          <w:fldChar w:fldCharType="end"/>
        </w:r>
      </w:sdtContent>
    </w:sdt>
  </w:p>
  <w:p w:rsidR="008703A5" w:rsidRDefault="008703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E67E9"/>
    <w:multiLevelType w:val="hybridMultilevel"/>
    <w:tmpl w:val="3DAC7214"/>
    <w:lvl w:ilvl="0" w:tplc="232A6F12">
      <w:start w:val="1"/>
      <w:numFmt w:val="lowerLetter"/>
      <w:lvlText w:val="%1."/>
      <w:lvlJc w:val="left"/>
      <w:pPr>
        <w:ind w:left="720" w:hanging="360"/>
      </w:pPr>
    </w:lvl>
    <w:lvl w:ilvl="1" w:tplc="5CF81672" w:tentative="1">
      <w:start w:val="1"/>
      <w:numFmt w:val="lowerLetter"/>
      <w:lvlText w:val="%2."/>
      <w:lvlJc w:val="left"/>
      <w:pPr>
        <w:ind w:left="1440" w:hanging="360"/>
      </w:pPr>
    </w:lvl>
    <w:lvl w:ilvl="2" w:tplc="80DE21BC" w:tentative="1">
      <w:start w:val="1"/>
      <w:numFmt w:val="lowerRoman"/>
      <w:lvlText w:val="%3."/>
      <w:lvlJc w:val="right"/>
      <w:pPr>
        <w:ind w:left="2160" w:hanging="180"/>
      </w:pPr>
    </w:lvl>
    <w:lvl w:ilvl="3" w:tplc="93DE5234" w:tentative="1">
      <w:start w:val="1"/>
      <w:numFmt w:val="decimal"/>
      <w:lvlText w:val="%4."/>
      <w:lvlJc w:val="left"/>
      <w:pPr>
        <w:ind w:left="2880" w:hanging="360"/>
      </w:pPr>
    </w:lvl>
    <w:lvl w:ilvl="4" w:tplc="FEA84092" w:tentative="1">
      <w:start w:val="1"/>
      <w:numFmt w:val="lowerLetter"/>
      <w:lvlText w:val="%5."/>
      <w:lvlJc w:val="left"/>
      <w:pPr>
        <w:ind w:left="3600" w:hanging="360"/>
      </w:pPr>
    </w:lvl>
    <w:lvl w:ilvl="5" w:tplc="700261AA" w:tentative="1">
      <w:start w:val="1"/>
      <w:numFmt w:val="lowerRoman"/>
      <w:lvlText w:val="%6."/>
      <w:lvlJc w:val="right"/>
      <w:pPr>
        <w:ind w:left="4320" w:hanging="180"/>
      </w:pPr>
    </w:lvl>
    <w:lvl w:ilvl="6" w:tplc="109EF40C" w:tentative="1">
      <w:start w:val="1"/>
      <w:numFmt w:val="decimal"/>
      <w:lvlText w:val="%7."/>
      <w:lvlJc w:val="left"/>
      <w:pPr>
        <w:ind w:left="5040" w:hanging="360"/>
      </w:pPr>
    </w:lvl>
    <w:lvl w:ilvl="7" w:tplc="2F08A1C6" w:tentative="1">
      <w:start w:val="1"/>
      <w:numFmt w:val="lowerLetter"/>
      <w:lvlText w:val="%8."/>
      <w:lvlJc w:val="left"/>
      <w:pPr>
        <w:ind w:left="5760" w:hanging="360"/>
      </w:pPr>
    </w:lvl>
    <w:lvl w:ilvl="8" w:tplc="A342B9EA" w:tentative="1">
      <w:start w:val="1"/>
      <w:numFmt w:val="lowerRoman"/>
      <w:lvlText w:val="%9."/>
      <w:lvlJc w:val="right"/>
      <w:pPr>
        <w:ind w:left="6480" w:hanging="180"/>
      </w:pPr>
    </w:lvl>
  </w:abstractNum>
  <w:abstractNum w:abstractNumId="1">
    <w:nsid w:val="33F9141E"/>
    <w:multiLevelType w:val="hybridMultilevel"/>
    <w:tmpl w:val="F3DCC2E8"/>
    <w:lvl w:ilvl="0" w:tplc="6C440DBA">
      <w:start w:val="1"/>
      <w:numFmt w:val="lowerLetter"/>
      <w:lvlText w:val="%1."/>
      <w:lvlJc w:val="left"/>
      <w:pPr>
        <w:ind w:left="720" w:hanging="360"/>
      </w:pPr>
    </w:lvl>
    <w:lvl w:ilvl="1" w:tplc="E68AE3B0" w:tentative="1">
      <w:start w:val="1"/>
      <w:numFmt w:val="lowerLetter"/>
      <w:lvlText w:val="%2."/>
      <w:lvlJc w:val="left"/>
      <w:pPr>
        <w:ind w:left="1440" w:hanging="360"/>
      </w:pPr>
    </w:lvl>
    <w:lvl w:ilvl="2" w:tplc="8B3AB28E" w:tentative="1">
      <w:start w:val="1"/>
      <w:numFmt w:val="lowerRoman"/>
      <w:lvlText w:val="%3."/>
      <w:lvlJc w:val="right"/>
      <w:pPr>
        <w:ind w:left="2160" w:hanging="180"/>
      </w:pPr>
    </w:lvl>
    <w:lvl w:ilvl="3" w:tplc="A3D82C82" w:tentative="1">
      <w:start w:val="1"/>
      <w:numFmt w:val="decimal"/>
      <w:lvlText w:val="%4."/>
      <w:lvlJc w:val="left"/>
      <w:pPr>
        <w:ind w:left="2880" w:hanging="360"/>
      </w:pPr>
    </w:lvl>
    <w:lvl w:ilvl="4" w:tplc="FD1264DC" w:tentative="1">
      <w:start w:val="1"/>
      <w:numFmt w:val="lowerLetter"/>
      <w:lvlText w:val="%5."/>
      <w:lvlJc w:val="left"/>
      <w:pPr>
        <w:ind w:left="3600" w:hanging="360"/>
      </w:pPr>
    </w:lvl>
    <w:lvl w:ilvl="5" w:tplc="CA467BB8" w:tentative="1">
      <w:start w:val="1"/>
      <w:numFmt w:val="lowerRoman"/>
      <w:lvlText w:val="%6."/>
      <w:lvlJc w:val="right"/>
      <w:pPr>
        <w:ind w:left="4320" w:hanging="180"/>
      </w:pPr>
    </w:lvl>
    <w:lvl w:ilvl="6" w:tplc="B608EC74" w:tentative="1">
      <w:start w:val="1"/>
      <w:numFmt w:val="decimal"/>
      <w:lvlText w:val="%7."/>
      <w:lvlJc w:val="left"/>
      <w:pPr>
        <w:ind w:left="5040" w:hanging="360"/>
      </w:pPr>
    </w:lvl>
    <w:lvl w:ilvl="7" w:tplc="A850B1DE" w:tentative="1">
      <w:start w:val="1"/>
      <w:numFmt w:val="lowerLetter"/>
      <w:lvlText w:val="%8."/>
      <w:lvlJc w:val="left"/>
      <w:pPr>
        <w:ind w:left="5760" w:hanging="360"/>
      </w:pPr>
    </w:lvl>
    <w:lvl w:ilvl="8" w:tplc="3B6040AA"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EC1"/>
    <w:rsid w:val="000055D8"/>
    <w:rsid w:val="000134DD"/>
    <w:rsid w:val="00024423"/>
    <w:rsid w:val="00033960"/>
    <w:rsid w:val="00045E85"/>
    <w:rsid w:val="00047ADB"/>
    <w:rsid w:val="00053EC2"/>
    <w:rsid w:val="0007191B"/>
    <w:rsid w:val="000758EA"/>
    <w:rsid w:val="000C5658"/>
    <w:rsid w:val="000F74FF"/>
    <w:rsid w:val="001100D7"/>
    <w:rsid w:val="001105D6"/>
    <w:rsid w:val="001210F5"/>
    <w:rsid w:val="001357D0"/>
    <w:rsid w:val="00163DC7"/>
    <w:rsid w:val="001724B7"/>
    <w:rsid w:val="00182147"/>
    <w:rsid w:val="001A695F"/>
    <w:rsid w:val="001C0011"/>
    <w:rsid w:val="001F5F1C"/>
    <w:rsid w:val="00262968"/>
    <w:rsid w:val="002831C9"/>
    <w:rsid w:val="00295C1E"/>
    <w:rsid w:val="002A1B1D"/>
    <w:rsid w:val="002C5093"/>
    <w:rsid w:val="002C5B39"/>
    <w:rsid w:val="0033798B"/>
    <w:rsid w:val="0034014F"/>
    <w:rsid w:val="0034370D"/>
    <w:rsid w:val="0037728D"/>
    <w:rsid w:val="003926D5"/>
    <w:rsid w:val="00393945"/>
    <w:rsid w:val="003A1D4B"/>
    <w:rsid w:val="003C15A1"/>
    <w:rsid w:val="003D18C1"/>
    <w:rsid w:val="003E500F"/>
    <w:rsid w:val="00403EC1"/>
    <w:rsid w:val="004252A9"/>
    <w:rsid w:val="00444BFD"/>
    <w:rsid w:val="00457C8D"/>
    <w:rsid w:val="00460643"/>
    <w:rsid w:val="00461557"/>
    <w:rsid w:val="00465861"/>
    <w:rsid w:val="00481384"/>
    <w:rsid w:val="00487421"/>
    <w:rsid w:val="00492F55"/>
    <w:rsid w:val="004A6474"/>
    <w:rsid w:val="004B71FA"/>
    <w:rsid w:val="004C13A6"/>
    <w:rsid w:val="005040B3"/>
    <w:rsid w:val="00560F53"/>
    <w:rsid w:val="005777F5"/>
    <w:rsid w:val="005B7FE3"/>
    <w:rsid w:val="005C3E19"/>
    <w:rsid w:val="005F575B"/>
    <w:rsid w:val="0060467D"/>
    <w:rsid w:val="006549F7"/>
    <w:rsid w:val="0065507A"/>
    <w:rsid w:val="00692B9E"/>
    <w:rsid w:val="006A7691"/>
    <w:rsid w:val="006D76B6"/>
    <w:rsid w:val="006F00E0"/>
    <w:rsid w:val="007268FC"/>
    <w:rsid w:val="007776F7"/>
    <w:rsid w:val="00786F02"/>
    <w:rsid w:val="007B3949"/>
    <w:rsid w:val="00804EC8"/>
    <w:rsid w:val="008071FE"/>
    <w:rsid w:val="00833CB2"/>
    <w:rsid w:val="0084452B"/>
    <w:rsid w:val="008703A5"/>
    <w:rsid w:val="00876214"/>
    <w:rsid w:val="008B33A8"/>
    <w:rsid w:val="008B5603"/>
    <w:rsid w:val="00913DDF"/>
    <w:rsid w:val="00921B58"/>
    <w:rsid w:val="0093392F"/>
    <w:rsid w:val="00941964"/>
    <w:rsid w:val="0096510D"/>
    <w:rsid w:val="00972BE6"/>
    <w:rsid w:val="009844BF"/>
    <w:rsid w:val="009916F4"/>
    <w:rsid w:val="00997E19"/>
    <w:rsid w:val="009B03F4"/>
    <w:rsid w:val="009D41DC"/>
    <w:rsid w:val="009E3177"/>
    <w:rsid w:val="009E4C57"/>
    <w:rsid w:val="009F2A03"/>
    <w:rsid w:val="009F65B7"/>
    <w:rsid w:val="00A11400"/>
    <w:rsid w:val="00A274FF"/>
    <w:rsid w:val="00A466E8"/>
    <w:rsid w:val="00A47ABA"/>
    <w:rsid w:val="00A72D9B"/>
    <w:rsid w:val="00AA13A7"/>
    <w:rsid w:val="00AE13A9"/>
    <w:rsid w:val="00AF09CC"/>
    <w:rsid w:val="00B34840"/>
    <w:rsid w:val="00B660B9"/>
    <w:rsid w:val="00BA4A94"/>
    <w:rsid w:val="00BA6AF5"/>
    <w:rsid w:val="00BB1C2F"/>
    <w:rsid w:val="00BC40D2"/>
    <w:rsid w:val="00BF6912"/>
    <w:rsid w:val="00C05454"/>
    <w:rsid w:val="00C07575"/>
    <w:rsid w:val="00C764EE"/>
    <w:rsid w:val="00C8163A"/>
    <w:rsid w:val="00CB333E"/>
    <w:rsid w:val="00CD2672"/>
    <w:rsid w:val="00CF5938"/>
    <w:rsid w:val="00D00E11"/>
    <w:rsid w:val="00D26958"/>
    <w:rsid w:val="00D46768"/>
    <w:rsid w:val="00D468C7"/>
    <w:rsid w:val="00DB0D5F"/>
    <w:rsid w:val="00E31773"/>
    <w:rsid w:val="00E92038"/>
    <w:rsid w:val="00E92B98"/>
    <w:rsid w:val="00EC1720"/>
    <w:rsid w:val="00EC23EC"/>
    <w:rsid w:val="00EC429F"/>
    <w:rsid w:val="00EE7233"/>
    <w:rsid w:val="00F10E5F"/>
    <w:rsid w:val="00F33D0B"/>
    <w:rsid w:val="00F6460B"/>
    <w:rsid w:val="00F8026F"/>
    <w:rsid w:val="00FC348C"/>
    <w:rsid w:val="00FF7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ADB"/>
    <w:pPr>
      <w:ind w:left="720"/>
      <w:contextualSpacing/>
    </w:pPr>
  </w:style>
  <w:style w:type="paragraph" w:styleId="BalloonText">
    <w:name w:val="Balloon Text"/>
    <w:basedOn w:val="Normal"/>
    <w:link w:val="BalloonTextChar"/>
    <w:uiPriority w:val="99"/>
    <w:semiHidden/>
    <w:unhideWhenUsed/>
    <w:rsid w:val="00053E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EC2"/>
    <w:rPr>
      <w:rFonts w:ascii="Tahoma" w:hAnsi="Tahoma" w:cs="Tahoma"/>
      <w:sz w:val="16"/>
      <w:szCs w:val="16"/>
    </w:rPr>
  </w:style>
  <w:style w:type="paragraph" w:styleId="Header">
    <w:name w:val="header"/>
    <w:basedOn w:val="Normal"/>
    <w:link w:val="HeaderChar"/>
    <w:uiPriority w:val="99"/>
    <w:unhideWhenUsed/>
    <w:rsid w:val="001100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00D7"/>
  </w:style>
  <w:style w:type="paragraph" w:styleId="Footer">
    <w:name w:val="footer"/>
    <w:basedOn w:val="Normal"/>
    <w:link w:val="FooterChar"/>
    <w:uiPriority w:val="99"/>
    <w:unhideWhenUsed/>
    <w:rsid w:val="001100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00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ADB"/>
    <w:pPr>
      <w:ind w:left="720"/>
      <w:contextualSpacing/>
    </w:pPr>
  </w:style>
  <w:style w:type="paragraph" w:styleId="BalloonText">
    <w:name w:val="Balloon Text"/>
    <w:basedOn w:val="Normal"/>
    <w:link w:val="BalloonTextChar"/>
    <w:uiPriority w:val="99"/>
    <w:semiHidden/>
    <w:unhideWhenUsed/>
    <w:rsid w:val="00053E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EC2"/>
    <w:rPr>
      <w:rFonts w:ascii="Tahoma" w:hAnsi="Tahoma" w:cs="Tahoma"/>
      <w:sz w:val="16"/>
      <w:szCs w:val="16"/>
    </w:rPr>
  </w:style>
  <w:style w:type="paragraph" w:styleId="Header">
    <w:name w:val="header"/>
    <w:basedOn w:val="Normal"/>
    <w:link w:val="HeaderChar"/>
    <w:uiPriority w:val="99"/>
    <w:unhideWhenUsed/>
    <w:rsid w:val="001100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00D7"/>
  </w:style>
  <w:style w:type="paragraph" w:styleId="Footer">
    <w:name w:val="footer"/>
    <w:basedOn w:val="Normal"/>
    <w:link w:val="FooterChar"/>
    <w:uiPriority w:val="99"/>
    <w:unhideWhenUsed/>
    <w:rsid w:val="001100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0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2931</Words>
  <Characters>16709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Dele</cp:lastModifiedBy>
  <cp:revision>2</cp:revision>
  <dcterms:created xsi:type="dcterms:W3CDTF">2021-09-24T19:14:00Z</dcterms:created>
  <dcterms:modified xsi:type="dcterms:W3CDTF">2021-09-24T19:14:00Z</dcterms:modified>
</cp:coreProperties>
</file>