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4494" w:rsidRDefault="007E4494" w:rsidP="0063785E">
      <w:pPr>
        <w:jc w:val="center"/>
      </w:pPr>
    </w:p>
    <w:p w:rsidR="0063785E" w:rsidRDefault="0063785E" w:rsidP="0063785E">
      <w:pPr>
        <w:jc w:val="center"/>
      </w:pPr>
    </w:p>
    <w:p w:rsidR="0063785E" w:rsidRDefault="0063785E" w:rsidP="0063785E">
      <w:pPr>
        <w:jc w:val="center"/>
      </w:pPr>
    </w:p>
    <w:p w:rsidR="0063785E" w:rsidRDefault="0063785E" w:rsidP="0063785E">
      <w:pPr>
        <w:jc w:val="center"/>
      </w:pPr>
    </w:p>
    <w:p w:rsidR="0063785E" w:rsidRDefault="0063785E" w:rsidP="0063785E">
      <w:pPr>
        <w:jc w:val="center"/>
      </w:pPr>
    </w:p>
    <w:p w:rsidR="0063785E" w:rsidRDefault="0063785E" w:rsidP="005038DD">
      <w:pPr>
        <w:jc w:val="center"/>
      </w:pPr>
      <w:r>
        <w:t>Unit 2</w:t>
      </w:r>
    </w:p>
    <w:p w:rsidR="0063785E" w:rsidRDefault="0063785E" w:rsidP="0063785E">
      <w:pPr>
        <w:jc w:val="center"/>
      </w:pPr>
      <w:r>
        <w:t>Name</w:t>
      </w:r>
    </w:p>
    <w:p w:rsidR="0063785E" w:rsidRDefault="0063785E" w:rsidP="0063785E">
      <w:pPr>
        <w:jc w:val="center"/>
      </w:pPr>
      <w:r>
        <w:t>Institution</w:t>
      </w:r>
    </w:p>
    <w:p w:rsidR="0063785E" w:rsidRDefault="0063785E" w:rsidP="0063785E">
      <w:pPr>
        <w:jc w:val="center"/>
      </w:pPr>
      <w:r>
        <w:t>Course</w:t>
      </w:r>
    </w:p>
    <w:p w:rsidR="0063785E" w:rsidRDefault="0063785E" w:rsidP="0063785E">
      <w:pPr>
        <w:jc w:val="center"/>
      </w:pPr>
      <w:r>
        <w:t>Instructor</w:t>
      </w:r>
    </w:p>
    <w:p w:rsidR="0063785E" w:rsidRDefault="0063785E" w:rsidP="0063785E">
      <w:pPr>
        <w:jc w:val="center"/>
      </w:pPr>
      <w:r>
        <w:t>Date</w:t>
      </w:r>
    </w:p>
    <w:p w:rsidR="005038DD" w:rsidRDefault="005038DD">
      <w:r>
        <w:br w:type="page"/>
      </w:r>
    </w:p>
    <w:p w:rsidR="0063785E" w:rsidRDefault="0063785E" w:rsidP="0063785E">
      <w:pPr>
        <w:jc w:val="center"/>
        <w:rPr>
          <w:b/>
        </w:rPr>
      </w:pPr>
      <w:r w:rsidRPr="0063785E">
        <w:rPr>
          <w:b/>
        </w:rPr>
        <w:lastRenderedPageBreak/>
        <w:t>Unit 2</w:t>
      </w:r>
    </w:p>
    <w:p w:rsidR="00F71186" w:rsidRPr="00F71186" w:rsidRDefault="006D2860" w:rsidP="00F71186">
      <w:r>
        <w:tab/>
      </w:r>
      <w:r w:rsidR="00F71186" w:rsidRPr="00F71186">
        <w:t>At times, the school management board ignores the basic systems rules that are critical in managing the school effectively. </w:t>
      </w:r>
      <w:r w:rsidR="00F71186" w:rsidRPr="00F71186">
        <w:rPr>
          <w:i/>
          <w:iCs/>
        </w:rPr>
        <w:t>The Fifth Discipline</w:t>
      </w:r>
      <w:r w:rsidR="00F71186" w:rsidRPr="00F71186">
        <w:t> refers to a book advocating for a radical management philosophy. It forms a crucial foundation for developing learning organizations whereby individuals constantly increase their capacity to achieve their desired outcomes. The fifth discipline laws are eleven in total and guide managers or leaders to sharpen their management skills. Three primary rules apply for our school management to use. The first law, </w:t>
      </w:r>
      <w:r w:rsidR="00F71186" w:rsidRPr="00F71186">
        <w:rPr>
          <w:i/>
          <w:iCs/>
        </w:rPr>
        <w:t>Today’s problems come from yesterday’s “solutions,”</w:t>
      </w:r>
      <w:r w:rsidR="00F71186" w:rsidRPr="00F71186">
        <w:t> requires entities or persons to adequately and efficiently solve the present issues to avoid encountering problems in the future. Failure to fix problems appropriately as needed indicates that the future will face challenges due to failing to resolve yesterday’s issues as required (Kang, 2019). For instance, the school management board should be consistent in identifying problems facing the school as early as possible and develop relevant interventions to resolve the existing problems and allow the school to operate well.</w:t>
      </w:r>
    </w:p>
    <w:p w:rsidR="00F71186" w:rsidRPr="00F71186" w:rsidRDefault="00F71186" w:rsidP="00F71186">
      <w:r w:rsidRPr="00F71186">
        <w:t>            Moreover, the board can apply the fifth law, which states that “</w:t>
      </w:r>
      <w:r w:rsidRPr="00F71186">
        <w:rPr>
          <w:i/>
          <w:iCs/>
        </w:rPr>
        <w:t>the cure can be worse than the disease</w:t>
      </w:r>
      <w:r w:rsidRPr="00F71186">
        <w:t>.” According to the law, occasionally, adopting the easiest or most familiar solution is always dangerous and ineffective. Employing more staff, particularly with the urge to address a short-term enrollment challenge without the appropriate financial thoughts, is an example. The school management should not prioritize hiring but depend on the existing persons and nurturing, especially the juniors, for higher duties. Lastly, the eleventh law, </w:t>
      </w:r>
      <w:r w:rsidRPr="00F71186">
        <w:rPr>
          <w:i/>
          <w:iCs/>
        </w:rPr>
        <w:t>there is no blame</w:t>
      </w:r>
      <w:r w:rsidRPr="00F71186">
        <w:t xml:space="preserve">, is also significant in systems. The rule specifies that everyone is always a component of a single system and has a role in how things happen (Kang, 2019). Accepting the idea makes entities work effectively. Notably, the school board is responsible for leading the school and </w:t>
      </w:r>
      <w:r w:rsidRPr="00F71186">
        <w:lastRenderedPageBreak/>
        <w:t>ensuring it runs smoothly. Therefore, no single board member is to blame for the individual mistake. The questions for the audience are: Why can’t the school management depend on the existing staff instead of hiring new ones? Is blaming one another worth it? What hinders the management from identifying solutions to problems?</w:t>
      </w:r>
    </w:p>
    <w:p w:rsidR="009C5DA5" w:rsidRDefault="009C5DA5">
      <w:pPr>
        <w:rPr>
          <w:b/>
        </w:rPr>
      </w:pPr>
      <w:r>
        <w:rPr>
          <w:b/>
        </w:rPr>
        <w:br w:type="page"/>
      </w:r>
    </w:p>
    <w:p w:rsidR="0063785E" w:rsidRPr="009C5DA5" w:rsidRDefault="009C5DA5" w:rsidP="00F71186">
      <w:pPr>
        <w:jc w:val="center"/>
      </w:pPr>
      <w:bookmarkStart w:id="0" w:name="_GoBack"/>
      <w:r w:rsidRPr="009C5DA5">
        <w:lastRenderedPageBreak/>
        <w:t>Reference</w:t>
      </w:r>
    </w:p>
    <w:bookmarkEnd w:id="0"/>
    <w:p w:rsidR="00D229DD" w:rsidRPr="009C5DA5" w:rsidRDefault="00BF38C6" w:rsidP="009C5DA5">
      <w:pPr>
        <w:ind w:left="720" w:hanging="720"/>
        <w:rPr>
          <w:b/>
          <w:bCs/>
          <w:i/>
        </w:rPr>
      </w:pPr>
      <w:r>
        <w:t xml:space="preserve">Kang, P. (2019). </w:t>
      </w:r>
      <w:r w:rsidRPr="00BF38C6">
        <w:rPr>
          <w:bCs/>
        </w:rPr>
        <w:t xml:space="preserve">Reflecting on The 11 Laws of The Fifth </w:t>
      </w:r>
      <w:r>
        <w:rPr>
          <w:bCs/>
        </w:rPr>
        <w:t xml:space="preserve">Discipline (from Peter </w:t>
      </w:r>
      <w:proofErr w:type="spellStart"/>
      <w:r>
        <w:rPr>
          <w:bCs/>
        </w:rPr>
        <w:t>Senge’s</w:t>
      </w:r>
      <w:proofErr w:type="spellEnd"/>
      <w:r>
        <w:rPr>
          <w:bCs/>
        </w:rPr>
        <w:t xml:space="preserve"> t</w:t>
      </w:r>
      <w:r w:rsidRPr="00BF38C6">
        <w:rPr>
          <w:bCs/>
        </w:rPr>
        <w:t>he Fifth Discipline)</w:t>
      </w:r>
      <w:r>
        <w:rPr>
          <w:bCs/>
        </w:rPr>
        <w:t xml:space="preserve">. </w:t>
      </w:r>
      <w:r w:rsidR="00BF349A">
        <w:rPr>
          <w:bCs/>
          <w:i/>
        </w:rPr>
        <w:t>Barrel.</w:t>
      </w:r>
    </w:p>
    <w:sectPr w:rsidR="00D229DD" w:rsidRPr="009C5DA5" w:rsidSect="005038DD">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171A" w:rsidRDefault="0010171A" w:rsidP="0063785E">
      <w:pPr>
        <w:spacing w:after="0" w:line="240" w:lineRule="auto"/>
      </w:pPr>
      <w:r>
        <w:separator/>
      </w:r>
    </w:p>
  </w:endnote>
  <w:endnote w:type="continuationSeparator" w:id="0">
    <w:p w:rsidR="0010171A" w:rsidRDefault="0010171A" w:rsidP="006378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171A" w:rsidRDefault="0010171A" w:rsidP="0063785E">
      <w:pPr>
        <w:spacing w:after="0" w:line="240" w:lineRule="auto"/>
      </w:pPr>
      <w:r>
        <w:separator/>
      </w:r>
    </w:p>
  </w:footnote>
  <w:footnote w:type="continuationSeparator" w:id="0">
    <w:p w:rsidR="0010171A" w:rsidRDefault="0010171A" w:rsidP="006378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5729002"/>
      <w:docPartObj>
        <w:docPartGallery w:val="Page Numbers (Top of Page)"/>
        <w:docPartUnique/>
      </w:docPartObj>
    </w:sdtPr>
    <w:sdtEndPr>
      <w:rPr>
        <w:noProof/>
      </w:rPr>
    </w:sdtEndPr>
    <w:sdtContent>
      <w:p w:rsidR="0063785E" w:rsidRDefault="0063785E">
        <w:pPr>
          <w:pStyle w:val="Header"/>
          <w:jc w:val="right"/>
        </w:pPr>
        <w:r w:rsidRPr="0063785E">
          <w:t>UNIT 2</w:t>
        </w:r>
        <w:r>
          <w:tab/>
        </w:r>
        <w:r>
          <w:tab/>
        </w:r>
        <w:r>
          <w:fldChar w:fldCharType="begin"/>
        </w:r>
        <w:r>
          <w:instrText xml:space="preserve"> PAGE   \* MERGEFORMAT </w:instrText>
        </w:r>
        <w:r>
          <w:fldChar w:fldCharType="separate"/>
        </w:r>
        <w:r w:rsidR="009C5DA5">
          <w:rPr>
            <w:noProof/>
          </w:rPr>
          <w:t>3</w:t>
        </w:r>
        <w:r>
          <w:rPr>
            <w:noProof/>
          </w:rPr>
          <w:fldChar w:fldCharType="end"/>
        </w:r>
      </w:p>
    </w:sdtContent>
  </w:sdt>
  <w:p w:rsidR="0063785E" w:rsidRDefault="0063785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785E" w:rsidRDefault="0063785E">
    <w:pPr>
      <w:pStyle w:val="Header"/>
      <w:jc w:val="right"/>
    </w:pPr>
    <w:r>
      <w:t>Running Head: UNIT 2</w:t>
    </w:r>
    <w:r>
      <w:tab/>
    </w:r>
    <w:r>
      <w:tab/>
    </w:r>
    <w:sdt>
      <w:sdtPr>
        <w:id w:val="-92541523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038DD">
          <w:rPr>
            <w:noProof/>
          </w:rPr>
          <w:t>1</w:t>
        </w:r>
        <w:r>
          <w:rPr>
            <w:noProof/>
          </w:rPr>
          <w:fldChar w:fldCharType="end"/>
        </w:r>
      </w:sdtContent>
    </w:sdt>
  </w:p>
  <w:p w:rsidR="0063785E" w:rsidRDefault="006378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9C8"/>
    <w:rsid w:val="000A36C4"/>
    <w:rsid w:val="000E6894"/>
    <w:rsid w:val="0010171A"/>
    <w:rsid w:val="00121971"/>
    <w:rsid w:val="001D5C39"/>
    <w:rsid w:val="002506FA"/>
    <w:rsid w:val="00253B34"/>
    <w:rsid w:val="00376F16"/>
    <w:rsid w:val="003E2BF3"/>
    <w:rsid w:val="00443AD5"/>
    <w:rsid w:val="004831C1"/>
    <w:rsid w:val="004D0667"/>
    <w:rsid w:val="005038DD"/>
    <w:rsid w:val="005104AE"/>
    <w:rsid w:val="005248FF"/>
    <w:rsid w:val="00532B3A"/>
    <w:rsid w:val="0054550C"/>
    <w:rsid w:val="0059679A"/>
    <w:rsid w:val="005F2185"/>
    <w:rsid w:val="00620895"/>
    <w:rsid w:val="0063785E"/>
    <w:rsid w:val="00637E4D"/>
    <w:rsid w:val="00643EA0"/>
    <w:rsid w:val="006B644B"/>
    <w:rsid w:val="006D2860"/>
    <w:rsid w:val="00780BD2"/>
    <w:rsid w:val="00790069"/>
    <w:rsid w:val="007A071A"/>
    <w:rsid w:val="007C10F3"/>
    <w:rsid w:val="007E4494"/>
    <w:rsid w:val="00884C4D"/>
    <w:rsid w:val="009C0C3D"/>
    <w:rsid w:val="009C5DA5"/>
    <w:rsid w:val="00A46055"/>
    <w:rsid w:val="00A95520"/>
    <w:rsid w:val="00B02164"/>
    <w:rsid w:val="00B14086"/>
    <w:rsid w:val="00B513FD"/>
    <w:rsid w:val="00BF349A"/>
    <w:rsid w:val="00BF38C6"/>
    <w:rsid w:val="00BF6F2B"/>
    <w:rsid w:val="00C109FE"/>
    <w:rsid w:val="00CE39C8"/>
    <w:rsid w:val="00D229DD"/>
    <w:rsid w:val="00DD00A8"/>
    <w:rsid w:val="00F16B9F"/>
    <w:rsid w:val="00F71186"/>
    <w:rsid w:val="00FC0B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0F7729D-3D12-4865-9F29-B199C7152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F38C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A46055"/>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78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785E"/>
  </w:style>
  <w:style w:type="paragraph" w:styleId="Footer">
    <w:name w:val="footer"/>
    <w:basedOn w:val="Normal"/>
    <w:link w:val="FooterChar"/>
    <w:uiPriority w:val="99"/>
    <w:unhideWhenUsed/>
    <w:rsid w:val="006378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785E"/>
  </w:style>
  <w:style w:type="character" w:customStyle="1" w:styleId="Heading3Char">
    <w:name w:val="Heading 3 Char"/>
    <w:basedOn w:val="DefaultParagraphFont"/>
    <w:link w:val="Heading3"/>
    <w:uiPriority w:val="9"/>
    <w:semiHidden/>
    <w:rsid w:val="00A46055"/>
    <w:rPr>
      <w:rFonts w:asciiTheme="majorHAnsi" w:eastAsiaTheme="majorEastAsia" w:hAnsiTheme="majorHAnsi" w:cstheme="majorBidi"/>
      <w:color w:val="1F4D78" w:themeColor="accent1" w:themeShade="7F"/>
      <w:szCs w:val="24"/>
    </w:rPr>
  </w:style>
  <w:style w:type="character" w:customStyle="1" w:styleId="Heading1Char">
    <w:name w:val="Heading 1 Char"/>
    <w:basedOn w:val="DefaultParagraphFont"/>
    <w:link w:val="Heading1"/>
    <w:uiPriority w:val="9"/>
    <w:rsid w:val="00BF38C6"/>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semiHidden/>
    <w:unhideWhenUsed/>
    <w:rsid w:val="00F71186"/>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800938">
      <w:bodyDiv w:val="1"/>
      <w:marLeft w:val="0"/>
      <w:marRight w:val="0"/>
      <w:marTop w:val="0"/>
      <w:marBottom w:val="0"/>
      <w:divBdr>
        <w:top w:val="none" w:sz="0" w:space="0" w:color="auto"/>
        <w:left w:val="none" w:sz="0" w:space="0" w:color="auto"/>
        <w:bottom w:val="none" w:sz="0" w:space="0" w:color="auto"/>
        <w:right w:val="none" w:sz="0" w:space="0" w:color="auto"/>
      </w:divBdr>
    </w:div>
    <w:div w:id="324745044">
      <w:bodyDiv w:val="1"/>
      <w:marLeft w:val="0"/>
      <w:marRight w:val="0"/>
      <w:marTop w:val="0"/>
      <w:marBottom w:val="0"/>
      <w:divBdr>
        <w:top w:val="none" w:sz="0" w:space="0" w:color="auto"/>
        <w:left w:val="none" w:sz="0" w:space="0" w:color="auto"/>
        <w:bottom w:val="none" w:sz="0" w:space="0" w:color="auto"/>
        <w:right w:val="none" w:sz="0" w:space="0" w:color="auto"/>
      </w:divBdr>
    </w:div>
    <w:div w:id="435831281">
      <w:bodyDiv w:val="1"/>
      <w:marLeft w:val="0"/>
      <w:marRight w:val="0"/>
      <w:marTop w:val="0"/>
      <w:marBottom w:val="0"/>
      <w:divBdr>
        <w:top w:val="none" w:sz="0" w:space="0" w:color="auto"/>
        <w:left w:val="none" w:sz="0" w:space="0" w:color="auto"/>
        <w:bottom w:val="none" w:sz="0" w:space="0" w:color="auto"/>
        <w:right w:val="none" w:sz="0" w:space="0" w:color="auto"/>
      </w:divBdr>
    </w:div>
    <w:div w:id="520239485">
      <w:bodyDiv w:val="1"/>
      <w:marLeft w:val="0"/>
      <w:marRight w:val="0"/>
      <w:marTop w:val="0"/>
      <w:marBottom w:val="0"/>
      <w:divBdr>
        <w:top w:val="none" w:sz="0" w:space="0" w:color="auto"/>
        <w:left w:val="none" w:sz="0" w:space="0" w:color="auto"/>
        <w:bottom w:val="none" w:sz="0" w:space="0" w:color="auto"/>
        <w:right w:val="none" w:sz="0" w:space="0" w:color="auto"/>
      </w:divBdr>
    </w:div>
    <w:div w:id="539320139">
      <w:bodyDiv w:val="1"/>
      <w:marLeft w:val="0"/>
      <w:marRight w:val="0"/>
      <w:marTop w:val="0"/>
      <w:marBottom w:val="0"/>
      <w:divBdr>
        <w:top w:val="none" w:sz="0" w:space="0" w:color="auto"/>
        <w:left w:val="none" w:sz="0" w:space="0" w:color="auto"/>
        <w:bottom w:val="none" w:sz="0" w:space="0" w:color="auto"/>
        <w:right w:val="none" w:sz="0" w:space="0" w:color="auto"/>
      </w:divBdr>
    </w:div>
    <w:div w:id="578560821">
      <w:bodyDiv w:val="1"/>
      <w:marLeft w:val="0"/>
      <w:marRight w:val="0"/>
      <w:marTop w:val="0"/>
      <w:marBottom w:val="0"/>
      <w:divBdr>
        <w:top w:val="none" w:sz="0" w:space="0" w:color="auto"/>
        <w:left w:val="none" w:sz="0" w:space="0" w:color="auto"/>
        <w:bottom w:val="none" w:sz="0" w:space="0" w:color="auto"/>
        <w:right w:val="none" w:sz="0" w:space="0" w:color="auto"/>
      </w:divBdr>
    </w:div>
    <w:div w:id="590243706">
      <w:bodyDiv w:val="1"/>
      <w:marLeft w:val="0"/>
      <w:marRight w:val="0"/>
      <w:marTop w:val="0"/>
      <w:marBottom w:val="0"/>
      <w:divBdr>
        <w:top w:val="none" w:sz="0" w:space="0" w:color="auto"/>
        <w:left w:val="none" w:sz="0" w:space="0" w:color="auto"/>
        <w:bottom w:val="none" w:sz="0" w:space="0" w:color="auto"/>
        <w:right w:val="none" w:sz="0" w:space="0" w:color="auto"/>
      </w:divBdr>
    </w:div>
    <w:div w:id="793212811">
      <w:bodyDiv w:val="1"/>
      <w:marLeft w:val="0"/>
      <w:marRight w:val="0"/>
      <w:marTop w:val="0"/>
      <w:marBottom w:val="0"/>
      <w:divBdr>
        <w:top w:val="none" w:sz="0" w:space="0" w:color="auto"/>
        <w:left w:val="none" w:sz="0" w:space="0" w:color="auto"/>
        <w:bottom w:val="none" w:sz="0" w:space="0" w:color="auto"/>
        <w:right w:val="none" w:sz="0" w:space="0" w:color="auto"/>
      </w:divBdr>
    </w:div>
    <w:div w:id="988367648">
      <w:bodyDiv w:val="1"/>
      <w:marLeft w:val="0"/>
      <w:marRight w:val="0"/>
      <w:marTop w:val="0"/>
      <w:marBottom w:val="0"/>
      <w:divBdr>
        <w:top w:val="none" w:sz="0" w:space="0" w:color="auto"/>
        <w:left w:val="none" w:sz="0" w:space="0" w:color="auto"/>
        <w:bottom w:val="none" w:sz="0" w:space="0" w:color="auto"/>
        <w:right w:val="none" w:sz="0" w:space="0" w:color="auto"/>
      </w:divBdr>
    </w:div>
    <w:div w:id="1004092906">
      <w:bodyDiv w:val="1"/>
      <w:marLeft w:val="0"/>
      <w:marRight w:val="0"/>
      <w:marTop w:val="0"/>
      <w:marBottom w:val="0"/>
      <w:divBdr>
        <w:top w:val="none" w:sz="0" w:space="0" w:color="auto"/>
        <w:left w:val="none" w:sz="0" w:space="0" w:color="auto"/>
        <w:bottom w:val="none" w:sz="0" w:space="0" w:color="auto"/>
        <w:right w:val="none" w:sz="0" w:space="0" w:color="auto"/>
      </w:divBdr>
    </w:div>
    <w:div w:id="1059405918">
      <w:bodyDiv w:val="1"/>
      <w:marLeft w:val="0"/>
      <w:marRight w:val="0"/>
      <w:marTop w:val="0"/>
      <w:marBottom w:val="0"/>
      <w:divBdr>
        <w:top w:val="none" w:sz="0" w:space="0" w:color="auto"/>
        <w:left w:val="none" w:sz="0" w:space="0" w:color="auto"/>
        <w:bottom w:val="none" w:sz="0" w:space="0" w:color="auto"/>
        <w:right w:val="none" w:sz="0" w:space="0" w:color="auto"/>
      </w:divBdr>
    </w:div>
    <w:div w:id="1469125213">
      <w:bodyDiv w:val="1"/>
      <w:marLeft w:val="0"/>
      <w:marRight w:val="0"/>
      <w:marTop w:val="0"/>
      <w:marBottom w:val="0"/>
      <w:divBdr>
        <w:top w:val="none" w:sz="0" w:space="0" w:color="auto"/>
        <w:left w:val="none" w:sz="0" w:space="0" w:color="auto"/>
        <w:bottom w:val="none" w:sz="0" w:space="0" w:color="auto"/>
        <w:right w:val="none" w:sz="0" w:space="0" w:color="auto"/>
      </w:divBdr>
    </w:div>
    <w:div w:id="1590113668">
      <w:bodyDiv w:val="1"/>
      <w:marLeft w:val="0"/>
      <w:marRight w:val="0"/>
      <w:marTop w:val="0"/>
      <w:marBottom w:val="0"/>
      <w:divBdr>
        <w:top w:val="none" w:sz="0" w:space="0" w:color="auto"/>
        <w:left w:val="none" w:sz="0" w:space="0" w:color="auto"/>
        <w:bottom w:val="none" w:sz="0" w:space="0" w:color="auto"/>
        <w:right w:val="none" w:sz="0" w:space="0" w:color="auto"/>
      </w:divBdr>
    </w:div>
    <w:div w:id="1637292473">
      <w:bodyDiv w:val="1"/>
      <w:marLeft w:val="0"/>
      <w:marRight w:val="0"/>
      <w:marTop w:val="0"/>
      <w:marBottom w:val="0"/>
      <w:divBdr>
        <w:top w:val="none" w:sz="0" w:space="0" w:color="auto"/>
        <w:left w:val="none" w:sz="0" w:space="0" w:color="auto"/>
        <w:bottom w:val="none" w:sz="0" w:space="0" w:color="auto"/>
        <w:right w:val="none" w:sz="0" w:space="0" w:color="auto"/>
      </w:divBdr>
    </w:div>
    <w:div w:id="1652708182">
      <w:bodyDiv w:val="1"/>
      <w:marLeft w:val="0"/>
      <w:marRight w:val="0"/>
      <w:marTop w:val="0"/>
      <w:marBottom w:val="0"/>
      <w:divBdr>
        <w:top w:val="none" w:sz="0" w:space="0" w:color="auto"/>
        <w:left w:val="none" w:sz="0" w:space="0" w:color="auto"/>
        <w:bottom w:val="none" w:sz="0" w:space="0" w:color="auto"/>
        <w:right w:val="none" w:sz="0" w:space="0" w:color="auto"/>
      </w:divBdr>
    </w:div>
    <w:div w:id="1790973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4</Pages>
  <Words>374</Words>
  <Characters>2135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11</cp:revision>
  <dcterms:created xsi:type="dcterms:W3CDTF">2021-10-23T07:19:00Z</dcterms:created>
  <dcterms:modified xsi:type="dcterms:W3CDTF">2021-10-23T12:20:00Z</dcterms:modified>
</cp:coreProperties>
</file>