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FBD4E8" w14:textId="77777777" w:rsidR="009B263D" w:rsidRDefault="009B263D" w:rsidP="009B263D">
      <w:pPr>
        <w:jc w:val="center"/>
      </w:pPr>
    </w:p>
    <w:p w14:paraId="0123A13A" w14:textId="77777777" w:rsidR="009B263D" w:rsidRDefault="009B263D" w:rsidP="009B263D">
      <w:pPr>
        <w:jc w:val="center"/>
      </w:pPr>
    </w:p>
    <w:p w14:paraId="4EECD27C" w14:textId="77777777" w:rsidR="009B263D" w:rsidRDefault="009B263D" w:rsidP="009B263D">
      <w:pPr>
        <w:jc w:val="center"/>
      </w:pPr>
    </w:p>
    <w:p w14:paraId="6E53C386" w14:textId="77777777" w:rsidR="009B263D" w:rsidRDefault="009B263D" w:rsidP="009B263D">
      <w:pPr>
        <w:jc w:val="center"/>
      </w:pPr>
    </w:p>
    <w:p w14:paraId="1E80E73D" w14:textId="77777777" w:rsidR="009B263D" w:rsidRDefault="009B263D" w:rsidP="009B263D">
      <w:pPr>
        <w:jc w:val="center"/>
      </w:pPr>
    </w:p>
    <w:p w14:paraId="5233D6DE" w14:textId="77777777" w:rsidR="009B263D" w:rsidRDefault="009B263D" w:rsidP="009B263D">
      <w:pPr>
        <w:jc w:val="center"/>
      </w:pPr>
    </w:p>
    <w:p w14:paraId="29C6D5F8" w14:textId="77777777" w:rsidR="009B263D" w:rsidRDefault="009B263D" w:rsidP="009B263D">
      <w:pPr>
        <w:jc w:val="center"/>
      </w:pPr>
    </w:p>
    <w:p w14:paraId="4C0B6455" w14:textId="77777777" w:rsidR="009B263D" w:rsidRDefault="009B263D" w:rsidP="009B263D">
      <w:pPr>
        <w:jc w:val="center"/>
      </w:pPr>
    </w:p>
    <w:p w14:paraId="6C14F787" w14:textId="77777777" w:rsidR="009B263D" w:rsidRDefault="009B263D" w:rsidP="009B263D">
      <w:pPr>
        <w:jc w:val="center"/>
      </w:pPr>
    </w:p>
    <w:p w14:paraId="02FB9F94" w14:textId="6054591F" w:rsidR="00D81AC4" w:rsidRDefault="00D81AC4" w:rsidP="009B263D">
      <w:pPr>
        <w:jc w:val="center"/>
      </w:pPr>
      <w:r w:rsidRPr="00D81AC4">
        <w:t>Research Method (Motor-Dexterity)</w:t>
      </w:r>
    </w:p>
    <w:p w14:paraId="03DB6ABA" w14:textId="55002E43" w:rsidR="009B263D" w:rsidRDefault="009B263D" w:rsidP="009B263D">
      <w:pPr>
        <w:jc w:val="center"/>
      </w:pPr>
      <w:r>
        <w:t>Author’s Name</w:t>
      </w:r>
    </w:p>
    <w:p w14:paraId="139A03D1" w14:textId="77777777" w:rsidR="009B263D" w:rsidRDefault="009B263D" w:rsidP="009B263D">
      <w:pPr>
        <w:jc w:val="center"/>
      </w:pPr>
      <w:r>
        <w:t>Institutional Affiliation</w:t>
      </w:r>
    </w:p>
    <w:p w14:paraId="16911CC7" w14:textId="77777777" w:rsidR="009B263D" w:rsidRDefault="009B263D">
      <w:r>
        <w:br w:type="page"/>
      </w:r>
    </w:p>
    <w:p w14:paraId="0FA96825" w14:textId="2B70C44C" w:rsidR="00D81AC4" w:rsidRDefault="00D81AC4" w:rsidP="00AF561C">
      <w:pPr>
        <w:jc w:val="center"/>
        <w:rPr>
          <w:b/>
        </w:rPr>
      </w:pPr>
      <w:r w:rsidRPr="00D81AC4">
        <w:rPr>
          <w:b/>
        </w:rPr>
        <w:lastRenderedPageBreak/>
        <w:t>Research Method (Motor-Dexterity)</w:t>
      </w:r>
    </w:p>
    <w:p w14:paraId="16E1CC51" w14:textId="351D9560" w:rsidR="008C3E38" w:rsidRDefault="008C3E38" w:rsidP="007F0BD9">
      <w:pPr>
        <w:ind w:firstLine="720"/>
        <w:rPr>
          <w:bCs/>
        </w:rPr>
      </w:pPr>
      <w:r>
        <w:rPr>
          <w:bCs/>
        </w:rPr>
        <w:t xml:space="preserve">There was a motor-dexterity </w:t>
      </w:r>
      <w:r w:rsidR="002C2D53">
        <w:rPr>
          <w:bCs/>
        </w:rPr>
        <w:t xml:space="preserve">test </w:t>
      </w:r>
      <w:r>
        <w:rPr>
          <w:bCs/>
        </w:rPr>
        <w:t xml:space="preserve">carried on the dominant and nondominant hands. Each participant was timed in seconds by the researchers to determine the time it took time them to </w:t>
      </w:r>
      <w:r w:rsidR="00C42694">
        <w:rPr>
          <w:bCs/>
        </w:rPr>
        <w:t>finish</w:t>
      </w:r>
      <w:r>
        <w:rPr>
          <w:bCs/>
        </w:rPr>
        <w:t xml:space="preserve"> the tasks. The mean calculations for the time taken for the test were 7.8 secs for the dominant hand and 9.2 </w:t>
      </w:r>
      <w:r w:rsidR="002C2D53">
        <w:rPr>
          <w:bCs/>
        </w:rPr>
        <w:t>secs</w:t>
      </w:r>
      <w:r>
        <w:rPr>
          <w:bCs/>
        </w:rPr>
        <w:t xml:space="preserve"> for nondominant hand. </w:t>
      </w:r>
      <w:r w:rsidR="002C2D53">
        <w:rPr>
          <w:bCs/>
        </w:rPr>
        <w:t>For the time that elapsed during the test, the dominant hand</w:t>
      </w:r>
      <w:r w:rsidR="00C42694">
        <w:rPr>
          <w:bCs/>
        </w:rPr>
        <w:t xml:space="preserve">’ </w:t>
      </w:r>
      <w:r w:rsidR="00C42694">
        <w:rPr>
          <w:bCs/>
        </w:rPr>
        <w:t>standard deviation</w:t>
      </w:r>
      <w:r w:rsidR="002C2D53">
        <w:rPr>
          <w:bCs/>
        </w:rPr>
        <w:t xml:space="preserve"> was 1.32secs and 2.25secs for the nondominant hand. </w:t>
      </w:r>
    </w:p>
    <w:p w14:paraId="57204D97" w14:textId="58D74E17" w:rsidR="007F0BD9" w:rsidRPr="007F0BD9" w:rsidRDefault="007F0BD9" w:rsidP="007F0BD9">
      <w:pPr>
        <w:spacing w:line="240" w:lineRule="auto"/>
        <w:rPr>
          <w:bCs/>
        </w:rPr>
      </w:pPr>
      <w:r w:rsidRPr="007F0BD9">
        <w:rPr>
          <w:bCs/>
        </w:rPr>
        <w:t>Descriptive Statistics (Paired t: N</w:t>
      </w:r>
      <w:r w:rsidR="00723ADE">
        <w:rPr>
          <w:bCs/>
        </w:rPr>
        <w:t xml:space="preserve">ondominant </w:t>
      </w:r>
      <w:r w:rsidRPr="007F0BD9">
        <w:rPr>
          <w:bCs/>
        </w:rPr>
        <w:t>H, D</w:t>
      </w:r>
      <w:r w:rsidR="00723ADE">
        <w:rPr>
          <w:bCs/>
        </w:rPr>
        <w:t xml:space="preserve">ominant </w:t>
      </w:r>
      <w:r w:rsidRPr="007F0BD9">
        <w:rPr>
          <w:bCs/>
        </w:rPr>
        <w:t>H)</w:t>
      </w:r>
      <w:r w:rsidRPr="007F0BD9">
        <w:rPr>
          <w:bCs/>
        </w:rPr>
        <w:cr/>
        <w:t xml:space="preserve">Sample </w:t>
      </w:r>
      <w:r>
        <w:rPr>
          <w:bCs/>
        </w:rPr>
        <w:tab/>
      </w:r>
      <w:r w:rsidR="00C42694">
        <w:rPr>
          <w:bCs/>
        </w:rPr>
        <w:tab/>
      </w:r>
      <w:r w:rsidR="00C42694">
        <w:rPr>
          <w:bCs/>
        </w:rPr>
        <w:tab/>
      </w:r>
      <w:r w:rsidRPr="007F0BD9">
        <w:rPr>
          <w:bCs/>
        </w:rPr>
        <w:t>N</w:t>
      </w:r>
      <w:r>
        <w:rPr>
          <w:bCs/>
        </w:rPr>
        <w:tab/>
      </w:r>
      <w:r w:rsidRPr="007F0BD9">
        <w:rPr>
          <w:bCs/>
        </w:rPr>
        <w:t xml:space="preserve"> Mean </w:t>
      </w:r>
      <w:r>
        <w:rPr>
          <w:bCs/>
        </w:rPr>
        <w:tab/>
      </w:r>
      <w:r>
        <w:rPr>
          <w:bCs/>
        </w:rPr>
        <w:tab/>
      </w:r>
      <w:r w:rsidRPr="007F0BD9">
        <w:rPr>
          <w:bCs/>
        </w:rPr>
        <w:t xml:space="preserve">StDev </w:t>
      </w:r>
      <w:r>
        <w:rPr>
          <w:bCs/>
        </w:rPr>
        <w:tab/>
      </w:r>
      <w:r>
        <w:rPr>
          <w:bCs/>
        </w:rPr>
        <w:tab/>
      </w:r>
      <w:r w:rsidRPr="007F0BD9">
        <w:rPr>
          <w:bCs/>
        </w:rPr>
        <w:t>SE Mean</w:t>
      </w:r>
    </w:p>
    <w:p w14:paraId="0D4D8D66" w14:textId="069D6843" w:rsidR="007F0BD9" w:rsidRPr="007F0BD9" w:rsidRDefault="007F0BD9" w:rsidP="007F0BD9">
      <w:pPr>
        <w:spacing w:line="240" w:lineRule="auto"/>
        <w:rPr>
          <w:bCs/>
        </w:rPr>
      </w:pPr>
      <w:r w:rsidRPr="007F0BD9">
        <w:rPr>
          <w:bCs/>
        </w:rPr>
        <w:t xml:space="preserve"> </w:t>
      </w:r>
      <w:r w:rsidR="00C42694" w:rsidRPr="007F0BD9">
        <w:rPr>
          <w:bCs/>
        </w:rPr>
        <w:t>N</w:t>
      </w:r>
      <w:r w:rsidR="00C42694">
        <w:rPr>
          <w:bCs/>
        </w:rPr>
        <w:t xml:space="preserve">ondominant </w:t>
      </w:r>
      <w:r w:rsidRPr="007F0BD9">
        <w:rPr>
          <w:bCs/>
        </w:rPr>
        <w:t xml:space="preserve">H </w:t>
      </w:r>
      <w:r>
        <w:rPr>
          <w:bCs/>
        </w:rPr>
        <w:tab/>
      </w:r>
      <w:r>
        <w:rPr>
          <w:bCs/>
        </w:rPr>
        <w:tab/>
      </w:r>
      <w:r w:rsidRPr="007F0BD9">
        <w:rPr>
          <w:bCs/>
        </w:rPr>
        <w:t>10</w:t>
      </w:r>
      <w:r>
        <w:rPr>
          <w:bCs/>
        </w:rPr>
        <w:tab/>
      </w:r>
      <w:r w:rsidRPr="007F0BD9">
        <w:rPr>
          <w:bCs/>
        </w:rPr>
        <w:t xml:space="preserve"> 9.2000</w:t>
      </w:r>
      <w:r w:rsidR="00C7613E">
        <w:rPr>
          <w:bCs/>
        </w:rPr>
        <w:t>0</w:t>
      </w:r>
      <w:r w:rsidRPr="007F0BD9">
        <w:rPr>
          <w:bCs/>
        </w:rPr>
        <w:t xml:space="preserve"> </w:t>
      </w:r>
      <w:r>
        <w:rPr>
          <w:bCs/>
        </w:rPr>
        <w:tab/>
      </w:r>
      <w:r w:rsidRPr="007F0BD9">
        <w:rPr>
          <w:bCs/>
        </w:rPr>
        <w:t>2.2509</w:t>
      </w:r>
      <w:r w:rsidR="00C7613E">
        <w:rPr>
          <w:bCs/>
        </w:rPr>
        <w:t>0</w:t>
      </w:r>
      <w:r w:rsidRPr="007F0BD9">
        <w:rPr>
          <w:bCs/>
        </w:rPr>
        <w:t xml:space="preserve"> </w:t>
      </w:r>
      <w:r>
        <w:rPr>
          <w:bCs/>
        </w:rPr>
        <w:tab/>
      </w:r>
      <w:r w:rsidRPr="007F0BD9">
        <w:rPr>
          <w:bCs/>
        </w:rPr>
        <w:t>0.7118</w:t>
      </w:r>
      <w:r w:rsidR="00C7613E">
        <w:rPr>
          <w:bCs/>
        </w:rPr>
        <w:t>0</w:t>
      </w:r>
    </w:p>
    <w:p w14:paraId="122B69A9" w14:textId="345D9EAF" w:rsidR="007F0BD9" w:rsidRDefault="007F0BD9" w:rsidP="007F0BD9">
      <w:pPr>
        <w:spacing w:line="240" w:lineRule="auto"/>
        <w:rPr>
          <w:bCs/>
        </w:rPr>
      </w:pPr>
      <w:r w:rsidRPr="007F0BD9">
        <w:rPr>
          <w:bCs/>
        </w:rPr>
        <w:t xml:space="preserve"> </w:t>
      </w:r>
      <w:r w:rsidR="00723ADE" w:rsidRPr="007F0BD9">
        <w:rPr>
          <w:bCs/>
        </w:rPr>
        <w:t>D</w:t>
      </w:r>
      <w:r w:rsidR="00723ADE">
        <w:rPr>
          <w:bCs/>
        </w:rPr>
        <w:t>ominant H</w:t>
      </w:r>
      <w:r>
        <w:rPr>
          <w:bCs/>
        </w:rPr>
        <w:tab/>
      </w:r>
      <w:r>
        <w:rPr>
          <w:bCs/>
        </w:rPr>
        <w:tab/>
      </w:r>
      <w:r w:rsidR="00C42694">
        <w:rPr>
          <w:bCs/>
        </w:rPr>
        <w:t xml:space="preserve">           </w:t>
      </w:r>
      <w:r w:rsidRPr="007F0BD9">
        <w:rPr>
          <w:bCs/>
        </w:rPr>
        <w:t xml:space="preserve"> 10 </w:t>
      </w:r>
      <w:r>
        <w:rPr>
          <w:bCs/>
        </w:rPr>
        <w:tab/>
      </w:r>
      <w:r w:rsidRPr="007F0BD9">
        <w:rPr>
          <w:bCs/>
        </w:rPr>
        <w:t>7.8000</w:t>
      </w:r>
      <w:r w:rsidR="00C7613E">
        <w:rPr>
          <w:bCs/>
        </w:rPr>
        <w:t>0</w:t>
      </w:r>
      <w:r w:rsidRPr="007F0BD9">
        <w:rPr>
          <w:bCs/>
        </w:rPr>
        <w:t xml:space="preserve"> </w:t>
      </w:r>
      <w:r>
        <w:rPr>
          <w:bCs/>
        </w:rPr>
        <w:tab/>
      </w:r>
      <w:r w:rsidRPr="007F0BD9">
        <w:rPr>
          <w:bCs/>
        </w:rPr>
        <w:t>1.3166</w:t>
      </w:r>
      <w:r w:rsidR="00C7613E">
        <w:rPr>
          <w:bCs/>
        </w:rPr>
        <w:t>0</w:t>
      </w:r>
      <w:r w:rsidRPr="007F0BD9">
        <w:rPr>
          <w:bCs/>
        </w:rPr>
        <w:t xml:space="preserve"> </w:t>
      </w:r>
      <w:r>
        <w:rPr>
          <w:bCs/>
        </w:rPr>
        <w:tab/>
      </w:r>
      <w:r w:rsidRPr="007F0BD9">
        <w:rPr>
          <w:bCs/>
        </w:rPr>
        <w:t>0.4163</w:t>
      </w:r>
      <w:r w:rsidR="00C7613E">
        <w:rPr>
          <w:bCs/>
        </w:rPr>
        <w:t>0</w:t>
      </w:r>
      <w:r w:rsidRPr="007F0BD9">
        <w:rPr>
          <w:bCs/>
        </w:rPr>
        <w:cr/>
      </w:r>
    </w:p>
    <w:p w14:paraId="20275068" w14:textId="39FD65C2" w:rsidR="00D81AC4" w:rsidRDefault="007F0BD9" w:rsidP="007F0BD9">
      <w:pPr>
        <w:spacing w:line="240" w:lineRule="auto"/>
        <w:rPr>
          <w:bCs/>
        </w:rPr>
      </w:pPr>
      <w:r w:rsidRPr="007F0BD9">
        <w:rPr>
          <w:bCs/>
        </w:rPr>
        <w:t>Paired Difference</w:t>
      </w:r>
      <w:r w:rsidR="00723ADE">
        <w:rPr>
          <w:bCs/>
        </w:rPr>
        <w:t xml:space="preserve"> Estimation</w:t>
      </w:r>
    </w:p>
    <w:p w14:paraId="2EC04B9F" w14:textId="57371F2B" w:rsidR="007F0BD9" w:rsidRPr="007F0BD9" w:rsidRDefault="001337D1" w:rsidP="007F0BD9">
      <w:pPr>
        <w:spacing w:line="240" w:lineRule="auto"/>
        <w:rPr>
          <w:bCs/>
        </w:rPr>
      </w:pPr>
      <w:r w:rsidRPr="007F0BD9">
        <w:rPr>
          <w:bCs/>
        </w:rPr>
        <w:t>Mean:</w:t>
      </w:r>
      <w:r w:rsidR="007F0BD9">
        <w:rPr>
          <w:bCs/>
        </w:rPr>
        <w:tab/>
      </w:r>
      <w:r w:rsidR="007F0BD9">
        <w:rPr>
          <w:bCs/>
        </w:rPr>
        <w:tab/>
      </w:r>
      <w:r w:rsidR="007F0BD9" w:rsidRPr="007F0BD9">
        <w:rPr>
          <w:bCs/>
        </w:rPr>
        <w:t xml:space="preserve"> </w:t>
      </w:r>
      <w:r w:rsidR="007F0BD9">
        <w:rPr>
          <w:bCs/>
        </w:rPr>
        <w:tab/>
      </w:r>
      <w:r w:rsidR="007F0BD9">
        <w:rPr>
          <w:bCs/>
        </w:rPr>
        <w:tab/>
      </w:r>
      <w:r w:rsidR="007F0BD9">
        <w:rPr>
          <w:bCs/>
        </w:rPr>
        <w:tab/>
      </w:r>
      <w:r w:rsidR="007F0BD9" w:rsidRPr="007F0BD9">
        <w:rPr>
          <w:bCs/>
        </w:rPr>
        <w:t xml:space="preserve"> </w:t>
      </w:r>
    </w:p>
    <w:p w14:paraId="2221CD95" w14:textId="33528454" w:rsidR="007F0BD9" w:rsidRPr="007F0BD9" w:rsidRDefault="007F0BD9" w:rsidP="007F0BD9">
      <w:pPr>
        <w:spacing w:line="240" w:lineRule="auto"/>
        <w:rPr>
          <w:bCs/>
        </w:rPr>
      </w:pPr>
      <w:r w:rsidRPr="007F0BD9">
        <w:rPr>
          <w:bCs/>
        </w:rPr>
        <w:t>1.4000</w:t>
      </w:r>
      <w:r w:rsidR="0098770C">
        <w:rPr>
          <w:bCs/>
        </w:rPr>
        <w:t>0</w:t>
      </w:r>
      <w:r w:rsidRPr="007F0BD9">
        <w:rPr>
          <w:bCs/>
        </w:rPr>
        <w:t xml:space="preserve"> </w:t>
      </w:r>
      <w:r>
        <w:rPr>
          <w:bCs/>
        </w:rPr>
        <w:tab/>
      </w:r>
      <w:r>
        <w:rPr>
          <w:bCs/>
        </w:rPr>
        <w:tab/>
      </w:r>
      <w:r>
        <w:rPr>
          <w:bCs/>
        </w:rPr>
        <w:tab/>
      </w:r>
    </w:p>
    <w:p w14:paraId="7393E504" w14:textId="78B39B32" w:rsidR="001337D1" w:rsidRDefault="001337D1" w:rsidP="007F0BD9">
      <w:pPr>
        <w:spacing w:line="240" w:lineRule="auto"/>
        <w:rPr>
          <w:bCs/>
        </w:rPr>
      </w:pPr>
      <w:r>
        <w:rPr>
          <w:bCs/>
        </w:rPr>
        <w:t>StDev:</w:t>
      </w:r>
    </w:p>
    <w:p w14:paraId="72157DEE" w14:textId="56D7E3FF" w:rsidR="001337D1" w:rsidRDefault="001337D1" w:rsidP="007F0BD9">
      <w:pPr>
        <w:spacing w:line="240" w:lineRule="auto"/>
        <w:rPr>
          <w:bCs/>
        </w:rPr>
      </w:pPr>
      <w:r>
        <w:rPr>
          <w:bCs/>
        </w:rPr>
        <w:t>1.4298</w:t>
      </w:r>
      <w:r w:rsidR="0098770C">
        <w:rPr>
          <w:bCs/>
        </w:rPr>
        <w:t>0</w:t>
      </w:r>
    </w:p>
    <w:p w14:paraId="48E026DC" w14:textId="1D55C08E" w:rsidR="001337D1" w:rsidRDefault="001337D1" w:rsidP="007F0BD9">
      <w:pPr>
        <w:spacing w:line="240" w:lineRule="auto"/>
        <w:rPr>
          <w:bCs/>
        </w:rPr>
      </w:pPr>
      <w:r>
        <w:rPr>
          <w:bCs/>
        </w:rPr>
        <w:t>SE Mean:</w:t>
      </w:r>
    </w:p>
    <w:p w14:paraId="57737351" w14:textId="7FAB6A6C" w:rsidR="001337D1" w:rsidRDefault="001337D1" w:rsidP="007F0BD9">
      <w:pPr>
        <w:spacing w:line="240" w:lineRule="auto"/>
        <w:rPr>
          <w:bCs/>
        </w:rPr>
      </w:pPr>
      <w:r>
        <w:rPr>
          <w:bCs/>
        </w:rPr>
        <w:t>0.4522</w:t>
      </w:r>
      <w:r w:rsidR="0098770C">
        <w:rPr>
          <w:bCs/>
        </w:rPr>
        <w:t>0</w:t>
      </w:r>
    </w:p>
    <w:p w14:paraId="77B5831E" w14:textId="7DC8D6EE" w:rsidR="001337D1" w:rsidRDefault="001337D1" w:rsidP="007F0BD9">
      <w:pPr>
        <w:spacing w:line="240" w:lineRule="auto"/>
        <w:rPr>
          <w:bCs/>
        </w:rPr>
      </w:pPr>
      <w:r w:rsidRPr="001337D1">
        <w:rPr>
          <w:bCs/>
        </w:rPr>
        <w:t>95% CI for μd</w:t>
      </w:r>
      <w:r>
        <w:rPr>
          <w:bCs/>
        </w:rPr>
        <w:t>:</w:t>
      </w:r>
    </w:p>
    <w:p w14:paraId="3D6FA4ED" w14:textId="27AA088B" w:rsidR="001337D1" w:rsidRDefault="001337D1" w:rsidP="007F0BD9">
      <w:pPr>
        <w:spacing w:line="240" w:lineRule="auto"/>
        <w:rPr>
          <w:bCs/>
        </w:rPr>
      </w:pPr>
      <w:r w:rsidRPr="001337D1">
        <w:rPr>
          <w:bCs/>
        </w:rPr>
        <w:t>(0.3772</w:t>
      </w:r>
      <w:r w:rsidR="0098770C">
        <w:rPr>
          <w:bCs/>
        </w:rPr>
        <w:t>0</w:t>
      </w:r>
      <w:r w:rsidRPr="001337D1">
        <w:rPr>
          <w:bCs/>
        </w:rPr>
        <w:t>, 2.4228</w:t>
      </w:r>
      <w:r w:rsidR="0098770C">
        <w:rPr>
          <w:bCs/>
        </w:rPr>
        <w:t>0</w:t>
      </w:r>
      <w:r w:rsidRPr="001337D1">
        <w:rPr>
          <w:bCs/>
        </w:rPr>
        <w:t>)</w:t>
      </w:r>
    </w:p>
    <w:p w14:paraId="12B5CEEF" w14:textId="40A7772E" w:rsidR="007F0BD9" w:rsidRDefault="007F0BD9" w:rsidP="007F0BD9">
      <w:pPr>
        <w:spacing w:line="240" w:lineRule="auto"/>
        <w:rPr>
          <w:bCs/>
        </w:rPr>
      </w:pPr>
      <w:r w:rsidRPr="007F0BD9">
        <w:rPr>
          <w:bCs/>
        </w:rPr>
        <w:t>μd: mean of (N</w:t>
      </w:r>
      <w:r w:rsidR="00723ADE">
        <w:rPr>
          <w:bCs/>
        </w:rPr>
        <w:t xml:space="preserve">ondominant </w:t>
      </w:r>
      <w:r w:rsidRPr="007F0BD9">
        <w:rPr>
          <w:bCs/>
        </w:rPr>
        <w:t xml:space="preserve">H </w:t>
      </w:r>
      <w:r w:rsidR="00723ADE">
        <w:rPr>
          <w:bCs/>
        </w:rPr>
        <w:t>–</w:t>
      </w:r>
      <w:r w:rsidRPr="007F0BD9">
        <w:rPr>
          <w:bCs/>
        </w:rPr>
        <w:t xml:space="preserve"> D</w:t>
      </w:r>
      <w:r w:rsidR="00723ADE">
        <w:rPr>
          <w:bCs/>
        </w:rPr>
        <w:t xml:space="preserve">ominant </w:t>
      </w:r>
      <w:r w:rsidRPr="007F0BD9">
        <w:rPr>
          <w:bCs/>
        </w:rPr>
        <w:t>H)</w:t>
      </w:r>
    </w:p>
    <w:p w14:paraId="78687543" w14:textId="5A6771FE" w:rsidR="007F0BD9" w:rsidRDefault="007F0BD9" w:rsidP="007F0BD9">
      <w:pPr>
        <w:spacing w:line="240" w:lineRule="auto"/>
        <w:rPr>
          <w:bCs/>
        </w:rPr>
      </w:pPr>
    </w:p>
    <w:p w14:paraId="330200CD" w14:textId="3A1A43C7" w:rsidR="00723ADE" w:rsidRDefault="007F0BD9" w:rsidP="007F0BD9">
      <w:pPr>
        <w:spacing w:line="240" w:lineRule="auto"/>
        <w:rPr>
          <w:bCs/>
        </w:rPr>
      </w:pPr>
      <w:r w:rsidRPr="007F0BD9">
        <w:rPr>
          <w:bCs/>
        </w:rPr>
        <w:t>T-Value</w:t>
      </w:r>
      <w:r w:rsidR="00723ADE">
        <w:rPr>
          <w:bCs/>
        </w:rPr>
        <w:t xml:space="preserve"> = 3.10</w:t>
      </w:r>
      <w:r w:rsidR="00146F01">
        <w:rPr>
          <w:bCs/>
        </w:rPr>
        <w:t>0</w:t>
      </w:r>
      <w:r>
        <w:rPr>
          <w:bCs/>
        </w:rPr>
        <w:tab/>
      </w:r>
    </w:p>
    <w:p w14:paraId="0B1B5055" w14:textId="1CA700E3" w:rsidR="007F0BD9" w:rsidRPr="007F0BD9" w:rsidRDefault="007F0BD9" w:rsidP="007F0BD9">
      <w:pPr>
        <w:spacing w:line="240" w:lineRule="auto"/>
        <w:rPr>
          <w:bCs/>
        </w:rPr>
      </w:pPr>
      <w:r w:rsidRPr="007F0BD9">
        <w:rPr>
          <w:bCs/>
        </w:rPr>
        <w:t xml:space="preserve"> P-Value</w:t>
      </w:r>
      <w:r w:rsidR="00723ADE">
        <w:rPr>
          <w:bCs/>
        </w:rPr>
        <w:t xml:space="preserve"> = 0.0128</w:t>
      </w:r>
      <w:r w:rsidR="00146F01">
        <w:rPr>
          <w:bCs/>
        </w:rPr>
        <w:t>0</w:t>
      </w:r>
    </w:p>
    <w:p w14:paraId="3EE61C73" w14:textId="11D6AABF" w:rsidR="00723ADE" w:rsidRDefault="00723ADE" w:rsidP="007F0BD9">
      <w:pPr>
        <w:rPr>
          <w:bCs/>
        </w:rPr>
      </w:pPr>
      <w:r>
        <w:rPr>
          <w:bCs/>
        </w:rPr>
        <w:t xml:space="preserve">The results are very critical after an analysis of the data of the dominant and nondominant hands paired t-test. There are major performance differences </w:t>
      </w:r>
      <w:r w:rsidR="007C4997">
        <w:rPr>
          <w:bCs/>
        </w:rPr>
        <w:t>as shown by the results because the p-value which is 0.0128 is not higher than 0.05</w:t>
      </w:r>
    </w:p>
    <w:p w14:paraId="35E456D5" w14:textId="135A8DA5" w:rsidR="007F0BD9" w:rsidRPr="002C2D53" w:rsidRDefault="007C4997" w:rsidP="007F0BD9">
      <w:pPr>
        <w:rPr>
          <w:bCs/>
        </w:rPr>
      </w:pPr>
      <w:r>
        <w:rPr>
          <w:bCs/>
        </w:rPr>
        <w:lastRenderedPageBreak/>
        <w:t>Given t</w:t>
      </w:r>
      <w:r w:rsidR="002C2D53">
        <w:rPr>
          <w:bCs/>
        </w:rPr>
        <w:t>he p-value</w:t>
      </w:r>
      <w:r>
        <w:rPr>
          <w:bCs/>
        </w:rPr>
        <w:t>s</w:t>
      </w:r>
      <w:r w:rsidR="002C2D53">
        <w:rPr>
          <w:bCs/>
        </w:rPr>
        <w:t xml:space="preserve"> that were obtained during the test, it is clear that the dominant hand showed better results amongst the participants as compared to the nondominant hands. While using their dominant hand, participants </w:t>
      </w:r>
      <w:r w:rsidR="00D65C59">
        <w:rPr>
          <w:bCs/>
        </w:rPr>
        <w:t>performed quicker than when using nondominant hand as shown by the smaller number that appears under the descriptive statistics’ mean.  The p and t-values can prove that the hypothesis by the researcher that participants will perform the test faster with their dominant hand as compared to the nondominant hand is correct. The two values for p = 0.0128 and t = 3.10</w:t>
      </w:r>
      <w:r w:rsidR="003A66C9">
        <w:rPr>
          <w:bCs/>
        </w:rPr>
        <w:t xml:space="preserve"> show proof that the hypothesis is correct because they show that people using the</w:t>
      </w:r>
      <w:r>
        <w:rPr>
          <w:bCs/>
        </w:rPr>
        <w:t xml:space="preserve"> </w:t>
      </w:r>
      <w:r w:rsidR="003A66C9">
        <w:rPr>
          <w:bCs/>
        </w:rPr>
        <w:t xml:space="preserve">dominant hand perform the test </w:t>
      </w:r>
      <w:r>
        <w:rPr>
          <w:bCs/>
        </w:rPr>
        <w:t>faster</w:t>
      </w:r>
      <w:r w:rsidR="003A66C9">
        <w:rPr>
          <w:bCs/>
        </w:rPr>
        <w:t xml:space="preserve">. The following </w:t>
      </w:r>
      <w:r>
        <w:rPr>
          <w:bCs/>
        </w:rPr>
        <w:t>information</w:t>
      </w:r>
      <w:r w:rsidR="003A66C9">
        <w:rPr>
          <w:bCs/>
        </w:rPr>
        <w:t xml:space="preserve"> collected from the test results prove the hypothesis to be right.  </w:t>
      </w:r>
    </w:p>
    <w:p w14:paraId="260776DD" w14:textId="6CBB2535" w:rsidR="007F0BD9" w:rsidRDefault="007F0BD9" w:rsidP="007F0BD9">
      <w:pPr>
        <w:rPr>
          <w:bCs/>
        </w:rPr>
      </w:pPr>
      <w:r w:rsidRPr="007F0BD9">
        <w:rPr>
          <w:bCs/>
        </w:rPr>
        <w:t xml:space="preserve">Descriptive Statistics (Paired t: </w:t>
      </w:r>
      <w:r w:rsidR="007C4997">
        <w:rPr>
          <w:bCs/>
        </w:rPr>
        <w:t>tests)</w:t>
      </w:r>
    </w:p>
    <w:p w14:paraId="2F9436C5" w14:textId="0E9F1647" w:rsidR="007F0BD9" w:rsidRPr="007F0BD9" w:rsidRDefault="007F0BD9" w:rsidP="00365161">
      <w:pPr>
        <w:spacing w:line="240" w:lineRule="auto"/>
        <w:rPr>
          <w:bCs/>
        </w:rPr>
      </w:pPr>
      <w:r w:rsidRPr="007F0BD9">
        <w:rPr>
          <w:bCs/>
        </w:rPr>
        <w:t xml:space="preserve">Sample </w:t>
      </w:r>
      <w:r w:rsidR="00365161">
        <w:rPr>
          <w:bCs/>
        </w:rPr>
        <w:tab/>
      </w:r>
      <w:r w:rsidR="007C4997">
        <w:rPr>
          <w:bCs/>
        </w:rPr>
        <w:tab/>
      </w:r>
      <w:r w:rsidR="007C4997">
        <w:rPr>
          <w:bCs/>
        </w:rPr>
        <w:tab/>
      </w:r>
      <w:r w:rsidRPr="007F0BD9">
        <w:rPr>
          <w:bCs/>
        </w:rPr>
        <w:t xml:space="preserve">N </w:t>
      </w:r>
      <w:r w:rsidR="00365161">
        <w:rPr>
          <w:bCs/>
        </w:rPr>
        <w:tab/>
      </w:r>
      <w:r w:rsidRPr="007F0BD9">
        <w:rPr>
          <w:bCs/>
        </w:rPr>
        <w:t xml:space="preserve">Mean </w:t>
      </w:r>
      <w:r w:rsidR="00365161">
        <w:rPr>
          <w:bCs/>
        </w:rPr>
        <w:tab/>
      </w:r>
      <w:r w:rsidR="00365161">
        <w:rPr>
          <w:bCs/>
        </w:rPr>
        <w:tab/>
      </w:r>
      <w:r w:rsidRPr="007F0BD9">
        <w:rPr>
          <w:bCs/>
        </w:rPr>
        <w:t xml:space="preserve">StDev </w:t>
      </w:r>
      <w:r w:rsidR="00365161">
        <w:rPr>
          <w:bCs/>
        </w:rPr>
        <w:tab/>
      </w:r>
      <w:r w:rsidR="00365161">
        <w:rPr>
          <w:bCs/>
        </w:rPr>
        <w:tab/>
      </w:r>
      <w:r w:rsidRPr="007F0BD9">
        <w:rPr>
          <w:bCs/>
        </w:rPr>
        <w:t>SE Mean</w:t>
      </w:r>
    </w:p>
    <w:p w14:paraId="6405DD26" w14:textId="3B44DACC" w:rsidR="007F0BD9" w:rsidRPr="007F0BD9" w:rsidRDefault="007F0BD9" w:rsidP="00365161">
      <w:pPr>
        <w:spacing w:line="240" w:lineRule="auto"/>
        <w:rPr>
          <w:bCs/>
        </w:rPr>
      </w:pPr>
      <w:r w:rsidRPr="007F0BD9">
        <w:rPr>
          <w:bCs/>
        </w:rPr>
        <w:t>FL-N</w:t>
      </w:r>
      <w:r w:rsidR="007C4997">
        <w:rPr>
          <w:bCs/>
        </w:rPr>
        <w:t>ondominant H</w:t>
      </w:r>
      <w:r w:rsidRPr="007F0BD9">
        <w:rPr>
          <w:bCs/>
        </w:rPr>
        <w:t xml:space="preserve"> </w:t>
      </w:r>
      <w:r w:rsidR="00365161">
        <w:rPr>
          <w:bCs/>
        </w:rPr>
        <w:tab/>
      </w:r>
      <w:r w:rsidR="007C4997">
        <w:rPr>
          <w:bCs/>
        </w:rPr>
        <w:tab/>
      </w:r>
      <w:r w:rsidRPr="007F0BD9">
        <w:rPr>
          <w:bCs/>
        </w:rPr>
        <w:t>10</w:t>
      </w:r>
      <w:r w:rsidR="00365161">
        <w:rPr>
          <w:bCs/>
        </w:rPr>
        <w:tab/>
      </w:r>
      <w:r w:rsidRPr="007F0BD9">
        <w:rPr>
          <w:bCs/>
        </w:rPr>
        <w:t xml:space="preserve"> 3.2000</w:t>
      </w:r>
      <w:r w:rsidR="00C7613E">
        <w:rPr>
          <w:bCs/>
        </w:rPr>
        <w:t>0</w:t>
      </w:r>
      <w:r w:rsidRPr="007F0BD9">
        <w:rPr>
          <w:bCs/>
        </w:rPr>
        <w:t xml:space="preserve"> </w:t>
      </w:r>
      <w:r w:rsidR="00365161">
        <w:rPr>
          <w:bCs/>
        </w:rPr>
        <w:tab/>
      </w:r>
      <w:r w:rsidRPr="007F0BD9">
        <w:rPr>
          <w:bCs/>
        </w:rPr>
        <w:t>1.3166</w:t>
      </w:r>
      <w:r w:rsidR="00C7613E">
        <w:rPr>
          <w:bCs/>
        </w:rPr>
        <w:t>0</w:t>
      </w:r>
      <w:r w:rsidR="00365161">
        <w:rPr>
          <w:bCs/>
        </w:rPr>
        <w:tab/>
      </w:r>
      <w:r w:rsidRPr="007F0BD9">
        <w:rPr>
          <w:bCs/>
        </w:rPr>
        <w:t>0.4163</w:t>
      </w:r>
      <w:r w:rsidR="00C7613E">
        <w:rPr>
          <w:bCs/>
        </w:rPr>
        <w:t>0</w:t>
      </w:r>
    </w:p>
    <w:p w14:paraId="4473E72B" w14:textId="5B8A97CE" w:rsidR="007F0BD9" w:rsidRDefault="007F0BD9" w:rsidP="00365161">
      <w:pPr>
        <w:spacing w:line="240" w:lineRule="auto"/>
        <w:rPr>
          <w:bCs/>
        </w:rPr>
      </w:pPr>
      <w:r w:rsidRPr="007F0BD9">
        <w:rPr>
          <w:bCs/>
        </w:rPr>
        <w:t>FL-D</w:t>
      </w:r>
      <w:r w:rsidR="007C4997">
        <w:rPr>
          <w:bCs/>
        </w:rPr>
        <w:t xml:space="preserve">ominant </w:t>
      </w:r>
      <w:r w:rsidRPr="007F0BD9">
        <w:rPr>
          <w:bCs/>
        </w:rPr>
        <w:t xml:space="preserve">H </w:t>
      </w:r>
      <w:r w:rsidR="00365161">
        <w:rPr>
          <w:bCs/>
        </w:rPr>
        <w:tab/>
      </w:r>
      <w:r w:rsidR="007C4997">
        <w:rPr>
          <w:bCs/>
        </w:rPr>
        <w:tab/>
      </w:r>
      <w:r w:rsidRPr="007F0BD9">
        <w:rPr>
          <w:bCs/>
        </w:rPr>
        <w:t xml:space="preserve">10 </w:t>
      </w:r>
      <w:r w:rsidR="00365161">
        <w:rPr>
          <w:bCs/>
        </w:rPr>
        <w:tab/>
      </w:r>
      <w:r w:rsidRPr="007F0BD9">
        <w:rPr>
          <w:bCs/>
        </w:rPr>
        <w:t>1.8000</w:t>
      </w:r>
      <w:r w:rsidR="00C7613E">
        <w:rPr>
          <w:bCs/>
        </w:rPr>
        <w:t>0</w:t>
      </w:r>
      <w:r w:rsidRPr="007F0BD9">
        <w:rPr>
          <w:bCs/>
        </w:rPr>
        <w:t xml:space="preserve"> </w:t>
      </w:r>
      <w:r w:rsidR="00365161">
        <w:rPr>
          <w:bCs/>
        </w:rPr>
        <w:tab/>
      </w:r>
      <w:r w:rsidRPr="007F0BD9">
        <w:rPr>
          <w:bCs/>
        </w:rPr>
        <w:t>0.7888</w:t>
      </w:r>
      <w:r w:rsidR="00C7613E">
        <w:rPr>
          <w:bCs/>
        </w:rPr>
        <w:t>0</w:t>
      </w:r>
      <w:r w:rsidR="00365161">
        <w:rPr>
          <w:bCs/>
        </w:rPr>
        <w:tab/>
      </w:r>
      <w:r w:rsidRPr="007F0BD9">
        <w:rPr>
          <w:bCs/>
        </w:rPr>
        <w:t>0.2494</w:t>
      </w:r>
      <w:r w:rsidR="00C7613E">
        <w:rPr>
          <w:bCs/>
        </w:rPr>
        <w:t>0</w:t>
      </w:r>
    </w:p>
    <w:p w14:paraId="6224B106" w14:textId="77777777" w:rsidR="007C4997" w:rsidRDefault="007C4997" w:rsidP="00365161">
      <w:pPr>
        <w:spacing w:line="240" w:lineRule="auto"/>
        <w:rPr>
          <w:bCs/>
        </w:rPr>
      </w:pPr>
    </w:p>
    <w:p w14:paraId="340B4051" w14:textId="2EAB9A24" w:rsidR="00365161" w:rsidRDefault="00365161" w:rsidP="00365161">
      <w:pPr>
        <w:spacing w:line="240" w:lineRule="auto"/>
        <w:rPr>
          <w:bCs/>
        </w:rPr>
      </w:pPr>
      <w:r w:rsidRPr="00365161">
        <w:rPr>
          <w:bCs/>
        </w:rPr>
        <w:t>Paired Difference</w:t>
      </w:r>
      <w:r w:rsidR="007C4997" w:rsidRPr="007C4997">
        <w:rPr>
          <w:bCs/>
        </w:rPr>
        <w:t xml:space="preserve"> </w:t>
      </w:r>
      <w:r w:rsidR="007C4997" w:rsidRPr="00365161">
        <w:rPr>
          <w:bCs/>
        </w:rPr>
        <w:t xml:space="preserve">Estimation </w:t>
      </w:r>
    </w:p>
    <w:p w14:paraId="3387A7D0" w14:textId="55D93767" w:rsidR="00365161" w:rsidRPr="00365161" w:rsidRDefault="00365161" w:rsidP="00365161">
      <w:pPr>
        <w:spacing w:line="240" w:lineRule="auto"/>
        <w:rPr>
          <w:bCs/>
        </w:rPr>
      </w:pPr>
      <w:r w:rsidRPr="00365161">
        <w:rPr>
          <w:bCs/>
        </w:rPr>
        <w:t>Mean</w:t>
      </w:r>
      <w:r w:rsidR="001337D1">
        <w:rPr>
          <w:bCs/>
        </w:rPr>
        <w:t>:</w:t>
      </w:r>
      <w:r>
        <w:rPr>
          <w:bCs/>
        </w:rPr>
        <w:tab/>
      </w:r>
      <w:r>
        <w:rPr>
          <w:bCs/>
        </w:rPr>
        <w:tab/>
      </w:r>
      <w:r>
        <w:rPr>
          <w:bCs/>
        </w:rPr>
        <w:tab/>
      </w:r>
      <w:r>
        <w:rPr>
          <w:bCs/>
        </w:rPr>
        <w:tab/>
      </w:r>
    </w:p>
    <w:p w14:paraId="763DA456" w14:textId="0B8F5DC7" w:rsidR="00365161" w:rsidRPr="00365161" w:rsidRDefault="00365161" w:rsidP="00365161">
      <w:pPr>
        <w:spacing w:line="240" w:lineRule="auto"/>
        <w:rPr>
          <w:bCs/>
        </w:rPr>
      </w:pPr>
      <w:r w:rsidRPr="00365161">
        <w:rPr>
          <w:bCs/>
        </w:rPr>
        <w:t>1.400</w:t>
      </w:r>
      <w:r w:rsidR="00C7613E">
        <w:rPr>
          <w:bCs/>
        </w:rPr>
        <w:t>00</w:t>
      </w:r>
      <w:r>
        <w:rPr>
          <w:bCs/>
        </w:rPr>
        <w:tab/>
      </w:r>
      <w:r>
        <w:rPr>
          <w:bCs/>
        </w:rPr>
        <w:tab/>
      </w:r>
      <w:r>
        <w:rPr>
          <w:bCs/>
        </w:rPr>
        <w:tab/>
      </w:r>
    </w:p>
    <w:p w14:paraId="29A2BC6C" w14:textId="5ACD3A5D" w:rsidR="001337D1" w:rsidRDefault="001337D1" w:rsidP="00365161">
      <w:pPr>
        <w:spacing w:line="240" w:lineRule="auto"/>
        <w:rPr>
          <w:bCs/>
        </w:rPr>
      </w:pPr>
      <w:r w:rsidRPr="001337D1">
        <w:rPr>
          <w:bCs/>
        </w:rPr>
        <w:t>StDev</w:t>
      </w:r>
      <w:r>
        <w:rPr>
          <w:bCs/>
        </w:rPr>
        <w:t>:</w:t>
      </w:r>
    </w:p>
    <w:p w14:paraId="0E44F8B3" w14:textId="26C623A9" w:rsidR="001337D1" w:rsidRDefault="001337D1" w:rsidP="00365161">
      <w:pPr>
        <w:spacing w:line="240" w:lineRule="auto"/>
        <w:rPr>
          <w:bCs/>
        </w:rPr>
      </w:pPr>
      <w:r w:rsidRPr="001337D1">
        <w:rPr>
          <w:bCs/>
        </w:rPr>
        <w:t>1.5055</w:t>
      </w:r>
      <w:r w:rsidR="00C7613E">
        <w:rPr>
          <w:bCs/>
        </w:rPr>
        <w:t>0</w:t>
      </w:r>
    </w:p>
    <w:p w14:paraId="16ADD419" w14:textId="280098F5" w:rsidR="001337D1" w:rsidRDefault="001337D1" w:rsidP="00365161">
      <w:pPr>
        <w:spacing w:line="240" w:lineRule="auto"/>
        <w:rPr>
          <w:bCs/>
        </w:rPr>
      </w:pPr>
      <w:r w:rsidRPr="001337D1">
        <w:rPr>
          <w:bCs/>
        </w:rPr>
        <w:t>SE Mean</w:t>
      </w:r>
      <w:r>
        <w:rPr>
          <w:bCs/>
        </w:rPr>
        <w:t>:</w:t>
      </w:r>
    </w:p>
    <w:p w14:paraId="39F8B6A3" w14:textId="160D63C0" w:rsidR="001337D1" w:rsidRDefault="001337D1" w:rsidP="00365161">
      <w:pPr>
        <w:spacing w:line="240" w:lineRule="auto"/>
        <w:rPr>
          <w:bCs/>
        </w:rPr>
      </w:pPr>
      <w:r w:rsidRPr="001337D1">
        <w:rPr>
          <w:bCs/>
        </w:rPr>
        <w:t>0.4761</w:t>
      </w:r>
      <w:r w:rsidR="00C7613E">
        <w:rPr>
          <w:bCs/>
        </w:rPr>
        <w:t>0</w:t>
      </w:r>
    </w:p>
    <w:p w14:paraId="65B4EB57" w14:textId="283EDDEA" w:rsidR="001337D1" w:rsidRDefault="001337D1" w:rsidP="00365161">
      <w:pPr>
        <w:spacing w:line="240" w:lineRule="auto"/>
        <w:rPr>
          <w:bCs/>
        </w:rPr>
      </w:pPr>
      <w:r w:rsidRPr="001337D1">
        <w:rPr>
          <w:bCs/>
        </w:rPr>
        <w:t>95% CI for μd</w:t>
      </w:r>
      <w:r>
        <w:rPr>
          <w:bCs/>
        </w:rPr>
        <w:t>:</w:t>
      </w:r>
    </w:p>
    <w:p w14:paraId="0ED41B80" w14:textId="3663B3DA" w:rsidR="001337D1" w:rsidRDefault="001337D1" w:rsidP="00365161">
      <w:pPr>
        <w:spacing w:line="240" w:lineRule="auto"/>
        <w:rPr>
          <w:bCs/>
        </w:rPr>
      </w:pPr>
      <w:r w:rsidRPr="001337D1">
        <w:rPr>
          <w:bCs/>
        </w:rPr>
        <w:t>(0.3230</w:t>
      </w:r>
      <w:r w:rsidR="00146F01">
        <w:rPr>
          <w:bCs/>
        </w:rPr>
        <w:t>0</w:t>
      </w:r>
      <w:r w:rsidRPr="001337D1">
        <w:rPr>
          <w:bCs/>
        </w:rPr>
        <w:t>, 2.4770</w:t>
      </w:r>
      <w:r w:rsidR="00146F01">
        <w:rPr>
          <w:bCs/>
        </w:rPr>
        <w:t>0</w:t>
      </w:r>
      <w:r w:rsidRPr="001337D1">
        <w:rPr>
          <w:bCs/>
        </w:rPr>
        <w:t>)</w:t>
      </w:r>
    </w:p>
    <w:p w14:paraId="3C146D6B" w14:textId="7CBE3FCE" w:rsidR="001337D1" w:rsidRDefault="00365161" w:rsidP="00365161">
      <w:pPr>
        <w:spacing w:line="240" w:lineRule="auto"/>
        <w:rPr>
          <w:bCs/>
        </w:rPr>
      </w:pPr>
      <w:r w:rsidRPr="00365161">
        <w:rPr>
          <w:bCs/>
        </w:rPr>
        <w:t>μd: mean of (FL-NDH - FL-DH)</w:t>
      </w:r>
      <w:r w:rsidRPr="00365161">
        <w:rPr>
          <w:bCs/>
        </w:rPr>
        <w:cr/>
      </w:r>
    </w:p>
    <w:p w14:paraId="5D8F0952" w14:textId="15574E64" w:rsidR="001337D1" w:rsidRDefault="00365161" w:rsidP="00365161">
      <w:pPr>
        <w:spacing w:line="240" w:lineRule="auto"/>
        <w:rPr>
          <w:bCs/>
        </w:rPr>
      </w:pPr>
      <w:r w:rsidRPr="00365161">
        <w:rPr>
          <w:bCs/>
        </w:rPr>
        <w:t>T-Value</w:t>
      </w:r>
      <w:r w:rsidR="001337D1">
        <w:rPr>
          <w:bCs/>
        </w:rPr>
        <w:t xml:space="preserve"> </w:t>
      </w:r>
      <w:r w:rsidR="001E3785">
        <w:rPr>
          <w:bCs/>
        </w:rPr>
        <w:t>is 2.94</w:t>
      </w:r>
      <w:r w:rsidR="00146F01">
        <w:rPr>
          <w:bCs/>
        </w:rPr>
        <w:t>0</w:t>
      </w:r>
      <w:r w:rsidR="001337D1">
        <w:rPr>
          <w:bCs/>
        </w:rPr>
        <w:tab/>
      </w:r>
      <w:r w:rsidR="001337D1" w:rsidRPr="00365161">
        <w:rPr>
          <w:bCs/>
        </w:rPr>
        <w:t xml:space="preserve"> </w:t>
      </w:r>
    </w:p>
    <w:p w14:paraId="4FFA1AB4" w14:textId="29F7752F" w:rsidR="001337D1" w:rsidRDefault="00365161" w:rsidP="001E3785">
      <w:pPr>
        <w:spacing w:line="240" w:lineRule="auto"/>
        <w:rPr>
          <w:bCs/>
        </w:rPr>
      </w:pPr>
      <w:r w:rsidRPr="00365161">
        <w:rPr>
          <w:bCs/>
        </w:rPr>
        <w:t>P-Value</w:t>
      </w:r>
      <w:r w:rsidR="001E3785">
        <w:rPr>
          <w:bCs/>
        </w:rPr>
        <w:t xml:space="preserve"> is 0.0165</w:t>
      </w:r>
      <w:r w:rsidR="00146F01">
        <w:rPr>
          <w:bCs/>
        </w:rPr>
        <w:t>0</w:t>
      </w:r>
      <w:r w:rsidR="001337D1">
        <w:rPr>
          <w:bCs/>
        </w:rPr>
        <w:tab/>
      </w:r>
    </w:p>
    <w:p w14:paraId="32D99BA3" w14:textId="18E3C4CE" w:rsidR="003A66C9" w:rsidRDefault="00DC5578" w:rsidP="00365161">
      <w:pPr>
        <w:rPr>
          <w:bCs/>
        </w:rPr>
      </w:pPr>
      <w:r>
        <w:rPr>
          <w:bCs/>
        </w:rPr>
        <w:lastRenderedPageBreak/>
        <w:t xml:space="preserve">An analysis of the data from the t-test used in testing frustration between the dominant and nondominant hands show very significant results. Being below 0.05 the p-value at 0.0165 means significant differences were seen. The p-value results, there was more frustration amongst the participants </w:t>
      </w:r>
      <w:r w:rsidR="00640F1A">
        <w:rPr>
          <w:bCs/>
        </w:rPr>
        <w:t xml:space="preserve">using their nondominant hands in comparison to the dominant hand. </w:t>
      </w:r>
      <w:r>
        <w:rPr>
          <w:bCs/>
        </w:rPr>
        <w:t xml:space="preserve"> </w:t>
      </w:r>
      <w:r w:rsidR="00640F1A" w:rsidRPr="00640F1A">
        <w:rPr>
          <w:bCs/>
        </w:rPr>
        <w:t>(FL-NDH=3.2000)</w:t>
      </w:r>
      <w:r w:rsidR="00640F1A">
        <w:rPr>
          <w:bCs/>
        </w:rPr>
        <w:t xml:space="preserve">, </w:t>
      </w:r>
      <w:r w:rsidR="00640F1A">
        <w:rPr>
          <w:bCs/>
        </w:rPr>
        <w:t>(FL-DH = 1.8000).</w:t>
      </w:r>
      <w:r w:rsidR="00640F1A">
        <w:rPr>
          <w:bCs/>
        </w:rPr>
        <w:t xml:space="preserve"> </w:t>
      </w:r>
      <w:r w:rsidR="002455BB">
        <w:rPr>
          <w:bCs/>
        </w:rPr>
        <w:t>The t and p-values prove that the hypothesis by the researcher that p</w:t>
      </w:r>
      <w:r w:rsidR="001337D1">
        <w:rPr>
          <w:bCs/>
        </w:rPr>
        <w:t>articipant</w:t>
      </w:r>
      <w:r w:rsidR="002455BB">
        <w:rPr>
          <w:bCs/>
        </w:rPr>
        <w:t xml:space="preserve"> will </w:t>
      </w:r>
      <w:r w:rsidR="001337D1">
        <w:rPr>
          <w:bCs/>
        </w:rPr>
        <w:t>be</w:t>
      </w:r>
      <w:r w:rsidR="002455BB">
        <w:rPr>
          <w:bCs/>
        </w:rPr>
        <w:t xml:space="preserve"> more frustrat</w:t>
      </w:r>
      <w:r w:rsidR="001337D1">
        <w:rPr>
          <w:bCs/>
        </w:rPr>
        <w:t>ed</w:t>
      </w:r>
      <w:r w:rsidR="002455BB">
        <w:rPr>
          <w:bCs/>
        </w:rPr>
        <w:t xml:space="preserve"> while using the nondominant hand is correct. The values are t = 2.94 and p = 0.0165. The results’ data prove that the hypothesis is correct. </w:t>
      </w:r>
    </w:p>
    <w:p w14:paraId="78CC2767" w14:textId="0D4F4AF0" w:rsidR="003A66C9" w:rsidRDefault="002455BB" w:rsidP="00365161">
      <w:pPr>
        <w:rPr>
          <w:bCs/>
        </w:rPr>
      </w:pPr>
      <w:r>
        <w:rPr>
          <w:bCs/>
        </w:rPr>
        <w:t>The descriptive statistics provide the two-paired t-tests, standard deviation and mean all prove the</w:t>
      </w:r>
      <w:r w:rsidR="00132097">
        <w:rPr>
          <w:bCs/>
        </w:rPr>
        <w:t xml:space="preserve"> </w:t>
      </w:r>
      <w:r>
        <w:rPr>
          <w:bCs/>
        </w:rPr>
        <w:t>researcher’s hypothesis. The results from the descriptive statistics show that in performance, the</w:t>
      </w:r>
      <w:r w:rsidR="00132097">
        <w:rPr>
          <w:bCs/>
        </w:rPr>
        <w:t xml:space="preserve"> </w:t>
      </w:r>
      <w:r>
        <w:rPr>
          <w:bCs/>
        </w:rPr>
        <w:t xml:space="preserve">dominant hand is quicker.  </w:t>
      </w:r>
    </w:p>
    <w:p w14:paraId="2D384B77" w14:textId="5EB2D2D6" w:rsidR="00640F1A" w:rsidRDefault="00640F1A" w:rsidP="00365161">
      <w:pPr>
        <w:rPr>
          <w:bCs/>
        </w:rPr>
      </w:pPr>
      <w:r>
        <w:rPr>
          <w:bCs/>
        </w:rPr>
        <w:t xml:space="preserve">The results show that the researcher’s hypothesis that </w:t>
      </w:r>
      <w:r w:rsidR="001337D1">
        <w:rPr>
          <w:bCs/>
        </w:rPr>
        <w:t>people</w:t>
      </w:r>
      <w:r>
        <w:rPr>
          <w:bCs/>
        </w:rPr>
        <w:t xml:space="preserve"> </w:t>
      </w:r>
      <w:r w:rsidR="001337D1">
        <w:rPr>
          <w:bCs/>
        </w:rPr>
        <w:t>complete</w:t>
      </w:r>
      <w:r>
        <w:rPr>
          <w:bCs/>
        </w:rPr>
        <w:t xml:space="preserve"> the task quicker when using their dominant hand a</w:t>
      </w:r>
      <w:r w:rsidR="001337D1">
        <w:rPr>
          <w:bCs/>
        </w:rPr>
        <w:t>s in comparison</w:t>
      </w:r>
      <w:r>
        <w:rPr>
          <w:bCs/>
        </w:rPr>
        <w:t xml:space="preserve"> to when using their nondominant hand. The paired t-tests results also agree that the hypothesis is correct. The participants’ frustration level was shown by the descriptive statistics.  Performing a task with a nondominant hand can frustrate you. A frustration level chart was created by the researchers </w:t>
      </w:r>
      <w:r w:rsidR="00373B57">
        <w:rPr>
          <w:bCs/>
        </w:rPr>
        <w:t xml:space="preserve">to show the frustration levels of the participants during the task. </w:t>
      </w:r>
    </w:p>
    <w:p w14:paraId="048680E0" w14:textId="1C7ED334" w:rsidR="00365161" w:rsidRPr="007F0BD9" w:rsidRDefault="00373B57" w:rsidP="00365161">
      <w:pPr>
        <w:rPr>
          <w:bCs/>
        </w:rPr>
      </w:pPr>
      <w:r>
        <w:rPr>
          <w:bCs/>
        </w:rPr>
        <w:t xml:space="preserve">The paired t-test results and data both prove the researcher’s hypothesis. This hypothesis is that participants would be frustrated while using their nondominant hand as compared to them using their dominant hand. The descriptive statistics results mean proves the researcher’s hypothesis. In conclusion, the data collected, tasks, results ‘mean, tests, and standard deviation support the two hypotheses. </w:t>
      </w:r>
    </w:p>
    <w:sectPr w:rsidR="00365161" w:rsidRPr="007F0BD9" w:rsidSect="009B263D">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72288C" w14:textId="77777777" w:rsidR="00C013D7" w:rsidRDefault="00C013D7" w:rsidP="009B263D">
      <w:pPr>
        <w:spacing w:after="0" w:line="240" w:lineRule="auto"/>
      </w:pPr>
      <w:r>
        <w:separator/>
      </w:r>
    </w:p>
  </w:endnote>
  <w:endnote w:type="continuationSeparator" w:id="0">
    <w:p w14:paraId="7DC4C626" w14:textId="77777777" w:rsidR="00C013D7" w:rsidRDefault="00C013D7" w:rsidP="009B26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33B00A" w14:textId="77777777" w:rsidR="00C013D7" w:rsidRDefault="00C013D7" w:rsidP="009B263D">
      <w:pPr>
        <w:spacing w:after="0" w:line="240" w:lineRule="auto"/>
      </w:pPr>
      <w:r>
        <w:separator/>
      </w:r>
    </w:p>
  </w:footnote>
  <w:footnote w:type="continuationSeparator" w:id="0">
    <w:p w14:paraId="04B097D7" w14:textId="77777777" w:rsidR="00C013D7" w:rsidRDefault="00C013D7" w:rsidP="009B26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24090990"/>
      <w:docPartObj>
        <w:docPartGallery w:val="Page Numbers (Top of Page)"/>
        <w:docPartUnique/>
      </w:docPartObj>
    </w:sdtPr>
    <w:sdtEndPr>
      <w:rPr>
        <w:noProof/>
      </w:rPr>
    </w:sdtEndPr>
    <w:sdtContent>
      <w:p w14:paraId="0F5AE778" w14:textId="578901B6" w:rsidR="009B263D" w:rsidRDefault="00D81AC4" w:rsidP="009B263D">
        <w:pPr>
          <w:pStyle w:val="Header"/>
        </w:pPr>
        <w:r w:rsidRPr="00D81AC4">
          <w:t>RESEARCH METHOD (MOTOR-DEXTERITY)</w:t>
        </w:r>
        <w:r w:rsidR="009B263D">
          <w:tab/>
        </w:r>
        <w:r w:rsidR="009B263D">
          <w:fldChar w:fldCharType="begin"/>
        </w:r>
        <w:r w:rsidR="009B263D">
          <w:instrText xml:space="preserve"> PAGE   \* MERGEFORMAT </w:instrText>
        </w:r>
        <w:r w:rsidR="009B263D">
          <w:fldChar w:fldCharType="separate"/>
        </w:r>
        <w:r w:rsidR="009B263D">
          <w:rPr>
            <w:noProof/>
          </w:rPr>
          <w:t>2</w:t>
        </w:r>
        <w:r w:rsidR="009B263D">
          <w:rPr>
            <w:noProof/>
          </w:rPr>
          <w:fldChar w:fldCharType="end"/>
        </w:r>
      </w:p>
    </w:sdtContent>
  </w:sdt>
  <w:p w14:paraId="2D6EA47C" w14:textId="77777777" w:rsidR="009B263D" w:rsidRDefault="009B26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144DCF" w14:textId="7503BDFD" w:rsidR="009B263D" w:rsidRDefault="009B263D" w:rsidP="009B263D">
    <w:pPr>
      <w:pStyle w:val="Header"/>
    </w:pPr>
    <w:r>
      <w:t xml:space="preserve">Running Head: </w:t>
    </w:r>
    <w:r w:rsidR="00D81AC4">
      <w:t>RESEARCH METHOD (MOTOR-DEXTERITY)</w:t>
    </w:r>
    <w:r>
      <w:tab/>
    </w:r>
    <w:sdt>
      <w:sdtPr>
        <w:id w:val="-3781338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0F9DA23" w14:textId="77777777" w:rsidR="009B263D" w:rsidRDefault="009B26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18158B"/>
    <w:multiLevelType w:val="hybridMultilevel"/>
    <w:tmpl w:val="79AC57EA"/>
    <w:lvl w:ilvl="0" w:tplc="23643A90">
      <w:start w:val="1"/>
      <w:numFmt w:val="bullet"/>
      <w:lvlText w:val=""/>
      <w:lvlJc w:val="left"/>
      <w:pPr>
        <w:tabs>
          <w:tab w:val="num" w:pos="720"/>
        </w:tabs>
        <w:ind w:left="720" w:hanging="360"/>
      </w:pPr>
      <w:rPr>
        <w:rFonts w:ascii="Wingdings 3" w:hAnsi="Wingdings 3" w:hint="default"/>
      </w:rPr>
    </w:lvl>
    <w:lvl w:ilvl="1" w:tplc="28D0F7B0" w:tentative="1">
      <w:start w:val="1"/>
      <w:numFmt w:val="bullet"/>
      <w:lvlText w:val=""/>
      <w:lvlJc w:val="left"/>
      <w:pPr>
        <w:tabs>
          <w:tab w:val="num" w:pos="1440"/>
        </w:tabs>
        <w:ind w:left="1440" w:hanging="360"/>
      </w:pPr>
      <w:rPr>
        <w:rFonts w:ascii="Wingdings 3" w:hAnsi="Wingdings 3" w:hint="default"/>
      </w:rPr>
    </w:lvl>
    <w:lvl w:ilvl="2" w:tplc="AA58705A" w:tentative="1">
      <w:start w:val="1"/>
      <w:numFmt w:val="bullet"/>
      <w:lvlText w:val=""/>
      <w:lvlJc w:val="left"/>
      <w:pPr>
        <w:tabs>
          <w:tab w:val="num" w:pos="2160"/>
        </w:tabs>
        <w:ind w:left="2160" w:hanging="360"/>
      </w:pPr>
      <w:rPr>
        <w:rFonts w:ascii="Wingdings 3" w:hAnsi="Wingdings 3" w:hint="default"/>
      </w:rPr>
    </w:lvl>
    <w:lvl w:ilvl="3" w:tplc="C37297E2" w:tentative="1">
      <w:start w:val="1"/>
      <w:numFmt w:val="bullet"/>
      <w:lvlText w:val=""/>
      <w:lvlJc w:val="left"/>
      <w:pPr>
        <w:tabs>
          <w:tab w:val="num" w:pos="2880"/>
        </w:tabs>
        <w:ind w:left="2880" w:hanging="360"/>
      </w:pPr>
      <w:rPr>
        <w:rFonts w:ascii="Wingdings 3" w:hAnsi="Wingdings 3" w:hint="default"/>
      </w:rPr>
    </w:lvl>
    <w:lvl w:ilvl="4" w:tplc="53AAFB50" w:tentative="1">
      <w:start w:val="1"/>
      <w:numFmt w:val="bullet"/>
      <w:lvlText w:val=""/>
      <w:lvlJc w:val="left"/>
      <w:pPr>
        <w:tabs>
          <w:tab w:val="num" w:pos="3600"/>
        </w:tabs>
        <w:ind w:left="3600" w:hanging="360"/>
      </w:pPr>
      <w:rPr>
        <w:rFonts w:ascii="Wingdings 3" w:hAnsi="Wingdings 3" w:hint="default"/>
      </w:rPr>
    </w:lvl>
    <w:lvl w:ilvl="5" w:tplc="DC727A18" w:tentative="1">
      <w:start w:val="1"/>
      <w:numFmt w:val="bullet"/>
      <w:lvlText w:val=""/>
      <w:lvlJc w:val="left"/>
      <w:pPr>
        <w:tabs>
          <w:tab w:val="num" w:pos="4320"/>
        </w:tabs>
        <w:ind w:left="4320" w:hanging="360"/>
      </w:pPr>
      <w:rPr>
        <w:rFonts w:ascii="Wingdings 3" w:hAnsi="Wingdings 3" w:hint="default"/>
      </w:rPr>
    </w:lvl>
    <w:lvl w:ilvl="6" w:tplc="6A9EB3D0" w:tentative="1">
      <w:start w:val="1"/>
      <w:numFmt w:val="bullet"/>
      <w:lvlText w:val=""/>
      <w:lvlJc w:val="left"/>
      <w:pPr>
        <w:tabs>
          <w:tab w:val="num" w:pos="5040"/>
        </w:tabs>
        <w:ind w:left="5040" w:hanging="360"/>
      </w:pPr>
      <w:rPr>
        <w:rFonts w:ascii="Wingdings 3" w:hAnsi="Wingdings 3" w:hint="default"/>
      </w:rPr>
    </w:lvl>
    <w:lvl w:ilvl="7" w:tplc="E35AA49A" w:tentative="1">
      <w:start w:val="1"/>
      <w:numFmt w:val="bullet"/>
      <w:lvlText w:val=""/>
      <w:lvlJc w:val="left"/>
      <w:pPr>
        <w:tabs>
          <w:tab w:val="num" w:pos="5760"/>
        </w:tabs>
        <w:ind w:left="5760" w:hanging="360"/>
      </w:pPr>
      <w:rPr>
        <w:rFonts w:ascii="Wingdings 3" w:hAnsi="Wingdings 3" w:hint="default"/>
      </w:rPr>
    </w:lvl>
    <w:lvl w:ilvl="8" w:tplc="301E5C54"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1FCD4398"/>
    <w:multiLevelType w:val="hybridMultilevel"/>
    <w:tmpl w:val="A8AC503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ACC187C"/>
    <w:multiLevelType w:val="hybridMultilevel"/>
    <w:tmpl w:val="F1E8EB1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0B41B87"/>
    <w:multiLevelType w:val="hybridMultilevel"/>
    <w:tmpl w:val="7A629ED8"/>
    <w:lvl w:ilvl="0" w:tplc="3DE4A754">
      <w:start w:val="1"/>
      <w:numFmt w:val="bullet"/>
      <w:lvlText w:val=""/>
      <w:lvlJc w:val="left"/>
      <w:pPr>
        <w:tabs>
          <w:tab w:val="num" w:pos="720"/>
        </w:tabs>
        <w:ind w:left="720" w:hanging="360"/>
      </w:pPr>
      <w:rPr>
        <w:rFonts w:ascii="Wingdings 3" w:hAnsi="Wingdings 3" w:hint="default"/>
      </w:rPr>
    </w:lvl>
    <w:lvl w:ilvl="1" w:tplc="C826036E" w:tentative="1">
      <w:start w:val="1"/>
      <w:numFmt w:val="bullet"/>
      <w:lvlText w:val=""/>
      <w:lvlJc w:val="left"/>
      <w:pPr>
        <w:tabs>
          <w:tab w:val="num" w:pos="1440"/>
        </w:tabs>
        <w:ind w:left="1440" w:hanging="360"/>
      </w:pPr>
      <w:rPr>
        <w:rFonts w:ascii="Wingdings 3" w:hAnsi="Wingdings 3" w:hint="default"/>
      </w:rPr>
    </w:lvl>
    <w:lvl w:ilvl="2" w:tplc="D8BC4164" w:tentative="1">
      <w:start w:val="1"/>
      <w:numFmt w:val="bullet"/>
      <w:lvlText w:val=""/>
      <w:lvlJc w:val="left"/>
      <w:pPr>
        <w:tabs>
          <w:tab w:val="num" w:pos="2160"/>
        </w:tabs>
        <w:ind w:left="2160" w:hanging="360"/>
      </w:pPr>
      <w:rPr>
        <w:rFonts w:ascii="Wingdings 3" w:hAnsi="Wingdings 3" w:hint="default"/>
      </w:rPr>
    </w:lvl>
    <w:lvl w:ilvl="3" w:tplc="F1E69B08" w:tentative="1">
      <w:start w:val="1"/>
      <w:numFmt w:val="bullet"/>
      <w:lvlText w:val=""/>
      <w:lvlJc w:val="left"/>
      <w:pPr>
        <w:tabs>
          <w:tab w:val="num" w:pos="2880"/>
        </w:tabs>
        <w:ind w:left="2880" w:hanging="360"/>
      </w:pPr>
      <w:rPr>
        <w:rFonts w:ascii="Wingdings 3" w:hAnsi="Wingdings 3" w:hint="default"/>
      </w:rPr>
    </w:lvl>
    <w:lvl w:ilvl="4" w:tplc="0CAA1B9A" w:tentative="1">
      <w:start w:val="1"/>
      <w:numFmt w:val="bullet"/>
      <w:lvlText w:val=""/>
      <w:lvlJc w:val="left"/>
      <w:pPr>
        <w:tabs>
          <w:tab w:val="num" w:pos="3600"/>
        </w:tabs>
        <w:ind w:left="3600" w:hanging="360"/>
      </w:pPr>
      <w:rPr>
        <w:rFonts w:ascii="Wingdings 3" w:hAnsi="Wingdings 3" w:hint="default"/>
      </w:rPr>
    </w:lvl>
    <w:lvl w:ilvl="5" w:tplc="5C0CD606" w:tentative="1">
      <w:start w:val="1"/>
      <w:numFmt w:val="bullet"/>
      <w:lvlText w:val=""/>
      <w:lvlJc w:val="left"/>
      <w:pPr>
        <w:tabs>
          <w:tab w:val="num" w:pos="4320"/>
        </w:tabs>
        <w:ind w:left="4320" w:hanging="360"/>
      </w:pPr>
      <w:rPr>
        <w:rFonts w:ascii="Wingdings 3" w:hAnsi="Wingdings 3" w:hint="default"/>
      </w:rPr>
    </w:lvl>
    <w:lvl w:ilvl="6" w:tplc="457AA518" w:tentative="1">
      <w:start w:val="1"/>
      <w:numFmt w:val="bullet"/>
      <w:lvlText w:val=""/>
      <w:lvlJc w:val="left"/>
      <w:pPr>
        <w:tabs>
          <w:tab w:val="num" w:pos="5040"/>
        </w:tabs>
        <w:ind w:left="5040" w:hanging="360"/>
      </w:pPr>
      <w:rPr>
        <w:rFonts w:ascii="Wingdings 3" w:hAnsi="Wingdings 3" w:hint="default"/>
      </w:rPr>
    </w:lvl>
    <w:lvl w:ilvl="7" w:tplc="F8E072A4" w:tentative="1">
      <w:start w:val="1"/>
      <w:numFmt w:val="bullet"/>
      <w:lvlText w:val=""/>
      <w:lvlJc w:val="left"/>
      <w:pPr>
        <w:tabs>
          <w:tab w:val="num" w:pos="5760"/>
        </w:tabs>
        <w:ind w:left="5760" w:hanging="360"/>
      </w:pPr>
      <w:rPr>
        <w:rFonts w:ascii="Wingdings 3" w:hAnsi="Wingdings 3" w:hint="default"/>
      </w:rPr>
    </w:lvl>
    <w:lvl w:ilvl="8" w:tplc="58C6FCEC"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61327EED"/>
    <w:multiLevelType w:val="hybridMultilevel"/>
    <w:tmpl w:val="21A62C5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71064FD5"/>
    <w:multiLevelType w:val="hybridMultilevel"/>
    <w:tmpl w:val="C940400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70E1A77"/>
    <w:multiLevelType w:val="hybridMultilevel"/>
    <w:tmpl w:val="1CCE71E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7C6C046E"/>
    <w:multiLevelType w:val="hybridMultilevel"/>
    <w:tmpl w:val="6480EB9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1"/>
  </w:num>
  <w:num w:numId="2">
    <w:abstractNumId w:val="5"/>
  </w:num>
  <w:num w:numId="3">
    <w:abstractNumId w:val="4"/>
  </w:num>
  <w:num w:numId="4">
    <w:abstractNumId w:val="0"/>
  </w:num>
  <w:num w:numId="5">
    <w:abstractNumId w:val="3"/>
  </w:num>
  <w:num w:numId="6">
    <w:abstractNumId w:val="2"/>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Q0NzMxNje3MDGzNDRX0lEKTi0uzszPAykwqgUA3cbw5ywAAAA="/>
  </w:docVars>
  <w:rsids>
    <w:rsidRoot w:val="009B263D"/>
    <w:rsid w:val="000607E3"/>
    <w:rsid w:val="001005F9"/>
    <w:rsid w:val="00132097"/>
    <w:rsid w:val="001337D1"/>
    <w:rsid w:val="00146F01"/>
    <w:rsid w:val="001E3785"/>
    <w:rsid w:val="002455BB"/>
    <w:rsid w:val="002C2D53"/>
    <w:rsid w:val="00365161"/>
    <w:rsid w:val="00373B57"/>
    <w:rsid w:val="003A66C9"/>
    <w:rsid w:val="00640F1A"/>
    <w:rsid w:val="00723ADE"/>
    <w:rsid w:val="00746C58"/>
    <w:rsid w:val="00787995"/>
    <w:rsid w:val="007C2188"/>
    <w:rsid w:val="007C4997"/>
    <w:rsid w:val="007F0BD9"/>
    <w:rsid w:val="00811F55"/>
    <w:rsid w:val="008C3E38"/>
    <w:rsid w:val="00943F74"/>
    <w:rsid w:val="00970390"/>
    <w:rsid w:val="0098770C"/>
    <w:rsid w:val="009A7BB7"/>
    <w:rsid w:val="009B263D"/>
    <w:rsid w:val="009B4E12"/>
    <w:rsid w:val="00A55A24"/>
    <w:rsid w:val="00AF561C"/>
    <w:rsid w:val="00B6012C"/>
    <w:rsid w:val="00BA2354"/>
    <w:rsid w:val="00C013D7"/>
    <w:rsid w:val="00C42694"/>
    <w:rsid w:val="00C7613E"/>
    <w:rsid w:val="00CC00F5"/>
    <w:rsid w:val="00D43B11"/>
    <w:rsid w:val="00D65C59"/>
    <w:rsid w:val="00D804C4"/>
    <w:rsid w:val="00D81AC4"/>
    <w:rsid w:val="00DC5578"/>
    <w:rsid w:val="00EF2577"/>
    <w:rsid w:val="00F52365"/>
    <w:rsid w:val="00F52A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114331"/>
  <w15:chartTrackingRefBased/>
  <w15:docId w15:val="{0D30B041-189D-400C-9939-33B7AFDD6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en-US" w:eastAsia="en-US" w:bidi="ar-SA"/>
      </w:rPr>
    </w:rPrDefault>
    <w:pPrDefault>
      <w:pPr>
        <w:spacing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263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263D"/>
  </w:style>
  <w:style w:type="paragraph" w:styleId="Footer">
    <w:name w:val="footer"/>
    <w:basedOn w:val="Normal"/>
    <w:link w:val="FooterChar"/>
    <w:uiPriority w:val="99"/>
    <w:unhideWhenUsed/>
    <w:rsid w:val="009B26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63D"/>
  </w:style>
  <w:style w:type="paragraph" w:styleId="ListParagraph">
    <w:name w:val="List Paragraph"/>
    <w:basedOn w:val="Normal"/>
    <w:uiPriority w:val="34"/>
    <w:qFormat/>
    <w:rsid w:val="007C2188"/>
    <w:pPr>
      <w:ind w:left="720"/>
      <w:contextualSpacing/>
    </w:pPr>
  </w:style>
  <w:style w:type="character" w:styleId="Hyperlink">
    <w:name w:val="Hyperlink"/>
    <w:basedOn w:val="DefaultParagraphFont"/>
    <w:uiPriority w:val="99"/>
    <w:unhideWhenUsed/>
    <w:rsid w:val="00F52365"/>
    <w:rPr>
      <w:color w:val="0563C1" w:themeColor="hyperlink"/>
      <w:u w:val="single"/>
    </w:rPr>
  </w:style>
  <w:style w:type="character" w:styleId="UnresolvedMention">
    <w:name w:val="Unresolved Mention"/>
    <w:basedOn w:val="DefaultParagraphFont"/>
    <w:uiPriority w:val="99"/>
    <w:semiHidden/>
    <w:unhideWhenUsed/>
    <w:rsid w:val="00F523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8935910">
      <w:bodyDiv w:val="1"/>
      <w:marLeft w:val="0"/>
      <w:marRight w:val="0"/>
      <w:marTop w:val="0"/>
      <w:marBottom w:val="0"/>
      <w:divBdr>
        <w:top w:val="none" w:sz="0" w:space="0" w:color="auto"/>
        <w:left w:val="none" w:sz="0" w:space="0" w:color="auto"/>
        <w:bottom w:val="none" w:sz="0" w:space="0" w:color="auto"/>
        <w:right w:val="none" w:sz="0" w:space="0" w:color="auto"/>
      </w:divBdr>
      <w:divsChild>
        <w:div w:id="916013249">
          <w:marLeft w:val="547"/>
          <w:marRight w:val="0"/>
          <w:marTop w:val="200"/>
          <w:marBottom w:val="0"/>
          <w:divBdr>
            <w:top w:val="none" w:sz="0" w:space="0" w:color="auto"/>
            <w:left w:val="none" w:sz="0" w:space="0" w:color="auto"/>
            <w:bottom w:val="none" w:sz="0" w:space="0" w:color="auto"/>
            <w:right w:val="none" w:sz="0" w:space="0" w:color="auto"/>
          </w:divBdr>
        </w:div>
        <w:div w:id="822359194">
          <w:marLeft w:val="547"/>
          <w:marRight w:val="0"/>
          <w:marTop w:val="200"/>
          <w:marBottom w:val="0"/>
          <w:divBdr>
            <w:top w:val="none" w:sz="0" w:space="0" w:color="auto"/>
            <w:left w:val="none" w:sz="0" w:space="0" w:color="auto"/>
            <w:bottom w:val="none" w:sz="0" w:space="0" w:color="auto"/>
            <w:right w:val="none" w:sz="0" w:space="0" w:color="auto"/>
          </w:divBdr>
        </w:div>
        <w:div w:id="84226679">
          <w:marLeft w:val="547"/>
          <w:marRight w:val="0"/>
          <w:marTop w:val="200"/>
          <w:marBottom w:val="0"/>
          <w:divBdr>
            <w:top w:val="none" w:sz="0" w:space="0" w:color="auto"/>
            <w:left w:val="none" w:sz="0" w:space="0" w:color="auto"/>
            <w:bottom w:val="none" w:sz="0" w:space="0" w:color="auto"/>
            <w:right w:val="none" w:sz="0" w:space="0" w:color="auto"/>
          </w:divBdr>
        </w:div>
      </w:divsChild>
    </w:div>
    <w:div w:id="1267232075">
      <w:bodyDiv w:val="1"/>
      <w:marLeft w:val="0"/>
      <w:marRight w:val="0"/>
      <w:marTop w:val="0"/>
      <w:marBottom w:val="0"/>
      <w:divBdr>
        <w:top w:val="none" w:sz="0" w:space="0" w:color="auto"/>
        <w:left w:val="none" w:sz="0" w:space="0" w:color="auto"/>
        <w:bottom w:val="none" w:sz="0" w:space="0" w:color="auto"/>
        <w:right w:val="none" w:sz="0" w:space="0" w:color="auto"/>
      </w:divBdr>
      <w:divsChild>
        <w:div w:id="78328047">
          <w:marLeft w:val="547"/>
          <w:marRight w:val="0"/>
          <w:marTop w:val="200"/>
          <w:marBottom w:val="0"/>
          <w:divBdr>
            <w:top w:val="none" w:sz="0" w:space="0" w:color="auto"/>
            <w:left w:val="none" w:sz="0" w:space="0" w:color="auto"/>
            <w:bottom w:val="none" w:sz="0" w:space="0" w:color="auto"/>
            <w:right w:val="none" w:sz="0" w:space="0" w:color="auto"/>
          </w:divBdr>
        </w:div>
      </w:divsChild>
    </w:div>
    <w:div w:id="1846675135">
      <w:bodyDiv w:val="1"/>
      <w:marLeft w:val="0"/>
      <w:marRight w:val="0"/>
      <w:marTop w:val="0"/>
      <w:marBottom w:val="0"/>
      <w:divBdr>
        <w:top w:val="none" w:sz="0" w:space="0" w:color="auto"/>
        <w:left w:val="none" w:sz="0" w:space="0" w:color="auto"/>
        <w:bottom w:val="none" w:sz="0" w:space="0" w:color="auto"/>
        <w:right w:val="none" w:sz="0" w:space="0" w:color="auto"/>
      </w:divBdr>
      <w:divsChild>
        <w:div w:id="1491484626">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620</Words>
  <Characters>3536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DARIUS</dc:creator>
  <cp:keywords/>
  <dc:description/>
  <cp:lastModifiedBy>mc</cp:lastModifiedBy>
  <cp:revision>3</cp:revision>
  <dcterms:created xsi:type="dcterms:W3CDTF">2021-08-02T22:20:00Z</dcterms:created>
  <dcterms:modified xsi:type="dcterms:W3CDTF">2021-08-02T22:22:00Z</dcterms:modified>
</cp:coreProperties>
</file>