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6155" w:rsidRDefault="00806155" w:rsidP="00D04B01">
      <w:pPr>
        <w:jc w:val="center"/>
        <w:rPr>
          <w:b/>
        </w:rPr>
      </w:pPr>
    </w:p>
    <w:p w:rsidR="00806155" w:rsidRDefault="00806155" w:rsidP="00D04B01">
      <w:pPr>
        <w:jc w:val="center"/>
        <w:rPr>
          <w:b/>
        </w:rPr>
      </w:pPr>
    </w:p>
    <w:p w:rsidR="00806155" w:rsidRDefault="00806155" w:rsidP="00D04B01">
      <w:pPr>
        <w:jc w:val="center"/>
        <w:rPr>
          <w:b/>
        </w:rPr>
      </w:pPr>
    </w:p>
    <w:p w:rsidR="00806155" w:rsidRDefault="00806155" w:rsidP="00D04B01">
      <w:pPr>
        <w:jc w:val="center"/>
        <w:rPr>
          <w:b/>
        </w:rPr>
      </w:pPr>
    </w:p>
    <w:p w:rsidR="00806155" w:rsidRDefault="00806155" w:rsidP="00D04B01">
      <w:pPr>
        <w:jc w:val="center"/>
        <w:rPr>
          <w:b/>
        </w:rPr>
      </w:pPr>
    </w:p>
    <w:p w:rsidR="00806155" w:rsidRPr="002D2EB5" w:rsidRDefault="00806155" w:rsidP="00D04B01">
      <w:pPr>
        <w:jc w:val="center"/>
      </w:pPr>
      <w:r w:rsidRPr="002D2EB5">
        <w:t>Comparison and Contrast of Kinds of Intelligence Needed in Environments A and B</w:t>
      </w:r>
    </w:p>
    <w:p w:rsidR="00806155" w:rsidRDefault="00806155" w:rsidP="00D04B01">
      <w:pPr>
        <w:jc w:val="center"/>
      </w:pPr>
      <w:r>
        <w:t>Name</w:t>
      </w:r>
    </w:p>
    <w:p w:rsidR="00806155" w:rsidRDefault="00806155" w:rsidP="00D04B01">
      <w:pPr>
        <w:jc w:val="center"/>
      </w:pPr>
      <w:r>
        <w:t>Class</w:t>
      </w:r>
    </w:p>
    <w:p w:rsidR="00806155" w:rsidRDefault="00806155" w:rsidP="00D04B01">
      <w:pPr>
        <w:jc w:val="center"/>
      </w:pPr>
      <w:r>
        <w:t>Professor</w:t>
      </w:r>
    </w:p>
    <w:p w:rsidR="00806155" w:rsidRPr="00806155" w:rsidRDefault="00806155" w:rsidP="00D04B01">
      <w:pPr>
        <w:jc w:val="center"/>
      </w:pPr>
      <w:r>
        <w:t>Date</w:t>
      </w:r>
    </w:p>
    <w:p w:rsidR="00806155" w:rsidRDefault="00806155">
      <w:pPr>
        <w:rPr>
          <w:b/>
        </w:rPr>
      </w:pPr>
      <w:r>
        <w:rPr>
          <w:b/>
        </w:rPr>
        <w:br w:type="page"/>
      </w:r>
    </w:p>
    <w:p w:rsidR="00EF6406" w:rsidRPr="00806155" w:rsidRDefault="00D04B01" w:rsidP="00D04B01">
      <w:pPr>
        <w:jc w:val="center"/>
        <w:rPr>
          <w:b/>
        </w:rPr>
      </w:pPr>
      <w:r w:rsidRPr="00806155">
        <w:rPr>
          <w:b/>
        </w:rPr>
        <w:lastRenderedPageBreak/>
        <w:t>Comparis</w:t>
      </w:r>
      <w:r w:rsidR="006A6089" w:rsidRPr="00806155">
        <w:rPr>
          <w:b/>
        </w:rPr>
        <w:t xml:space="preserve">on and Contrast of </w:t>
      </w:r>
      <w:r w:rsidR="00F93376" w:rsidRPr="00806155">
        <w:rPr>
          <w:b/>
        </w:rPr>
        <w:t xml:space="preserve">Kinds of </w:t>
      </w:r>
      <w:r w:rsidR="006A6089" w:rsidRPr="00806155">
        <w:rPr>
          <w:b/>
        </w:rPr>
        <w:t>Intelligence</w:t>
      </w:r>
      <w:r w:rsidR="00360208" w:rsidRPr="00806155">
        <w:rPr>
          <w:b/>
        </w:rPr>
        <w:t xml:space="preserve"> Needed in Environments A and B</w:t>
      </w:r>
    </w:p>
    <w:p w:rsidR="00794D67" w:rsidRPr="00794D67" w:rsidRDefault="00794D67" w:rsidP="00794D67">
      <w:pPr>
        <w:ind w:firstLine="720"/>
      </w:pPr>
      <w:r w:rsidRPr="00794D67">
        <w:t xml:space="preserve">Intelligence is associated with human evolution and dates back to the era of early man. Typically, human intelligence involves the ability of humans to acquire and apply knowledge and skills throughout their lives. Humans apply intelligence in every activity they do in their daily lives. According to Hock (2013), the question, “just how intelligent are you?” shows that every human has some intelligence. Human intelligence varies among individuals and has increased from the early man to present-day humans, referred to as the intelligent man. Interestingly, every individual has a unique set of intelligence that defines their intellectual capacity. The two environments targeted by this paper are the ordinary environment (environment A) and the environment of </w:t>
      </w:r>
      <w:proofErr w:type="gramStart"/>
      <w:r w:rsidRPr="00794D67">
        <w:t>the !Kung</w:t>
      </w:r>
      <w:proofErr w:type="gramEnd"/>
      <w:r w:rsidRPr="00794D67">
        <w:t xml:space="preserve"> San people of Kalahari Desert, South Africa (environment B). This analysis paper seeks to compare and contrast various types of intelligence required in two separate environments.</w:t>
      </w:r>
    </w:p>
    <w:p w:rsidR="00794D67" w:rsidRPr="00794D67" w:rsidRDefault="00794D67" w:rsidP="004934F8">
      <w:pPr>
        <w:ind w:firstLine="720"/>
        <w:jc w:val="center"/>
      </w:pPr>
      <w:r w:rsidRPr="00794D67">
        <w:rPr>
          <w:b/>
          <w:bCs/>
        </w:rPr>
        <w:t>Comparison</w:t>
      </w:r>
    </w:p>
    <w:p w:rsidR="00794D67" w:rsidRPr="00794D67" w:rsidRDefault="00794D67" w:rsidP="00794D67">
      <w:pPr>
        <w:ind w:firstLine="720"/>
      </w:pPr>
      <w:r w:rsidRPr="00794D67">
        <w:t>At least everyone has encountered an intelligence test knowingly or unknowingly along with their lives. The development of the intelligence test and score over recent years has led to the adoption of the intelligent quotient (IQ), which currently serves as a tool for measuring individuals’ level of intelligence. The continuous evolution of human intelligence has made life easier for humans due to the invention of modern concepts and ideas</w:t>
      </w:r>
      <w:r w:rsidR="00F71313">
        <w:t xml:space="preserve"> </w:t>
      </w:r>
      <w:r w:rsidR="00F71313" w:rsidRPr="00F71313">
        <w:t>(Hock, 2013)</w:t>
      </w:r>
      <w:r w:rsidRPr="00794D67">
        <w:t xml:space="preserve">. The lives of people in ordinary environments and that of </w:t>
      </w:r>
      <w:proofErr w:type="gramStart"/>
      <w:r w:rsidRPr="00794D67">
        <w:t>the !Kung</w:t>
      </w:r>
      <w:proofErr w:type="gramEnd"/>
      <w:r w:rsidRPr="00794D67">
        <w:t xml:space="preserve"> San people of the Kalahari Desert have significantly changed over time. Their intelligence has also changed over time, with both communities manifesting numerous similar types of intelligence. The people in ordinary environments practice modern agriculture, business, and modern methods of generating income. </w:t>
      </w:r>
      <w:proofErr w:type="gramStart"/>
      <w:r w:rsidRPr="00794D67">
        <w:t>The !Kung</w:t>
      </w:r>
      <w:proofErr w:type="gramEnd"/>
      <w:r w:rsidRPr="00794D67">
        <w:t xml:space="preserve"> San of Kalahari is nomadic hunters and gatherers who live the traditional life.</w:t>
      </w:r>
    </w:p>
    <w:p w:rsidR="00794D67" w:rsidRPr="00794D67" w:rsidRDefault="00794D67" w:rsidP="00794D67">
      <w:pPr>
        <w:ind w:firstLine="720"/>
      </w:pPr>
      <w:r w:rsidRPr="00794D67">
        <w:lastRenderedPageBreak/>
        <w:t xml:space="preserve">According to Gardner (1983), every human demonstrates intelligence in unique ways, resulting in numerous kinds of intelligence. Both the ordinary people </w:t>
      </w:r>
      <w:proofErr w:type="gramStart"/>
      <w:r w:rsidRPr="00794D67">
        <w:t>and !Kung</w:t>
      </w:r>
      <w:proofErr w:type="gramEnd"/>
      <w:r w:rsidRPr="00794D67">
        <w:t xml:space="preserve"> San possesses a unique set of intelligence that allows them to conduct various tasks linked to thinking and knowing. People in both A and B have linguistic intelligence that enables them to use the words correctly and skillfully</w:t>
      </w:r>
      <w:r w:rsidR="004934F8">
        <w:t xml:space="preserve"> (Gardner, </w:t>
      </w:r>
      <w:r w:rsidR="004934F8" w:rsidRPr="004934F8">
        <w:t>1983)</w:t>
      </w:r>
      <w:r w:rsidRPr="00794D67">
        <w:t xml:space="preserve">. Additionally, having linguistic intelligence enables them to use the language more creatively than the average person. Just like ordinary people in environment A, </w:t>
      </w:r>
      <w:proofErr w:type="gramStart"/>
      <w:r w:rsidRPr="00794D67">
        <w:t>the !Kung</w:t>
      </w:r>
      <w:proofErr w:type="gramEnd"/>
      <w:r w:rsidRPr="00794D67">
        <w:t xml:space="preserve"> San people are also able to memorize and reflect the complex information in detail, thereby passing the correct information to other people. Both of them also enjoy using the language and apply their language skills to educate others and share ideas. According to Gardner (1983), poets demonstrate a high level of linguistic intelligence in their poetry. Both environments A and B have poets that apply linguistic intelligence to communicate their ideas to others through words.</w:t>
      </w:r>
    </w:p>
    <w:p w:rsidR="00794D67" w:rsidRPr="00794D67" w:rsidRDefault="00794D67" w:rsidP="00794D67">
      <w:pPr>
        <w:ind w:firstLine="720"/>
      </w:pPr>
      <w:r w:rsidRPr="00794D67">
        <w:t xml:space="preserve">Both environment A </w:t>
      </w:r>
      <w:proofErr w:type="gramStart"/>
      <w:r w:rsidRPr="00794D67">
        <w:t>and !Kung</w:t>
      </w:r>
      <w:proofErr w:type="gramEnd"/>
      <w:r w:rsidRPr="00794D67">
        <w:t xml:space="preserve"> San people possess musical intelligence that enables them to compose sound and appealing music. They have exceptional abilities to integrate lyrics, rhythm, and sound into appealing and communicative forms of speech. According to Gardner (1983), the musical intelligence possessed by both communities enables them to demonstrate their musical creativity abilities. For instance, the people in both environments compose music for entertainment, communication, and cultural practice demonstration. Both environment A people </w:t>
      </w:r>
      <w:proofErr w:type="gramStart"/>
      <w:r w:rsidRPr="00794D67">
        <w:t>and !Kung</w:t>
      </w:r>
      <w:proofErr w:type="gramEnd"/>
      <w:r w:rsidRPr="00794D67">
        <w:t xml:space="preserve"> San of environment B has the physical intelligence that allows them to be fully aware of their own bodies and movements</w:t>
      </w:r>
      <w:r w:rsidR="002C4BD3">
        <w:t xml:space="preserve"> </w:t>
      </w:r>
      <w:r w:rsidR="002C4BD3" w:rsidRPr="002C4BD3">
        <w:t>(Gardner, 1983)</w:t>
      </w:r>
      <w:r w:rsidRPr="00794D67">
        <w:t xml:space="preserve">. Both of them can control their bodies to achieve their goals or respond to environmental factors. For example, the ordinary people </w:t>
      </w:r>
      <w:proofErr w:type="gramStart"/>
      <w:r w:rsidRPr="00794D67">
        <w:t>and !Kung</w:t>
      </w:r>
      <w:proofErr w:type="gramEnd"/>
      <w:r w:rsidRPr="00794D67">
        <w:t xml:space="preserve"> San dancers demonstrate their physical intelligence by controlling their body movements to move with the music rhythm or soundtrack.</w:t>
      </w:r>
    </w:p>
    <w:p w:rsidR="00794D67" w:rsidRPr="00794D67" w:rsidRDefault="00794D67" w:rsidP="00794D67">
      <w:pPr>
        <w:ind w:firstLine="720"/>
      </w:pPr>
      <w:r w:rsidRPr="00794D67">
        <w:lastRenderedPageBreak/>
        <w:t xml:space="preserve">The people in both environments possess intrapersonal and interpersonal intelligence, which helps them to understand themselves further and behave in a specific manner. For instance, </w:t>
      </w:r>
      <w:proofErr w:type="gramStart"/>
      <w:r w:rsidRPr="00794D67">
        <w:t>the !Kung</w:t>
      </w:r>
      <w:proofErr w:type="gramEnd"/>
      <w:r w:rsidRPr="00794D67">
        <w:t xml:space="preserve"> San understands themselves as nomadic hunters and gatherers, which keeps them motivated to continue their culture</w:t>
      </w:r>
      <w:r w:rsidR="00F42DAD">
        <w:t xml:space="preserve"> </w:t>
      </w:r>
      <w:r w:rsidR="00F42DAD" w:rsidRPr="00F42DAD">
        <w:t>(Hock, 2013)</w:t>
      </w:r>
      <w:r w:rsidRPr="00794D67">
        <w:t>. Similarly, the ordinary people in environment A understand themselves as the digital generation that motivates them to embrace modern lifestyles characterized by modern technology and science adoption.</w:t>
      </w:r>
    </w:p>
    <w:p w:rsidR="00794D67" w:rsidRPr="00794D67" w:rsidRDefault="00794D67" w:rsidP="00B125FF">
      <w:pPr>
        <w:ind w:firstLine="720"/>
        <w:jc w:val="center"/>
      </w:pPr>
      <w:r w:rsidRPr="00794D67">
        <w:rPr>
          <w:b/>
          <w:bCs/>
        </w:rPr>
        <w:t>Contrast</w:t>
      </w:r>
    </w:p>
    <w:p w:rsidR="00794D67" w:rsidRPr="00794D67" w:rsidRDefault="00794D67" w:rsidP="00794D67">
      <w:pPr>
        <w:ind w:firstLine="720"/>
      </w:pPr>
      <w:r w:rsidRPr="00794D67">
        <w:t xml:space="preserve">Despite the fact that these two groups of people have several similar kinds of intelligence, they also have contrasting intelligence evident in their daily lives. Ordinary people of environment A have logical-mathematical intelligence whereas </w:t>
      </w:r>
      <w:proofErr w:type="gramStart"/>
      <w:r w:rsidRPr="00794D67">
        <w:t>the !Kung</w:t>
      </w:r>
      <w:proofErr w:type="gramEnd"/>
      <w:r w:rsidRPr="00794D67">
        <w:t xml:space="preserve"> San people of Kalahari lack it. The logical-mathematical intelligence is based on modern science and technology, which is taught in schools and training institutes. The people in the environment A live in modern society driven by education, inventions and modern knowledge that </w:t>
      </w:r>
      <w:proofErr w:type="gramStart"/>
      <w:r w:rsidRPr="00794D67">
        <w:t>the !Kung</w:t>
      </w:r>
      <w:proofErr w:type="gramEnd"/>
      <w:r w:rsidRPr="00794D67">
        <w:t xml:space="preserve"> San lack. Practically, </w:t>
      </w:r>
      <w:proofErr w:type="gramStart"/>
      <w:r w:rsidRPr="00794D67">
        <w:t>the !Kung</w:t>
      </w:r>
      <w:proofErr w:type="gramEnd"/>
      <w:r w:rsidRPr="00794D67">
        <w:t xml:space="preserve"> San lives traditionally in bushes as nomadic hunters and gatherers. Their lack of modern knowledge and science limits them from computing logical and mathematical problems. On the other hand, Kung San base their principles on cultural practices, who apply modern knowledge and universally proven principles to handle mathematical and logical problems.</w:t>
      </w:r>
    </w:p>
    <w:p w:rsidR="001D4309" w:rsidRDefault="00794D67" w:rsidP="00794D67">
      <w:pPr>
        <w:ind w:firstLine="720"/>
      </w:pPr>
      <w:r w:rsidRPr="00794D67">
        <w:t xml:space="preserve">The people of environment A possess spatial intelligence that boosts the visualization and manipulation of mental images more than </w:t>
      </w:r>
      <w:proofErr w:type="gramStart"/>
      <w:r w:rsidRPr="00794D67">
        <w:t>the !Kung</w:t>
      </w:r>
      <w:proofErr w:type="gramEnd"/>
      <w:r w:rsidRPr="00794D67">
        <w:t xml:space="preserve"> San people. The spatial intelligence directly relates to professions evident among the people of environment A. The modern people of environment A are professionals who use spatial intelligence to establish societal transformation. On the other hand, </w:t>
      </w:r>
      <w:proofErr w:type="gramStart"/>
      <w:r w:rsidRPr="00794D67">
        <w:t>the !Kung</w:t>
      </w:r>
      <w:proofErr w:type="gramEnd"/>
      <w:r w:rsidRPr="00794D67">
        <w:t xml:space="preserve"> San people of the environment virtually lack spatial intelligence, </w:t>
      </w:r>
      <w:r w:rsidRPr="00794D67">
        <w:lastRenderedPageBreak/>
        <w:t xml:space="preserve">which explains the reason behind their failure to adopt the modern lifestyle. In conclusion, the ordinary people of environment A </w:t>
      </w:r>
      <w:proofErr w:type="gramStart"/>
      <w:r w:rsidRPr="00794D67">
        <w:t>and !</w:t>
      </w:r>
      <w:proofErr w:type="gramEnd"/>
      <w:r w:rsidRPr="00794D67">
        <w:t>the Kung San of environment B have common and different kinds of intelligence that impact their behavior and lifestyles.</w:t>
      </w:r>
    </w:p>
    <w:p w:rsidR="00D3544C" w:rsidRDefault="00D3544C">
      <w:r>
        <w:br w:type="page"/>
      </w:r>
    </w:p>
    <w:p w:rsidR="00D3544C" w:rsidRDefault="00D3544C" w:rsidP="00D3544C">
      <w:pPr>
        <w:ind w:left="720" w:hanging="720"/>
        <w:jc w:val="center"/>
      </w:pPr>
      <w:r>
        <w:lastRenderedPageBreak/>
        <w:t>Reference</w:t>
      </w:r>
      <w:r w:rsidR="002919B4">
        <w:t>s</w:t>
      </w:r>
    </w:p>
    <w:p w:rsidR="00887AD9" w:rsidRPr="00F003F4" w:rsidRDefault="00887AD9" w:rsidP="00D3544C">
      <w:pPr>
        <w:ind w:left="720" w:hanging="720"/>
      </w:pPr>
      <w:r>
        <w:t>Gardner, H. E. (1983</w:t>
      </w:r>
      <w:r w:rsidRPr="004C3B0D">
        <w:t>). </w:t>
      </w:r>
      <w:r w:rsidRPr="004C3B0D">
        <w:rPr>
          <w:i/>
          <w:iCs/>
        </w:rPr>
        <w:t>Frames of mind: The theory of multiple intelligences</w:t>
      </w:r>
      <w:r w:rsidRPr="004C3B0D">
        <w:t xml:space="preserve">. </w:t>
      </w:r>
      <w:r>
        <w:t>New York: Basic Books</w:t>
      </w:r>
      <w:r w:rsidRPr="004C3B0D">
        <w:t>.</w:t>
      </w:r>
      <w:r>
        <w:t xml:space="preserve"> (Gardner, 1983)</w:t>
      </w:r>
    </w:p>
    <w:p w:rsidR="00887AD9" w:rsidRDefault="00887AD9" w:rsidP="00D3544C">
      <w:pPr>
        <w:ind w:left="720" w:hanging="720"/>
      </w:pPr>
      <w:proofErr w:type="gramStart"/>
      <w:r w:rsidRPr="007F33BC">
        <w:t>Hock, R. R. (2013).</w:t>
      </w:r>
      <w:proofErr w:type="gramEnd"/>
      <w:r w:rsidRPr="007F33BC">
        <w:t xml:space="preserve"> Just How Are You Intelligent? In, </w:t>
      </w:r>
      <w:proofErr w:type="gramStart"/>
      <w:r w:rsidRPr="007F33BC">
        <w:t>Forty</w:t>
      </w:r>
      <w:proofErr w:type="gramEnd"/>
      <w:r w:rsidRPr="007F33BC">
        <w:t xml:space="preserve"> studies that changed psychology: Explorations into the history of psychological research (7</w:t>
      </w:r>
      <w:bookmarkStart w:id="0" w:name="_GoBack"/>
      <w:bookmarkEnd w:id="0"/>
      <w:r w:rsidRPr="007F33BC">
        <w:t>th ed., pp. 100-110). Upper Saddle River, NJ: Pearson.</w:t>
      </w:r>
      <w:r>
        <w:t xml:space="preserve"> </w:t>
      </w:r>
    </w:p>
    <w:sectPr w:rsidR="00887AD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0E9A" w:rsidRDefault="00A40E9A" w:rsidP="00D02F4B">
      <w:pPr>
        <w:spacing w:after="0" w:line="240" w:lineRule="auto"/>
      </w:pPr>
      <w:r>
        <w:separator/>
      </w:r>
    </w:p>
  </w:endnote>
  <w:endnote w:type="continuationSeparator" w:id="0">
    <w:p w:rsidR="00A40E9A" w:rsidRDefault="00A40E9A" w:rsidP="00D02F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0E9A" w:rsidRDefault="00A40E9A" w:rsidP="00D02F4B">
      <w:pPr>
        <w:spacing w:after="0" w:line="240" w:lineRule="auto"/>
      </w:pPr>
      <w:r>
        <w:separator/>
      </w:r>
    </w:p>
  </w:footnote>
  <w:footnote w:type="continuationSeparator" w:id="0">
    <w:p w:rsidR="00A40E9A" w:rsidRDefault="00A40E9A" w:rsidP="00D02F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8164596"/>
      <w:docPartObj>
        <w:docPartGallery w:val="Page Numbers (Top of Page)"/>
        <w:docPartUnique/>
      </w:docPartObj>
    </w:sdtPr>
    <w:sdtEndPr>
      <w:rPr>
        <w:noProof/>
      </w:rPr>
    </w:sdtEndPr>
    <w:sdtContent>
      <w:p w:rsidR="00D02F4B" w:rsidRDefault="00D02F4B">
        <w:pPr>
          <w:pStyle w:val="Header"/>
        </w:pPr>
        <w:r>
          <w:t>MULTIPLE INTELLIGENCE</w:t>
        </w:r>
        <w:r>
          <w:tab/>
        </w:r>
        <w:r>
          <w:tab/>
        </w:r>
        <w:r>
          <w:fldChar w:fldCharType="begin"/>
        </w:r>
        <w:r>
          <w:instrText xml:space="preserve"> PAGE   \* MERGEFORMAT </w:instrText>
        </w:r>
        <w:r>
          <w:fldChar w:fldCharType="separate"/>
        </w:r>
        <w:r w:rsidR="00887AD9">
          <w:rPr>
            <w:noProof/>
          </w:rPr>
          <w:t>6</w:t>
        </w:r>
        <w:r>
          <w:rPr>
            <w:noProof/>
          </w:rPr>
          <w:fldChar w:fldCharType="end"/>
        </w:r>
      </w:p>
    </w:sdtContent>
  </w:sdt>
  <w:p w:rsidR="00D02F4B" w:rsidRDefault="00D02F4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639D"/>
    <w:rsid w:val="00010B98"/>
    <w:rsid w:val="00032B98"/>
    <w:rsid w:val="00043020"/>
    <w:rsid w:val="00046EE5"/>
    <w:rsid w:val="00075945"/>
    <w:rsid w:val="000778DF"/>
    <w:rsid w:val="0008176A"/>
    <w:rsid w:val="000C77E3"/>
    <w:rsid w:val="000F615E"/>
    <w:rsid w:val="00102A31"/>
    <w:rsid w:val="00134FD4"/>
    <w:rsid w:val="001460BB"/>
    <w:rsid w:val="00156333"/>
    <w:rsid w:val="001864F6"/>
    <w:rsid w:val="00197436"/>
    <w:rsid w:val="001A21FE"/>
    <w:rsid w:val="001A431B"/>
    <w:rsid w:val="001D4309"/>
    <w:rsid w:val="00200321"/>
    <w:rsid w:val="00235EB4"/>
    <w:rsid w:val="002919B4"/>
    <w:rsid w:val="00294107"/>
    <w:rsid w:val="002C4BD3"/>
    <w:rsid w:val="002D2EB5"/>
    <w:rsid w:val="002E03C6"/>
    <w:rsid w:val="002E5C42"/>
    <w:rsid w:val="002F2483"/>
    <w:rsid w:val="00304C32"/>
    <w:rsid w:val="00305C6B"/>
    <w:rsid w:val="00337896"/>
    <w:rsid w:val="00342E2C"/>
    <w:rsid w:val="003465B3"/>
    <w:rsid w:val="00347DC9"/>
    <w:rsid w:val="00360208"/>
    <w:rsid w:val="003B1CCF"/>
    <w:rsid w:val="003B62BB"/>
    <w:rsid w:val="004035BF"/>
    <w:rsid w:val="004109E2"/>
    <w:rsid w:val="004337C1"/>
    <w:rsid w:val="00450A38"/>
    <w:rsid w:val="00483136"/>
    <w:rsid w:val="004934F8"/>
    <w:rsid w:val="00495835"/>
    <w:rsid w:val="004B6EAD"/>
    <w:rsid w:val="004B7E2B"/>
    <w:rsid w:val="004C3B0D"/>
    <w:rsid w:val="004D1BF9"/>
    <w:rsid w:val="004D6A6C"/>
    <w:rsid w:val="005039E1"/>
    <w:rsid w:val="0054143D"/>
    <w:rsid w:val="0054349B"/>
    <w:rsid w:val="0058639D"/>
    <w:rsid w:val="00591293"/>
    <w:rsid w:val="0059212F"/>
    <w:rsid w:val="005B2B2E"/>
    <w:rsid w:val="005D5F80"/>
    <w:rsid w:val="005E315B"/>
    <w:rsid w:val="005E5603"/>
    <w:rsid w:val="0060507D"/>
    <w:rsid w:val="006229DE"/>
    <w:rsid w:val="00630615"/>
    <w:rsid w:val="00630643"/>
    <w:rsid w:val="00656698"/>
    <w:rsid w:val="0066197A"/>
    <w:rsid w:val="00665D35"/>
    <w:rsid w:val="00684EF9"/>
    <w:rsid w:val="006954C6"/>
    <w:rsid w:val="006A4EF5"/>
    <w:rsid w:val="006A6089"/>
    <w:rsid w:val="006E29A0"/>
    <w:rsid w:val="007033AD"/>
    <w:rsid w:val="00713FCA"/>
    <w:rsid w:val="00715A2F"/>
    <w:rsid w:val="00732D48"/>
    <w:rsid w:val="00742B78"/>
    <w:rsid w:val="00763D78"/>
    <w:rsid w:val="00776E5A"/>
    <w:rsid w:val="00780723"/>
    <w:rsid w:val="0078211C"/>
    <w:rsid w:val="00794D67"/>
    <w:rsid w:val="007C6180"/>
    <w:rsid w:val="007E71A3"/>
    <w:rsid w:val="007F33BC"/>
    <w:rsid w:val="00806155"/>
    <w:rsid w:val="00815BBE"/>
    <w:rsid w:val="00817236"/>
    <w:rsid w:val="008366A8"/>
    <w:rsid w:val="00846145"/>
    <w:rsid w:val="00852A02"/>
    <w:rsid w:val="00857D67"/>
    <w:rsid w:val="008837C2"/>
    <w:rsid w:val="00887AD9"/>
    <w:rsid w:val="008A3A0D"/>
    <w:rsid w:val="008E7FFE"/>
    <w:rsid w:val="00936D8E"/>
    <w:rsid w:val="0094348F"/>
    <w:rsid w:val="0094693F"/>
    <w:rsid w:val="009506BA"/>
    <w:rsid w:val="00965A5B"/>
    <w:rsid w:val="00971811"/>
    <w:rsid w:val="00972C31"/>
    <w:rsid w:val="00973B91"/>
    <w:rsid w:val="009966E8"/>
    <w:rsid w:val="009B03BE"/>
    <w:rsid w:val="009B5C74"/>
    <w:rsid w:val="009E4BC9"/>
    <w:rsid w:val="00A0135E"/>
    <w:rsid w:val="00A1371B"/>
    <w:rsid w:val="00A40E9A"/>
    <w:rsid w:val="00A631FD"/>
    <w:rsid w:val="00A8086C"/>
    <w:rsid w:val="00AA5534"/>
    <w:rsid w:val="00AB2BCC"/>
    <w:rsid w:val="00AD7D74"/>
    <w:rsid w:val="00B06CDD"/>
    <w:rsid w:val="00B125FF"/>
    <w:rsid w:val="00B22877"/>
    <w:rsid w:val="00B4359A"/>
    <w:rsid w:val="00B52383"/>
    <w:rsid w:val="00B622F6"/>
    <w:rsid w:val="00B76A4C"/>
    <w:rsid w:val="00BB2B7D"/>
    <w:rsid w:val="00BB561F"/>
    <w:rsid w:val="00BC11EB"/>
    <w:rsid w:val="00BC24C8"/>
    <w:rsid w:val="00BE1666"/>
    <w:rsid w:val="00BE3210"/>
    <w:rsid w:val="00BF0DB9"/>
    <w:rsid w:val="00C55973"/>
    <w:rsid w:val="00CA6D45"/>
    <w:rsid w:val="00CB1EF8"/>
    <w:rsid w:val="00CD1874"/>
    <w:rsid w:val="00CE6BF6"/>
    <w:rsid w:val="00D01265"/>
    <w:rsid w:val="00D016B5"/>
    <w:rsid w:val="00D02F4B"/>
    <w:rsid w:val="00D04B01"/>
    <w:rsid w:val="00D3544C"/>
    <w:rsid w:val="00D52A61"/>
    <w:rsid w:val="00D55B04"/>
    <w:rsid w:val="00D56BA4"/>
    <w:rsid w:val="00DC5E38"/>
    <w:rsid w:val="00DF3323"/>
    <w:rsid w:val="00E06E86"/>
    <w:rsid w:val="00E1078B"/>
    <w:rsid w:val="00E15B76"/>
    <w:rsid w:val="00E17C51"/>
    <w:rsid w:val="00E5021B"/>
    <w:rsid w:val="00E92320"/>
    <w:rsid w:val="00EB6816"/>
    <w:rsid w:val="00EC701D"/>
    <w:rsid w:val="00ED3A2A"/>
    <w:rsid w:val="00EF6406"/>
    <w:rsid w:val="00F003F4"/>
    <w:rsid w:val="00F005F8"/>
    <w:rsid w:val="00F02A0C"/>
    <w:rsid w:val="00F1473F"/>
    <w:rsid w:val="00F319F3"/>
    <w:rsid w:val="00F35644"/>
    <w:rsid w:val="00F42DAD"/>
    <w:rsid w:val="00F51FE3"/>
    <w:rsid w:val="00F70B12"/>
    <w:rsid w:val="00F71313"/>
    <w:rsid w:val="00F75F44"/>
    <w:rsid w:val="00F93376"/>
    <w:rsid w:val="00FD4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2F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4B"/>
  </w:style>
  <w:style w:type="paragraph" w:styleId="Footer">
    <w:name w:val="footer"/>
    <w:basedOn w:val="Normal"/>
    <w:link w:val="FooterChar"/>
    <w:uiPriority w:val="99"/>
    <w:unhideWhenUsed/>
    <w:rsid w:val="00D02F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4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2F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4B"/>
  </w:style>
  <w:style w:type="paragraph" w:styleId="Footer">
    <w:name w:val="footer"/>
    <w:basedOn w:val="Normal"/>
    <w:link w:val="FooterChar"/>
    <w:uiPriority w:val="99"/>
    <w:unhideWhenUsed/>
    <w:rsid w:val="00D02F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9447">
      <w:bodyDiv w:val="1"/>
      <w:marLeft w:val="0"/>
      <w:marRight w:val="0"/>
      <w:marTop w:val="0"/>
      <w:marBottom w:val="0"/>
      <w:divBdr>
        <w:top w:val="none" w:sz="0" w:space="0" w:color="auto"/>
        <w:left w:val="none" w:sz="0" w:space="0" w:color="auto"/>
        <w:bottom w:val="none" w:sz="0" w:space="0" w:color="auto"/>
        <w:right w:val="none" w:sz="0" w:space="0" w:color="auto"/>
      </w:divBdr>
    </w:div>
    <w:div w:id="556236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6</Pages>
  <Words>990</Words>
  <Characters>5645</Characters>
  <Application>Microsoft Office Word</Application>
  <DocSecurity>0</DocSecurity>
  <Lines>47</Lines>
  <Paragraphs>13</Paragraphs>
  <ScaleCrop>false</ScaleCrop>
  <Company/>
  <LinksUpToDate>false</LinksUpToDate>
  <CharactersWithSpaces>6622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174</cp:revision>
  <dcterms:created xsi:type="dcterms:W3CDTF">2021-09-17T14:58:00Z</dcterms:created>
  <dcterms:modified xsi:type="dcterms:W3CDTF">2021-09-17T17:52:00Z</dcterms:modified>
</cp:coreProperties>
</file>