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AD9" w:rsidRPr="00960709" w:rsidRDefault="001A5AD9" w:rsidP="00374847">
      <w:pPr>
        <w:pStyle w:val="Title"/>
        <w:ind w:left="0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960709">
        <w:rPr>
          <w:rFonts w:asciiTheme="minorHAnsi" w:hAnsiTheme="minorHAnsi" w:cstheme="minorHAnsi"/>
          <w:sz w:val="22"/>
          <w:szCs w:val="22"/>
          <w:u w:val="none"/>
        </w:rPr>
        <w:t>Sacramento City College</w:t>
      </w:r>
    </w:p>
    <w:p w:rsidR="00374847" w:rsidRDefault="001A5AD9" w:rsidP="00374847">
      <w:pPr>
        <w:pStyle w:val="Title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960709">
        <w:rPr>
          <w:rFonts w:asciiTheme="minorHAnsi" w:hAnsiTheme="minorHAnsi" w:cstheme="minorHAnsi"/>
          <w:sz w:val="22"/>
          <w:szCs w:val="22"/>
          <w:u w:val="none"/>
        </w:rPr>
        <w:t>NUTRI 300</w:t>
      </w:r>
    </w:p>
    <w:p w:rsidR="001A5AD9" w:rsidRPr="00374847" w:rsidRDefault="001A5AD9" w:rsidP="00374847">
      <w:pPr>
        <w:pStyle w:val="Title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374847">
        <w:rPr>
          <w:rFonts w:asciiTheme="minorHAnsi" w:hAnsiTheme="minorHAnsi" w:cstheme="minorHAnsi"/>
          <w:b w:val="0"/>
          <w:sz w:val="22"/>
          <w:szCs w:val="22"/>
          <w:u w:val="none"/>
        </w:rPr>
        <w:t>Chapter</w:t>
      </w:r>
      <w:r w:rsidRPr="00374847">
        <w:rPr>
          <w:rFonts w:asciiTheme="minorHAnsi" w:hAnsiTheme="minorHAnsi" w:cstheme="minorHAnsi"/>
          <w:b w:val="0"/>
          <w:spacing w:val="-6"/>
          <w:sz w:val="22"/>
          <w:szCs w:val="22"/>
          <w:u w:val="none"/>
        </w:rPr>
        <w:t xml:space="preserve"> </w:t>
      </w:r>
      <w:r w:rsidRPr="00374847">
        <w:rPr>
          <w:rFonts w:asciiTheme="minorHAnsi" w:hAnsiTheme="minorHAnsi" w:cstheme="minorHAnsi"/>
          <w:b w:val="0"/>
          <w:sz w:val="22"/>
          <w:szCs w:val="22"/>
          <w:u w:val="none"/>
        </w:rPr>
        <w:t>10</w:t>
      </w:r>
    </w:p>
    <w:p w:rsidR="001A5AD9" w:rsidRPr="00374847" w:rsidRDefault="00374847" w:rsidP="00374847">
      <w:pPr>
        <w:tabs>
          <w:tab w:val="left" w:pos="582"/>
        </w:tabs>
        <w:spacing w:before="90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1A5AD9" w:rsidRPr="00374847">
        <w:rPr>
          <w:rFonts w:asciiTheme="minorHAnsi" w:hAnsiTheme="minorHAnsi" w:cstheme="minorHAnsi"/>
          <w:b/>
        </w:rPr>
        <w:t>List</w:t>
      </w:r>
      <w:proofErr w:type="gramEnd"/>
      <w:r w:rsidR="001A5AD9" w:rsidRPr="00374847">
        <w:rPr>
          <w:rFonts w:asciiTheme="minorHAnsi" w:hAnsiTheme="minorHAnsi" w:cstheme="minorHAnsi"/>
          <w:b/>
          <w:spacing w:val="-6"/>
        </w:rPr>
        <w:t xml:space="preserve"> </w:t>
      </w:r>
      <w:r w:rsidR="001A5AD9" w:rsidRPr="00374847">
        <w:rPr>
          <w:rFonts w:asciiTheme="minorHAnsi" w:hAnsiTheme="minorHAnsi" w:cstheme="minorHAnsi"/>
          <w:b/>
        </w:rPr>
        <w:t>the</w:t>
      </w:r>
      <w:r w:rsidR="001A5AD9" w:rsidRPr="00374847">
        <w:rPr>
          <w:rFonts w:asciiTheme="minorHAnsi" w:hAnsiTheme="minorHAnsi" w:cstheme="minorHAnsi"/>
          <w:b/>
          <w:spacing w:val="-6"/>
        </w:rPr>
        <w:t xml:space="preserve"> </w:t>
      </w:r>
      <w:r w:rsidR="001A5AD9" w:rsidRPr="00374847">
        <w:rPr>
          <w:rFonts w:asciiTheme="minorHAnsi" w:hAnsiTheme="minorHAnsi" w:cstheme="minorHAnsi"/>
          <w:b/>
        </w:rPr>
        <w:t>biological</w:t>
      </w:r>
      <w:r w:rsidR="001A5AD9" w:rsidRPr="00374847">
        <w:rPr>
          <w:rFonts w:asciiTheme="minorHAnsi" w:hAnsiTheme="minorHAnsi" w:cstheme="minorHAnsi"/>
          <w:b/>
          <w:spacing w:val="-7"/>
        </w:rPr>
        <w:t xml:space="preserve"> </w:t>
      </w:r>
      <w:r w:rsidR="001A5AD9" w:rsidRPr="00374847">
        <w:rPr>
          <w:rFonts w:asciiTheme="minorHAnsi" w:hAnsiTheme="minorHAnsi" w:cstheme="minorHAnsi"/>
          <w:b/>
        </w:rPr>
        <w:t>functions</w:t>
      </w:r>
      <w:r w:rsidR="001A5AD9" w:rsidRPr="00374847">
        <w:rPr>
          <w:rFonts w:asciiTheme="minorHAnsi" w:hAnsiTheme="minorHAnsi" w:cstheme="minorHAnsi"/>
          <w:b/>
          <w:spacing w:val="-5"/>
        </w:rPr>
        <w:t xml:space="preserve"> </w:t>
      </w:r>
      <w:r w:rsidR="001A5AD9" w:rsidRPr="00374847">
        <w:rPr>
          <w:rFonts w:asciiTheme="minorHAnsi" w:hAnsiTheme="minorHAnsi" w:cstheme="minorHAnsi"/>
          <w:b/>
        </w:rPr>
        <w:t>of</w:t>
      </w:r>
      <w:r w:rsidR="001A5AD9" w:rsidRPr="00374847">
        <w:rPr>
          <w:rFonts w:asciiTheme="minorHAnsi" w:hAnsiTheme="minorHAnsi" w:cstheme="minorHAnsi"/>
          <w:b/>
          <w:spacing w:val="-5"/>
        </w:rPr>
        <w:t xml:space="preserve"> </w:t>
      </w:r>
      <w:r w:rsidR="001A5AD9" w:rsidRPr="00374847">
        <w:rPr>
          <w:rFonts w:asciiTheme="minorHAnsi" w:hAnsiTheme="minorHAnsi" w:cstheme="minorHAnsi"/>
          <w:b/>
        </w:rPr>
        <w:t>water.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1A5AD9" w:rsidRPr="00960709" w:rsidRDefault="001A5AD9" w:rsidP="001A5AD9">
      <w:pPr>
        <w:pStyle w:val="BodyText"/>
        <w:spacing w:line="480" w:lineRule="auto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Water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needed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transport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nutrients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wastes,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provide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shock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absorption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lubrication,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facilitate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chemical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reactions,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regulate body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temperature.</w:t>
      </w:r>
    </w:p>
    <w:p w:rsidR="001A5AD9" w:rsidRPr="00960709" w:rsidRDefault="001A5AD9" w:rsidP="001A5AD9">
      <w:pPr>
        <w:spacing w:line="480" w:lineRule="auto"/>
        <w:rPr>
          <w:rFonts w:asciiTheme="minorHAnsi" w:hAnsiTheme="minorHAnsi" w:cstheme="minorHAnsi"/>
        </w:rPr>
        <w:sectPr w:rsidR="001A5AD9" w:rsidRPr="00960709">
          <w:footerReference w:type="default" r:id="rId5"/>
          <w:pgSz w:w="15840" w:h="24480"/>
          <w:pgMar w:top="1380" w:right="1700" w:bottom="980" w:left="1520" w:header="0" w:footer="784" w:gutter="0"/>
          <w:cols w:space="720"/>
        </w:sectPr>
      </w:pPr>
    </w:p>
    <w:p w:rsidR="001A5AD9" w:rsidRPr="00960709" w:rsidRDefault="001A5AD9" w:rsidP="00374847">
      <w:pPr>
        <w:pStyle w:val="Heading1"/>
        <w:numPr>
          <w:ilvl w:val="0"/>
          <w:numId w:val="2"/>
        </w:numPr>
        <w:tabs>
          <w:tab w:val="left" w:pos="578"/>
        </w:tabs>
        <w:spacing w:before="72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major</w:t>
      </w:r>
      <w:r w:rsidRPr="00960709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minerals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affect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blood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pressure?</w:t>
      </w:r>
    </w:p>
    <w:p w:rsidR="001A5AD9" w:rsidRPr="00960709" w:rsidRDefault="001A5AD9" w:rsidP="001A5AD9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1A5AD9" w:rsidRPr="00960709" w:rsidRDefault="001A5AD9" w:rsidP="001A5AD9">
      <w:pPr>
        <w:pStyle w:val="BodyText"/>
        <w:spacing w:line="480" w:lineRule="auto"/>
        <w:ind w:left="281" w:right="260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High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intake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sodium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chloride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associated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with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increased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blood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pressure.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Increasing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potassium,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calcium,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magnesium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diet, while lowering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sodium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chloride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intake,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help lower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blood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pressure.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374847">
      <w:pPr>
        <w:pStyle w:val="Heading1"/>
        <w:numPr>
          <w:ilvl w:val="0"/>
          <w:numId w:val="2"/>
        </w:numPr>
        <w:tabs>
          <w:tab w:val="left" w:pos="578"/>
        </w:tabs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major</w:t>
      </w:r>
      <w:r w:rsidRPr="0096070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functions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calcium,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other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its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relation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bone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health?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1A5AD9" w:rsidRPr="00960709" w:rsidRDefault="001A5AD9" w:rsidP="001A5AD9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Calcium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important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blood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clotting,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nerve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function,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muscle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contractions,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cell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metabolism.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1A5AD9">
      <w:pPr>
        <w:pStyle w:val="BodyText"/>
        <w:spacing w:line="480" w:lineRule="auto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When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dietary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intakes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not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meet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calcium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needs,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calcium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withdrawn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bone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 compensate,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thus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making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bone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weaker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 increasing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risk for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development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 osteoporosis.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374847">
      <w:pPr>
        <w:pStyle w:val="Heading1"/>
        <w:numPr>
          <w:ilvl w:val="0"/>
          <w:numId w:val="2"/>
        </w:numPr>
        <w:tabs>
          <w:tab w:val="left" w:pos="582"/>
        </w:tabs>
        <w:spacing w:before="1"/>
        <w:ind w:hanging="30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Explain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differences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between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“</w:t>
      </w:r>
      <w:proofErr w:type="spellStart"/>
      <w:r w:rsidRPr="00960709">
        <w:rPr>
          <w:rFonts w:asciiTheme="minorHAnsi" w:hAnsiTheme="minorHAnsi" w:cstheme="minorHAnsi"/>
          <w:sz w:val="22"/>
          <w:szCs w:val="22"/>
        </w:rPr>
        <w:t>heme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”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“non-</w:t>
      </w:r>
      <w:proofErr w:type="spellStart"/>
      <w:r w:rsidRPr="00960709">
        <w:rPr>
          <w:rFonts w:asciiTheme="minorHAnsi" w:hAnsiTheme="minorHAnsi" w:cstheme="minorHAnsi"/>
          <w:sz w:val="22"/>
          <w:szCs w:val="22"/>
        </w:rPr>
        <w:t>heme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”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iron.</w:t>
      </w:r>
      <w:r w:rsidRPr="00960709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Which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absorbed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better?</w:t>
      </w:r>
    </w:p>
    <w:p w:rsidR="001A5AD9" w:rsidRPr="00960709" w:rsidRDefault="001A5AD9" w:rsidP="001A5AD9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1A5AD9" w:rsidRPr="00960709" w:rsidRDefault="001A5AD9" w:rsidP="001A5AD9">
      <w:pPr>
        <w:pStyle w:val="BodyText"/>
        <w:spacing w:line="480" w:lineRule="auto"/>
        <w:ind w:left="281" w:right="157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Iron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occurs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food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two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chemical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forms: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960709">
        <w:rPr>
          <w:rFonts w:asciiTheme="minorHAnsi" w:hAnsiTheme="minorHAnsi" w:cstheme="minorHAnsi"/>
          <w:sz w:val="22"/>
          <w:szCs w:val="22"/>
        </w:rPr>
        <w:t>heme</w:t>
      </w:r>
      <w:proofErr w:type="spellEnd"/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iron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non-</w:t>
      </w:r>
      <w:proofErr w:type="spellStart"/>
      <w:r w:rsidRPr="00960709">
        <w:rPr>
          <w:rFonts w:asciiTheme="minorHAnsi" w:hAnsiTheme="minorHAnsi" w:cstheme="minorHAnsi"/>
          <w:sz w:val="22"/>
          <w:szCs w:val="22"/>
        </w:rPr>
        <w:t>heme</w:t>
      </w:r>
      <w:proofErr w:type="spellEnd"/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iron.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960709">
        <w:rPr>
          <w:rFonts w:asciiTheme="minorHAnsi" w:hAnsiTheme="minorHAnsi" w:cstheme="minorHAnsi"/>
          <w:sz w:val="22"/>
          <w:szCs w:val="22"/>
        </w:rPr>
        <w:t>Heme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 xml:space="preserve"> iron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part of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hemoglobin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myoglobin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animal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tissue.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Plants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contain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only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non-</w:t>
      </w:r>
      <w:proofErr w:type="spellStart"/>
      <w:r w:rsidRPr="00960709">
        <w:rPr>
          <w:rFonts w:asciiTheme="minorHAnsi" w:hAnsiTheme="minorHAnsi" w:cstheme="minorHAnsi"/>
          <w:sz w:val="22"/>
          <w:szCs w:val="22"/>
        </w:rPr>
        <w:t>heme</w:t>
      </w:r>
      <w:proofErr w:type="spellEnd"/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iron.</w:t>
      </w:r>
      <w:r w:rsidRPr="00960709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Your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absorbs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960709">
        <w:rPr>
          <w:rFonts w:asciiTheme="minorHAnsi" w:hAnsiTheme="minorHAnsi" w:cstheme="minorHAnsi"/>
          <w:sz w:val="22"/>
          <w:szCs w:val="22"/>
        </w:rPr>
        <w:t>heme</w:t>
      </w:r>
      <w:proofErr w:type="spellEnd"/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iron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much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more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efficiently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non-</w:t>
      </w:r>
      <w:proofErr w:type="spellStart"/>
      <w:r w:rsidRPr="00960709">
        <w:rPr>
          <w:rFonts w:asciiTheme="minorHAnsi" w:hAnsiTheme="minorHAnsi" w:cstheme="minorHAnsi"/>
          <w:sz w:val="22"/>
          <w:szCs w:val="22"/>
        </w:rPr>
        <w:t>heme</w:t>
      </w:r>
      <w:proofErr w:type="spellEnd"/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iron.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374847">
      <w:pPr>
        <w:pStyle w:val="Heading1"/>
        <w:numPr>
          <w:ilvl w:val="0"/>
          <w:numId w:val="2"/>
        </w:numPr>
        <w:tabs>
          <w:tab w:val="left" w:pos="522"/>
        </w:tabs>
        <w:ind w:left="522" w:hanging="24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List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three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stages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iron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deficiency.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1A5AD9" w:rsidRPr="00960709" w:rsidRDefault="001A5AD9" w:rsidP="001A5AD9">
      <w:pPr>
        <w:pStyle w:val="BodyText"/>
        <w:spacing w:line="480" w:lineRule="auto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initial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stage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iron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deficiency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depletion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iron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stores.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second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stage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iron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deficiency,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there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decrease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functional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 transport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iron.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third 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most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severe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stage</w:t>
      </w:r>
      <w:r w:rsidRPr="0096070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iron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deficiency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anemia.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374847">
      <w:pPr>
        <w:pStyle w:val="Heading1"/>
        <w:numPr>
          <w:ilvl w:val="0"/>
          <w:numId w:val="2"/>
        </w:numPr>
        <w:tabs>
          <w:tab w:val="left" w:pos="578"/>
        </w:tabs>
        <w:ind w:left="577"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functions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selenium?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1A5AD9" w:rsidRPr="00960709" w:rsidRDefault="001A5AD9" w:rsidP="001A5AD9">
      <w:pPr>
        <w:pStyle w:val="BodyText"/>
        <w:spacing w:line="480" w:lineRule="auto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The best known function of selenium is as a component of glutathione peroxidase, one of a family of antioxidant enzymes.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Selenium works with vitamin E and other antioxidants to protect the body from damage by free radicals. Selenium is also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important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immune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function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has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been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identified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component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enzymes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involved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metabolism 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iodine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thyroid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hormone.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1A5AD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374847">
      <w:pPr>
        <w:pStyle w:val="Heading1"/>
        <w:numPr>
          <w:ilvl w:val="0"/>
          <w:numId w:val="2"/>
        </w:numPr>
        <w:tabs>
          <w:tab w:val="left" w:pos="578"/>
        </w:tabs>
        <w:ind w:left="577"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goiter?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1A5AD9" w:rsidRPr="00960709" w:rsidRDefault="001A5AD9" w:rsidP="001A5AD9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Goiter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enlarged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thyroid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gland.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Both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iodine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deficiency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iodine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toxicity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cause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goiter.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374847">
      <w:pPr>
        <w:pStyle w:val="Heading1"/>
        <w:numPr>
          <w:ilvl w:val="0"/>
          <w:numId w:val="2"/>
        </w:numPr>
        <w:tabs>
          <w:tab w:val="left" w:pos="582"/>
        </w:tabs>
        <w:spacing w:before="230"/>
        <w:ind w:hanging="30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How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does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fluoride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prevent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tooth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decay?</w:t>
      </w:r>
      <w:r w:rsidRPr="00960709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Other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water,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sources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supply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fluoride?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1A5AD9" w:rsidRPr="00960709" w:rsidRDefault="001A5AD9" w:rsidP="001A5AD9">
      <w:pPr>
        <w:pStyle w:val="BodyText"/>
        <w:spacing w:line="480" w:lineRule="auto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Fluoride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promotes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deposition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calcium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phosphate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teeth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bones.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addition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water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contains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natural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added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fluoride,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fluoride sources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include fluoride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supplements, mouthwash, toothpaste,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some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beverages.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374847">
      <w:pPr>
        <w:pStyle w:val="Heading1"/>
        <w:numPr>
          <w:ilvl w:val="0"/>
          <w:numId w:val="2"/>
        </w:numPr>
        <w:tabs>
          <w:tab w:val="left" w:pos="578"/>
        </w:tabs>
        <w:ind w:left="577"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chromium’s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best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understood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role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body?</w:t>
      </w:r>
      <w:r w:rsidRPr="00960709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Which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foods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good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sources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chromium?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1A5AD9" w:rsidRPr="00960709" w:rsidRDefault="001A5AD9" w:rsidP="001A5AD9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Chromium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appears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enhance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effects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insulin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helps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move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into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cells.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1A5AD9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Good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sources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chromium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brewer’s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yeast,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processed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meats,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whole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grains,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green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beans,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broccoli.</w:t>
      </w: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Pr="00960709" w:rsidRDefault="001A5AD9" w:rsidP="001A5AD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AD9" w:rsidRDefault="001A5AD9" w:rsidP="001A5AD9">
      <w:pPr>
        <w:spacing w:before="230"/>
        <w:ind w:left="281"/>
        <w:rPr>
          <w:rFonts w:asciiTheme="minorHAnsi" w:hAnsiTheme="minorHAnsi" w:cstheme="minorHAnsi"/>
          <w:b/>
          <w:u w:val="single"/>
        </w:rPr>
      </w:pPr>
    </w:p>
    <w:p w:rsidR="001A5AD9" w:rsidRDefault="001A5AD9" w:rsidP="001A5AD9">
      <w:pPr>
        <w:spacing w:before="230"/>
        <w:ind w:left="281"/>
        <w:rPr>
          <w:rFonts w:asciiTheme="minorHAnsi" w:hAnsiTheme="minorHAnsi" w:cstheme="minorHAnsi"/>
          <w:b/>
          <w:u w:val="single"/>
        </w:rPr>
      </w:pPr>
    </w:p>
    <w:p w:rsidR="001A5AD9" w:rsidRDefault="001A5AD9" w:rsidP="001A5AD9">
      <w:pPr>
        <w:spacing w:before="230"/>
        <w:ind w:left="281"/>
        <w:rPr>
          <w:rFonts w:asciiTheme="minorHAnsi" w:hAnsiTheme="minorHAnsi" w:cstheme="minorHAnsi"/>
          <w:b/>
          <w:u w:val="single"/>
        </w:rPr>
      </w:pPr>
    </w:p>
    <w:p w:rsidR="001A5AD9" w:rsidRDefault="001A5AD9" w:rsidP="001A5AD9">
      <w:pPr>
        <w:spacing w:before="230"/>
        <w:ind w:left="281"/>
        <w:rPr>
          <w:rFonts w:asciiTheme="minorHAnsi" w:hAnsiTheme="minorHAnsi" w:cstheme="minorHAnsi"/>
          <w:b/>
          <w:u w:val="single"/>
        </w:rPr>
      </w:pPr>
    </w:p>
    <w:p w:rsidR="001A5AD9" w:rsidRDefault="001A5AD9" w:rsidP="001A5AD9">
      <w:pPr>
        <w:spacing w:before="230"/>
        <w:ind w:left="281"/>
        <w:rPr>
          <w:rFonts w:asciiTheme="minorHAnsi" w:hAnsiTheme="minorHAnsi" w:cstheme="minorHAnsi"/>
          <w:b/>
          <w:u w:val="single"/>
        </w:rPr>
      </w:pPr>
    </w:p>
    <w:p w:rsidR="001A5AD9" w:rsidRDefault="001A5AD9" w:rsidP="001A5AD9">
      <w:pPr>
        <w:spacing w:before="230"/>
        <w:ind w:left="281"/>
        <w:rPr>
          <w:rFonts w:asciiTheme="minorHAnsi" w:hAnsiTheme="minorHAnsi" w:cstheme="minorHAnsi"/>
          <w:b/>
          <w:u w:val="single"/>
        </w:rPr>
      </w:pPr>
    </w:p>
    <w:bookmarkEnd w:id="0"/>
    <w:p w:rsidR="006B6044" w:rsidRDefault="006B6044"/>
    <w:sectPr w:rsidR="006B604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D31" w:rsidRDefault="0037484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F3DA420" wp14:editId="0ACE302D">
              <wp:simplePos x="0" y="0"/>
              <wp:positionH relativeFrom="page">
                <wp:posOffset>8726170</wp:posOffset>
              </wp:positionH>
              <wp:positionV relativeFrom="page">
                <wp:posOffset>14907260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55D31" w:rsidRDefault="00374847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A5AD9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3DA42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87.1pt;margin-top:1173.8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" filled="f" stroked="f">
              <v:textbox inset="0,0,0,0">
                <w:txbxContent>
                  <w:p w:rsidR="00955D31" w:rsidRDefault="00374847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1A5AD9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4758F7"/>
    <w:multiLevelType w:val="hybridMultilevel"/>
    <w:tmpl w:val="A498C48E"/>
    <w:lvl w:ilvl="0" w:tplc="FA3A1B44">
      <w:start w:val="1"/>
      <w:numFmt w:val="decimal"/>
      <w:lvlText w:val="%1."/>
      <w:lvlJc w:val="left"/>
      <w:pPr>
        <w:ind w:left="582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58E360A">
      <w:numFmt w:val="bullet"/>
      <w:lvlText w:val="•"/>
      <w:lvlJc w:val="left"/>
      <w:pPr>
        <w:ind w:left="1784" w:hanging="300"/>
      </w:pPr>
      <w:rPr>
        <w:rFonts w:hint="default"/>
        <w:lang w:val="en-US" w:eastAsia="en-US" w:bidi="ar-SA"/>
      </w:rPr>
    </w:lvl>
    <w:lvl w:ilvl="2" w:tplc="6CE02852">
      <w:numFmt w:val="bullet"/>
      <w:lvlText w:val="•"/>
      <w:lvlJc w:val="left"/>
      <w:pPr>
        <w:ind w:left="2988" w:hanging="300"/>
      </w:pPr>
      <w:rPr>
        <w:rFonts w:hint="default"/>
        <w:lang w:val="en-US" w:eastAsia="en-US" w:bidi="ar-SA"/>
      </w:rPr>
    </w:lvl>
    <w:lvl w:ilvl="3" w:tplc="1D74579E">
      <w:numFmt w:val="bullet"/>
      <w:lvlText w:val="•"/>
      <w:lvlJc w:val="left"/>
      <w:pPr>
        <w:ind w:left="4192" w:hanging="300"/>
      </w:pPr>
      <w:rPr>
        <w:rFonts w:hint="default"/>
        <w:lang w:val="en-US" w:eastAsia="en-US" w:bidi="ar-SA"/>
      </w:rPr>
    </w:lvl>
    <w:lvl w:ilvl="4" w:tplc="D626E63E">
      <w:numFmt w:val="bullet"/>
      <w:lvlText w:val="•"/>
      <w:lvlJc w:val="left"/>
      <w:pPr>
        <w:ind w:left="5396" w:hanging="300"/>
      </w:pPr>
      <w:rPr>
        <w:rFonts w:hint="default"/>
        <w:lang w:val="en-US" w:eastAsia="en-US" w:bidi="ar-SA"/>
      </w:rPr>
    </w:lvl>
    <w:lvl w:ilvl="5" w:tplc="7FB4BBCA">
      <w:numFmt w:val="bullet"/>
      <w:lvlText w:val="•"/>
      <w:lvlJc w:val="left"/>
      <w:pPr>
        <w:ind w:left="6600" w:hanging="300"/>
      </w:pPr>
      <w:rPr>
        <w:rFonts w:hint="default"/>
        <w:lang w:val="en-US" w:eastAsia="en-US" w:bidi="ar-SA"/>
      </w:rPr>
    </w:lvl>
    <w:lvl w:ilvl="6" w:tplc="C5A26226">
      <w:numFmt w:val="bullet"/>
      <w:lvlText w:val="•"/>
      <w:lvlJc w:val="left"/>
      <w:pPr>
        <w:ind w:left="7804" w:hanging="300"/>
      </w:pPr>
      <w:rPr>
        <w:rFonts w:hint="default"/>
        <w:lang w:val="en-US" w:eastAsia="en-US" w:bidi="ar-SA"/>
      </w:rPr>
    </w:lvl>
    <w:lvl w:ilvl="7" w:tplc="B442FED8">
      <w:numFmt w:val="bullet"/>
      <w:lvlText w:val="•"/>
      <w:lvlJc w:val="left"/>
      <w:pPr>
        <w:ind w:left="9008" w:hanging="300"/>
      </w:pPr>
      <w:rPr>
        <w:rFonts w:hint="default"/>
        <w:lang w:val="en-US" w:eastAsia="en-US" w:bidi="ar-SA"/>
      </w:rPr>
    </w:lvl>
    <w:lvl w:ilvl="8" w:tplc="519423CA">
      <w:numFmt w:val="bullet"/>
      <w:lvlText w:val="•"/>
      <w:lvlJc w:val="left"/>
      <w:pPr>
        <w:ind w:left="10212" w:hanging="300"/>
      </w:pPr>
      <w:rPr>
        <w:rFonts w:hint="default"/>
        <w:lang w:val="en-US" w:eastAsia="en-US" w:bidi="ar-SA"/>
      </w:rPr>
    </w:lvl>
  </w:abstractNum>
  <w:abstractNum w:abstractNumId="1">
    <w:nsid w:val="3A0B6D8D"/>
    <w:multiLevelType w:val="hybridMultilevel"/>
    <w:tmpl w:val="F750824C"/>
    <w:lvl w:ilvl="0" w:tplc="553C45CC">
      <w:start w:val="2"/>
      <w:numFmt w:val="decimal"/>
      <w:lvlText w:val="%1."/>
      <w:lvlJc w:val="left"/>
      <w:pPr>
        <w:ind w:left="6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2" w:hanging="360"/>
      </w:pPr>
    </w:lvl>
    <w:lvl w:ilvl="2" w:tplc="4009001B" w:tentative="1">
      <w:start w:val="1"/>
      <w:numFmt w:val="lowerRoman"/>
      <w:lvlText w:val="%3."/>
      <w:lvlJc w:val="right"/>
      <w:pPr>
        <w:ind w:left="2082" w:hanging="180"/>
      </w:pPr>
    </w:lvl>
    <w:lvl w:ilvl="3" w:tplc="4009000F" w:tentative="1">
      <w:start w:val="1"/>
      <w:numFmt w:val="decimal"/>
      <w:lvlText w:val="%4."/>
      <w:lvlJc w:val="left"/>
      <w:pPr>
        <w:ind w:left="2802" w:hanging="360"/>
      </w:pPr>
    </w:lvl>
    <w:lvl w:ilvl="4" w:tplc="40090019" w:tentative="1">
      <w:start w:val="1"/>
      <w:numFmt w:val="lowerLetter"/>
      <w:lvlText w:val="%5."/>
      <w:lvlJc w:val="left"/>
      <w:pPr>
        <w:ind w:left="3522" w:hanging="360"/>
      </w:pPr>
    </w:lvl>
    <w:lvl w:ilvl="5" w:tplc="4009001B" w:tentative="1">
      <w:start w:val="1"/>
      <w:numFmt w:val="lowerRoman"/>
      <w:lvlText w:val="%6."/>
      <w:lvlJc w:val="right"/>
      <w:pPr>
        <w:ind w:left="4242" w:hanging="180"/>
      </w:pPr>
    </w:lvl>
    <w:lvl w:ilvl="6" w:tplc="4009000F" w:tentative="1">
      <w:start w:val="1"/>
      <w:numFmt w:val="decimal"/>
      <w:lvlText w:val="%7."/>
      <w:lvlJc w:val="left"/>
      <w:pPr>
        <w:ind w:left="4962" w:hanging="360"/>
      </w:pPr>
    </w:lvl>
    <w:lvl w:ilvl="7" w:tplc="40090019" w:tentative="1">
      <w:start w:val="1"/>
      <w:numFmt w:val="lowerLetter"/>
      <w:lvlText w:val="%8."/>
      <w:lvlJc w:val="left"/>
      <w:pPr>
        <w:ind w:left="5682" w:hanging="360"/>
      </w:pPr>
    </w:lvl>
    <w:lvl w:ilvl="8" w:tplc="4009001B" w:tentative="1">
      <w:start w:val="1"/>
      <w:numFmt w:val="lowerRoman"/>
      <w:lvlText w:val="%9."/>
      <w:lvlJc w:val="right"/>
      <w:pPr>
        <w:ind w:left="640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AD9"/>
    <w:rsid w:val="001A5AD9"/>
    <w:rsid w:val="00374847"/>
    <w:rsid w:val="006B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6D315F-1810-4C5F-A093-F29D24A66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A5AD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A5AD9"/>
    <w:pPr>
      <w:ind w:left="577" w:hanging="29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A5AD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A5AD9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A5AD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1A5AD9"/>
    <w:pPr>
      <w:spacing w:before="61"/>
      <w:ind w:left="281"/>
    </w:pPr>
    <w:rPr>
      <w:b/>
      <w:bCs/>
      <w:sz w:val="32"/>
      <w:szCs w:val="32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1A5AD9"/>
    <w:rPr>
      <w:rFonts w:ascii="Times New Roman" w:eastAsia="Times New Roman" w:hAnsi="Times New Roman" w:cs="Times New Roman"/>
      <w:b/>
      <w:bCs/>
      <w:sz w:val="32"/>
      <w:szCs w:val="32"/>
      <w:u w:val="single" w:color="000000"/>
      <w:lang w:val="en-US"/>
    </w:rPr>
  </w:style>
  <w:style w:type="paragraph" w:styleId="ListParagraph">
    <w:name w:val="List Paragraph"/>
    <w:basedOn w:val="Normal"/>
    <w:uiPriority w:val="1"/>
    <w:qFormat/>
    <w:rsid w:val="001A5AD9"/>
    <w:pPr>
      <w:ind w:left="577" w:hanging="2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398</Words>
  <Characters>2271</Characters>
  <Application>Microsoft Office Word</Application>
  <DocSecurity>0</DocSecurity>
  <Lines>18</Lines>
  <Paragraphs>5</Paragraphs>
  <ScaleCrop>false</ScaleCrop>
  <Company/>
  <LinksUpToDate>false</LinksUpToDate>
  <CharactersWithSpaces>2664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2021-08-14T04:59:00Z</dcterms:created>
  <dcterms:modified xsi:type="dcterms:W3CDTF">2021-08-14T05:25:00Z</dcterms:modified>
</cp:coreProperties>
</file>