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04C" w:rsidRDefault="00F7604C" w:rsidP="00923058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bookmarkStart w:id="0" w:name="_GoBack"/>
      <w:r w:rsidRPr="0072111D">
        <w:rPr>
          <w:rFonts w:asciiTheme="minorHAnsi" w:hAnsiTheme="minorHAnsi" w:cstheme="minorHAnsi"/>
          <w:color w:val="333333"/>
          <w:sz w:val="22"/>
          <w:szCs w:val="22"/>
        </w:rPr>
        <w:t>ITT Tech</w:t>
      </w:r>
    </w:p>
    <w:p w:rsidR="00923058" w:rsidRDefault="00F7604C" w:rsidP="00923058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NT 1210</w:t>
      </w:r>
    </w:p>
    <w:p w:rsidR="00F7604C" w:rsidRPr="00923058" w:rsidRDefault="00F7604C" w:rsidP="00923058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Chapter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6</w:t>
      </w:r>
    </w:p>
    <w:p w:rsidR="00F7604C" w:rsidRPr="00923058" w:rsidRDefault="00923058" w:rsidP="00923058">
      <w:pPr>
        <w:tabs>
          <w:tab w:val="left" w:pos="488"/>
        </w:tabs>
        <w:spacing w:before="26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333333"/>
        </w:rPr>
        <w:t>1)</w:t>
      </w:r>
      <w:r w:rsidR="00F7604C" w:rsidRPr="00923058">
        <w:rPr>
          <w:rFonts w:asciiTheme="minorHAnsi" w:hAnsiTheme="minorHAnsi" w:cstheme="minorHAnsi"/>
          <w:color w:val="333333"/>
        </w:rPr>
        <w:t>An</w:t>
      </w:r>
      <w:proofErr w:type="gramEnd"/>
      <w:r w:rsidR="00F7604C" w:rsidRPr="00923058">
        <w:rPr>
          <w:rFonts w:asciiTheme="minorHAnsi" w:hAnsiTheme="minorHAnsi" w:cstheme="minorHAnsi"/>
          <w:color w:val="333333"/>
          <w:spacing w:val="8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enterprise</w:t>
      </w:r>
      <w:r w:rsidR="00F7604C" w:rsidRPr="00923058">
        <w:rPr>
          <w:rFonts w:asciiTheme="minorHAnsi" w:hAnsiTheme="minorHAnsi" w:cstheme="minorHAnsi"/>
          <w:color w:val="333333"/>
          <w:spacing w:val="87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campus</w:t>
      </w:r>
      <w:r w:rsidR="00F7604C" w:rsidRPr="00923058">
        <w:rPr>
          <w:rFonts w:asciiTheme="minorHAnsi" w:hAnsiTheme="minorHAnsi" w:cstheme="minorHAnsi"/>
          <w:color w:val="333333"/>
          <w:spacing w:val="86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LAN</w:t>
      </w:r>
      <w:r w:rsidR="00F7604C" w:rsidRPr="00923058">
        <w:rPr>
          <w:rFonts w:asciiTheme="minorHAnsi" w:hAnsiTheme="minorHAnsi" w:cstheme="minorHAnsi"/>
          <w:color w:val="333333"/>
          <w:spacing w:val="84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uses</w:t>
      </w:r>
      <w:r w:rsidR="00F7604C" w:rsidRPr="00923058">
        <w:rPr>
          <w:rFonts w:asciiTheme="minorHAnsi" w:hAnsiTheme="minorHAnsi" w:cstheme="minorHAnsi"/>
          <w:color w:val="333333"/>
          <w:spacing w:val="85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wired</w:t>
      </w:r>
      <w:r w:rsidR="00F7604C" w:rsidRPr="00923058">
        <w:rPr>
          <w:rFonts w:asciiTheme="minorHAnsi" w:hAnsiTheme="minorHAnsi" w:cstheme="minorHAnsi"/>
          <w:color w:val="333333"/>
          <w:spacing w:val="85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UTP</w:t>
      </w:r>
      <w:r w:rsidR="00F7604C" w:rsidRPr="00923058">
        <w:rPr>
          <w:rFonts w:asciiTheme="minorHAnsi" w:hAnsiTheme="minorHAnsi" w:cstheme="minorHAnsi"/>
          <w:color w:val="333333"/>
          <w:spacing w:val="78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Ethernet</w:t>
      </w:r>
      <w:r w:rsidR="00F7604C" w:rsidRPr="00923058">
        <w:rPr>
          <w:rFonts w:asciiTheme="minorHAnsi" w:hAnsiTheme="minorHAnsi" w:cstheme="minorHAnsi"/>
          <w:color w:val="333333"/>
          <w:spacing w:val="84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and</w:t>
      </w:r>
      <w:r w:rsidR="00F7604C" w:rsidRPr="00923058">
        <w:rPr>
          <w:rFonts w:asciiTheme="minorHAnsi" w:hAnsiTheme="minorHAnsi" w:cstheme="minorHAnsi"/>
          <w:color w:val="333333"/>
          <w:spacing w:val="85"/>
        </w:rPr>
        <w:t xml:space="preserve"> </w:t>
      </w:r>
      <w:r w:rsidR="00F7604C" w:rsidRPr="00923058">
        <w:rPr>
          <w:rFonts w:asciiTheme="minorHAnsi" w:hAnsiTheme="minorHAnsi" w:cstheme="minorHAnsi"/>
          <w:color w:val="333333"/>
        </w:rPr>
        <w:t>wireless</w:t>
      </w:r>
    </w:p>
    <w:p w:rsidR="00F7604C" w:rsidRPr="0072111D" w:rsidRDefault="00F7604C" w:rsidP="00F7604C">
      <w:pPr>
        <w:pStyle w:val="BodyText"/>
        <w:spacing w:before="20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 LANs at the edge of the LAN. Looking at a particular floor in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particular building, all the devices connect to either a single Ethernet switch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 single wireless access point, both of which sit in a wiring closet in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middle of the space. Which of the following is true about the distance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limitations in this LAN? a. All user devices, wired and wireless, can be up to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 meters away, but no farther. b. All Ethernet user devices can be up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 meters away (but no farther), while WLAN devices can typically be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farther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away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meters.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up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100</w:t>
      </w:r>
    </w:p>
    <w:p w:rsidR="00F7604C" w:rsidRPr="0072111D" w:rsidRDefault="00F7604C" w:rsidP="00F7604C">
      <w:pPr>
        <w:spacing w:line="256" w:lineRule="auto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F7604C">
      <w:pPr>
        <w:pStyle w:val="BodyText"/>
        <w:spacing w:line="256" w:lineRule="auto"/>
        <w:ind w:right="108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meters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away (but no farther), while WLAN devices must typically be closer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than 100 meters. d. The Ethernet distances must be decreased to match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maximum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supported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 LAN.</w:t>
      </w:r>
    </w:p>
    <w:p w:rsidR="00F7604C" w:rsidRPr="0072111D" w:rsidRDefault="00F7604C" w:rsidP="00F7604C">
      <w:pPr>
        <w:pStyle w:val="BodyText"/>
        <w:spacing w:before="237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Ethernet UTP standards all support a 100-meter maximum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 length. The 802.11 wireless LAN standards have a coverage area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 is typically less than 100 meters. The literal distance depends 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conditions</w:t>
      </w:r>
      <w:r w:rsidRPr="0072111D">
        <w:rPr>
          <w:rFonts w:asciiTheme="minorHAnsi" w:hAnsiTheme="minorHAnsi" w:cstheme="minorHAnsi"/>
          <w:color w:val="333333"/>
          <w:spacing w:val="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</w:t>
      </w:r>
      <w:r w:rsidRPr="0072111D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LAN.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two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types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LANs</w:t>
      </w:r>
      <w:r w:rsidRPr="0072111D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should</w:t>
      </w:r>
      <w:r w:rsidRPr="0072111D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little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impact on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allowed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each.</w:t>
      </w:r>
    </w:p>
    <w:p w:rsidR="00F7604C" w:rsidRPr="00923058" w:rsidRDefault="00F7604C" w:rsidP="00923058">
      <w:pPr>
        <w:pStyle w:val="ListParagraph"/>
        <w:numPr>
          <w:ilvl w:val="0"/>
          <w:numId w:val="11"/>
        </w:numPr>
        <w:tabs>
          <w:tab w:val="left" w:pos="508"/>
        </w:tabs>
        <w:spacing w:before="231" w:line="256" w:lineRule="auto"/>
        <w:ind w:right="110"/>
        <w:rPr>
          <w:rFonts w:asciiTheme="minorHAnsi" w:hAnsiTheme="minorHAnsi" w:cstheme="minorHAnsi"/>
        </w:rPr>
      </w:pPr>
      <w:r w:rsidRPr="00923058">
        <w:rPr>
          <w:rFonts w:asciiTheme="minorHAnsi" w:hAnsiTheme="minorHAnsi" w:cstheme="minorHAnsi"/>
          <w:color w:val="333333"/>
        </w:rPr>
        <w:t>IEEE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802.11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standards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define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a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maximum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speed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for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an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individual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transmission, with some variables that affect 802.11n speeds. Assuming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that 802.11n uses the narrower 20-MHz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channel and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a single</w:t>
      </w:r>
      <w:r w:rsidRPr="00923058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stream,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which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of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the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following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answers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matches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a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particular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standard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to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its</w:t>
      </w:r>
      <w:r w:rsidRPr="0092305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maximum</w:t>
      </w:r>
      <w:r w:rsidRPr="00923058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bit</w:t>
      </w:r>
      <w:r w:rsidRPr="00923058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rate?</w:t>
      </w:r>
      <w:r w:rsidRPr="00923058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a.</w:t>
      </w:r>
      <w:r w:rsidRPr="00923058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802.11g:</w:t>
      </w:r>
      <w:r w:rsidRPr="00923058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54</w:t>
      </w:r>
      <w:r w:rsidRPr="00923058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Mbps</w:t>
      </w:r>
      <w:r w:rsidRPr="00923058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b.</w:t>
      </w:r>
      <w:r w:rsidRPr="00923058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802.11b:</w:t>
      </w:r>
      <w:r w:rsidRPr="00923058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54</w:t>
      </w:r>
      <w:r w:rsidRPr="00923058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Mbps</w:t>
      </w:r>
      <w:r w:rsidRPr="00923058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c.</w:t>
      </w:r>
      <w:r w:rsidRPr="00923058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802.11a:</w:t>
      </w:r>
      <w:r w:rsidRPr="00923058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72</w:t>
      </w:r>
      <w:r w:rsidRPr="00923058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Mbps d. 802.11n:</w:t>
      </w:r>
      <w:r w:rsidRPr="0092305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150</w:t>
      </w:r>
      <w:r w:rsidRPr="0092305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Mbps</w:t>
      </w:r>
    </w:p>
    <w:p w:rsidR="00F7604C" w:rsidRPr="0072111D" w:rsidRDefault="00F7604C" w:rsidP="00F7604C">
      <w:pPr>
        <w:pStyle w:val="BodyText"/>
        <w:spacing w:before="231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C.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maximums are 802.11a: 54 Mbps; 802.11b: 11 Mbps;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802.11g: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54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Mbps;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802.11n: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72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specific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options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mentioned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question.</w:t>
      </w:r>
    </w:p>
    <w:p w:rsidR="00F7604C" w:rsidRPr="00923058" w:rsidRDefault="00F7604C" w:rsidP="00923058">
      <w:pPr>
        <w:pStyle w:val="ListParagraph"/>
        <w:numPr>
          <w:ilvl w:val="0"/>
          <w:numId w:val="11"/>
        </w:numPr>
        <w:tabs>
          <w:tab w:val="left" w:pos="488"/>
        </w:tabs>
        <w:spacing w:before="236"/>
        <w:rPr>
          <w:rFonts w:asciiTheme="minorHAnsi" w:hAnsiTheme="minorHAnsi" w:cstheme="minorHAnsi"/>
        </w:rPr>
      </w:pPr>
      <w:r w:rsidRPr="00923058">
        <w:rPr>
          <w:rFonts w:asciiTheme="minorHAnsi" w:hAnsiTheme="minorHAnsi" w:cstheme="minorHAnsi"/>
          <w:color w:val="333333"/>
        </w:rPr>
        <w:t>An</w:t>
      </w:r>
      <w:r w:rsidRPr="00923058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enterprise</w:t>
      </w:r>
      <w:r w:rsidRPr="00923058">
        <w:rPr>
          <w:rFonts w:asciiTheme="minorHAnsi" w:hAnsiTheme="minorHAnsi" w:cstheme="minorHAnsi"/>
          <w:color w:val="333333"/>
          <w:spacing w:val="87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campus</w:t>
      </w:r>
      <w:r w:rsidRPr="00923058">
        <w:rPr>
          <w:rFonts w:asciiTheme="minorHAnsi" w:hAnsiTheme="minorHAnsi" w:cstheme="minorHAnsi"/>
          <w:color w:val="333333"/>
          <w:spacing w:val="84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LAN</w:t>
      </w:r>
      <w:r w:rsidRPr="00923058">
        <w:rPr>
          <w:rFonts w:asciiTheme="minorHAnsi" w:hAnsiTheme="minorHAnsi" w:cstheme="minorHAnsi"/>
          <w:color w:val="333333"/>
          <w:spacing w:val="84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uses</w:t>
      </w:r>
      <w:r w:rsidRPr="00923058">
        <w:rPr>
          <w:rFonts w:asciiTheme="minorHAnsi" w:hAnsiTheme="minorHAnsi" w:cstheme="minorHAnsi"/>
          <w:color w:val="333333"/>
          <w:spacing w:val="85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wired</w:t>
      </w:r>
      <w:r w:rsidRPr="00923058">
        <w:rPr>
          <w:rFonts w:asciiTheme="minorHAnsi" w:hAnsiTheme="minorHAnsi" w:cstheme="minorHAnsi"/>
          <w:color w:val="333333"/>
          <w:spacing w:val="85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UTP</w:t>
      </w:r>
      <w:r w:rsidRPr="00923058">
        <w:rPr>
          <w:rFonts w:asciiTheme="minorHAnsi" w:hAnsiTheme="minorHAnsi" w:cstheme="minorHAnsi"/>
          <w:color w:val="333333"/>
          <w:spacing w:val="78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Ethernet</w:t>
      </w:r>
      <w:r w:rsidRPr="00923058">
        <w:rPr>
          <w:rFonts w:asciiTheme="minorHAnsi" w:hAnsiTheme="minorHAnsi" w:cstheme="minorHAnsi"/>
          <w:color w:val="333333"/>
          <w:spacing w:val="86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and</w:t>
      </w:r>
      <w:r w:rsidRPr="00923058">
        <w:rPr>
          <w:rFonts w:asciiTheme="minorHAnsi" w:hAnsiTheme="minorHAnsi" w:cstheme="minorHAnsi"/>
          <w:color w:val="333333"/>
          <w:spacing w:val="85"/>
        </w:rPr>
        <w:t xml:space="preserve"> </w:t>
      </w:r>
      <w:r w:rsidRPr="00923058">
        <w:rPr>
          <w:rFonts w:asciiTheme="minorHAnsi" w:hAnsiTheme="minorHAnsi" w:cstheme="minorHAnsi"/>
          <w:color w:val="333333"/>
        </w:rPr>
        <w:t>wireless</w:t>
      </w:r>
    </w:p>
    <w:p w:rsidR="00F7604C" w:rsidRPr="0072111D" w:rsidRDefault="00F7604C" w:rsidP="00F7604C">
      <w:pPr>
        <w:pStyle w:val="BodyText"/>
        <w:spacing w:before="20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 LANs at the edge of the LAN. A network engineer uses a WLAN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testing tool to view the frames moving through the WLAN, and he notes 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speeds of the various frames in a single WLAN that uses a single access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point.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condition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could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affected the speeds that the engineer observed when testing the WLAN?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(Choose two answers.) a. None. The speed must be the same for every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transmission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same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WLAN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same</w:t>
      </w:r>
      <w:r w:rsidRPr="0072111D">
        <w:rPr>
          <w:rFonts w:asciiTheme="minorHAnsi" w:hAnsiTheme="minorHAnsi" w:cstheme="minorHAnsi"/>
          <w:color w:val="333333"/>
          <w:spacing w:val="-2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AP.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-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current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radio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noise. c. Whether the AP uses CSMA/CA. d. The distance between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client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AP.</w:t>
      </w:r>
    </w:p>
    <w:p w:rsidR="00F7604C" w:rsidRPr="0072111D" w:rsidRDefault="00F7604C" w:rsidP="00F7604C">
      <w:pPr>
        <w:pStyle w:val="BodyText"/>
        <w:spacing w:before="228" w:line="254" w:lineRule="auto"/>
        <w:ind w:right="114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D. WLAN speeds can vary from frame to frame, and often do,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based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conditions.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conditions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include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impacts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signal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strength.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amount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noise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also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impacts the speed, because it might cause a transmission to be lost, 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causes a device to send the next time at a slower speed. The AP must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always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CSMA/CA</w:t>
      </w:r>
      <w:r w:rsidRPr="0072111D">
        <w:rPr>
          <w:rFonts w:asciiTheme="minorHAnsi" w:hAnsiTheme="minorHAnsi" w:cstheme="minorHAnsi"/>
          <w:color w:val="333333"/>
          <w:spacing w:val="-1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share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channel.</w:t>
      </w:r>
    </w:p>
    <w:p w:rsidR="00F7604C" w:rsidRPr="0072111D" w:rsidRDefault="00F7604C" w:rsidP="00F7604C">
      <w:pPr>
        <w:spacing w:line="254" w:lineRule="auto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428"/>
        </w:tabs>
        <w:spacing w:before="61"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An enterprise campus WLAN uses a single 802.11n AP, with 20 clients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 all use 802.11n. The AP uses only a single stream, but it does use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double-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wide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channel,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maximum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rate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single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transmission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150 Mbps. The same floor has an Ethernet LAN, with 20 PCs connected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using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10BASE-T,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UTP</w:t>
      </w:r>
      <w:r w:rsidRPr="0072111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cabling.</w:t>
      </w:r>
      <w:r w:rsidRPr="0072111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Ethernet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-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</w:t>
      </w:r>
      <w:r w:rsidRPr="0072111D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both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connect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rest of the network using a Gigabit Ethernet interface. Which of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 statements are true when comparing the wired and wireless LANs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floor?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wired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larger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capacity. b. The wireless LAN has a larger capacity. c. The wired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wireless LAN capacity cannot be compared. d. A single transmission from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AP to a WLAN user device goes faster than the transmission from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Ethernet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 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wired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device.</w:t>
      </w:r>
    </w:p>
    <w:p w:rsidR="00F7604C" w:rsidRPr="0072111D" w:rsidRDefault="00F7604C" w:rsidP="00F7604C">
      <w:pPr>
        <w:pStyle w:val="BodyText"/>
        <w:spacing w:before="222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D. The bit rate, or transmission rate, is the speed at which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 are transmitted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over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medium. For 802.11n, a 40-MHz bonded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stream,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maximum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rate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150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devices use 10BASE-T, which is 10 Mbps, so the WLAN transmissions can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 much faster. However, the capacity in a wired LAN that uses full duplex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 the sum of all the link speeds, and with 20 links at 10 Mbps, the total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capacity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edge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200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Mbps. In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WLAN,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single</w:t>
      </w:r>
      <w:r w:rsidRPr="0072111D">
        <w:rPr>
          <w:rFonts w:asciiTheme="minorHAnsi" w:hAnsiTheme="minorHAnsi" w:cstheme="minorHAnsi"/>
          <w:color w:val="333333"/>
          <w:spacing w:val="-1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only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 single wireless channel can be used, so the capacity sits at the same 150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total.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slightly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more capacity.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402"/>
        </w:tabs>
        <w:spacing w:before="227" w:line="256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network engineer is designing a campus LAN, both wired and wireless.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When planning the wireless LAN, the engineer looks at a scale drawing 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space for each floor and draws the coverage area associated with each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AP. Which of the following answers describes the most accurate method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engineer can use to determine the coverage area? a. Do a wireless site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survey. b. Read the IEEE standard for the specific 802.11 standard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engineer plans to use for each AP, and find the coverage area maximum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distances. c. Read the coverage area guaranteed distances from the AP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vendor’s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documentation.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None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 is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correct.</w:t>
      </w:r>
    </w:p>
    <w:p w:rsidR="00F7604C" w:rsidRPr="0072111D" w:rsidRDefault="00F7604C" w:rsidP="00F7604C">
      <w:pPr>
        <w:pStyle w:val="BodyText"/>
        <w:spacing w:before="226" w:line="256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the coverage area depends on many factors, some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within the control of the network engineer and some not, the coverage area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 not have a set size. The best way to predict the size is to perform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survey.</w:t>
      </w:r>
    </w:p>
    <w:p w:rsidR="00F7604C" w:rsidRPr="0072111D" w:rsidRDefault="00F7604C" w:rsidP="00F7604C">
      <w:pPr>
        <w:spacing w:line="256" w:lineRule="auto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414"/>
        </w:tabs>
        <w:spacing w:before="61" w:line="256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Many groups have a positive impact on the development of wireless LAN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standards. Which of the following plays the biggest role in testing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certifying products to prove that they work with other products that have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already been certified? a. ITU b. IEEE c. Wi-Fi Alliance d. The vendor that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made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new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product</w:t>
      </w:r>
    </w:p>
    <w:p w:rsidR="00F7604C" w:rsidRPr="0072111D" w:rsidRDefault="00F7604C" w:rsidP="00F7604C">
      <w:pPr>
        <w:pStyle w:val="BodyText"/>
        <w:spacing w:before="234" w:line="254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The Wi-Fi Alliance, a vendor association, works to make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industry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successful,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working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behalf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over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300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members. One if its many roles is to receive new products from vendors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before the vendor sells the products, run the products through a series 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interoperability tests, and certify that the new product works with other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products.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472"/>
        </w:tabs>
        <w:spacing w:before="250" w:line="256" w:lineRule="auto"/>
        <w:ind w:left="101" w:right="115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define a wireless LAN physical layer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standard that was originally ratified by the IEEE before the year 2000?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802.11a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802.11b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802.11c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802.11g</w:t>
      </w:r>
    </w:p>
    <w:p w:rsidR="00F7604C" w:rsidRPr="0072111D" w:rsidRDefault="00F7604C" w:rsidP="00F7604C">
      <w:pPr>
        <w:pStyle w:val="BodyText"/>
        <w:spacing w:before="234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-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802.11a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802.11b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were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both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formally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ratified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1999,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802.11g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ratified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2003.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802.11c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physical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422"/>
        </w:tabs>
        <w:spacing w:before="237" w:line="256" w:lineRule="auto"/>
        <w:ind w:left="101" w:right="112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locations is the least likely place to find a wireless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LAN? </w:t>
      </w:r>
      <w:proofErr w:type="gramStart"/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</w:rPr>
        <w:t>. In a coffee shop to provide Internet access as a WLAN hotspot 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 a link between two Ethernet switches on two different floors of the same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building c. In someone’s home d. At the edge of a campus LAN (where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devices sit)</w:t>
      </w:r>
    </w:p>
    <w:p w:rsidR="00F7604C" w:rsidRPr="0072111D" w:rsidRDefault="00F7604C" w:rsidP="00F7604C">
      <w:pPr>
        <w:pStyle w:val="BodyText"/>
        <w:spacing w:before="234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Links between Ethernet switches typically need to run faster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than links on the edges of the wired LAN. They also benefit from full-duplex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operation.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Finally,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same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building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would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likely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somewhat easily connected using a cable to create an Ethernet link.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other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three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typical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 LANs.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422"/>
        </w:tabs>
        <w:spacing w:before="231" w:line="256" w:lineRule="auto"/>
        <w:ind w:left="101" w:right="119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wireless LAN topologies use at least one wireless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access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point?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BSS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ESS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IBSS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SSID</w:t>
      </w:r>
    </w:p>
    <w:p w:rsidR="00F7604C" w:rsidRPr="0072111D" w:rsidRDefault="00F7604C" w:rsidP="00F7604C">
      <w:pPr>
        <w:pStyle w:val="BodyText"/>
        <w:spacing w:before="237" w:line="256" w:lineRule="auto"/>
        <w:ind w:right="10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A, B.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Basic Service Set (BSS) and Extended Service Set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(ESS) both use APs. The Independent BSS (IBSS) does not. The SSID is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topology.</w:t>
      </w:r>
    </w:p>
    <w:p w:rsidR="00F7604C" w:rsidRPr="0072111D" w:rsidRDefault="00F7604C" w:rsidP="00F7604C">
      <w:pPr>
        <w:spacing w:line="256" w:lineRule="auto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580"/>
        </w:tabs>
        <w:spacing w:before="61" w:line="256" w:lineRule="auto"/>
        <w:ind w:left="101" w:right="114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is true of an ESS WLAN topology but not a BSS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WLAN topology? a. Clients sends frames to/from the access point and not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directly to/from each other. b. The wireless LAN uses only IEEE 802.11g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 more recent standards. c. The wireless LAN has at least two access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points.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wireless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LAN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minimum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coverage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area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300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feet.</w:t>
      </w:r>
    </w:p>
    <w:p w:rsidR="00F7604C" w:rsidRPr="0072111D" w:rsidRDefault="00F7604C" w:rsidP="00F7604C">
      <w:pPr>
        <w:pStyle w:val="BodyText"/>
        <w:spacing w:before="234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A Basic Service Set (BSS), by definition, has a single AP, while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 Extended Service Set (ESS) by definition has at least two APs. Neither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requires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particular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particular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coverage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area.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554"/>
        </w:tabs>
        <w:spacing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An IT worker buys an AP at the local office supply store and installs it.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then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gets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out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tape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measure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measures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distance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 the cubicles used by Amy (20 feet), Bob (50 feet), and Chuck (150 feet).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Each user uses his or her tablet computer from a cubicle. The WLAN uses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802.11g standard, with a 54-Mbps maximum speed. Which answer 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most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likely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 be true about how these user’s tablets work?</w:t>
      </w:r>
      <w:r w:rsidRPr="0072111D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 Chuck’s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tablet will either work at 54 Mbps or not work at all. b. Chuck’s and Bob’s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tablets never use 54 Mbps to send frames because they sit more than 65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feet from the AP (802.11g’s maximum distance for maximum speed). c.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Chuck’s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more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likely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work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slower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speed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than</w:t>
      </w:r>
      <w:r w:rsidRPr="0072111D">
        <w:rPr>
          <w:rFonts w:asciiTheme="minorHAnsi" w:hAnsiTheme="minorHAnsi" w:cstheme="minorHAnsi"/>
          <w:color w:val="333333"/>
          <w:spacing w:val="-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Alice’s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tablet.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All three tablets will have no trouble sending at 54 Mbps because they sit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within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802.11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maximum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distance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100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meters (330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feet).</w:t>
      </w:r>
    </w:p>
    <w:p w:rsidR="00F7604C" w:rsidRPr="0072111D" w:rsidRDefault="00F7604C" w:rsidP="00F7604C">
      <w:pPr>
        <w:pStyle w:val="BodyText"/>
        <w:spacing w:before="222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All 802.11 wireless LAN standards use a concept in which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 defines a maximum bit rate, but it also defines a set of alternate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slower speeds. The WLAN devices send at a slower speed when the node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thinks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problems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occurred,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example,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lose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 of noise and when the distance from the AP is too far, 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makes it harder to interpret the faster radio signals. Chuck’s tablet, 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sits far away from the AP, has a greater chance of receiving weaker signals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having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transmit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through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more sources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radio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noise.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597"/>
        </w:tabs>
        <w:spacing w:before="228" w:line="256" w:lineRule="auto"/>
        <w:ind w:left="101" w:right="114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An IT worker installs a wireless AP, but then realizes through testing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 the coverage area does not cover the entire floor of the building.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building is in the shape of a long, skinny rectangle. Which of the following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could be used to help change the shape of the coverage area so that it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reaches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all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parts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floor?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Increase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gain.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</w:rPr>
        <w:t>b</w:t>
      </w:r>
      <w:proofErr w:type="gramEnd"/>
      <w:r w:rsidRPr="0072111D">
        <w:rPr>
          <w:rFonts w:asciiTheme="minorHAnsi" w:hAnsiTheme="minorHAnsi" w:cstheme="minorHAnsi"/>
          <w:color w:val="333333"/>
        </w:rPr>
        <w:t>.</w:t>
      </w:r>
    </w:p>
    <w:p w:rsidR="00F7604C" w:rsidRPr="0072111D" w:rsidRDefault="00F7604C" w:rsidP="00F7604C">
      <w:pPr>
        <w:spacing w:line="256" w:lineRule="auto"/>
        <w:jc w:val="both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F7604C">
      <w:pPr>
        <w:pStyle w:val="BodyText"/>
        <w:spacing w:line="256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Replace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antenna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omnidirectional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antenna.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Replace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antenna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directional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antenna.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Lower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value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SSID.</w:t>
      </w:r>
    </w:p>
    <w:p w:rsidR="00F7604C" w:rsidRPr="0072111D" w:rsidRDefault="00F7604C" w:rsidP="00F7604C">
      <w:pPr>
        <w:pStyle w:val="BodyText"/>
        <w:spacing w:before="237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C. The coverage area of an access point can be affected by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many factors, but the two discussed in this chapter are the signal gain (the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power) and the type of antenna. A directional antenna could work to help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cover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space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circular,</w:t>
      </w:r>
      <w:r w:rsidRPr="0072111D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while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omnidirectional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antenna</w:t>
      </w:r>
      <w:r w:rsidRPr="0072111D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makes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 circular coverage area. Increasing the transmit power, or gain, increases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size of 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coverage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area.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626"/>
        </w:tabs>
        <w:spacing w:before="231" w:line="256" w:lineRule="auto"/>
        <w:ind w:left="101" w:right="114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In the IEEE 802.11g standard, how many </w:t>
      </w:r>
      <w:proofErr w:type="spellStart"/>
      <w:r w:rsidRPr="0072111D">
        <w:rPr>
          <w:rFonts w:asciiTheme="minorHAnsi" w:hAnsiTheme="minorHAnsi" w:cstheme="minorHAnsi"/>
          <w:color w:val="333333"/>
        </w:rPr>
        <w:t>nonoverlapping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frequency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channels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exist?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 2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3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 4</w:t>
      </w:r>
    </w:p>
    <w:p w:rsidR="00F7604C" w:rsidRPr="0072111D" w:rsidRDefault="00F7604C" w:rsidP="00F7604C">
      <w:pPr>
        <w:pStyle w:val="BodyText"/>
        <w:spacing w:before="237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2.4-GHz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frequency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band,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11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United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States.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those,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three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nonoverlapping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725"/>
        </w:tabs>
        <w:spacing w:before="237"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types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energy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part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electromagnetic spectrum? (Choose two answers.) a. Thermal b. Gamma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radiation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Visible light 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High-pitched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sounds</w:t>
      </w:r>
    </w:p>
    <w:p w:rsidR="00F7604C" w:rsidRPr="0072111D" w:rsidRDefault="00F7604C" w:rsidP="00F7604C">
      <w:pPr>
        <w:pStyle w:val="BodyText"/>
        <w:spacing w:before="236" w:line="254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D. The electromagnetic spectrum includes energy such as radio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waves, microwaves, visible light, X-rays, and gamma rays. Thermal energy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energy,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electromagnetic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energy.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Sound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waves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also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electromagnetic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energy.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626"/>
        </w:tabs>
        <w:spacing w:before="247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are true about the frequency bands used by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WLANs, but not true about the frequency channels used by wireless LANs?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 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 Defines a set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consecutive frequencies 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Regulated by the FCC in the United States c. Defined by IEEE standards d.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Applies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devices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have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nothing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wireless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LANs</w:t>
      </w:r>
    </w:p>
    <w:p w:rsidR="00F7604C" w:rsidRPr="0072111D" w:rsidRDefault="00F7604C" w:rsidP="00F7604C">
      <w:pPr>
        <w:pStyle w:val="BodyText"/>
        <w:spacing w:before="232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D. The frequency band is defined by a regulatory agency, like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FCC in the United States. These frequency bands can be used by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variety of devices, including those that have nothing to do with wireless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LANs.</w:t>
      </w:r>
      <w:r w:rsidRPr="0072111D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IEEE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standards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frequency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channels,</w:t>
      </w:r>
      <w:r w:rsidRPr="0072111D">
        <w:rPr>
          <w:rFonts w:asciiTheme="minorHAnsi" w:hAnsiTheme="minorHAnsi" w:cstheme="minorHAnsi"/>
          <w:color w:val="333333"/>
          <w:spacing w:val="2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2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subsets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frequency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band,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WLAN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nodes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transmit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Both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frequency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bands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frequency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consecutive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frequencies.</w:t>
      </w:r>
    </w:p>
    <w:p w:rsidR="00F7604C" w:rsidRPr="0072111D" w:rsidRDefault="00F7604C" w:rsidP="00F7604C">
      <w:pPr>
        <w:spacing w:line="256" w:lineRule="auto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589"/>
        </w:tabs>
        <w:spacing w:before="61" w:line="256" w:lineRule="auto"/>
        <w:ind w:left="101" w:right="105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fields in an 802.11 frame have the same format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 meaning as a field in an 802.3 frame? (Choose three answers.) 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Destination MAC Address b. Sender MAC Address c. Preamble d. Frame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Check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Sequence</w:t>
      </w:r>
    </w:p>
    <w:p w:rsidR="00F7604C" w:rsidRPr="0072111D" w:rsidRDefault="00F7604C" w:rsidP="00F7604C">
      <w:pPr>
        <w:pStyle w:val="BodyText"/>
        <w:spacing w:before="234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B, D. The 802.11 frame uses the same concept of listing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 device’s MAC address, the sender’s MAC address (both as 6-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 fields), along with a 4-byte FCS field in the trailer. The 802.11 frame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 have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called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Preamble.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578"/>
        </w:tabs>
        <w:spacing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 brings his tablet computer into the office where a wireless LAN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exists. When the user turns on the tablet, the tablet detects two wireless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LANs. Which of the following 802.11 frames or processes plays a key role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discovering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presence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wireless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LANs?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</w:rPr>
        <w:t>Autonegotiation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(process)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Beacon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(frame)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Discover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(frame)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Associate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(frame)</w:t>
      </w:r>
    </w:p>
    <w:p w:rsidR="00F7604C" w:rsidRPr="0072111D" w:rsidRDefault="00F7604C" w:rsidP="00F7604C">
      <w:pPr>
        <w:pStyle w:val="BodyText"/>
        <w:spacing w:before="231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B.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a client to dynamically discover the presence of a wireless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LAN, the APs announce their presence by sending a beacon frame.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beacon announces the existence of that particular AP and the wireless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576"/>
        </w:tabs>
        <w:spacing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 brings his tablet computer into the office where a wireless LAN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exists. The client discovers three nearby APs that make up the </w:t>
      </w:r>
      <w:proofErr w:type="spellStart"/>
      <w:r w:rsidRPr="0072111D">
        <w:rPr>
          <w:rFonts w:asciiTheme="minorHAnsi" w:hAnsiTheme="minorHAnsi" w:cstheme="minorHAnsi"/>
          <w:color w:val="333333"/>
        </w:rPr>
        <w:t>Certskills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wireless LAN. The client connects to the </w:t>
      </w:r>
      <w:proofErr w:type="spellStart"/>
      <w:r w:rsidRPr="0072111D">
        <w:rPr>
          <w:rFonts w:asciiTheme="minorHAnsi" w:hAnsiTheme="minorHAnsi" w:cstheme="minorHAnsi"/>
          <w:color w:val="333333"/>
        </w:rPr>
        <w:t>Certskills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WLAN successfully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starts surfing the web. Assuming that the APs are named AP1, AP2,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AP3, which of the following is true about how the client uses this WLAN? a.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client sends data only through the AP from which it received the first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beacon.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client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only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through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exchanged</w:t>
      </w:r>
      <w:r w:rsidRPr="0072111D">
        <w:rPr>
          <w:rFonts w:asciiTheme="minorHAnsi" w:hAnsiTheme="minorHAnsi" w:cstheme="minorHAnsi"/>
          <w:color w:val="333333"/>
          <w:spacing w:val="3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Associate</w:t>
      </w:r>
      <w:r w:rsidRPr="0072111D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frames.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client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sends</w:t>
      </w:r>
      <w:r w:rsidRPr="0072111D">
        <w:rPr>
          <w:rFonts w:asciiTheme="minorHAnsi" w:hAnsiTheme="minorHAnsi" w:cstheme="minorHAnsi"/>
          <w:color w:val="333333"/>
          <w:spacing w:val="4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frame,</w:t>
      </w:r>
      <w:r w:rsidRPr="0072111D">
        <w:rPr>
          <w:rFonts w:asciiTheme="minorHAnsi" w:hAnsiTheme="minorHAnsi" w:cstheme="minorHAnsi"/>
          <w:color w:val="333333"/>
          <w:spacing w:val="4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all</w:t>
      </w:r>
      <w:r w:rsidRPr="0072111D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three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receive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negotiate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forwards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client load-balances frames by sending one frame to AP1, the next 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AP2,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then</w:t>
      </w:r>
      <w:r w:rsidRPr="0072111D">
        <w:rPr>
          <w:rFonts w:asciiTheme="minorHAnsi" w:hAnsiTheme="minorHAnsi" w:cstheme="minorHAnsi"/>
          <w:color w:val="333333"/>
          <w:spacing w:val="-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AP3,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repeating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process.</w:t>
      </w:r>
    </w:p>
    <w:p w:rsidR="00F7604C" w:rsidRPr="0072111D" w:rsidRDefault="00F7604C" w:rsidP="00F7604C">
      <w:pPr>
        <w:pStyle w:val="BodyText"/>
        <w:spacing w:before="224" w:line="254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ESS,</w:t>
      </w:r>
      <w:r w:rsidRPr="0072111D">
        <w:rPr>
          <w:rFonts w:asciiTheme="minorHAnsi" w:hAnsiTheme="minorHAnsi" w:cstheme="minorHAnsi"/>
          <w:color w:val="333333"/>
          <w:spacing w:val="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</w:t>
      </w:r>
      <w:r w:rsidRPr="0072111D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client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associates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single AP</w:t>
      </w:r>
      <w:r w:rsidRPr="0072111D">
        <w:rPr>
          <w:rFonts w:asciiTheme="minorHAnsi" w:hAnsiTheme="minorHAnsi" w:cstheme="minorHAnsi"/>
          <w:color w:val="333333"/>
          <w:spacing w:val="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 time. During that time, the client sends and receives all frames to/from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that AP. If the client roams, it can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reassociate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with a better AP, and then 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time,</w:t>
      </w:r>
      <w:r w:rsidRPr="0072111D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send/receive</w:t>
      </w:r>
      <w:r w:rsidRPr="0072111D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</w:t>
      </w:r>
      <w:r w:rsidRPr="0072111D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only</w:t>
      </w:r>
      <w:r w:rsidRPr="0072111D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AP.</w:t>
      </w:r>
      <w:r w:rsidRPr="0072111D">
        <w:rPr>
          <w:rFonts w:asciiTheme="minorHAnsi" w:hAnsiTheme="minorHAnsi" w:cstheme="minorHAnsi"/>
          <w:color w:val="333333"/>
          <w:spacing w:val="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client</w:t>
      </w:r>
      <w:r w:rsidRPr="0072111D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</w:t>
      </w:r>
      <w:r w:rsidRPr="0072111D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</w:p>
    <w:p w:rsidR="00F7604C" w:rsidRPr="0072111D" w:rsidRDefault="00F7604C" w:rsidP="00F7604C">
      <w:pPr>
        <w:spacing w:line="254" w:lineRule="auto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F7604C">
      <w:pPr>
        <w:pStyle w:val="BodyText"/>
        <w:spacing w:line="256" w:lineRule="auto"/>
        <w:ind w:right="112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consider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the order in which it received any beacon frames, and it does not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load-balance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traffic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over multiple</w:t>
      </w:r>
      <w:r w:rsidRPr="0072111D">
        <w:rPr>
          <w:rFonts w:asciiTheme="minorHAnsi" w:hAnsiTheme="minorHAnsi" w:cstheme="minorHAnsi"/>
          <w:color w:val="333333"/>
          <w:spacing w:val="-1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APs.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620"/>
        </w:tabs>
        <w:spacing w:before="237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wireless client has started using a WLAN, sending all its frames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through an AP named AP1. The client sends an 802.11 data frame to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AP. The frame’s destination MAC address is in the same wireless LAN.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 of the following will the AP do when processing this data frame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received from the wireless client? (Choose two answers.) a. The AP will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discard the frame, expecting that the destination client will have overheard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frame anyway. b. The AP will translate the 802.11 header into an 802.3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header. c. The AP will look for the frame’s destination MAC address in its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MAC address table. d. The AP can queue the frame temporarily, waiting for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AP’s turn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WLAN.</w:t>
      </w:r>
    </w:p>
    <w:p w:rsidR="00F7604C" w:rsidRPr="0072111D" w:rsidRDefault="00F7604C" w:rsidP="00F7604C">
      <w:pPr>
        <w:pStyle w:val="BodyText"/>
        <w:spacing w:before="225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C, D. In both a BSS and ESS, in which the WLAN uses an AP, all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 flow from client to AP or vice versa, even frames sent from one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 client to another. So, the AP must process this frame. However,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 it does not go onto an Ethernet interface, the AP does not need to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translate the header. It will need to make a forwarding decision, using its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table.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And,</w:t>
      </w:r>
      <w:r w:rsidRPr="0072111D">
        <w:rPr>
          <w:rFonts w:asciiTheme="minorHAnsi" w:hAnsiTheme="minorHAnsi" w:cstheme="minorHAnsi"/>
          <w:color w:val="333333"/>
          <w:spacing w:val="2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</w:t>
      </w:r>
      <w:r w:rsidRPr="0072111D">
        <w:rPr>
          <w:rFonts w:asciiTheme="minorHAnsi" w:hAnsiTheme="minorHAnsi" w:cstheme="minorHAnsi"/>
          <w:color w:val="333333"/>
          <w:spacing w:val="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will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forward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back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out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its WLAN port, which uses CSMA/CA, the AP can queue the frame waiting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AP’s next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turn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data.</w:t>
      </w:r>
    </w:p>
    <w:p w:rsidR="00F7604C" w:rsidRPr="0072111D" w:rsidRDefault="00F7604C" w:rsidP="00923058">
      <w:pPr>
        <w:pStyle w:val="ListParagraph"/>
        <w:numPr>
          <w:ilvl w:val="0"/>
          <w:numId w:val="11"/>
        </w:numPr>
        <w:tabs>
          <w:tab w:val="left" w:pos="620"/>
        </w:tabs>
        <w:spacing w:before="228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wireless client has started using a WLAN, sending all its frames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through an AP named AP1. The client sends an 802.11 data frame to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AP. The frame’s destination MAC address is on the Ethernet LAN that sits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 the other side of the AP. Which of the following will the AP do when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processing this data frame received from the wireless client? (Choose 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 a. The AP will forward the frame to a router, because routers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work well at connecting different types of LANs and WANs. b. The AP will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translate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802.11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header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into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802.3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header.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</w:t>
      </w:r>
      <w:r w:rsidRPr="0072111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will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look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frame’s destination MAC address in its MAC address table. d. The AP can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queue the frame temporarily, waiting for the AP’s turn to send data over 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WLAN.</w:t>
      </w:r>
    </w:p>
    <w:p w:rsidR="00F7604C" w:rsidRPr="0072111D" w:rsidRDefault="00F7604C" w:rsidP="00F7604C">
      <w:pPr>
        <w:pStyle w:val="BodyText"/>
        <w:spacing w:before="224" w:line="256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C. In both a BSS and ESS, in which the WLAN uses an AP, all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 flow from client to AP or vice versa. For frames flowing from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wireless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side</w:t>
      </w:r>
      <w:r w:rsidRPr="0072111D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side,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forward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2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</w:t>
      </w:r>
      <w:r w:rsidRPr="0072111D">
        <w:rPr>
          <w:rFonts w:asciiTheme="minorHAnsi" w:hAnsiTheme="minorHAnsi" w:cstheme="minorHAnsi"/>
          <w:color w:val="333333"/>
          <w:spacing w:val="2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</w:t>
      </w:r>
    </w:p>
    <w:p w:rsidR="00F7604C" w:rsidRPr="0072111D" w:rsidRDefault="00F7604C" w:rsidP="00F7604C">
      <w:pPr>
        <w:spacing w:line="256" w:lineRule="auto"/>
        <w:rPr>
          <w:rFonts w:asciiTheme="minorHAnsi" w:hAnsiTheme="minorHAnsi" w:cstheme="minorHAnsi"/>
        </w:rPr>
        <w:sectPr w:rsidR="00F7604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F7604C" w:rsidRPr="0072111D" w:rsidRDefault="00F7604C" w:rsidP="00F7604C">
      <w:pPr>
        <w:pStyle w:val="BodyText"/>
        <w:spacing w:line="256" w:lineRule="auto"/>
        <w:ind w:right="114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802.11 and 802.3 frames have such similar header and trailer fields.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</w:t>
      </w:r>
      <w:r w:rsidRPr="0072111D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just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needs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translate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this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case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802.3.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forwarding decision works like an Ethernet switch, with the AP using its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MAC address table. The two incorrect answers both have some truth in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them, but are not completely true. Routers do excel at connecting unlike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networks,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connect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802.11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802.3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translating the headers, without relying on a router. The AP can queue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 before sending it out onto the Ethernet, but because the AP will not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 this frame back onto the WLAN, the AP will not be waiting on the AP’s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turn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transmit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over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WLAN.</w:t>
      </w: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F7604C" w:rsidRDefault="00F7604C" w:rsidP="00F7604C">
      <w:pPr>
        <w:pStyle w:val="BodyText"/>
        <w:spacing w:before="225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bookmarkEnd w:id="0"/>
    <w:p w:rsidR="00ED14B5" w:rsidRDefault="00ED14B5"/>
    <w:sectPr w:rsidR="00ED14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153D"/>
    <w:multiLevelType w:val="hybridMultilevel"/>
    <w:tmpl w:val="EF960FB4"/>
    <w:lvl w:ilvl="0" w:tplc="EF60D61C">
      <w:start w:val="1"/>
      <w:numFmt w:val="decimal"/>
      <w:lvlText w:val="%1."/>
      <w:lvlJc w:val="left"/>
      <w:pPr>
        <w:ind w:left="102" w:hanging="31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A918B254">
      <w:numFmt w:val="bullet"/>
      <w:lvlText w:val="•"/>
      <w:lvlJc w:val="left"/>
      <w:pPr>
        <w:ind w:left="1046" w:hanging="318"/>
      </w:pPr>
      <w:rPr>
        <w:rFonts w:hint="default"/>
        <w:lang w:val="en-US" w:eastAsia="en-US" w:bidi="ar-SA"/>
      </w:rPr>
    </w:lvl>
    <w:lvl w:ilvl="2" w:tplc="E7D2E7F2">
      <w:numFmt w:val="bullet"/>
      <w:lvlText w:val="•"/>
      <w:lvlJc w:val="left"/>
      <w:pPr>
        <w:ind w:left="1992" w:hanging="318"/>
      </w:pPr>
      <w:rPr>
        <w:rFonts w:hint="default"/>
        <w:lang w:val="en-US" w:eastAsia="en-US" w:bidi="ar-SA"/>
      </w:rPr>
    </w:lvl>
    <w:lvl w:ilvl="3" w:tplc="EEFCD93E">
      <w:numFmt w:val="bullet"/>
      <w:lvlText w:val="•"/>
      <w:lvlJc w:val="left"/>
      <w:pPr>
        <w:ind w:left="2938" w:hanging="318"/>
      </w:pPr>
      <w:rPr>
        <w:rFonts w:hint="default"/>
        <w:lang w:val="en-US" w:eastAsia="en-US" w:bidi="ar-SA"/>
      </w:rPr>
    </w:lvl>
    <w:lvl w:ilvl="4" w:tplc="C1D234FC">
      <w:numFmt w:val="bullet"/>
      <w:lvlText w:val="•"/>
      <w:lvlJc w:val="left"/>
      <w:pPr>
        <w:ind w:left="3884" w:hanging="318"/>
      </w:pPr>
      <w:rPr>
        <w:rFonts w:hint="default"/>
        <w:lang w:val="en-US" w:eastAsia="en-US" w:bidi="ar-SA"/>
      </w:rPr>
    </w:lvl>
    <w:lvl w:ilvl="5" w:tplc="38102F76">
      <w:numFmt w:val="bullet"/>
      <w:lvlText w:val="•"/>
      <w:lvlJc w:val="left"/>
      <w:pPr>
        <w:ind w:left="4830" w:hanging="318"/>
      </w:pPr>
      <w:rPr>
        <w:rFonts w:hint="default"/>
        <w:lang w:val="en-US" w:eastAsia="en-US" w:bidi="ar-SA"/>
      </w:rPr>
    </w:lvl>
    <w:lvl w:ilvl="6" w:tplc="2E04A13A">
      <w:numFmt w:val="bullet"/>
      <w:lvlText w:val="•"/>
      <w:lvlJc w:val="left"/>
      <w:pPr>
        <w:ind w:left="5776" w:hanging="318"/>
      </w:pPr>
      <w:rPr>
        <w:rFonts w:hint="default"/>
        <w:lang w:val="en-US" w:eastAsia="en-US" w:bidi="ar-SA"/>
      </w:rPr>
    </w:lvl>
    <w:lvl w:ilvl="7" w:tplc="9850C854">
      <w:numFmt w:val="bullet"/>
      <w:lvlText w:val="•"/>
      <w:lvlJc w:val="left"/>
      <w:pPr>
        <w:ind w:left="6722" w:hanging="318"/>
      </w:pPr>
      <w:rPr>
        <w:rFonts w:hint="default"/>
        <w:lang w:val="en-US" w:eastAsia="en-US" w:bidi="ar-SA"/>
      </w:rPr>
    </w:lvl>
    <w:lvl w:ilvl="8" w:tplc="C8F27FBC">
      <w:numFmt w:val="bullet"/>
      <w:lvlText w:val="•"/>
      <w:lvlJc w:val="left"/>
      <w:pPr>
        <w:ind w:left="7668" w:hanging="318"/>
      </w:pPr>
      <w:rPr>
        <w:rFonts w:hint="default"/>
        <w:lang w:val="en-US" w:eastAsia="en-US" w:bidi="ar-SA"/>
      </w:rPr>
    </w:lvl>
  </w:abstractNum>
  <w:abstractNum w:abstractNumId="1">
    <w:nsid w:val="0A965425"/>
    <w:multiLevelType w:val="hybridMultilevel"/>
    <w:tmpl w:val="B9E61AA8"/>
    <w:lvl w:ilvl="0" w:tplc="1BD41400">
      <w:start w:val="1"/>
      <w:numFmt w:val="decimal"/>
      <w:lvlText w:val="%1."/>
      <w:lvlJc w:val="left"/>
      <w:pPr>
        <w:ind w:left="102" w:hanging="33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9A4247AA">
      <w:numFmt w:val="bullet"/>
      <w:lvlText w:val="•"/>
      <w:lvlJc w:val="left"/>
      <w:pPr>
        <w:ind w:left="1046" w:hanging="338"/>
      </w:pPr>
      <w:rPr>
        <w:rFonts w:hint="default"/>
        <w:lang w:val="en-US" w:eastAsia="en-US" w:bidi="ar-SA"/>
      </w:rPr>
    </w:lvl>
    <w:lvl w:ilvl="2" w:tplc="BA32B16A">
      <w:numFmt w:val="bullet"/>
      <w:lvlText w:val="•"/>
      <w:lvlJc w:val="left"/>
      <w:pPr>
        <w:ind w:left="1992" w:hanging="338"/>
      </w:pPr>
      <w:rPr>
        <w:rFonts w:hint="default"/>
        <w:lang w:val="en-US" w:eastAsia="en-US" w:bidi="ar-SA"/>
      </w:rPr>
    </w:lvl>
    <w:lvl w:ilvl="3" w:tplc="B6CE76DE">
      <w:numFmt w:val="bullet"/>
      <w:lvlText w:val="•"/>
      <w:lvlJc w:val="left"/>
      <w:pPr>
        <w:ind w:left="2938" w:hanging="338"/>
      </w:pPr>
      <w:rPr>
        <w:rFonts w:hint="default"/>
        <w:lang w:val="en-US" w:eastAsia="en-US" w:bidi="ar-SA"/>
      </w:rPr>
    </w:lvl>
    <w:lvl w:ilvl="4" w:tplc="AA7A9658">
      <w:numFmt w:val="bullet"/>
      <w:lvlText w:val="•"/>
      <w:lvlJc w:val="left"/>
      <w:pPr>
        <w:ind w:left="3884" w:hanging="338"/>
      </w:pPr>
      <w:rPr>
        <w:rFonts w:hint="default"/>
        <w:lang w:val="en-US" w:eastAsia="en-US" w:bidi="ar-SA"/>
      </w:rPr>
    </w:lvl>
    <w:lvl w:ilvl="5" w:tplc="34146198">
      <w:numFmt w:val="bullet"/>
      <w:lvlText w:val="•"/>
      <w:lvlJc w:val="left"/>
      <w:pPr>
        <w:ind w:left="4830" w:hanging="338"/>
      </w:pPr>
      <w:rPr>
        <w:rFonts w:hint="default"/>
        <w:lang w:val="en-US" w:eastAsia="en-US" w:bidi="ar-SA"/>
      </w:rPr>
    </w:lvl>
    <w:lvl w:ilvl="6" w:tplc="793A1568">
      <w:numFmt w:val="bullet"/>
      <w:lvlText w:val="•"/>
      <w:lvlJc w:val="left"/>
      <w:pPr>
        <w:ind w:left="5776" w:hanging="338"/>
      </w:pPr>
      <w:rPr>
        <w:rFonts w:hint="default"/>
        <w:lang w:val="en-US" w:eastAsia="en-US" w:bidi="ar-SA"/>
      </w:rPr>
    </w:lvl>
    <w:lvl w:ilvl="7" w:tplc="7566458C">
      <w:numFmt w:val="bullet"/>
      <w:lvlText w:val="•"/>
      <w:lvlJc w:val="left"/>
      <w:pPr>
        <w:ind w:left="6722" w:hanging="338"/>
      </w:pPr>
      <w:rPr>
        <w:rFonts w:hint="default"/>
        <w:lang w:val="en-US" w:eastAsia="en-US" w:bidi="ar-SA"/>
      </w:rPr>
    </w:lvl>
    <w:lvl w:ilvl="8" w:tplc="8C229FBC">
      <w:numFmt w:val="bullet"/>
      <w:lvlText w:val="•"/>
      <w:lvlJc w:val="left"/>
      <w:pPr>
        <w:ind w:left="7668" w:hanging="338"/>
      </w:pPr>
      <w:rPr>
        <w:rFonts w:hint="default"/>
        <w:lang w:val="en-US" w:eastAsia="en-US" w:bidi="ar-SA"/>
      </w:rPr>
    </w:lvl>
  </w:abstractNum>
  <w:abstractNum w:abstractNumId="2">
    <w:nsid w:val="12545C64"/>
    <w:multiLevelType w:val="hybridMultilevel"/>
    <w:tmpl w:val="7018D1A2"/>
    <w:lvl w:ilvl="0" w:tplc="E8EAF53E">
      <w:start w:val="1"/>
      <w:numFmt w:val="decimal"/>
      <w:lvlText w:val="%1."/>
      <w:lvlJc w:val="left"/>
      <w:pPr>
        <w:ind w:left="102" w:hanging="41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E34CC08">
      <w:numFmt w:val="bullet"/>
      <w:lvlText w:val="•"/>
      <w:lvlJc w:val="left"/>
      <w:pPr>
        <w:ind w:left="1046" w:hanging="414"/>
      </w:pPr>
      <w:rPr>
        <w:rFonts w:hint="default"/>
        <w:lang w:val="en-US" w:eastAsia="en-US" w:bidi="ar-SA"/>
      </w:rPr>
    </w:lvl>
    <w:lvl w:ilvl="2" w:tplc="C3B21930">
      <w:numFmt w:val="bullet"/>
      <w:lvlText w:val="•"/>
      <w:lvlJc w:val="left"/>
      <w:pPr>
        <w:ind w:left="1992" w:hanging="414"/>
      </w:pPr>
      <w:rPr>
        <w:rFonts w:hint="default"/>
        <w:lang w:val="en-US" w:eastAsia="en-US" w:bidi="ar-SA"/>
      </w:rPr>
    </w:lvl>
    <w:lvl w:ilvl="3" w:tplc="CF601DE0">
      <w:numFmt w:val="bullet"/>
      <w:lvlText w:val="•"/>
      <w:lvlJc w:val="left"/>
      <w:pPr>
        <w:ind w:left="2938" w:hanging="414"/>
      </w:pPr>
      <w:rPr>
        <w:rFonts w:hint="default"/>
        <w:lang w:val="en-US" w:eastAsia="en-US" w:bidi="ar-SA"/>
      </w:rPr>
    </w:lvl>
    <w:lvl w:ilvl="4" w:tplc="8D3E0742">
      <w:numFmt w:val="bullet"/>
      <w:lvlText w:val="•"/>
      <w:lvlJc w:val="left"/>
      <w:pPr>
        <w:ind w:left="3884" w:hanging="414"/>
      </w:pPr>
      <w:rPr>
        <w:rFonts w:hint="default"/>
        <w:lang w:val="en-US" w:eastAsia="en-US" w:bidi="ar-SA"/>
      </w:rPr>
    </w:lvl>
    <w:lvl w:ilvl="5" w:tplc="D12C307E">
      <w:numFmt w:val="bullet"/>
      <w:lvlText w:val="•"/>
      <w:lvlJc w:val="left"/>
      <w:pPr>
        <w:ind w:left="4830" w:hanging="414"/>
      </w:pPr>
      <w:rPr>
        <w:rFonts w:hint="default"/>
        <w:lang w:val="en-US" w:eastAsia="en-US" w:bidi="ar-SA"/>
      </w:rPr>
    </w:lvl>
    <w:lvl w:ilvl="6" w:tplc="BDE457CC">
      <w:numFmt w:val="bullet"/>
      <w:lvlText w:val="•"/>
      <w:lvlJc w:val="left"/>
      <w:pPr>
        <w:ind w:left="5776" w:hanging="414"/>
      </w:pPr>
      <w:rPr>
        <w:rFonts w:hint="default"/>
        <w:lang w:val="en-US" w:eastAsia="en-US" w:bidi="ar-SA"/>
      </w:rPr>
    </w:lvl>
    <w:lvl w:ilvl="7" w:tplc="C9344EBA">
      <w:numFmt w:val="bullet"/>
      <w:lvlText w:val="•"/>
      <w:lvlJc w:val="left"/>
      <w:pPr>
        <w:ind w:left="6722" w:hanging="414"/>
      </w:pPr>
      <w:rPr>
        <w:rFonts w:hint="default"/>
        <w:lang w:val="en-US" w:eastAsia="en-US" w:bidi="ar-SA"/>
      </w:rPr>
    </w:lvl>
    <w:lvl w:ilvl="8" w:tplc="AD787D18">
      <w:numFmt w:val="bullet"/>
      <w:lvlText w:val="•"/>
      <w:lvlJc w:val="left"/>
      <w:pPr>
        <w:ind w:left="7668" w:hanging="414"/>
      </w:pPr>
      <w:rPr>
        <w:rFonts w:hint="default"/>
        <w:lang w:val="en-US" w:eastAsia="en-US" w:bidi="ar-SA"/>
      </w:rPr>
    </w:lvl>
  </w:abstractNum>
  <w:abstractNum w:abstractNumId="3">
    <w:nsid w:val="224E4359"/>
    <w:multiLevelType w:val="hybridMultilevel"/>
    <w:tmpl w:val="FB4418D4"/>
    <w:lvl w:ilvl="0" w:tplc="F7F28376">
      <w:start w:val="1"/>
      <w:numFmt w:val="decimal"/>
      <w:lvlText w:val="%1."/>
      <w:lvlJc w:val="left"/>
      <w:pPr>
        <w:ind w:left="102" w:hanging="34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1F2BB60">
      <w:numFmt w:val="bullet"/>
      <w:lvlText w:val="•"/>
      <w:lvlJc w:val="left"/>
      <w:pPr>
        <w:ind w:left="1046" w:hanging="340"/>
      </w:pPr>
      <w:rPr>
        <w:rFonts w:hint="default"/>
        <w:lang w:val="en-US" w:eastAsia="en-US" w:bidi="ar-SA"/>
      </w:rPr>
    </w:lvl>
    <w:lvl w:ilvl="2" w:tplc="E572E204">
      <w:numFmt w:val="bullet"/>
      <w:lvlText w:val="•"/>
      <w:lvlJc w:val="left"/>
      <w:pPr>
        <w:ind w:left="1992" w:hanging="340"/>
      </w:pPr>
      <w:rPr>
        <w:rFonts w:hint="default"/>
        <w:lang w:val="en-US" w:eastAsia="en-US" w:bidi="ar-SA"/>
      </w:rPr>
    </w:lvl>
    <w:lvl w:ilvl="3" w:tplc="37ECCF9A">
      <w:numFmt w:val="bullet"/>
      <w:lvlText w:val="•"/>
      <w:lvlJc w:val="left"/>
      <w:pPr>
        <w:ind w:left="2938" w:hanging="340"/>
      </w:pPr>
      <w:rPr>
        <w:rFonts w:hint="default"/>
        <w:lang w:val="en-US" w:eastAsia="en-US" w:bidi="ar-SA"/>
      </w:rPr>
    </w:lvl>
    <w:lvl w:ilvl="4" w:tplc="FF3C5802">
      <w:numFmt w:val="bullet"/>
      <w:lvlText w:val="•"/>
      <w:lvlJc w:val="left"/>
      <w:pPr>
        <w:ind w:left="3884" w:hanging="340"/>
      </w:pPr>
      <w:rPr>
        <w:rFonts w:hint="default"/>
        <w:lang w:val="en-US" w:eastAsia="en-US" w:bidi="ar-SA"/>
      </w:rPr>
    </w:lvl>
    <w:lvl w:ilvl="5" w:tplc="BBD6B1BE">
      <w:numFmt w:val="bullet"/>
      <w:lvlText w:val="•"/>
      <w:lvlJc w:val="left"/>
      <w:pPr>
        <w:ind w:left="4830" w:hanging="340"/>
      </w:pPr>
      <w:rPr>
        <w:rFonts w:hint="default"/>
        <w:lang w:val="en-US" w:eastAsia="en-US" w:bidi="ar-SA"/>
      </w:rPr>
    </w:lvl>
    <w:lvl w:ilvl="6" w:tplc="7630744E">
      <w:numFmt w:val="bullet"/>
      <w:lvlText w:val="•"/>
      <w:lvlJc w:val="left"/>
      <w:pPr>
        <w:ind w:left="5776" w:hanging="340"/>
      </w:pPr>
      <w:rPr>
        <w:rFonts w:hint="default"/>
        <w:lang w:val="en-US" w:eastAsia="en-US" w:bidi="ar-SA"/>
      </w:rPr>
    </w:lvl>
    <w:lvl w:ilvl="7" w:tplc="5F968168">
      <w:numFmt w:val="bullet"/>
      <w:lvlText w:val="•"/>
      <w:lvlJc w:val="left"/>
      <w:pPr>
        <w:ind w:left="6722" w:hanging="340"/>
      </w:pPr>
      <w:rPr>
        <w:rFonts w:hint="default"/>
        <w:lang w:val="en-US" w:eastAsia="en-US" w:bidi="ar-SA"/>
      </w:rPr>
    </w:lvl>
    <w:lvl w:ilvl="8" w:tplc="1B24B736">
      <w:numFmt w:val="bullet"/>
      <w:lvlText w:val="•"/>
      <w:lvlJc w:val="left"/>
      <w:pPr>
        <w:ind w:left="7668" w:hanging="340"/>
      </w:pPr>
      <w:rPr>
        <w:rFonts w:hint="default"/>
        <w:lang w:val="en-US" w:eastAsia="en-US" w:bidi="ar-SA"/>
      </w:rPr>
    </w:lvl>
  </w:abstractNum>
  <w:abstractNum w:abstractNumId="4">
    <w:nsid w:val="364B0C17"/>
    <w:multiLevelType w:val="hybridMultilevel"/>
    <w:tmpl w:val="BA90C628"/>
    <w:lvl w:ilvl="0" w:tplc="F2F68D86">
      <w:start w:val="2"/>
      <w:numFmt w:val="decimal"/>
      <w:lvlText w:val="%1."/>
      <w:lvlJc w:val="left"/>
      <w:pPr>
        <w:ind w:left="461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5">
    <w:nsid w:val="45620F77"/>
    <w:multiLevelType w:val="hybridMultilevel"/>
    <w:tmpl w:val="D7B4A0D2"/>
    <w:lvl w:ilvl="0" w:tplc="1832B57E">
      <w:start w:val="1"/>
      <w:numFmt w:val="decimal"/>
      <w:lvlText w:val="%1."/>
      <w:lvlJc w:val="left"/>
      <w:pPr>
        <w:ind w:left="102" w:hanging="31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37D44A54">
      <w:numFmt w:val="bullet"/>
      <w:lvlText w:val="•"/>
      <w:lvlJc w:val="left"/>
      <w:pPr>
        <w:ind w:left="1046" w:hanging="310"/>
      </w:pPr>
      <w:rPr>
        <w:rFonts w:hint="default"/>
        <w:lang w:val="en-US" w:eastAsia="en-US" w:bidi="ar-SA"/>
      </w:rPr>
    </w:lvl>
    <w:lvl w:ilvl="2" w:tplc="D2C69908">
      <w:numFmt w:val="bullet"/>
      <w:lvlText w:val="•"/>
      <w:lvlJc w:val="left"/>
      <w:pPr>
        <w:ind w:left="1992" w:hanging="310"/>
      </w:pPr>
      <w:rPr>
        <w:rFonts w:hint="default"/>
        <w:lang w:val="en-US" w:eastAsia="en-US" w:bidi="ar-SA"/>
      </w:rPr>
    </w:lvl>
    <w:lvl w:ilvl="3" w:tplc="716CB014">
      <w:numFmt w:val="bullet"/>
      <w:lvlText w:val="•"/>
      <w:lvlJc w:val="left"/>
      <w:pPr>
        <w:ind w:left="2938" w:hanging="310"/>
      </w:pPr>
      <w:rPr>
        <w:rFonts w:hint="default"/>
        <w:lang w:val="en-US" w:eastAsia="en-US" w:bidi="ar-SA"/>
      </w:rPr>
    </w:lvl>
    <w:lvl w:ilvl="4" w:tplc="7960CBE2">
      <w:numFmt w:val="bullet"/>
      <w:lvlText w:val="•"/>
      <w:lvlJc w:val="left"/>
      <w:pPr>
        <w:ind w:left="3884" w:hanging="310"/>
      </w:pPr>
      <w:rPr>
        <w:rFonts w:hint="default"/>
        <w:lang w:val="en-US" w:eastAsia="en-US" w:bidi="ar-SA"/>
      </w:rPr>
    </w:lvl>
    <w:lvl w:ilvl="5" w:tplc="3A320A16">
      <w:numFmt w:val="bullet"/>
      <w:lvlText w:val="•"/>
      <w:lvlJc w:val="left"/>
      <w:pPr>
        <w:ind w:left="4830" w:hanging="310"/>
      </w:pPr>
      <w:rPr>
        <w:rFonts w:hint="default"/>
        <w:lang w:val="en-US" w:eastAsia="en-US" w:bidi="ar-SA"/>
      </w:rPr>
    </w:lvl>
    <w:lvl w:ilvl="6" w:tplc="60C4C29A">
      <w:numFmt w:val="bullet"/>
      <w:lvlText w:val="•"/>
      <w:lvlJc w:val="left"/>
      <w:pPr>
        <w:ind w:left="5776" w:hanging="310"/>
      </w:pPr>
      <w:rPr>
        <w:rFonts w:hint="default"/>
        <w:lang w:val="en-US" w:eastAsia="en-US" w:bidi="ar-SA"/>
      </w:rPr>
    </w:lvl>
    <w:lvl w:ilvl="7" w:tplc="142AFA20">
      <w:numFmt w:val="bullet"/>
      <w:lvlText w:val="•"/>
      <w:lvlJc w:val="left"/>
      <w:pPr>
        <w:ind w:left="6722" w:hanging="310"/>
      </w:pPr>
      <w:rPr>
        <w:rFonts w:hint="default"/>
        <w:lang w:val="en-US" w:eastAsia="en-US" w:bidi="ar-SA"/>
      </w:rPr>
    </w:lvl>
    <w:lvl w:ilvl="8" w:tplc="3AD2EA4C">
      <w:numFmt w:val="bullet"/>
      <w:lvlText w:val="•"/>
      <w:lvlJc w:val="left"/>
      <w:pPr>
        <w:ind w:left="7668" w:hanging="310"/>
      </w:pPr>
      <w:rPr>
        <w:rFonts w:hint="default"/>
        <w:lang w:val="en-US" w:eastAsia="en-US" w:bidi="ar-SA"/>
      </w:rPr>
    </w:lvl>
  </w:abstractNum>
  <w:abstractNum w:abstractNumId="6">
    <w:nsid w:val="47705DA9"/>
    <w:multiLevelType w:val="hybridMultilevel"/>
    <w:tmpl w:val="E8C8F0BC"/>
    <w:lvl w:ilvl="0" w:tplc="FD066EC2">
      <w:start w:val="1"/>
      <w:numFmt w:val="decimal"/>
      <w:lvlText w:val="%1."/>
      <w:lvlJc w:val="left"/>
      <w:pPr>
        <w:ind w:left="102" w:hanging="34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044316C">
      <w:numFmt w:val="bullet"/>
      <w:lvlText w:val="•"/>
      <w:lvlJc w:val="left"/>
      <w:pPr>
        <w:ind w:left="1046" w:hanging="344"/>
      </w:pPr>
      <w:rPr>
        <w:rFonts w:hint="default"/>
        <w:lang w:val="en-US" w:eastAsia="en-US" w:bidi="ar-SA"/>
      </w:rPr>
    </w:lvl>
    <w:lvl w:ilvl="2" w:tplc="6D12C962">
      <w:numFmt w:val="bullet"/>
      <w:lvlText w:val="•"/>
      <w:lvlJc w:val="left"/>
      <w:pPr>
        <w:ind w:left="1992" w:hanging="344"/>
      </w:pPr>
      <w:rPr>
        <w:rFonts w:hint="default"/>
        <w:lang w:val="en-US" w:eastAsia="en-US" w:bidi="ar-SA"/>
      </w:rPr>
    </w:lvl>
    <w:lvl w:ilvl="3" w:tplc="6E5A05BA">
      <w:numFmt w:val="bullet"/>
      <w:lvlText w:val="•"/>
      <w:lvlJc w:val="left"/>
      <w:pPr>
        <w:ind w:left="2938" w:hanging="344"/>
      </w:pPr>
      <w:rPr>
        <w:rFonts w:hint="default"/>
        <w:lang w:val="en-US" w:eastAsia="en-US" w:bidi="ar-SA"/>
      </w:rPr>
    </w:lvl>
    <w:lvl w:ilvl="4" w:tplc="FBC8D48E">
      <w:numFmt w:val="bullet"/>
      <w:lvlText w:val="•"/>
      <w:lvlJc w:val="left"/>
      <w:pPr>
        <w:ind w:left="3884" w:hanging="344"/>
      </w:pPr>
      <w:rPr>
        <w:rFonts w:hint="default"/>
        <w:lang w:val="en-US" w:eastAsia="en-US" w:bidi="ar-SA"/>
      </w:rPr>
    </w:lvl>
    <w:lvl w:ilvl="5" w:tplc="F8AC8142">
      <w:numFmt w:val="bullet"/>
      <w:lvlText w:val="•"/>
      <w:lvlJc w:val="left"/>
      <w:pPr>
        <w:ind w:left="4830" w:hanging="344"/>
      </w:pPr>
      <w:rPr>
        <w:rFonts w:hint="default"/>
        <w:lang w:val="en-US" w:eastAsia="en-US" w:bidi="ar-SA"/>
      </w:rPr>
    </w:lvl>
    <w:lvl w:ilvl="6" w:tplc="315872F6">
      <w:numFmt w:val="bullet"/>
      <w:lvlText w:val="•"/>
      <w:lvlJc w:val="left"/>
      <w:pPr>
        <w:ind w:left="5776" w:hanging="344"/>
      </w:pPr>
      <w:rPr>
        <w:rFonts w:hint="default"/>
        <w:lang w:val="en-US" w:eastAsia="en-US" w:bidi="ar-SA"/>
      </w:rPr>
    </w:lvl>
    <w:lvl w:ilvl="7" w:tplc="B35C46A4">
      <w:numFmt w:val="bullet"/>
      <w:lvlText w:val="•"/>
      <w:lvlJc w:val="left"/>
      <w:pPr>
        <w:ind w:left="6722" w:hanging="344"/>
      </w:pPr>
      <w:rPr>
        <w:rFonts w:hint="default"/>
        <w:lang w:val="en-US" w:eastAsia="en-US" w:bidi="ar-SA"/>
      </w:rPr>
    </w:lvl>
    <w:lvl w:ilvl="8" w:tplc="84C28A16">
      <w:numFmt w:val="bullet"/>
      <w:lvlText w:val="•"/>
      <w:lvlJc w:val="left"/>
      <w:pPr>
        <w:ind w:left="7668" w:hanging="344"/>
      </w:pPr>
      <w:rPr>
        <w:rFonts w:hint="default"/>
        <w:lang w:val="en-US" w:eastAsia="en-US" w:bidi="ar-SA"/>
      </w:rPr>
    </w:lvl>
  </w:abstractNum>
  <w:abstractNum w:abstractNumId="7">
    <w:nsid w:val="4A334452"/>
    <w:multiLevelType w:val="hybridMultilevel"/>
    <w:tmpl w:val="91F87268"/>
    <w:lvl w:ilvl="0" w:tplc="A4A28244">
      <w:start w:val="1"/>
      <w:numFmt w:val="decimal"/>
      <w:lvlText w:val="%1."/>
      <w:lvlJc w:val="left"/>
      <w:pPr>
        <w:ind w:left="102" w:hanging="36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F58211F0">
      <w:start w:val="1"/>
      <w:numFmt w:val="lowerLetter"/>
      <w:lvlText w:val="%2."/>
      <w:lvlJc w:val="left"/>
      <w:pPr>
        <w:ind w:left="427" w:hanging="32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2" w:tplc="91969830">
      <w:numFmt w:val="bullet"/>
      <w:lvlText w:val="•"/>
      <w:lvlJc w:val="left"/>
      <w:pPr>
        <w:ind w:left="1435" w:hanging="326"/>
      </w:pPr>
      <w:rPr>
        <w:rFonts w:hint="default"/>
        <w:lang w:val="en-US" w:eastAsia="en-US" w:bidi="ar-SA"/>
      </w:rPr>
    </w:lvl>
    <w:lvl w:ilvl="3" w:tplc="D53A99E2">
      <w:numFmt w:val="bullet"/>
      <w:lvlText w:val="•"/>
      <w:lvlJc w:val="left"/>
      <w:pPr>
        <w:ind w:left="2451" w:hanging="326"/>
      </w:pPr>
      <w:rPr>
        <w:rFonts w:hint="default"/>
        <w:lang w:val="en-US" w:eastAsia="en-US" w:bidi="ar-SA"/>
      </w:rPr>
    </w:lvl>
    <w:lvl w:ilvl="4" w:tplc="1B1E966E">
      <w:numFmt w:val="bullet"/>
      <w:lvlText w:val="•"/>
      <w:lvlJc w:val="left"/>
      <w:pPr>
        <w:ind w:left="3466" w:hanging="326"/>
      </w:pPr>
      <w:rPr>
        <w:rFonts w:hint="default"/>
        <w:lang w:val="en-US" w:eastAsia="en-US" w:bidi="ar-SA"/>
      </w:rPr>
    </w:lvl>
    <w:lvl w:ilvl="5" w:tplc="79BE13EE">
      <w:numFmt w:val="bullet"/>
      <w:lvlText w:val="•"/>
      <w:lvlJc w:val="left"/>
      <w:pPr>
        <w:ind w:left="4482" w:hanging="326"/>
      </w:pPr>
      <w:rPr>
        <w:rFonts w:hint="default"/>
        <w:lang w:val="en-US" w:eastAsia="en-US" w:bidi="ar-SA"/>
      </w:rPr>
    </w:lvl>
    <w:lvl w:ilvl="6" w:tplc="ECD64B36">
      <w:numFmt w:val="bullet"/>
      <w:lvlText w:val="•"/>
      <w:lvlJc w:val="left"/>
      <w:pPr>
        <w:ind w:left="5497" w:hanging="326"/>
      </w:pPr>
      <w:rPr>
        <w:rFonts w:hint="default"/>
        <w:lang w:val="en-US" w:eastAsia="en-US" w:bidi="ar-SA"/>
      </w:rPr>
    </w:lvl>
    <w:lvl w:ilvl="7" w:tplc="EF32D844">
      <w:numFmt w:val="bullet"/>
      <w:lvlText w:val="•"/>
      <w:lvlJc w:val="left"/>
      <w:pPr>
        <w:ind w:left="6513" w:hanging="326"/>
      </w:pPr>
      <w:rPr>
        <w:rFonts w:hint="default"/>
        <w:lang w:val="en-US" w:eastAsia="en-US" w:bidi="ar-SA"/>
      </w:rPr>
    </w:lvl>
    <w:lvl w:ilvl="8" w:tplc="34B4482A">
      <w:numFmt w:val="bullet"/>
      <w:lvlText w:val="•"/>
      <w:lvlJc w:val="left"/>
      <w:pPr>
        <w:ind w:left="7528" w:hanging="326"/>
      </w:pPr>
      <w:rPr>
        <w:rFonts w:hint="default"/>
        <w:lang w:val="en-US" w:eastAsia="en-US" w:bidi="ar-SA"/>
      </w:rPr>
    </w:lvl>
  </w:abstractNum>
  <w:abstractNum w:abstractNumId="8">
    <w:nsid w:val="5EEF3A41"/>
    <w:multiLevelType w:val="hybridMultilevel"/>
    <w:tmpl w:val="0944C52E"/>
    <w:lvl w:ilvl="0" w:tplc="321250C4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7565208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4FFE191C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B3740122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DC067582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9D2C494E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80A5BAA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E00CB006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8640A682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9">
    <w:nsid w:val="6CE00C26"/>
    <w:multiLevelType w:val="hybridMultilevel"/>
    <w:tmpl w:val="5AE6B082"/>
    <w:lvl w:ilvl="0" w:tplc="EFD8BF7C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500F32A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51D49C24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99F84966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3B7C8DD0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02C242D0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F447358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5A68BFFC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AD32E5D4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10">
    <w:nsid w:val="7B5A033D"/>
    <w:multiLevelType w:val="hybridMultilevel"/>
    <w:tmpl w:val="B3FECE32"/>
    <w:lvl w:ilvl="0" w:tplc="0EA2D902">
      <w:start w:val="1"/>
      <w:numFmt w:val="decimal"/>
      <w:lvlText w:val="%1."/>
      <w:lvlJc w:val="left"/>
      <w:pPr>
        <w:ind w:left="487" w:hanging="38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C12C4A72">
      <w:numFmt w:val="bullet"/>
      <w:lvlText w:val="•"/>
      <w:lvlJc w:val="left"/>
      <w:pPr>
        <w:ind w:left="1388" w:hanging="386"/>
      </w:pPr>
      <w:rPr>
        <w:rFonts w:hint="default"/>
        <w:lang w:val="en-US" w:eastAsia="en-US" w:bidi="ar-SA"/>
      </w:rPr>
    </w:lvl>
    <w:lvl w:ilvl="2" w:tplc="68C4BF94">
      <w:numFmt w:val="bullet"/>
      <w:lvlText w:val="•"/>
      <w:lvlJc w:val="left"/>
      <w:pPr>
        <w:ind w:left="2296" w:hanging="386"/>
      </w:pPr>
      <w:rPr>
        <w:rFonts w:hint="default"/>
        <w:lang w:val="en-US" w:eastAsia="en-US" w:bidi="ar-SA"/>
      </w:rPr>
    </w:lvl>
    <w:lvl w:ilvl="3" w:tplc="3FF883E6">
      <w:numFmt w:val="bullet"/>
      <w:lvlText w:val="•"/>
      <w:lvlJc w:val="left"/>
      <w:pPr>
        <w:ind w:left="3204" w:hanging="386"/>
      </w:pPr>
      <w:rPr>
        <w:rFonts w:hint="default"/>
        <w:lang w:val="en-US" w:eastAsia="en-US" w:bidi="ar-SA"/>
      </w:rPr>
    </w:lvl>
    <w:lvl w:ilvl="4" w:tplc="AE6E5E36">
      <w:numFmt w:val="bullet"/>
      <w:lvlText w:val="•"/>
      <w:lvlJc w:val="left"/>
      <w:pPr>
        <w:ind w:left="4112" w:hanging="386"/>
      </w:pPr>
      <w:rPr>
        <w:rFonts w:hint="default"/>
        <w:lang w:val="en-US" w:eastAsia="en-US" w:bidi="ar-SA"/>
      </w:rPr>
    </w:lvl>
    <w:lvl w:ilvl="5" w:tplc="D9B2450C">
      <w:numFmt w:val="bullet"/>
      <w:lvlText w:val="•"/>
      <w:lvlJc w:val="left"/>
      <w:pPr>
        <w:ind w:left="5020" w:hanging="386"/>
      </w:pPr>
      <w:rPr>
        <w:rFonts w:hint="default"/>
        <w:lang w:val="en-US" w:eastAsia="en-US" w:bidi="ar-SA"/>
      </w:rPr>
    </w:lvl>
    <w:lvl w:ilvl="6" w:tplc="3198F36E">
      <w:numFmt w:val="bullet"/>
      <w:lvlText w:val="•"/>
      <w:lvlJc w:val="left"/>
      <w:pPr>
        <w:ind w:left="5928" w:hanging="386"/>
      </w:pPr>
      <w:rPr>
        <w:rFonts w:hint="default"/>
        <w:lang w:val="en-US" w:eastAsia="en-US" w:bidi="ar-SA"/>
      </w:rPr>
    </w:lvl>
    <w:lvl w:ilvl="7" w:tplc="6DFAB2E2">
      <w:numFmt w:val="bullet"/>
      <w:lvlText w:val="•"/>
      <w:lvlJc w:val="left"/>
      <w:pPr>
        <w:ind w:left="6836" w:hanging="386"/>
      </w:pPr>
      <w:rPr>
        <w:rFonts w:hint="default"/>
        <w:lang w:val="en-US" w:eastAsia="en-US" w:bidi="ar-SA"/>
      </w:rPr>
    </w:lvl>
    <w:lvl w:ilvl="8" w:tplc="28FE1B64">
      <w:numFmt w:val="bullet"/>
      <w:lvlText w:val="•"/>
      <w:lvlJc w:val="left"/>
      <w:pPr>
        <w:ind w:left="7744" w:hanging="38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04C"/>
    <w:rsid w:val="00923058"/>
    <w:rsid w:val="00ED14B5"/>
    <w:rsid w:val="00F7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AF6F14-554F-4865-B3F8-8F433896A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7604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7604C"/>
    <w:pPr>
      <w:spacing w:before="61"/>
      <w:ind w:left="101" w:right="109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F7604C"/>
    <w:rPr>
      <w:rFonts w:ascii="Arial MT" w:eastAsia="Arial MT" w:hAnsi="Arial MT" w:cs="Arial MT"/>
      <w:sz w:val="28"/>
      <w:szCs w:val="28"/>
      <w:lang w:val="en-US"/>
    </w:rPr>
  </w:style>
  <w:style w:type="paragraph" w:styleId="Title">
    <w:name w:val="Title"/>
    <w:basedOn w:val="Normal"/>
    <w:link w:val="TitleChar"/>
    <w:uiPriority w:val="1"/>
    <w:qFormat/>
    <w:rsid w:val="00F7604C"/>
    <w:pPr>
      <w:spacing w:before="182"/>
      <w:ind w:left="101"/>
      <w:jc w:val="both"/>
    </w:pPr>
    <w:rPr>
      <w:rFonts w:ascii="Arial" w:eastAsia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F7604C"/>
    <w:rPr>
      <w:rFonts w:ascii="Arial" w:eastAsia="Arial" w:hAnsi="Arial" w:cs="Arial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F7604C"/>
    <w:pPr>
      <w:spacing w:before="234"/>
      <w:ind w:left="101" w:right="109"/>
      <w:jc w:val="both"/>
    </w:pPr>
  </w:style>
  <w:style w:type="paragraph" w:customStyle="1" w:styleId="TableParagraph">
    <w:name w:val="Table Paragraph"/>
    <w:basedOn w:val="Normal"/>
    <w:uiPriority w:val="1"/>
    <w:qFormat/>
    <w:rsid w:val="00F76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2481</Words>
  <Characters>14142</Characters>
  <Application>Microsoft Office Word</Application>
  <DocSecurity>0</DocSecurity>
  <Lines>117</Lines>
  <Paragraphs>33</Paragraphs>
  <ScaleCrop>false</ScaleCrop>
  <Company/>
  <LinksUpToDate>false</LinksUpToDate>
  <CharactersWithSpaces>16590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2021-08-13T03:19:00Z</dcterms:created>
  <dcterms:modified xsi:type="dcterms:W3CDTF">2021-08-13T03:36:00Z</dcterms:modified>
</cp:coreProperties>
</file>