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847" w:rsidRPr="00FF23D2" w:rsidRDefault="00182847" w:rsidP="00182847">
      <w:pPr>
        <w:spacing w:before="105"/>
        <w:ind w:right="115"/>
        <w:rPr>
          <w:rFonts w:asciiTheme="minorHAnsi" w:hAnsiTheme="minorHAnsi" w:cstheme="minorHAnsi"/>
        </w:rPr>
      </w:pPr>
      <w:bookmarkStart w:id="0" w:name="_GoBack"/>
      <w:r w:rsidRPr="00FF23D2">
        <w:rPr>
          <w:rFonts w:asciiTheme="minorHAnsi" w:hAnsiTheme="minorHAnsi" w:cstheme="minorHAnsi"/>
        </w:rPr>
        <w:t>University of Wisconsin, Stout</w:t>
      </w:r>
    </w:p>
    <w:p w:rsidR="00D67440" w:rsidRDefault="00182847" w:rsidP="00D67440">
      <w:pPr>
        <w:spacing w:before="105"/>
        <w:ind w:right="115"/>
        <w:rPr>
          <w:rFonts w:asciiTheme="minorHAnsi" w:hAnsiTheme="minorHAnsi" w:cstheme="minorHAnsi"/>
        </w:rPr>
      </w:pPr>
      <w:r w:rsidRPr="00FF23D2">
        <w:rPr>
          <w:rFonts w:asciiTheme="minorHAnsi" w:hAnsiTheme="minorHAnsi" w:cstheme="minorHAnsi"/>
        </w:rPr>
        <w:t>SCIENCE 102</w:t>
      </w:r>
    </w:p>
    <w:p w:rsidR="00182847" w:rsidRPr="00D67440" w:rsidRDefault="00182847" w:rsidP="00D67440">
      <w:pPr>
        <w:spacing w:before="105"/>
        <w:ind w:right="115"/>
        <w:rPr>
          <w:rFonts w:asciiTheme="minorHAnsi" w:hAnsiTheme="minorHAnsi" w:cstheme="minorHAnsi"/>
        </w:rPr>
      </w:pPr>
      <w:r w:rsidRPr="00D67440">
        <w:rPr>
          <w:rFonts w:asciiTheme="minorHAnsi" w:hAnsiTheme="minorHAnsi" w:cstheme="minorHAnsi"/>
        </w:rPr>
        <w:t>Chapter</w:t>
      </w:r>
      <w:r w:rsidRPr="00D67440">
        <w:rPr>
          <w:rFonts w:asciiTheme="minorHAnsi" w:hAnsiTheme="minorHAnsi" w:cstheme="minorHAnsi"/>
          <w:spacing w:val="-1"/>
        </w:rPr>
        <w:t xml:space="preserve"> </w:t>
      </w:r>
      <w:r w:rsidRPr="00D67440">
        <w:rPr>
          <w:rFonts w:asciiTheme="minorHAnsi" w:hAnsiTheme="minorHAnsi" w:cstheme="minorHAnsi"/>
        </w:rPr>
        <w:t>8</w:t>
      </w:r>
    </w:p>
    <w:p w:rsidR="00182847" w:rsidRPr="00D67440" w:rsidRDefault="00D67440" w:rsidP="00D67440">
      <w:pPr>
        <w:tabs>
          <w:tab w:val="left" w:pos="390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182847" w:rsidRPr="00D67440">
        <w:rPr>
          <w:rFonts w:asciiTheme="minorHAnsi" w:hAnsiTheme="minorHAnsi" w:cstheme="minorHAnsi"/>
        </w:rPr>
        <w:t>Why</w:t>
      </w:r>
      <w:proofErr w:type="gramEnd"/>
      <w:r w:rsidR="00182847" w:rsidRPr="00D67440">
        <w:rPr>
          <w:rFonts w:asciiTheme="minorHAnsi" w:hAnsiTheme="minorHAnsi" w:cstheme="minorHAnsi"/>
          <w:spacing w:val="-2"/>
        </w:rPr>
        <w:t xml:space="preserve"> </w:t>
      </w:r>
      <w:r w:rsidR="00182847" w:rsidRPr="00D67440">
        <w:rPr>
          <w:rFonts w:asciiTheme="minorHAnsi" w:hAnsiTheme="minorHAnsi" w:cstheme="minorHAnsi"/>
        </w:rPr>
        <w:t>do</w:t>
      </w:r>
      <w:r w:rsidR="00182847" w:rsidRPr="00D67440">
        <w:rPr>
          <w:rFonts w:asciiTheme="minorHAnsi" w:hAnsiTheme="minorHAnsi" w:cstheme="minorHAnsi"/>
          <w:spacing w:val="-1"/>
        </w:rPr>
        <w:t xml:space="preserve"> </w:t>
      </w:r>
      <w:r w:rsidR="00182847" w:rsidRPr="00D67440">
        <w:rPr>
          <w:rFonts w:asciiTheme="minorHAnsi" w:hAnsiTheme="minorHAnsi" w:cstheme="minorHAnsi"/>
        </w:rPr>
        <w:t>you</w:t>
      </w:r>
      <w:r w:rsidR="00182847" w:rsidRPr="00D67440">
        <w:rPr>
          <w:rFonts w:asciiTheme="minorHAnsi" w:hAnsiTheme="minorHAnsi" w:cstheme="minorHAnsi"/>
          <w:spacing w:val="-1"/>
        </w:rPr>
        <w:t xml:space="preserve"> </w:t>
      </w:r>
      <w:r w:rsidR="00182847" w:rsidRPr="00D67440">
        <w:rPr>
          <w:rFonts w:asciiTheme="minorHAnsi" w:hAnsiTheme="minorHAnsi" w:cstheme="minorHAnsi"/>
        </w:rPr>
        <w:t>think</w:t>
      </w:r>
      <w:r w:rsidR="00182847" w:rsidRPr="00D67440">
        <w:rPr>
          <w:rFonts w:asciiTheme="minorHAnsi" w:hAnsiTheme="minorHAnsi" w:cstheme="minorHAnsi"/>
          <w:spacing w:val="-1"/>
        </w:rPr>
        <w:t xml:space="preserve"> </w:t>
      </w:r>
      <w:r w:rsidR="00182847" w:rsidRPr="00D67440">
        <w:rPr>
          <w:rFonts w:asciiTheme="minorHAnsi" w:hAnsiTheme="minorHAnsi" w:cstheme="minorHAnsi"/>
        </w:rPr>
        <w:t>the</w:t>
      </w:r>
      <w:r w:rsidR="00182847" w:rsidRPr="00D67440">
        <w:rPr>
          <w:rFonts w:asciiTheme="minorHAnsi" w:hAnsiTheme="minorHAnsi" w:cstheme="minorHAnsi"/>
          <w:spacing w:val="-2"/>
        </w:rPr>
        <w:t xml:space="preserve"> </w:t>
      </w:r>
      <w:r w:rsidR="00182847" w:rsidRPr="00D67440">
        <w:rPr>
          <w:rFonts w:asciiTheme="minorHAnsi" w:hAnsiTheme="minorHAnsi" w:cstheme="minorHAnsi"/>
        </w:rPr>
        <w:t>doctor says,</w:t>
      </w:r>
      <w:r w:rsidR="00182847" w:rsidRPr="00D67440">
        <w:rPr>
          <w:rFonts w:asciiTheme="minorHAnsi" w:hAnsiTheme="minorHAnsi" w:cstheme="minorHAnsi"/>
          <w:spacing w:val="-1"/>
        </w:rPr>
        <w:t xml:space="preserve"> </w:t>
      </w:r>
      <w:r w:rsidR="00182847" w:rsidRPr="00D67440">
        <w:rPr>
          <w:rFonts w:asciiTheme="minorHAnsi" w:hAnsiTheme="minorHAnsi" w:cstheme="minorHAnsi"/>
        </w:rPr>
        <w:t>“Let</w:t>
      </w:r>
      <w:r w:rsidR="00182847" w:rsidRPr="00D67440">
        <w:rPr>
          <w:rFonts w:asciiTheme="minorHAnsi" w:hAnsiTheme="minorHAnsi" w:cstheme="minorHAnsi"/>
          <w:spacing w:val="-2"/>
        </w:rPr>
        <w:t xml:space="preserve"> </w:t>
      </w:r>
      <w:r w:rsidR="00182847" w:rsidRPr="00D67440">
        <w:rPr>
          <w:rFonts w:asciiTheme="minorHAnsi" w:hAnsiTheme="minorHAnsi" w:cstheme="minorHAnsi"/>
        </w:rPr>
        <w:t>them</w:t>
      </w:r>
      <w:r w:rsidR="00182847" w:rsidRPr="00D67440">
        <w:rPr>
          <w:rFonts w:asciiTheme="minorHAnsi" w:hAnsiTheme="minorHAnsi" w:cstheme="minorHAnsi"/>
          <w:spacing w:val="-1"/>
        </w:rPr>
        <w:t xml:space="preserve"> </w:t>
      </w:r>
      <w:r w:rsidR="00182847" w:rsidRPr="00D67440">
        <w:rPr>
          <w:rFonts w:asciiTheme="minorHAnsi" w:hAnsiTheme="minorHAnsi" w:cstheme="minorHAnsi"/>
        </w:rPr>
        <w:t>go</w:t>
      </w:r>
      <w:r w:rsidR="00182847" w:rsidRPr="00D67440">
        <w:rPr>
          <w:rFonts w:asciiTheme="minorHAnsi" w:hAnsiTheme="minorHAnsi" w:cstheme="minorHAnsi"/>
          <w:spacing w:val="-1"/>
        </w:rPr>
        <w:t xml:space="preserve"> </w:t>
      </w:r>
      <w:r w:rsidR="00182847" w:rsidRPr="00D67440">
        <w:rPr>
          <w:rFonts w:asciiTheme="minorHAnsi" w:hAnsiTheme="minorHAnsi" w:cstheme="minorHAnsi"/>
        </w:rPr>
        <w:t>in…it</w:t>
      </w:r>
      <w:r w:rsidR="00182847" w:rsidRPr="00D67440">
        <w:rPr>
          <w:rFonts w:asciiTheme="minorHAnsi" w:hAnsiTheme="minorHAnsi" w:cstheme="minorHAnsi"/>
          <w:spacing w:val="-2"/>
        </w:rPr>
        <w:t xml:space="preserve"> </w:t>
      </w:r>
      <w:r w:rsidR="00182847" w:rsidRPr="00D67440">
        <w:rPr>
          <w:rFonts w:asciiTheme="minorHAnsi" w:hAnsiTheme="minorHAnsi" w:cstheme="minorHAnsi"/>
        </w:rPr>
        <w:t>can’t</w:t>
      </w:r>
      <w:r w:rsidR="00182847" w:rsidRPr="00D67440">
        <w:rPr>
          <w:rFonts w:asciiTheme="minorHAnsi" w:hAnsiTheme="minorHAnsi" w:cstheme="minorHAnsi"/>
          <w:spacing w:val="-2"/>
        </w:rPr>
        <w:t xml:space="preserve"> </w:t>
      </w:r>
      <w:r w:rsidR="00182847" w:rsidRPr="00D67440">
        <w:rPr>
          <w:rFonts w:asciiTheme="minorHAnsi" w:hAnsiTheme="minorHAnsi" w:cstheme="minorHAnsi"/>
        </w:rPr>
        <w:t>hurt</w:t>
      </w:r>
      <w:r w:rsidR="00182847" w:rsidRPr="00D67440">
        <w:rPr>
          <w:rFonts w:asciiTheme="minorHAnsi" w:hAnsiTheme="minorHAnsi" w:cstheme="minorHAnsi"/>
          <w:spacing w:val="-1"/>
        </w:rPr>
        <w:t xml:space="preserve"> </w:t>
      </w:r>
      <w:r w:rsidR="00182847" w:rsidRPr="00D67440">
        <w:rPr>
          <w:rFonts w:asciiTheme="minorHAnsi" w:hAnsiTheme="minorHAnsi" w:cstheme="minorHAnsi"/>
        </w:rPr>
        <w:t>now.”?</w:t>
      </w:r>
    </w:p>
    <w:p w:rsidR="00182847" w:rsidRPr="00FF23D2" w:rsidRDefault="00182847" w:rsidP="00182847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82847" w:rsidRPr="00FF23D2" w:rsidRDefault="00182847" w:rsidP="0018284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ANS: Johnny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is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probably going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die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anyway,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having visitors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can’t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hurt.</w:t>
      </w:r>
    </w:p>
    <w:p w:rsidR="00182847" w:rsidRPr="00FF23D2" w:rsidRDefault="00182847" w:rsidP="0018284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82847" w:rsidRPr="00FF23D2" w:rsidRDefault="00182847" w:rsidP="00D67440">
      <w:pPr>
        <w:pStyle w:val="Heading2"/>
        <w:numPr>
          <w:ilvl w:val="0"/>
          <w:numId w:val="2"/>
        </w:numPr>
        <w:tabs>
          <w:tab w:val="left" w:pos="402"/>
        </w:tabs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How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does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Johnny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feel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about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facing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death?</w:t>
      </w:r>
    </w:p>
    <w:p w:rsidR="00182847" w:rsidRPr="00FF23D2" w:rsidRDefault="00182847" w:rsidP="00182847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82847" w:rsidRPr="00FF23D2" w:rsidRDefault="00182847" w:rsidP="00182847">
      <w:pPr>
        <w:pStyle w:val="BodyText"/>
        <w:spacing w:line="300" w:lineRule="auto"/>
        <w:ind w:left="821" w:right="246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ANS: He used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think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death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would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be a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good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way out.</w:t>
      </w:r>
      <w:r w:rsidRPr="00FF23D2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Now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he’s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scared; 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hasn’t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seen or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experienced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enough.</w:t>
      </w:r>
      <w:r w:rsidRPr="00FF23D2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“Sixteen is too young to die.”</w:t>
      </w:r>
    </w:p>
    <w:p w:rsidR="00182847" w:rsidRPr="00FF23D2" w:rsidRDefault="00182847" w:rsidP="00D67440">
      <w:pPr>
        <w:pStyle w:val="Heading2"/>
        <w:numPr>
          <w:ilvl w:val="0"/>
          <w:numId w:val="2"/>
        </w:numPr>
        <w:tabs>
          <w:tab w:val="left" w:pos="402"/>
        </w:tabs>
        <w:spacing w:before="190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How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does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Johnny’s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attitude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about</w:t>
      </w:r>
      <w:r w:rsidRPr="00FF23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his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parents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change?</w:t>
      </w:r>
    </w:p>
    <w:p w:rsidR="00182847" w:rsidRPr="00FF23D2" w:rsidRDefault="00182847" w:rsidP="00182847">
      <w:pPr>
        <w:rPr>
          <w:rFonts w:asciiTheme="minorHAnsi" w:hAnsiTheme="minorHAnsi" w:cstheme="minorHAnsi"/>
        </w:rPr>
        <w:sectPr w:rsidR="00182847" w:rsidRPr="00FF23D2">
          <w:pgSz w:w="12240" w:h="15840"/>
          <w:pgMar w:top="1500" w:right="1320" w:bottom="280" w:left="1340" w:header="720" w:footer="720" w:gutter="0"/>
          <w:cols w:space="720"/>
        </w:sectPr>
      </w:pPr>
    </w:p>
    <w:p w:rsidR="00182847" w:rsidRPr="00FF23D2" w:rsidRDefault="00182847" w:rsidP="00182847">
      <w:pPr>
        <w:pStyle w:val="BodyText"/>
        <w:spacing w:before="75" w:line="300" w:lineRule="auto"/>
        <w:ind w:left="821" w:right="419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ANS: Before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Johnny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wanted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his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parents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acknowledge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him.</w:t>
      </w:r>
      <w:r w:rsidRPr="00FF23D2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Now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they are acknowledging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him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and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wants</w:t>
      </w:r>
      <w:r w:rsidRPr="00FF23D2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nothing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 do with them.</w:t>
      </w:r>
    </w:p>
    <w:p w:rsidR="00182847" w:rsidRPr="00FF23D2" w:rsidRDefault="00182847" w:rsidP="00D67440">
      <w:pPr>
        <w:pStyle w:val="Heading2"/>
        <w:numPr>
          <w:ilvl w:val="0"/>
          <w:numId w:val="2"/>
        </w:numPr>
        <w:tabs>
          <w:tab w:val="left" w:pos="402"/>
        </w:tabs>
        <w:spacing w:before="190" w:line="288" w:lineRule="auto"/>
        <w:ind w:left="101" w:right="447" w:firstLine="0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What</w:t>
      </w:r>
      <w:r w:rsidRPr="00FF23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does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FF23D2">
        <w:rPr>
          <w:rFonts w:asciiTheme="minorHAnsi" w:hAnsiTheme="minorHAnsi" w:cstheme="minorHAnsi"/>
          <w:sz w:val="22"/>
          <w:szCs w:val="22"/>
        </w:rPr>
        <w:t>Two­Bit</w:t>
      </w:r>
      <w:proofErr w:type="spellEnd"/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mean when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 says,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FF23D2">
        <w:rPr>
          <w:rFonts w:asciiTheme="minorHAnsi" w:hAnsiTheme="minorHAnsi" w:cstheme="minorHAnsi"/>
          <w:sz w:val="22"/>
          <w:szCs w:val="22"/>
        </w:rPr>
        <w:t>“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You</w:t>
      </w:r>
      <w:proofErr w:type="gramEnd"/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know,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only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thing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that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 xml:space="preserve">keeps </w:t>
      </w:r>
      <w:proofErr w:type="spellStart"/>
      <w:r w:rsidRPr="00FF23D2">
        <w:rPr>
          <w:rFonts w:asciiTheme="minorHAnsi" w:hAnsiTheme="minorHAnsi" w:cstheme="minorHAnsi"/>
          <w:sz w:val="22"/>
          <w:szCs w:val="22"/>
        </w:rPr>
        <w:t>Darry</w:t>
      </w:r>
      <w:proofErr w:type="spellEnd"/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from</w:t>
      </w:r>
      <w:r w:rsidRPr="00FF23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proofErr w:type="spellStart"/>
      <w:r w:rsidRPr="00FF23D2">
        <w:rPr>
          <w:rFonts w:asciiTheme="minorHAnsi" w:hAnsiTheme="minorHAnsi" w:cstheme="minorHAnsi"/>
          <w:sz w:val="22"/>
          <w:szCs w:val="22"/>
        </w:rPr>
        <w:t>bein</w:t>
      </w:r>
      <w:proofErr w:type="spellEnd"/>
      <w:r w:rsidRPr="00FF23D2">
        <w:rPr>
          <w:rFonts w:asciiTheme="minorHAnsi" w:hAnsiTheme="minorHAnsi" w:cstheme="minorHAnsi"/>
          <w:sz w:val="22"/>
          <w:szCs w:val="22"/>
        </w:rPr>
        <w:t>’ a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FF23D2">
        <w:rPr>
          <w:rFonts w:asciiTheme="minorHAnsi" w:hAnsiTheme="minorHAnsi" w:cstheme="minorHAnsi"/>
          <w:sz w:val="22"/>
          <w:szCs w:val="22"/>
        </w:rPr>
        <w:t>Soc</w:t>
      </w:r>
      <w:proofErr w:type="spellEnd"/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is us.”?</w:t>
      </w:r>
    </w:p>
    <w:p w:rsidR="00182847" w:rsidRPr="00FF23D2" w:rsidRDefault="00182847" w:rsidP="00182847">
      <w:pPr>
        <w:pStyle w:val="BodyText"/>
        <w:spacing w:before="239" w:line="300" w:lineRule="auto"/>
        <w:ind w:left="821" w:right="158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 xml:space="preserve">ANS: If </w:t>
      </w:r>
      <w:proofErr w:type="spellStart"/>
      <w:r w:rsidRPr="00FF23D2">
        <w:rPr>
          <w:rFonts w:asciiTheme="minorHAnsi" w:hAnsiTheme="minorHAnsi" w:cstheme="minorHAnsi"/>
          <w:sz w:val="22"/>
          <w:szCs w:val="22"/>
        </w:rPr>
        <w:t>Darry</w:t>
      </w:r>
      <w:proofErr w:type="spellEnd"/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had gone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college like 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was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supposed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to,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would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have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 different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life.</w:t>
      </w:r>
      <w:r w:rsidRPr="00FF23D2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was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smart,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athletic</w:t>
      </w:r>
      <w:r w:rsidRPr="00FF23D2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and fit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in more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with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FF23D2">
        <w:rPr>
          <w:rFonts w:asciiTheme="minorHAnsi" w:hAnsiTheme="minorHAnsi" w:cstheme="minorHAnsi"/>
          <w:sz w:val="22"/>
          <w:szCs w:val="22"/>
        </w:rPr>
        <w:t>Socs</w:t>
      </w:r>
      <w:proofErr w:type="spellEnd"/>
      <w:r w:rsidRPr="00FF23D2">
        <w:rPr>
          <w:rFonts w:asciiTheme="minorHAnsi" w:hAnsiTheme="minorHAnsi" w:cstheme="minorHAnsi"/>
          <w:sz w:val="22"/>
          <w:szCs w:val="22"/>
        </w:rPr>
        <w:t>.</w:t>
      </w:r>
      <w:r w:rsidRPr="00FF23D2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Because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 has to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raise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his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brothers,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is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stuck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in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 life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of a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greaser.</w:t>
      </w:r>
    </w:p>
    <w:p w:rsidR="00182847" w:rsidRPr="00FF23D2" w:rsidRDefault="00182847" w:rsidP="00D67440">
      <w:pPr>
        <w:pStyle w:val="Heading2"/>
        <w:numPr>
          <w:ilvl w:val="0"/>
          <w:numId w:val="2"/>
        </w:numPr>
        <w:tabs>
          <w:tab w:val="left" w:pos="402"/>
        </w:tabs>
        <w:spacing w:before="189"/>
        <w:ind w:left="402" w:hanging="301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Why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does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Pony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ask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Cherry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about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her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view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of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the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sunset?</w:t>
      </w:r>
    </w:p>
    <w:p w:rsidR="00182847" w:rsidRPr="00FF23D2" w:rsidRDefault="00182847" w:rsidP="00182847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182847" w:rsidRPr="00FF23D2" w:rsidRDefault="00182847" w:rsidP="0018284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FF23D2">
        <w:rPr>
          <w:rFonts w:asciiTheme="minorHAnsi" w:hAnsiTheme="minorHAnsi" w:cstheme="minorHAnsi"/>
          <w:sz w:val="22"/>
          <w:szCs w:val="22"/>
        </w:rPr>
        <w:t>ANS: Pony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wants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remind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Cherry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that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maybe they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aren’t</w:t>
      </w:r>
      <w:r w:rsidRPr="00FF23D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so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different</w:t>
      </w:r>
      <w:r w:rsidRPr="00FF23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after</w:t>
      </w:r>
      <w:r w:rsidRPr="00FF23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F23D2">
        <w:rPr>
          <w:rFonts w:asciiTheme="minorHAnsi" w:hAnsiTheme="minorHAnsi" w:cstheme="minorHAnsi"/>
          <w:sz w:val="22"/>
          <w:szCs w:val="22"/>
        </w:rPr>
        <w:t>all.</w:t>
      </w:r>
    </w:p>
    <w:p w:rsidR="00182847" w:rsidRPr="00FF23D2" w:rsidRDefault="00182847" w:rsidP="0018284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82847" w:rsidRPr="00FF23D2" w:rsidRDefault="00182847" w:rsidP="00182847">
      <w:pPr>
        <w:ind w:left="101"/>
        <w:rPr>
          <w:rFonts w:asciiTheme="minorHAnsi" w:hAnsiTheme="minorHAnsi" w:cstheme="minorHAnsi"/>
          <w:u w:val="single"/>
        </w:rPr>
      </w:pPr>
    </w:p>
    <w:p w:rsidR="00182847" w:rsidRPr="00FF23D2" w:rsidRDefault="00182847" w:rsidP="00182847">
      <w:pPr>
        <w:ind w:left="101"/>
        <w:rPr>
          <w:rFonts w:asciiTheme="minorHAnsi" w:hAnsiTheme="minorHAnsi" w:cstheme="minorHAnsi"/>
          <w:u w:val="single"/>
        </w:rPr>
      </w:pPr>
    </w:p>
    <w:p w:rsidR="00182847" w:rsidRPr="00FF23D2" w:rsidRDefault="00182847" w:rsidP="00182847">
      <w:pPr>
        <w:ind w:left="101"/>
        <w:rPr>
          <w:rFonts w:asciiTheme="minorHAnsi" w:hAnsiTheme="minorHAnsi" w:cstheme="minorHAnsi"/>
          <w:u w:val="single"/>
        </w:rPr>
      </w:pPr>
    </w:p>
    <w:p w:rsidR="00182847" w:rsidRPr="00FF23D2" w:rsidRDefault="00182847" w:rsidP="00182847">
      <w:pPr>
        <w:ind w:left="101"/>
        <w:rPr>
          <w:rFonts w:asciiTheme="minorHAnsi" w:hAnsiTheme="minorHAnsi" w:cstheme="minorHAnsi"/>
          <w:u w:val="single"/>
        </w:rPr>
      </w:pPr>
    </w:p>
    <w:p w:rsidR="00182847" w:rsidRPr="00FF23D2" w:rsidRDefault="00182847" w:rsidP="00182847">
      <w:pPr>
        <w:ind w:left="101"/>
        <w:rPr>
          <w:rFonts w:asciiTheme="minorHAnsi" w:hAnsiTheme="minorHAnsi" w:cstheme="minorHAnsi"/>
          <w:u w:val="single"/>
        </w:rPr>
      </w:pPr>
    </w:p>
    <w:p w:rsidR="00182847" w:rsidRPr="00FF23D2" w:rsidRDefault="00182847" w:rsidP="00182847">
      <w:pPr>
        <w:ind w:left="101"/>
        <w:rPr>
          <w:rFonts w:asciiTheme="minorHAnsi" w:hAnsiTheme="minorHAnsi" w:cstheme="minorHAnsi"/>
          <w:u w:val="single"/>
        </w:rPr>
      </w:pPr>
    </w:p>
    <w:bookmarkEnd w:id="0"/>
    <w:p w:rsidR="00722207" w:rsidRDefault="00722207"/>
    <w:sectPr w:rsidR="0072220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563CFB"/>
    <w:multiLevelType w:val="hybridMultilevel"/>
    <w:tmpl w:val="B972FBAA"/>
    <w:lvl w:ilvl="0" w:tplc="74F68E26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">
    <w:nsid w:val="30392B00"/>
    <w:multiLevelType w:val="hybridMultilevel"/>
    <w:tmpl w:val="99420A54"/>
    <w:lvl w:ilvl="0" w:tplc="7FFC5406">
      <w:start w:val="1"/>
      <w:numFmt w:val="decimal"/>
      <w:lvlText w:val="%1."/>
      <w:lvlJc w:val="left"/>
      <w:pPr>
        <w:ind w:left="558" w:hanging="288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en-US" w:eastAsia="en-US" w:bidi="ar-SA"/>
      </w:rPr>
    </w:lvl>
    <w:lvl w:ilvl="1" w:tplc="D83E620A">
      <w:numFmt w:val="bullet"/>
      <w:lvlText w:val="•"/>
      <w:lvlJc w:val="left"/>
      <w:pPr>
        <w:ind w:left="1486" w:hanging="288"/>
      </w:pPr>
      <w:rPr>
        <w:rFonts w:hint="default"/>
        <w:lang w:val="en-US" w:eastAsia="en-US" w:bidi="ar-SA"/>
      </w:rPr>
    </w:lvl>
    <w:lvl w:ilvl="2" w:tplc="979EF94C">
      <w:numFmt w:val="bullet"/>
      <w:lvlText w:val="•"/>
      <w:lvlJc w:val="left"/>
      <w:pPr>
        <w:ind w:left="2404" w:hanging="288"/>
      </w:pPr>
      <w:rPr>
        <w:rFonts w:hint="default"/>
        <w:lang w:val="en-US" w:eastAsia="en-US" w:bidi="ar-SA"/>
      </w:rPr>
    </w:lvl>
    <w:lvl w:ilvl="3" w:tplc="A104C7BE">
      <w:numFmt w:val="bullet"/>
      <w:lvlText w:val="•"/>
      <w:lvlJc w:val="left"/>
      <w:pPr>
        <w:ind w:left="3322" w:hanging="288"/>
      </w:pPr>
      <w:rPr>
        <w:rFonts w:hint="default"/>
        <w:lang w:val="en-US" w:eastAsia="en-US" w:bidi="ar-SA"/>
      </w:rPr>
    </w:lvl>
    <w:lvl w:ilvl="4" w:tplc="63D07E58">
      <w:numFmt w:val="bullet"/>
      <w:lvlText w:val="•"/>
      <w:lvlJc w:val="left"/>
      <w:pPr>
        <w:ind w:left="4240" w:hanging="288"/>
      </w:pPr>
      <w:rPr>
        <w:rFonts w:hint="default"/>
        <w:lang w:val="en-US" w:eastAsia="en-US" w:bidi="ar-SA"/>
      </w:rPr>
    </w:lvl>
    <w:lvl w:ilvl="5" w:tplc="6F3CDD50">
      <w:numFmt w:val="bullet"/>
      <w:lvlText w:val="•"/>
      <w:lvlJc w:val="left"/>
      <w:pPr>
        <w:ind w:left="5158" w:hanging="288"/>
      </w:pPr>
      <w:rPr>
        <w:rFonts w:hint="default"/>
        <w:lang w:val="en-US" w:eastAsia="en-US" w:bidi="ar-SA"/>
      </w:rPr>
    </w:lvl>
    <w:lvl w:ilvl="6" w:tplc="E87EBB4C">
      <w:numFmt w:val="bullet"/>
      <w:lvlText w:val="•"/>
      <w:lvlJc w:val="left"/>
      <w:pPr>
        <w:ind w:left="6076" w:hanging="288"/>
      </w:pPr>
      <w:rPr>
        <w:rFonts w:hint="default"/>
        <w:lang w:val="en-US" w:eastAsia="en-US" w:bidi="ar-SA"/>
      </w:rPr>
    </w:lvl>
    <w:lvl w:ilvl="7" w:tplc="C48E31C6">
      <w:numFmt w:val="bullet"/>
      <w:lvlText w:val="•"/>
      <w:lvlJc w:val="left"/>
      <w:pPr>
        <w:ind w:left="6994" w:hanging="288"/>
      </w:pPr>
      <w:rPr>
        <w:rFonts w:hint="default"/>
        <w:lang w:val="en-US" w:eastAsia="en-US" w:bidi="ar-SA"/>
      </w:rPr>
    </w:lvl>
    <w:lvl w:ilvl="8" w:tplc="03FC1AE6">
      <w:numFmt w:val="bullet"/>
      <w:lvlText w:val="•"/>
      <w:lvlJc w:val="left"/>
      <w:pPr>
        <w:ind w:left="7912" w:hanging="28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847"/>
    <w:rsid w:val="00182847"/>
    <w:rsid w:val="00722207"/>
    <w:rsid w:val="00D67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DB5588-FA40-47F2-BB61-F2FFE266F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828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2">
    <w:name w:val="heading 2"/>
    <w:basedOn w:val="Normal"/>
    <w:link w:val="Heading2Char"/>
    <w:uiPriority w:val="1"/>
    <w:qFormat/>
    <w:rsid w:val="00182847"/>
    <w:pPr>
      <w:ind w:left="402" w:hanging="301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18284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82847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18284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182847"/>
    <w:pPr>
      <w:ind w:left="402" w:hanging="3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2021-08-08T08:01:00Z</dcterms:created>
  <dcterms:modified xsi:type="dcterms:W3CDTF">2021-08-08T08:05:00Z</dcterms:modified>
</cp:coreProperties>
</file>