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15B" w:rsidRPr="00C42AAE" w:rsidRDefault="000A215B" w:rsidP="000A215B">
      <w:pPr>
        <w:spacing w:before="62"/>
        <w:ind w:right="1953"/>
        <w:rPr>
          <w:rFonts w:asciiTheme="minorHAnsi" w:hAnsiTheme="minorHAnsi" w:cstheme="minorHAnsi"/>
        </w:rPr>
      </w:pPr>
      <w:bookmarkStart w:id="0" w:name="_GoBack"/>
      <w:r w:rsidRPr="00C42AAE">
        <w:rPr>
          <w:rFonts w:asciiTheme="minorHAnsi" w:hAnsiTheme="minorHAnsi" w:cstheme="minorHAnsi"/>
        </w:rPr>
        <w:t>California State University, Northridge</w:t>
      </w:r>
    </w:p>
    <w:p w:rsidR="000A215B" w:rsidRPr="00C42AAE" w:rsidRDefault="000A215B" w:rsidP="000A215B">
      <w:pPr>
        <w:spacing w:before="62"/>
        <w:ind w:right="195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MGT 360</w:t>
      </w:r>
    </w:p>
    <w:p w:rsidR="000A215B" w:rsidRPr="00C42AAE" w:rsidRDefault="000A215B" w:rsidP="000A215B">
      <w:pPr>
        <w:pStyle w:val="Heading1"/>
        <w:ind w:left="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C42AAE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0A215B" w:rsidRPr="00C42AAE" w:rsidRDefault="000A215B" w:rsidP="000A215B">
      <w:pPr>
        <w:pStyle w:val="BodyText"/>
        <w:ind w:left="941" w:right="279"/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spacing w:before="62"/>
        <w:ind w:right="195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Behavior,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Version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1.1</w:t>
      </w:r>
    </w:p>
    <w:p w:rsidR="007A668F" w:rsidRDefault="000A215B" w:rsidP="007A668F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C42AAE">
        <w:rPr>
          <w:rFonts w:asciiTheme="minorHAnsi" w:hAnsiTheme="minorHAnsi" w:cstheme="minorHAnsi"/>
          <w:sz w:val="22"/>
          <w:szCs w:val="22"/>
        </w:rPr>
        <w:t>Bauer</w:t>
      </w:r>
      <w:r w:rsidRPr="00C42A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42AAE">
        <w:rPr>
          <w:rFonts w:asciiTheme="minorHAnsi" w:hAnsiTheme="minorHAnsi" w:cstheme="minorHAnsi"/>
          <w:sz w:val="22"/>
          <w:szCs w:val="22"/>
        </w:rPr>
        <w:t>&amp;</w:t>
      </w:r>
      <w:r w:rsidRPr="00C42AA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42AAE">
        <w:rPr>
          <w:rFonts w:asciiTheme="minorHAnsi" w:hAnsiTheme="minorHAnsi" w:cstheme="minorHAnsi"/>
          <w:sz w:val="22"/>
          <w:szCs w:val="22"/>
        </w:rPr>
        <w:t>Erdogan</w:t>
      </w:r>
    </w:p>
    <w:p w:rsidR="007A668F" w:rsidRPr="007A668F" w:rsidRDefault="000A215B" w:rsidP="007A668F">
      <w:pPr>
        <w:pStyle w:val="Heading1"/>
        <w:ind w:left="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7A668F">
        <w:rPr>
          <w:rFonts w:asciiTheme="minorHAnsi" w:hAnsiTheme="minorHAnsi" w:cstheme="minorHAnsi"/>
          <w:b/>
          <w:sz w:val="22"/>
          <w:szCs w:val="22"/>
        </w:rPr>
        <w:t>FWK</w:t>
      </w:r>
      <w:r w:rsidRPr="007A668F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7A668F">
        <w:rPr>
          <w:rFonts w:asciiTheme="minorHAnsi" w:hAnsiTheme="minorHAnsi" w:cstheme="minorHAnsi"/>
          <w:b/>
          <w:sz w:val="22"/>
          <w:szCs w:val="22"/>
        </w:rPr>
        <w:t>Test</w:t>
      </w:r>
      <w:r w:rsidRPr="007A668F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7A668F">
        <w:rPr>
          <w:rFonts w:asciiTheme="minorHAnsi" w:hAnsiTheme="minorHAnsi" w:cstheme="minorHAnsi"/>
          <w:b/>
          <w:sz w:val="22"/>
          <w:szCs w:val="22"/>
        </w:rPr>
        <w:t>Item</w:t>
      </w:r>
      <w:r w:rsidRPr="007A668F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7A668F">
        <w:rPr>
          <w:rFonts w:asciiTheme="minorHAnsi" w:hAnsiTheme="minorHAnsi" w:cstheme="minorHAnsi"/>
          <w:b/>
          <w:sz w:val="22"/>
          <w:szCs w:val="22"/>
        </w:rPr>
        <w:t>File</w:t>
      </w:r>
    </w:p>
    <w:p w:rsidR="000A215B" w:rsidRPr="007A668F" w:rsidRDefault="000A215B" w:rsidP="007A668F">
      <w:pPr>
        <w:pStyle w:val="Heading1"/>
        <w:ind w:left="0"/>
        <w:jc w:val="left"/>
        <w:rPr>
          <w:rFonts w:asciiTheme="minorHAnsi" w:hAnsiTheme="minorHAnsi" w:cstheme="minorHAnsi"/>
          <w:b/>
          <w:sz w:val="22"/>
          <w:szCs w:val="22"/>
        </w:rPr>
      </w:pPr>
      <w:r w:rsidRPr="007A668F">
        <w:rPr>
          <w:rFonts w:asciiTheme="minorHAnsi" w:hAnsiTheme="minorHAnsi" w:cstheme="minorHAnsi"/>
          <w:b/>
          <w:spacing w:val="-75"/>
          <w:sz w:val="22"/>
          <w:szCs w:val="22"/>
        </w:rPr>
        <w:t xml:space="preserve"> </w:t>
      </w:r>
      <w:r w:rsidRPr="007A668F">
        <w:rPr>
          <w:rFonts w:asciiTheme="minorHAnsi" w:hAnsiTheme="minorHAnsi" w:cstheme="minorHAnsi"/>
          <w:b/>
          <w:sz w:val="22"/>
          <w:szCs w:val="22"/>
        </w:rPr>
        <w:t>Chapter</w:t>
      </w:r>
      <w:r w:rsidRPr="007A668F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7A668F">
        <w:rPr>
          <w:rFonts w:asciiTheme="minorHAnsi" w:hAnsiTheme="minorHAnsi" w:cstheme="minorHAnsi"/>
          <w:b/>
          <w:sz w:val="22"/>
          <w:szCs w:val="22"/>
        </w:rPr>
        <w:t>14</w:t>
      </w:r>
    </w:p>
    <w:p w:rsidR="000A215B" w:rsidRPr="00C42AAE" w:rsidRDefault="000A215B" w:rsidP="007A668F">
      <w:pPr>
        <w:pStyle w:val="Heading3"/>
        <w:spacing w:before="93"/>
        <w:ind w:left="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TRUE/FALSE</w:t>
      </w:r>
    </w:p>
    <w:p w:rsidR="000A215B" w:rsidRPr="007A668F" w:rsidRDefault="007A668F" w:rsidP="007A668F">
      <w:pPr>
        <w:tabs>
          <w:tab w:val="left" w:pos="941"/>
          <w:tab w:val="left" w:pos="942"/>
        </w:tabs>
        <w:ind w:right="122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0A215B" w:rsidRPr="007A668F">
        <w:rPr>
          <w:rFonts w:asciiTheme="minorHAnsi" w:hAnsiTheme="minorHAnsi" w:cstheme="minorHAnsi"/>
        </w:rPr>
        <w:t>Toyota</w:t>
      </w:r>
      <w:r w:rsidR="000A215B" w:rsidRPr="007A668F">
        <w:rPr>
          <w:rFonts w:asciiTheme="minorHAnsi" w:hAnsiTheme="minorHAnsi" w:cstheme="minorHAnsi"/>
          <w:spacing w:val="-3"/>
        </w:rPr>
        <w:t xml:space="preserve"> </w:t>
      </w:r>
      <w:r w:rsidR="000A215B" w:rsidRPr="007A668F">
        <w:rPr>
          <w:rFonts w:asciiTheme="minorHAnsi" w:hAnsiTheme="minorHAnsi" w:cstheme="minorHAnsi"/>
        </w:rPr>
        <w:t>employees</w:t>
      </w:r>
      <w:r w:rsidR="000A215B" w:rsidRPr="007A668F">
        <w:rPr>
          <w:rFonts w:asciiTheme="minorHAnsi" w:hAnsiTheme="minorHAnsi" w:cstheme="minorHAnsi"/>
          <w:spacing w:val="-3"/>
        </w:rPr>
        <w:t xml:space="preserve"> </w:t>
      </w:r>
      <w:r w:rsidR="000A215B" w:rsidRPr="007A668F">
        <w:rPr>
          <w:rFonts w:asciiTheme="minorHAnsi" w:hAnsiTheme="minorHAnsi" w:cstheme="minorHAnsi"/>
        </w:rPr>
        <w:t>feel</w:t>
      </w:r>
      <w:r w:rsidR="000A215B" w:rsidRPr="007A668F">
        <w:rPr>
          <w:rFonts w:asciiTheme="minorHAnsi" w:hAnsiTheme="minorHAnsi" w:cstheme="minorHAnsi"/>
          <w:spacing w:val="-4"/>
        </w:rPr>
        <w:t xml:space="preserve"> </w:t>
      </w:r>
      <w:r w:rsidR="000A215B" w:rsidRPr="007A668F">
        <w:rPr>
          <w:rFonts w:asciiTheme="minorHAnsi" w:hAnsiTheme="minorHAnsi" w:cstheme="minorHAnsi"/>
        </w:rPr>
        <w:t>a</w:t>
      </w:r>
      <w:r w:rsidR="000A215B" w:rsidRPr="007A668F">
        <w:rPr>
          <w:rFonts w:asciiTheme="minorHAnsi" w:hAnsiTheme="minorHAnsi" w:cstheme="minorHAnsi"/>
          <w:spacing w:val="-2"/>
        </w:rPr>
        <w:t xml:space="preserve"> </w:t>
      </w:r>
      <w:r w:rsidR="000A215B" w:rsidRPr="007A668F">
        <w:rPr>
          <w:rFonts w:asciiTheme="minorHAnsi" w:hAnsiTheme="minorHAnsi" w:cstheme="minorHAnsi"/>
        </w:rPr>
        <w:t>sense</w:t>
      </w:r>
      <w:r w:rsidR="000A215B" w:rsidRPr="007A668F">
        <w:rPr>
          <w:rFonts w:asciiTheme="minorHAnsi" w:hAnsiTheme="minorHAnsi" w:cstheme="minorHAnsi"/>
          <w:spacing w:val="-1"/>
        </w:rPr>
        <w:t xml:space="preserve"> </w:t>
      </w:r>
      <w:r w:rsidR="000A215B" w:rsidRPr="007A668F">
        <w:rPr>
          <w:rFonts w:asciiTheme="minorHAnsi" w:hAnsiTheme="minorHAnsi" w:cstheme="minorHAnsi"/>
        </w:rPr>
        <w:t>of</w:t>
      </w:r>
      <w:r w:rsidR="000A215B" w:rsidRPr="007A668F">
        <w:rPr>
          <w:rFonts w:asciiTheme="minorHAnsi" w:hAnsiTheme="minorHAnsi" w:cstheme="minorHAnsi"/>
          <w:spacing w:val="-6"/>
        </w:rPr>
        <w:t xml:space="preserve"> </w:t>
      </w:r>
      <w:r w:rsidR="000A215B" w:rsidRPr="007A668F">
        <w:rPr>
          <w:rFonts w:asciiTheme="minorHAnsi" w:hAnsiTheme="minorHAnsi" w:cstheme="minorHAnsi"/>
        </w:rPr>
        <w:t>ownership</w:t>
      </w:r>
      <w:r w:rsidR="000A215B" w:rsidRPr="007A668F">
        <w:rPr>
          <w:rFonts w:asciiTheme="minorHAnsi" w:hAnsiTheme="minorHAnsi" w:cstheme="minorHAnsi"/>
          <w:spacing w:val="-2"/>
        </w:rPr>
        <w:t xml:space="preserve"> </w:t>
      </w:r>
      <w:r w:rsidR="000A215B" w:rsidRPr="007A668F">
        <w:rPr>
          <w:rFonts w:asciiTheme="minorHAnsi" w:hAnsiTheme="minorHAnsi" w:cstheme="minorHAnsi"/>
        </w:rPr>
        <w:t>in</w:t>
      </w:r>
      <w:r w:rsidR="000A215B" w:rsidRPr="007A668F">
        <w:rPr>
          <w:rFonts w:asciiTheme="minorHAnsi" w:hAnsiTheme="minorHAnsi" w:cstheme="minorHAnsi"/>
          <w:spacing w:val="-3"/>
        </w:rPr>
        <w:t xml:space="preserve"> </w:t>
      </w:r>
      <w:r w:rsidR="000A215B" w:rsidRPr="007A668F">
        <w:rPr>
          <w:rFonts w:asciiTheme="minorHAnsi" w:hAnsiTheme="minorHAnsi" w:cstheme="minorHAnsi"/>
        </w:rPr>
        <w:t>their</w:t>
      </w:r>
      <w:r w:rsidR="000A215B" w:rsidRPr="007A668F">
        <w:rPr>
          <w:rFonts w:asciiTheme="minorHAnsi" w:hAnsiTheme="minorHAnsi" w:cstheme="minorHAnsi"/>
          <w:spacing w:val="-4"/>
        </w:rPr>
        <w:t xml:space="preserve"> </w:t>
      </w:r>
      <w:r w:rsidR="000A215B" w:rsidRPr="007A668F">
        <w:rPr>
          <w:rFonts w:asciiTheme="minorHAnsi" w:hAnsiTheme="minorHAnsi" w:cstheme="minorHAnsi"/>
        </w:rPr>
        <w:t>company,</w:t>
      </w:r>
      <w:r w:rsidR="000A215B" w:rsidRPr="007A668F">
        <w:rPr>
          <w:rFonts w:asciiTheme="minorHAnsi" w:hAnsiTheme="minorHAnsi" w:cstheme="minorHAnsi"/>
          <w:spacing w:val="-1"/>
        </w:rPr>
        <w:t xml:space="preserve"> </w:t>
      </w:r>
      <w:r w:rsidR="000A215B" w:rsidRPr="007A668F">
        <w:rPr>
          <w:rFonts w:asciiTheme="minorHAnsi" w:hAnsiTheme="minorHAnsi" w:cstheme="minorHAnsi"/>
        </w:rPr>
        <w:t>which</w:t>
      </w:r>
      <w:r w:rsidR="000A215B" w:rsidRPr="007A668F">
        <w:rPr>
          <w:rFonts w:asciiTheme="minorHAnsi" w:hAnsiTheme="minorHAnsi" w:cstheme="minorHAnsi"/>
          <w:spacing w:val="-1"/>
        </w:rPr>
        <w:t xml:space="preserve"> </w:t>
      </w:r>
      <w:r w:rsidR="000A215B" w:rsidRPr="007A668F">
        <w:rPr>
          <w:rFonts w:asciiTheme="minorHAnsi" w:hAnsiTheme="minorHAnsi" w:cstheme="minorHAnsi"/>
        </w:rPr>
        <w:t>is</w:t>
      </w:r>
      <w:r w:rsidR="000A215B" w:rsidRPr="007A668F">
        <w:rPr>
          <w:rFonts w:asciiTheme="minorHAnsi" w:hAnsiTheme="minorHAnsi" w:cstheme="minorHAnsi"/>
          <w:spacing w:val="-58"/>
        </w:rPr>
        <w:t xml:space="preserve"> </w:t>
      </w:r>
      <w:r w:rsidR="000A215B" w:rsidRPr="007A668F">
        <w:rPr>
          <w:rFonts w:asciiTheme="minorHAnsi" w:hAnsiTheme="minorHAnsi" w:cstheme="minorHAnsi"/>
        </w:rPr>
        <w:t>supported</w:t>
      </w:r>
      <w:r w:rsidR="000A215B" w:rsidRPr="007A668F">
        <w:rPr>
          <w:rFonts w:asciiTheme="minorHAnsi" w:hAnsiTheme="minorHAnsi" w:cstheme="minorHAnsi"/>
          <w:spacing w:val="-1"/>
        </w:rPr>
        <w:t xml:space="preserve"> </w:t>
      </w:r>
      <w:r w:rsidR="000A215B" w:rsidRPr="007A668F">
        <w:rPr>
          <w:rFonts w:asciiTheme="minorHAnsi" w:hAnsiTheme="minorHAnsi" w:cstheme="minorHAnsi"/>
        </w:rPr>
        <w:t>by the</w:t>
      </w:r>
      <w:r w:rsidR="000A215B" w:rsidRPr="007A668F">
        <w:rPr>
          <w:rFonts w:asciiTheme="minorHAnsi" w:hAnsiTheme="minorHAnsi" w:cstheme="minorHAnsi"/>
          <w:spacing w:val="-3"/>
        </w:rPr>
        <w:t xml:space="preserve"> </w:t>
      </w:r>
      <w:r w:rsidR="000A215B" w:rsidRPr="007A668F">
        <w:rPr>
          <w:rFonts w:asciiTheme="minorHAnsi" w:hAnsiTheme="minorHAnsi" w:cstheme="minorHAnsi"/>
        </w:rPr>
        <w:t>firm’s</w:t>
      </w:r>
      <w:r w:rsidR="000A215B" w:rsidRPr="007A668F">
        <w:rPr>
          <w:rFonts w:asciiTheme="minorHAnsi" w:hAnsiTheme="minorHAnsi" w:cstheme="minorHAnsi"/>
          <w:spacing w:val="2"/>
        </w:rPr>
        <w:t xml:space="preserve"> </w:t>
      </w:r>
      <w:r w:rsidR="000A215B" w:rsidRPr="007A668F">
        <w:rPr>
          <w:rFonts w:asciiTheme="minorHAnsi" w:hAnsiTheme="minorHAnsi" w:cstheme="minorHAnsi"/>
        </w:rPr>
        <w:t>matrix</w:t>
      </w:r>
      <w:r w:rsidR="000A215B" w:rsidRPr="007A668F">
        <w:rPr>
          <w:rFonts w:asciiTheme="minorHAnsi" w:hAnsiTheme="minorHAnsi" w:cstheme="minorHAnsi"/>
          <w:spacing w:val="-1"/>
        </w:rPr>
        <w:t xml:space="preserve"> </w:t>
      </w:r>
      <w:r w:rsidR="000A215B" w:rsidRPr="007A668F">
        <w:rPr>
          <w:rFonts w:asciiTheme="minorHAnsi" w:hAnsiTheme="minorHAnsi" w:cstheme="minorHAnsi"/>
        </w:rPr>
        <w:t>structure.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7A668F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rPr>
          <w:rFonts w:asciiTheme="minorHAnsi" w:hAnsiTheme="minorHAnsi" w:cstheme="minorHAnsi"/>
        </w:rPr>
      </w:pPr>
      <w:r w:rsidRPr="007A668F">
        <w:rPr>
          <w:rFonts w:asciiTheme="minorHAnsi" w:hAnsiTheme="minorHAnsi" w:cstheme="minorHAnsi"/>
        </w:rPr>
        <w:t>Toyota</w:t>
      </w:r>
      <w:r w:rsidRPr="007A668F">
        <w:rPr>
          <w:rFonts w:asciiTheme="minorHAnsi" w:hAnsiTheme="minorHAnsi" w:cstheme="minorHAnsi"/>
          <w:spacing w:val="-3"/>
        </w:rPr>
        <w:t xml:space="preserve"> </w:t>
      </w:r>
      <w:r w:rsidRPr="007A668F">
        <w:rPr>
          <w:rFonts w:asciiTheme="minorHAnsi" w:hAnsiTheme="minorHAnsi" w:cstheme="minorHAnsi"/>
        </w:rPr>
        <w:t>employees</w:t>
      </w:r>
      <w:r w:rsidRPr="007A668F">
        <w:rPr>
          <w:rFonts w:asciiTheme="minorHAnsi" w:hAnsiTheme="minorHAnsi" w:cstheme="minorHAnsi"/>
          <w:spacing w:val="-2"/>
        </w:rPr>
        <w:t xml:space="preserve"> </w:t>
      </w:r>
      <w:r w:rsidRPr="007A668F">
        <w:rPr>
          <w:rFonts w:asciiTheme="minorHAnsi" w:hAnsiTheme="minorHAnsi" w:cstheme="minorHAnsi"/>
        </w:rPr>
        <w:t>are</w:t>
      </w:r>
      <w:r w:rsidRPr="007A668F">
        <w:rPr>
          <w:rFonts w:asciiTheme="minorHAnsi" w:hAnsiTheme="minorHAnsi" w:cstheme="minorHAnsi"/>
          <w:spacing w:val="-3"/>
        </w:rPr>
        <w:t xml:space="preserve"> </w:t>
      </w:r>
      <w:r w:rsidRPr="007A668F">
        <w:rPr>
          <w:rFonts w:asciiTheme="minorHAnsi" w:hAnsiTheme="minorHAnsi" w:cstheme="minorHAnsi"/>
        </w:rPr>
        <w:t>expected</w:t>
      </w:r>
      <w:r w:rsidRPr="007A668F">
        <w:rPr>
          <w:rFonts w:asciiTheme="minorHAnsi" w:hAnsiTheme="minorHAnsi" w:cstheme="minorHAnsi"/>
          <w:spacing w:val="-2"/>
        </w:rPr>
        <w:t xml:space="preserve"> </w:t>
      </w:r>
      <w:r w:rsidRPr="007A668F">
        <w:rPr>
          <w:rFonts w:asciiTheme="minorHAnsi" w:hAnsiTheme="minorHAnsi" w:cstheme="minorHAnsi"/>
        </w:rPr>
        <w:t>to</w:t>
      </w:r>
      <w:r w:rsidRPr="007A668F">
        <w:rPr>
          <w:rFonts w:asciiTheme="minorHAnsi" w:hAnsiTheme="minorHAnsi" w:cstheme="minorHAnsi"/>
          <w:spacing w:val="-3"/>
        </w:rPr>
        <w:t xml:space="preserve"> </w:t>
      </w:r>
      <w:r w:rsidRPr="007A668F">
        <w:rPr>
          <w:rFonts w:asciiTheme="minorHAnsi" w:hAnsiTheme="minorHAnsi" w:cstheme="minorHAnsi"/>
        </w:rPr>
        <w:t>be</w:t>
      </w:r>
      <w:r w:rsidRPr="007A668F">
        <w:rPr>
          <w:rFonts w:asciiTheme="minorHAnsi" w:hAnsiTheme="minorHAnsi" w:cstheme="minorHAnsi"/>
          <w:spacing w:val="-2"/>
        </w:rPr>
        <w:t xml:space="preserve"> </w:t>
      </w:r>
      <w:r w:rsidRPr="007A668F">
        <w:rPr>
          <w:rFonts w:asciiTheme="minorHAnsi" w:hAnsiTheme="minorHAnsi" w:cstheme="minorHAnsi"/>
        </w:rPr>
        <w:t>experts</w:t>
      </w:r>
      <w:r w:rsidRPr="007A668F">
        <w:rPr>
          <w:rFonts w:asciiTheme="minorHAnsi" w:hAnsiTheme="minorHAnsi" w:cstheme="minorHAnsi"/>
          <w:spacing w:val="-2"/>
        </w:rPr>
        <w:t xml:space="preserve"> </w:t>
      </w:r>
      <w:r w:rsidRPr="007A668F">
        <w:rPr>
          <w:rFonts w:asciiTheme="minorHAnsi" w:hAnsiTheme="minorHAnsi" w:cstheme="minorHAnsi"/>
        </w:rPr>
        <w:t>in</w:t>
      </w:r>
      <w:r w:rsidRPr="007A668F">
        <w:rPr>
          <w:rFonts w:asciiTheme="minorHAnsi" w:hAnsiTheme="minorHAnsi" w:cstheme="minorHAnsi"/>
          <w:spacing w:val="-3"/>
        </w:rPr>
        <w:t xml:space="preserve"> </w:t>
      </w:r>
      <w:r w:rsidRPr="007A668F">
        <w:rPr>
          <w:rFonts w:asciiTheme="minorHAnsi" w:hAnsiTheme="minorHAnsi" w:cstheme="minorHAnsi"/>
        </w:rPr>
        <w:t>what</w:t>
      </w:r>
      <w:r w:rsidRPr="007A668F">
        <w:rPr>
          <w:rFonts w:asciiTheme="minorHAnsi" w:hAnsiTheme="minorHAnsi" w:cstheme="minorHAnsi"/>
          <w:spacing w:val="-1"/>
        </w:rPr>
        <w:t xml:space="preserve"> </w:t>
      </w:r>
      <w:r w:rsidRPr="007A668F">
        <w:rPr>
          <w:rFonts w:asciiTheme="minorHAnsi" w:hAnsiTheme="minorHAnsi" w:cstheme="minorHAnsi"/>
        </w:rPr>
        <w:t>they</w:t>
      </w:r>
      <w:r w:rsidRPr="007A668F">
        <w:rPr>
          <w:rFonts w:asciiTheme="minorHAnsi" w:hAnsiTheme="minorHAnsi" w:cstheme="minorHAnsi"/>
          <w:spacing w:val="-5"/>
        </w:rPr>
        <w:t xml:space="preserve"> </w:t>
      </w:r>
      <w:r w:rsidRPr="007A668F">
        <w:rPr>
          <w:rFonts w:asciiTheme="minorHAnsi" w:hAnsiTheme="minorHAnsi" w:cstheme="minorHAnsi"/>
        </w:rPr>
        <w:t>do.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7A668F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rPr>
          <w:rFonts w:asciiTheme="minorHAnsi" w:hAnsiTheme="minorHAnsi" w:cstheme="minorHAnsi"/>
        </w:rPr>
      </w:pPr>
      <w:r w:rsidRPr="007A668F">
        <w:rPr>
          <w:rFonts w:asciiTheme="minorHAnsi" w:hAnsiTheme="minorHAnsi" w:cstheme="minorHAnsi"/>
        </w:rPr>
        <w:t>Toyota</w:t>
      </w:r>
      <w:r w:rsidRPr="007A668F">
        <w:rPr>
          <w:rFonts w:asciiTheme="minorHAnsi" w:hAnsiTheme="minorHAnsi" w:cstheme="minorHAnsi"/>
          <w:spacing w:val="-4"/>
        </w:rPr>
        <w:t xml:space="preserve"> </w:t>
      </w:r>
      <w:r w:rsidRPr="007A668F">
        <w:rPr>
          <w:rFonts w:asciiTheme="minorHAnsi" w:hAnsiTheme="minorHAnsi" w:cstheme="minorHAnsi"/>
        </w:rPr>
        <w:t>uses</w:t>
      </w:r>
      <w:r w:rsidRPr="007A668F">
        <w:rPr>
          <w:rFonts w:asciiTheme="minorHAnsi" w:hAnsiTheme="minorHAnsi" w:cstheme="minorHAnsi"/>
          <w:spacing w:val="-3"/>
        </w:rPr>
        <w:t xml:space="preserve"> </w:t>
      </w:r>
      <w:r w:rsidRPr="007A668F">
        <w:rPr>
          <w:rFonts w:asciiTheme="minorHAnsi" w:hAnsiTheme="minorHAnsi" w:cstheme="minorHAnsi"/>
        </w:rPr>
        <w:t>a</w:t>
      </w:r>
      <w:r w:rsidRPr="007A668F">
        <w:rPr>
          <w:rFonts w:asciiTheme="minorHAnsi" w:hAnsiTheme="minorHAnsi" w:cstheme="minorHAnsi"/>
          <w:spacing w:val="-4"/>
        </w:rPr>
        <w:t xml:space="preserve"> </w:t>
      </w:r>
      <w:r w:rsidRPr="007A668F">
        <w:rPr>
          <w:rFonts w:asciiTheme="minorHAnsi" w:hAnsiTheme="minorHAnsi" w:cstheme="minorHAnsi"/>
        </w:rPr>
        <w:t>system</w:t>
      </w:r>
      <w:r w:rsidRPr="007A668F">
        <w:rPr>
          <w:rFonts w:asciiTheme="minorHAnsi" w:hAnsiTheme="minorHAnsi" w:cstheme="minorHAnsi"/>
          <w:spacing w:val="-2"/>
        </w:rPr>
        <w:t xml:space="preserve"> </w:t>
      </w:r>
      <w:r w:rsidRPr="007A668F">
        <w:rPr>
          <w:rFonts w:asciiTheme="minorHAnsi" w:hAnsiTheme="minorHAnsi" w:cstheme="minorHAnsi"/>
        </w:rPr>
        <w:t>of</w:t>
      </w:r>
      <w:r w:rsidRPr="007A668F">
        <w:rPr>
          <w:rFonts w:asciiTheme="minorHAnsi" w:hAnsiTheme="minorHAnsi" w:cstheme="minorHAnsi"/>
          <w:spacing w:val="-4"/>
        </w:rPr>
        <w:t xml:space="preserve"> </w:t>
      </w:r>
      <w:r w:rsidRPr="007A668F">
        <w:rPr>
          <w:rFonts w:asciiTheme="minorHAnsi" w:hAnsiTheme="minorHAnsi" w:cstheme="minorHAnsi"/>
        </w:rPr>
        <w:t>continuous</w:t>
      </w:r>
      <w:r w:rsidRPr="007A668F">
        <w:rPr>
          <w:rFonts w:asciiTheme="minorHAnsi" w:hAnsiTheme="minorHAnsi" w:cstheme="minorHAnsi"/>
          <w:spacing w:val="-8"/>
        </w:rPr>
        <w:t xml:space="preserve"> </w:t>
      </w:r>
      <w:r w:rsidRPr="007A668F">
        <w:rPr>
          <w:rFonts w:asciiTheme="minorHAnsi" w:hAnsiTheme="minorHAnsi" w:cstheme="minorHAnsi"/>
        </w:rPr>
        <w:t>improvement and</w:t>
      </w:r>
      <w:r w:rsidRPr="007A668F">
        <w:rPr>
          <w:rFonts w:asciiTheme="minorHAnsi" w:hAnsiTheme="minorHAnsi" w:cstheme="minorHAnsi"/>
          <w:spacing w:val="-3"/>
        </w:rPr>
        <w:t xml:space="preserve"> </w:t>
      </w:r>
      <w:r w:rsidRPr="007A668F">
        <w:rPr>
          <w:rFonts w:asciiTheme="minorHAnsi" w:hAnsiTheme="minorHAnsi" w:cstheme="minorHAnsi"/>
        </w:rPr>
        <w:t>learning.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3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Just-in-time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production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leads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antagonistic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relations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between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Toyota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suppliers.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58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Decentralization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concentration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decision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making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higher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organization.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07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feel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decentralized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provide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greater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procedural fairness.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90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operating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stable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environment,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centralized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may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lead 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most</w:t>
      </w:r>
      <w:r w:rsidRPr="00C42AAE">
        <w:rPr>
          <w:rFonts w:asciiTheme="minorHAnsi" w:hAnsiTheme="minorHAnsi" w:cstheme="minorHAnsi"/>
          <w:spacing w:val="3"/>
        </w:rPr>
        <w:t xml:space="preserve"> </w:t>
      </w:r>
      <w:r w:rsidRPr="00C42AAE">
        <w:rPr>
          <w:rFonts w:asciiTheme="minorHAnsi" w:hAnsiTheme="minorHAnsi" w:cstheme="minorHAnsi"/>
        </w:rPr>
        <w:t>efficient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operations.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unionized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very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formalized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structures.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formalized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leads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faster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decision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making.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Tall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wider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span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control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flat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structures.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5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Flat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better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satisfying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employee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self-actualization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needs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while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tall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better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satisfying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employee security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needs.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divisional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structures,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tend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specialists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generalists.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8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BodyText"/>
        <w:spacing w:before="8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93"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Functional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most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effective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companies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large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product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lines.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4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working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dynamic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environments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depend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general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mental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abilities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good performance.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Organic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highly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formalized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centralized.</w:t>
      </w:r>
    </w:p>
    <w:p w:rsidR="000A215B" w:rsidRPr="00C42AAE" w:rsidRDefault="000A215B" w:rsidP="000A215B">
      <w:pPr>
        <w:pStyle w:val="Heading3"/>
        <w:spacing w:before="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19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biggest advantage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mechanistic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structure,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especially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stable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environment, 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its efficiency.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Organic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related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higher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job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satisfaction.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Matrix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violate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unity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command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principle.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Conflict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various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potential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issue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matrix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organizations.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2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strategic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alliance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type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boundaryless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all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nonessential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functions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 outsourced.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4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learning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one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acquiring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knowledge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behavior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result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newly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acquired knowledge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part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design.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either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radical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incremental.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left="941" w:right="33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Moore’s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law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says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overall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complexity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computer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circuits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double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every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18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months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increase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costs,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so firms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rapidly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technology.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8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While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manufacturing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jobs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been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outsourced,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knowledge-based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jobs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safe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from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outsourcing.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81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Change is more likely to occur in firms that are performing poorly because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successful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keep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doing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done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them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successful.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9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Surveys indicate that resistance to change is one of the top two reasons why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efforts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within organizations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fail.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500" w:right="1560" w:bottom="280" w:left="1580" w:header="720" w:footer="720" w:gutter="0"/>
          <w:cols w:space="720"/>
        </w:sect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79"/>
        <w:ind w:left="941" w:right="50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Passive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resistance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refers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sabotaging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effort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outspoken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about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 negative effects 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0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When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people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negatively,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absent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often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likely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voluntarily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leave 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company.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positive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self-concept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better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coping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8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feel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perform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well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under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new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system will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committed to change.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People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welcome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whether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favorable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them.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Resistance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never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positive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force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stage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Lewin’s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Model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planned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unfreezing.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01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complete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information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committed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effort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less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complete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information.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5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Convincing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opinion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leaders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need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change is a more successful technique to ensure change than trying to get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everyone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board 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 same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time.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left="941" w:right="129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During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efforts,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should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focus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big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demonstrate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 success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 effort.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(False)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Cultures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low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uncertainty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avoidance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comfortable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(True)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0A215B">
      <w:pPr>
        <w:ind w:left="221"/>
        <w:rPr>
          <w:rFonts w:asciiTheme="minorHAnsi" w:hAnsiTheme="minorHAnsi" w:cstheme="minorHAnsi"/>
          <w:b/>
        </w:rPr>
      </w:pPr>
      <w:r w:rsidRPr="00C42AAE">
        <w:rPr>
          <w:rFonts w:asciiTheme="minorHAnsi" w:hAnsiTheme="minorHAnsi" w:cstheme="minorHAnsi"/>
          <w:b/>
        </w:rPr>
        <w:t>FILL</w:t>
      </w:r>
      <w:r w:rsidRPr="00C42AAE">
        <w:rPr>
          <w:rFonts w:asciiTheme="minorHAnsi" w:hAnsiTheme="minorHAnsi" w:cstheme="minorHAnsi"/>
          <w:b/>
          <w:spacing w:val="-1"/>
        </w:rPr>
        <w:t xml:space="preserve"> </w:t>
      </w:r>
      <w:r w:rsidRPr="00C42AAE">
        <w:rPr>
          <w:rFonts w:asciiTheme="minorHAnsi" w:hAnsiTheme="minorHAnsi" w:cstheme="minorHAnsi"/>
          <w:b/>
        </w:rPr>
        <w:t>IN</w:t>
      </w:r>
      <w:r w:rsidRPr="00C42AAE">
        <w:rPr>
          <w:rFonts w:asciiTheme="minorHAnsi" w:hAnsiTheme="minorHAnsi" w:cstheme="minorHAnsi"/>
          <w:b/>
          <w:spacing w:val="-4"/>
        </w:rPr>
        <w:t xml:space="preserve"> </w:t>
      </w:r>
      <w:r w:rsidRPr="00C42AAE">
        <w:rPr>
          <w:rFonts w:asciiTheme="minorHAnsi" w:hAnsiTheme="minorHAnsi" w:cstheme="minorHAnsi"/>
          <w:b/>
        </w:rPr>
        <w:t>THE</w:t>
      </w:r>
      <w:r w:rsidRPr="00C42AAE">
        <w:rPr>
          <w:rFonts w:asciiTheme="minorHAnsi" w:hAnsiTheme="minorHAnsi" w:cstheme="minorHAnsi"/>
          <w:b/>
          <w:spacing w:val="-2"/>
        </w:rPr>
        <w:t xml:space="preserve"> </w:t>
      </w:r>
      <w:r w:rsidRPr="00C42AAE">
        <w:rPr>
          <w:rFonts w:asciiTheme="minorHAnsi" w:hAnsiTheme="minorHAnsi" w:cstheme="minorHAnsi"/>
          <w:b/>
        </w:rPr>
        <w:t>BLANK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6563"/>
          <w:tab w:val="left" w:pos="8275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Toyota’s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production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system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built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principles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</w:p>
    <w:p w:rsidR="000A215B" w:rsidRPr="00C42AAE" w:rsidRDefault="000A215B" w:rsidP="000A215B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production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(just-in-time)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culture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“never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satisfied”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rethinking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things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done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facilitates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153670</wp:posOffset>
                </wp:positionV>
                <wp:extent cx="1825625" cy="1270"/>
                <wp:effectExtent l="10795" t="10795" r="11430" b="6985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5625" cy="1270"/>
                        </a:xfrm>
                        <a:custGeom>
                          <a:avLst/>
                          <a:gdLst>
                            <a:gd name="T0" fmla="+- 0 2522 2522"/>
                            <a:gd name="T1" fmla="*/ T0 w 2875"/>
                            <a:gd name="T2" fmla="+- 0 3743 2522"/>
                            <a:gd name="T3" fmla="*/ T2 w 2875"/>
                            <a:gd name="T4" fmla="+- 0 3809 2522"/>
                            <a:gd name="T5" fmla="*/ T4 w 2875"/>
                            <a:gd name="T6" fmla="+- 0 5396 2522"/>
                            <a:gd name="T7" fmla="*/ T6 w 287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875">
                              <a:moveTo>
                                <a:pt x="0" y="0"/>
                              </a:moveTo>
                              <a:lnTo>
                                <a:pt x="1221" y="0"/>
                              </a:lnTo>
                              <a:moveTo>
                                <a:pt x="1287" y="0"/>
                              </a:moveTo>
                              <a:lnTo>
                                <a:pt x="2874" y="0"/>
                              </a:lnTo>
                            </a:path>
                          </a:pathLst>
                        </a:custGeom>
                        <a:noFill/>
                        <a:ln w="88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8D7D3" id="Freeform 3" o:spid="_x0000_s1026" style="position:absolute;margin-left:126.1pt;margin-top:12.1pt;width:143.7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" path="m,l1221,t66,l2874,e" filled="f" strokeweight=".24447mm">
                <v:path arrowok="t" o:connecttype="custom" o:connectlocs="0,0;775335,0;817245,0;1824990,0" o:connectangles="0,0,0,0"/>
                <w10:wrap type="topAndBottom" anchorx="page"/>
              </v:shape>
            </w:pict>
          </mc:Fallback>
        </mc:AlternateContent>
      </w:r>
    </w:p>
    <w:p w:rsidR="000A215B" w:rsidRPr="00C42AAE" w:rsidRDefault="000A215B" w:rsidP="000A215B">
      <w:pPr>
        <w:pStyle w:val="Heading3"/>
        <w:spacing w:line="228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(continuous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improvement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learning)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459"/>
        </w:tabs>
        <w:ind w:left="941" w:right="61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production requires harmonious relationships between Toyota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suppliers.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(Just-in-time)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337"/>
          <w:tab w:val="left" w:pos="3743"/>
        </w:tabs>
        <w:ind w:left="941" w:right="68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refers to how individual work and team work are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coordinated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within an organization.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(Organization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structure)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500" w:right="1560" w:bottom="280" w:left="1580" w:header="720" w:footer="720" w:gutter="0"/>
          <w:cols w:space="720"/>
        </w:sect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4316"/>
        </w:tabs>
        <w:spacing w:before="79"/>
        <w:ind w:left="941" w:right="28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degree 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decision-making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authority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concentrated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higher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(centralization)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5025"/>
        </w:tabs>
        <w:ind w:left="941" w:right="24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policies,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procedures,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job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descriptions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rules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written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explicitly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articulated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(formalized)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2408"/>
          <w:tab w:val="left" w:pos="2409"/>
        </w:tabs>
        <w:spacing w:before="93"/>
        <w:ind w:left="941" w:right="107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213360</wp:posOffset>
                </wp:positionV>
                <wp:extent cx="931545" cy="0"/>
                <wp:effectExtent l="10795" t="13335" r="10160" b="571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1545" cy="0"/>
                        </a:xfrm>
                        <a:prstGeom prst="line">
                          <a:avLst/>
                        </a:prstGeom>
                        <a:noFill/>
                        <a:ln w="88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FB4EFA" id="Straight Connector 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6.1pt,16.8pt" to="199.4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" strokeweight=".24447mm">
                <w10:wrap anchorx="page"/>
              </v:line>
            </w:pict>
          </mc:Fallback>
        </mc:AlternateContent>
      </w:r>
      <w:r w:rsidRPr="00C42AAE">
        <w:rPr>
          <w:rFonts w:asciiTheme="minorHAnsi" w:hAnsiTheme="minorHAnsi" w:cstheme="minorHAnsi"/>
        </w:rPr>
        <w:tab/>
        <w:t>structures are associated with reduced motivation and job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satisfaction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slower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pace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decision making.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(Formalized)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several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layers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management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between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frontline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2541270</wp:posOffset>
                </wp:positionH>
                <wp:positionV relativeFrom="paragraph">
                  <wp:posOffset>-5715</wp:posOffset>
                </wp:positionV>
                <wp:extent cx="775335" cy="0"/>
                <wp:effectExtent l="7620" t="13335" r="7620" b="571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5335" cy="0"/>
                        </a:xfrm>
                        <a:prstGeom prst="line">
                          <a:avLst/>
                        </a:prstGeom>
                        <a:noFill/>
                        <a:ln w="88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CC1C02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0.1pt,-.45pt" to="261.1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" strokeweight=".24447mm">
                <w10:wrap anchorx="page"/>
              </v:line>
            </w:pict>
          </mc:Fallback>
        </mc:AlternateContent>
      </w:r>
      <w:r w:rsidRPr="00C42AAE">
        <w:rPr>
          <w:rFonts w:asciiTheme="minorHAnsi" w:hAnsiTheme="minorHAnsi" w:cstheme="minorHAnsi"/>
          <w:spacing w:val="-1"/>
        </w:rPr>
        <w:t>(tall)</w:t>
      </w:r>
    </w:p>
    <w:p w:rsidR="000A215B" w:rsidRPr="00C42AAE" w:rsidRDefault="000A215B" w:rsidP="000A215B">
      <w:pPr>
        <w:pStyle w:val="BodyText"/>
        <w:spacing w:before="1"/>
        <w:ind w:left="21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br w:type="column"/>
        <w:t>top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level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</w:p>
    <w:p w:rsidR="000A215B" w:rsidRPr="00C42AAE" w:rsidRDefault="000A215B" w:rsidP="000A215B">
      <w:pPr>
        <w:pStyle w:val="BodyText"/>
        <w:spacing w:before="1"/>
        <w:ind w:left="2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br w:type="column"/>
        <w:t>structure.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type w:val="continuous"/>
          <w:pgSz w:w="12240" w:h="15840"/>
          <w:pgMar w:top="1380" w:right="1560" w:bottom="280" w:left="1580" w:header="720" w:footer="720" w:gutter="0"/>
          <w:cols w:num="3" w:space="720" w:equalWidth="0">
            <w:col w:w="685" w:space="40"/>
            <w:col w:w="1676" w:space="1084"/>
            <w:col w:w="5615"/>
          </w:cols>
        </w:sectPr>
      </w:pP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8094"/>
          <w:tab w:val="left" w:pos="8646"/>
        </w:tabs>
        <w:spacing w:before="93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number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reporting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single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manager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 xml:space="preserve">the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</w:p>
    <w:p w:rsidR="000A215B" w:rsidRPr="00C42AAE" w:rsidRDefault="000A215B" w:rsidP="000A215B">
      <w:pPr>
        <w:pStyle w:val="BodyText"/>
        <w:tabs>
          <w:tab w:val="left" w:pos="1920"/>
        </w:tabs>
        <w:spacing w:before="1"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(span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control)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7179"/>
        </w:tabs>
        <w:ind w:left="941" w:right="96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departments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finance,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manufacturing,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human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resources,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accounting,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marketing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structure.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(functional)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8560"/>
        </w:tabs>
        <w:ind w:left="941" w:right="2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pharmaceutical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medical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devices,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consumer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products,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baby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care,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health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supplements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departments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 xml:space="preserve">a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 xml:space="preserve"> structure.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(divisional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product)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091"/>
        </w:tabs>
        <w:ind w:left="941" w:right="35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structures are most effective for organizations that do not have large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numbers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products.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(Functional)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337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highly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formalized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centralized.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(Mechanistic)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6343"/>
        </w:tabs>
        <w:ind w:left="941" w:right="123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flexible,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decentralized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low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formalization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communication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lines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fluid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a(n)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structure.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(organic)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213"/>
        </w:tabs>
        <w:ind w:left="941" w:right="71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organizations, which combine functional structures with product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structures, violate 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unity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command principle.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(Matrix)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494"/>
        </w:tabs>
        <w:ind w:left="941" w:right="70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organization is a type of boundaryless organization where all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nonessential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functions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outsourced.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Toyota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such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(modular)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2"/>
          <w:tab w:val="left" w:pos="2459"/>
        </w:tabs>
        <w:ind w:left="941" w:right="382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organizations are organizations that eliminate traditional barriers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between departments as well as barriers between the organization and external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environment.</w:t>
      </w:r>
    </w:p>
    <w:p w:rsidR="000A215B" w:rsidRPr="00C42AAE" w:rsidRDefault="000A215B" w:rsidP="000A215B">
      <w:pPr>
        <w:jc w:val="both"/>
        <w:rPr>
          <w:rFonts w:asciiTheme="minorHAnsi" w:hAnsiTheme="minorHAnsi" w:cstheme="minorHAnsi"/>
        </w:rPr>
        <w:sectPr w:rsidR="000A215B" w:rsidRPr="00C42AAE">
          <w:type w:val="continuous"/>
          <w:pgSz w:w="12240" w:h="15840"/>
          <w:pgMar w:top="138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Heading3"/>
        <w:spacing w:before="7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(Boundaryless)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3827"/>
          <w:tab w:val="left" w:pos="4939"/>
        </w:tabs>
        <w:ind w:left="941" w:right="2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 form of boundaryless organization where two or more companies find an area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collaboration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combine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their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efforts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create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partnership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beneficial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both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parties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 xml:space="preserve">a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(strategic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alliance)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214"/>
          <w:tab w:val="left" w:pos="3255"/>
        </w:tabs>
        <w:ind w:left="941" w:right="27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experimenting, learning new things and reflecting on new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knowledge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 norms.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(learning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organizations)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8252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most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negative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reaction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proposed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attempt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</w:p>
    <w:p w:rsidR="000A215B" w:rsidRPr="00C42AAE" w:rsidRDefault="000A215B" w:rsidP="000A215B">
      <w:pPr>
        <w:pStyle w:val="BodyText"/>
        <w:tabs>
          <w:tab w:val="left" w:pos="2286"/>
        </w:tabs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(active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resistance)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8165"/>
        </w:tabs>
        <w:spacing w:line="252" w:lineRule="exact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Going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along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proposed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little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enthusiasm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(compliance)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4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Michael defends the new change in company healthcare registration as helping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more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efficient.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says,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“After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all,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we 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healthcare.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Let’s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learn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since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help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us.”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Michael 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reacting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using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</w:p>
    <w:p w:rsidR="000A215B" w:rsidRPr="00C42AAE" w:rsidRDefault="000A215B" w:rsidP="000A215B">
      <w:pPr>
        <w:pStyle w:val="BodyText"/>
        <w:tabs>
          <w:tab w:val="left" w:pos="1846"/>
          <w:tab w:val="left" w:pos="3131"/>
        </w:tabs>
        <w:spacing w:before="1"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form.</w:t>
      </w:r>
    </w:p>
    <w:p w:rsidR="000A215B" w:rsidRPr="00C42AAE" w:rsidRDefault="000A215B" w:rsidP="000A215B">
      <w:pPr>
        <w:pStyle w:val="Heading3"/>
        <w:spacing w:line="252" w:lineRule="exact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(enthusiastic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support)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7518"/>
        </w:tabs>
        <w:ind w:left="941" w:right="89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first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stage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Lewin’s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model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, which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ensures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employees 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ready for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(unfreezing)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1846"/>
        </w:tabs>
        <w:ind w:left="941" w:right="62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is the final stage of Lewin’s process of change model which ensures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 change becomes permanent.</w:t>
      </w: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(Refreezing)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  <w:tab w:val="left" w:pos="2408"/>
          <w:tab w:val="left" w:pos="2961"/>
        </w:tabs>
        <w:ind w:left="941" w:right="634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 xml:space="preserve"> </w:t>
      </w:r>
      <w:r w:rsidRPr="00C42AAE">
        <w:rPr>
          <w:rFonts w:asciiTheme="minorHAnsi" w:hAnsiTheme="minorHAnsi" w:cstheme="minorHAnsi"/>
          <w:u w:val="single"/>
        </w:rPr>
        <w:tab/>
        <w:t xml:space="preserve"> </w:t>
      </w:r>
      <w:r w:rsidRPr="00C42AAE">
        <w:rPr>
          <w:rFonts w:asciiTheme="minorHAnsi" w:hAnsiTheme="minorHAnsi" w:cstheme="minorHAnsi"/>
          <w:u w:val="single"/>
        </w:rPr>
        <w:tab/>
      </w:r>
      <w:r w:rsidRPr="00C42AAE">
        <w:rPr>
          <w:rFonts w:asciiTheme="minorHAnsi" w:hAnsiTheme="minorHAnsi" w:cstheme="minorHAnsi"/>
        </w:rPr>
        <w:t>is used in Japan to build consensus by having proposals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signed 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lower levels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passed along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higher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level management.</w:t>
      </w:r>
    </w:p>
    <w:p w:rsidR="000A215B" w:rsidRPr="00C42AAE" w:rsidRDefault="000A215B" w:rsidP="000A215B">
      <w:pPr>
        <w:pStyle w:val="Heading3"/>
        <w:spacing w:before="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(ringi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system)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0A215B">
      <w:pPr>
        <w:spacing w:before="1"/>
        <w:ind w:left="221"/>
        <w:rPr>
          <w:rFonts w:asciiTheme="minorHAnsi" w:hAnsiTheme="minorHAnsi" w:cstheme="minorHAnsi"/>
          <w:b/>
        </w:rPr>
      </w:pPr>
      <w:r w:rsidRPr="00C42AAE">
        <w:rPr>
          <w:rFonts w:asciiTheme="minorHAnsi" w:hAnsiTheme="minorHAnsi" w:cstheme="minorHAnsi"/>
          <w:b/>
        </w:rPr>
        <w:t>SHORT</w:t>
      </w:r>
      <w:r w:rsidRPr="00C42AAE">
        <w:rPr>
          <w:rFonts w:asciiTheme="minorHAnsi" w:hAnsiTheme="minorHAnsi" w:cstheme="minorHAnsi"/>
          <w:b/>
          <w:spacing w:val="-2"/>
        </w:rPr>
        <w:t xml:space="preserve"> </w:t>
      </w:r>
      <w:r w:rsidRPr="00C42AAE">
        <w:rPr>
          <w:rFonts w:asciiTheme="minorHAnsi" w:hAnsiTheme="minorHAnsi" w:cstheme="minorHAnsi"/>
          <w:b/>
        </w:rPr>
        <w:t>ANSWERS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four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building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blocks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company’s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structure?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Centralization,</w:t>
      </w:r>
      <w:r w:rsidR="000A215B" w:rsidRPr="00C42AAE">
        <w:rPr>
          <w:rFonts w:asciiTheme="minorHAnsi" w:hAnsiTheme="minorHAnsi" w:cstheme="minorHAnsi"/>
          <w:spacing w:val="-9"/>
        </w:rPr>
        <w:t xml:space="preserve"> </w:t>
      </w:r>
      <w:r w:rsidR="000A215B" w:rsidRPr="00C42AAE">
        <w:rPr>
          <w:rFonts w:asciiTheme="minorHAnsi" w:hAnsiTheme="minorHAnsi" w:cstheme="minorHAnsi"/>
        </w:rPr>
        <w:t>departmentalization,</w:t>
      </w:r>
      <w:r w:rsidR="000A215B" w:rsidRPr="00C42AAE">
        <w:rPr>
          <w:rFonts w:asciiTheme="minorHAnsi" w:hAnsiTheme="minorHAnsi" w:cstheme="minorHAnsi"/>
          <w:spacing w:val="-8"/>
        </w:rPr>
        <w:t xml:space="preserve"> </w:t>
      </w:r>
      <w:r w:rsidR="000A215B" w:rsidRPr="00C42AAE">
        <w:rPr>
          <w:rFonts w:asciiTheme="minorHAnsi" w:hAnsiTheme="minorHAnsi" w:cstheme="minorHAnsi"/>
        </w:rPr>
        <w:t>formalization</w:t>
      </w:r>
      <w:r w:rsidR="000A215B" w:rsidRPr="00C42AAE">
        <w:rPr>
          <w:rFonts w:asciiTheme="minorHAnsi" w:hAnsiTheme="minorHAnsi" w:cstheme="minorHAnsi"/>
          <w:spacing w:val="-7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8"/>
        </w:rPr>
        <w:t xml:space="preserve"> </w:t>
      </w:r>
      <w:r w:rsidR="000A215B" w:rsidRPr="00C42AAE">
        <w:rPr>
          <w:rFonts w:asciiTheme="minorHAnsi" w:hAnsiTheme="minorHAnsi" w:cstheme="minorHAnsi"/>
        </w:rPr>
        <w:t>hierarchical</w:t>
      </w:r>
      <w:r w:rsidR="000A215B" w:rsidRPr="00C42AAE">
        <w:rPr>
          <w:rFonts w:asciiTheme="minorHAnsi" w:hAnsiTheme="minorHAnsi" w:cstheme="minorHAnsi"/>
          <w:spacing w:val="-8"/>
        </w:rPr>
        <w:t xml:space="preserve"> </w:t>
      </w:r>
      <w:r w:rsidR="000A215B" w:rsidRPr="00C42AAE">
        <w:rPr>
          <w:rFonts w:asciiTheme="minorHAnsi" w:hAnsiTheme="minorHAnsi" w:cstheme="minorHAnsi"/>
        </w:rPr>
        <w:t>levels.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type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centralization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seem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work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best?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Centralization is the concentration of decision making at higher levels in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organization.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Centralization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works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well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with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that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need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efficiency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in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their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operations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works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especially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well in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stable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environments.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Formalization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works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well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type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7A668F" w:rsidP="000A215B">
      <w:pPr>
        <w:pStyle w:val="BodyText"/>
        <w:spacing w:before="79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Formalization works best where explicitly articulated, clearly written rules,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procedures,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plans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programs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needed. Unionized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settings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one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such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where such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specificity is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needed.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Provide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example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functional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structure.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company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organized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into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human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resource,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finance,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manufacturing,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marketing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information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technology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departments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would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be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functional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organization.</w:t>
      </w:r>
    </w:p>
    <w:p w:rsidR="000A215B" w:rsidRPr="00C42AAE" w:rsidRDefault="000A215B" w:rsidP="000A215B">
      <w:pPr>
        <w:pStyle w:val="BodyText"/>
        <w:spacing w:before="1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Manufacturing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often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manner.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Give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example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company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along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divisional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lines.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 firm organized along divisional lines may be organized based upon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products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it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produces.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example,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consumer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snack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food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company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like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Frito-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Lay might have its beverage division, its snack foods division, its restaurant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division,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etc.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Compare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contrast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mechanistic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organic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structures.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Mechanistic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resemble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bureaucracy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highly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formalized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centralized. Organic structures are flexible and decentralized with low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formalization.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matrix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 matrix organization is a cross between a functional structure and a product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structure.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Thus,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employees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report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department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managers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project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team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managers. Such an arrangement violates the unity of command principle but is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effective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in uncertain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dynamic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environments.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boundaryless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 boundaryless organization is a term coined by GE’s Jack Welch to refer to an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that</w:t>
      </w:r>
      <w:r w:rsidR="000A215B" w:rsidRPr="00C42AAE">
        <w:rPr>
          <w:rFonts w:asciiTheme="minorHAnsi" w:hAnsiTheme="minorHAnsi" w:cstheme="minorHAnsi"/>
          <w:spacing w:val="-7"/>
        </w:rPr>
        <w:t xml:space="preserve"> </w:t>
      </w:r>
      <w:r w:rsidR="000A215B" w:rsidRPr="00C42AAE">
        <w:rPr>
          <w:rFonts w:asciiTheme="minorHAnsi" w:hAnsiTheme="minorHAnsi" w:cstheme="minorHAnsi"/>
        </w:rPr>
        <w:t>has</w:t>
      </w:r>
      <w:r w:rsidR="000A215B" w:rsidRPr="00C42AAE">
        <w:rPr>
          <w:rFonts w:asciiTheme="minorHAnsi" w:hAnsiTheme="minorHAnsi" w:cstheme="minorHAnsi"/>
          <w:spacing w:val="-8"/>
        </w:rPr>
        <w:t xml:space="preserve"> </w:t>
      </w:r>
      <w:r w:rsidR="000A215B" w:rsidRPr="00C42AAE">
        <w:rPr>
          <w:rFonts w:asciiTheme="minorHAnsi" w:hAnsiTheme="minorHAnsi" w:cstheme="minorHAnsi"/>
        </w:rPr>
        <w:t>eliminated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traditional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barriers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between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departments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as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well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as barriers between the organization and external environment. There are two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forms of the boundaryless organization: the modular organization and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strategic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alliance.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learning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2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 learning organization is one where acquiring knowledge and changing behavior</w:t>
      </w:r>
      <w:r w:rsidR="000A215B" w:rsidRPr="00C42AAE">
        <w:rPr>
          <w:rFonts w:asciiTheme="minorHAnsi" w:hAnsiTheme="minorHAnsi" w:cstheme="minorHAnsi"/>
          <w:spacing w:val="-60"/>
        </w:rPr>
        <w:t xml:space="preserve"> </w:t>
      </w:r>
      <w:r w:rsidR="000A215B" w:rsidRPr="00C42AAE">
        <w:rPr>
          <w:rFonts w:asciiTheme="minorHAnsi" w:hAnsiTheme="minorHAnsi" w:cstheme="minorHAnsi"/>
        </w:rPr>
        <w:t>as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result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newly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acquired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knowledge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is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part of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organization’s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design.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some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forms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takes.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Organizational change may impact a company’s strategy, structure, policies,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procedures,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technology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culture.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change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can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be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radical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incremental.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28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List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some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issues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external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environment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might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create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need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 organization.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7A668F" w:rsidP="000A215B">
      <w:pPr>
        <w:pStyle w:val="BodyText"/>
        <w:spacing w:before="79"/>
        <w:ind w:left="941" w:right="27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Workplace demographics like the aging of that workforce, technological changes,</w:t>
      </w:r>
      <w:r w:rsidR="000A215B" w:rsidRPr="00C42AAE">
        <w:rPr>
          <w:rFonts w:asciiTheme="minorHAnsi" w:hAnsiTheme="minorHAnsi" w:cstheme="minorHAnsi"/>
          <w:spacing w:val="-60"/>
        </w:rPr>
        <w:t xml:space="preserve"> </w:t>
      </w:r>
      <w:r w:rsidR="000A215B" w:rsidRPr="00C42AAE">
        <w:rPr>
          <w:rFonts w:asciiTheme="minorHAnsi" w:hAnsiTheme="minorHAnsi" w:cstheme="minorHAnsi"/>
        </w:rPr>
        <w:t>globalization of business and market conditions are all issues that might create a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need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might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workforce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demographics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 workforce demographic that might impact a firm is the aging workforce. Older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people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might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require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new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7"/>
        </w:rPr>
        <w:t xml:space="preserve"> </w:t>
      </w:r>
      <w:r w:rsidR="000A215B" w:rsidRPr="00C42AAE">
        <w:rPr>
          <w:rFonts w:asciiTheme="minorHAnsi" w:hAnsiTheme="minorHAnsi" w:cstheme="minorHAnsi"/>
        </w:rPr>
        <w:t>different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benefits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not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currently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offered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existing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workforce.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They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also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might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need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different work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arrangements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schedules.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might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technology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38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As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technology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rapidly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changes,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organizations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must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keep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up.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Firms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struggle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with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the technology itself, funding the technology changes and training employees to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keep up with those changes. The text mentioned the technological changes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occurring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in the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music industry.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globalization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Globalization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can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be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threat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opportunity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firm.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Many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firms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have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begun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to outsource much of their production to be competitive through low-cost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structures. Sometimes the outsourcing is a success, sometimes the whole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adaptation must be reviewed. The toy companies in the United States that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outsourced to China and now deal with concerns about lead paint on those toys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doing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some rethinking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outsourcing process.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market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conditions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upheaval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in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economy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currently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has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created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dramatic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need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change.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Consolidations in multiple industries, ongoing corporate scandals and general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uncertainty have necessitated a need to examine the way each firm does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business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look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alternatives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that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might help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it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remain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viable.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Name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ways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people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react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People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react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four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ways:</w:t>
      </w:r>
      <w:r w:rsidR="000A215B" w:rsidRPr="00C42AAE">
        <w:rPr>
          <w:rFonts w:asciiTheme="minorHAnsi" w:hAnsiTheme="minorHAnsi" w:cstheme="minorHAnsi"/>
          <w:spacing w:val="56"/>
        </w:rPr>
        <w:t xml:space="preserve"> </w:t>
      </w:r>
      <w:r w:rsidR="000A215B" w:rsidRPr="00C42AAE">
        <w:rPr>
          <w:rFonts w:asciiTheme="minorHAnsi" w:hAnsiTheme="minorHAnsi" w:cstheme="minorHAnsi"/>
        </w:rPr>
        <w:t>active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resistance,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passive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resistance,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compliance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enthusiastic support. Any change attempt must overcome resistance on the part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of people and recognizing these reactions makes a manager better able to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address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that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reaction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provide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successful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change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implementation.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Name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reasons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people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resist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8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People resist change for a variety of reasons including: it disrupts their habits;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because of their personality, feelings of uncertainty, fear of failure, the personal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impact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change,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prevalence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change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perceived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loss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power.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resistance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always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bad?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33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No, resistance to change can be a positive force. When resistance provides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feedback to assess the changes and the methods to achieve such change it can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be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serving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constructive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purpose.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When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people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provide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constructive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criticism,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BodyText"/>
        <w:spacing w:before="79"/>
        <w:ind w:left="941" w:right="126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those suggestions can be integrated into the change process for better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implementation.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Briefly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Lewin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process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model.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38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Lewin’s model is comprised of three stages: unfreezing, change and refreezing.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The first stage ensures that employees are ready for change. The second stage</w:t>
      </w:r>
      <w:r w:rsidR="000A215B" w:rsidRPr="00C42AAE">
        <w:rPr>
          <w:rFonts w:asciiTheme="minorHAnsi" w:hAnsiTheme="minorHAnsi" w:cstheme="minorHAnsi"/>
          <w:spacing w:val="-60"/>
        </w:rPr>
        <w:t xml:space="preserve"> </w:t>
      </w:r>
      <w:r w:rsidR="000A215B" w:rsidRPr="00C42AAE">
        <w:rPr>
          <w:rFonts w:asciiTheme="minorHAnsi" w:hAnsiTheme="minorHAnsi" w:cstheme="minorHAnsi"/>
        </w:rPr>
        <w:t>executes the intended change and the third stage ensures the change is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permanent.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steps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take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ensuring success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unfreezing 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8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The steps include: creating a vision for change, communicating a plan for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change,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developing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sense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urgency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change,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building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coalition,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providing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support and allowing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employees to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participate.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steps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take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ensure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appropriately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executed?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steps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include: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continue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provide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support,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create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small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wins,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eliminate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obstacles.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two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steps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refreezing 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steps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include: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publicizing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success,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building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on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prior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change,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rewarding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change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adoption,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making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change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part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organizational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culture.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ethics?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If the organizational structure is too rigid or hierarchical, employees are not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provided opportunities to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develop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moral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intelligence.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This moral intelligence is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key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in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assessing what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ethical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not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in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business setting.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Similarly,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when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 prohibits an employee from making decisions with some degree of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autonomy,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ethical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behaviors fail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to develop.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hanging="72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structures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differ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around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world?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The answer</w:t>
      </w:r>
      <w:r w:rsidR="000A215B" w:rsidRPr="00C42AAE">
        <w:rPr>
          <w:rFonts w:asciiTheme="minorHAnsi" w:hAnsiTheme="minorHAnsi" w:cstheme="minorHAnsi"/>
          <w:spacing w:val="5"/>
        </w:rPr>
        <w:t xml:space="preserve"> </w:t>
      </w:r>
      <w:r w:rsidR="000A215B" w:rsidRPr="00C42AAE">
        <w:rPr>
          <w:rFonts w:asciiTheme="minorHAnsi" w:hAnsiTheme="minorHAnsi" w:cstheme="minorHAnsi"/>
        </w:rPr>
        <w:t>is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very</w:t>
      </w:r>
      <w:r w:rsidR="000A215B" w:rsidRPr="00C42AAE">
        <w:rPr>
          <w:rFonts w:asciiTheme="minorHAnsi" w:hAnsiTheme="minorHAnsi" w:cstheme="minorHAnsi"/>
          <w:spacing w:val="2"/>
        </w:rPr>
        <w:t xml:space="preserve"> </w:t>
      </w:r>
      <w:r w:rsidR="000A215B" w:rsidRPr="00C42AAE">
        <w:rPr>
          <w:rFonts w:asciiTheme="minorHAnsi" w:hAnsiTheme="minorHAnsi" w:cstheme="minorHAnsi"/>
        </w:rPr>
        <w:t>simply,</w:t>
      </w:r>
      <w:r w:rsidR="000A215B" w:rsidRPr="00C42AAE">
        <w:rPr>
          <w:rFonts w:asciiTheme="minorHAnsi" w:hAnsiTheme="minorHAnsi" w:cstheme="minorHAnsi"/>
          <w:spacing w:val="4"/>
        </w:rPr>
        <w:t xml:space="preserve"> </w:t>
      </w:r>
      <w:r w:rsidR="000A215B" w:rsidRPr="00C42AAE">
        <w:rPr>
          <w:rFonts w:asciiTheme="minorHAnsi" w:hAnsiTheme="minorHAnsi" w:cstheme="minorHAnsi"/>
        </w:rPr>
        <w:t>yes.</w:t>
      </w:r>
      <w:r w:rsidR="000A215B" w:rsidRPr="00C42AAE">
        <w:rPr>
          <w:rFonts w:asciiTheme="minorHAnsi" w:hAnsiTheme="minorHAnsi" w:cstheme="minorHAnsi"/>
          <w:spacing w:val="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2"/>
        </w:rPr>
        <w:t xml:space="preserve"> </w:t>
      </w:r>
      <w:r w:rsidR="000A215B" w:rsidRPr="00C42AAE">
        <w:rPr>
          <w:rFonts w:asciiTheme="minorHAnsi" w:hAnsiTheme="minorHAnsi" w:cstheme="minorHAnsi"/>
        </w:rPr>
        <w:t>student</w:t>
      </w:r>
      <w:r w:rsidR="000A215B" w:rsidRPr="00C42AAE">
        <w:rPr>
          <w:rFonts w:asciiTheme="minorHAnsi" w:hAnsiTheme="minorHAnsi" w:cstheme="minorHAnsi"/>
          <w:spacing w:val="4"/>
        </w:rPr>
        <w:t xml:space="preserve"> </w:t>
      </w:r>
      <w:r w:rsidR="000A215B" w:rsidRPr="00C42AAE">
        <w:rPr>
          <w:rFonts w:asciiTheme="minorHAnsi" w:hAnsiTheme="minorHAnsi" w:cstheme="minorHAnsi"/>
        </w:rPr>
        <w:t>may choose</w:t>
      </w:r>
      <w:r w:rsidR="000A215B" w:rsidRPr="00C42AAE">
        <w:rPr>
          <w:rFonts w:asciiTheme="minorHAnsi" w:hAnsiTheme="minorHAnsi" w:cstheme="minorHAnsi"/>
          <w:spacing w:val="3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2"/>
        </w:rPr>
        <w:t xml:space="preserve"> </w:t>
      </w:r>
      <w:r w:rsidR="000A215B" w:rsidRPr="00C42AAE">
        <w:rPr>
          <w:rFonts w:asciiTheme="minorHAnsi" w:hAnsiTheme="minorHAnsi" w:cstheme="minorHAnsi"/>
        </w:rPr>
        <w:t>cite</w:t>
      </w:r>
      <w:r w:rsidR="000A215B" w:rsidRPr="00C42AAE">
        <w:rPr>
          <w:rFonts w:asciiTheme="minorHAnsi" w:hAnsiTheme="minorHAnsi" w:cstheme="minorHAnsi"/>
          <w:spacing w:val="2"/>
        </w:rPr>
        <w:t xml:space="preserve"> </w:t>
      </w:r>
      <w:r w:rsidR="000A215B" w:rsidRPr="00C42AAE">
        <w:rPr>
          <w:rFonts w:asciiTheme="minorHAnsi" w:hAnsiTheme="minorHAnsi" w:cstheme="minorHAnsi"/>
        </w:rPr>
        <w:t>specific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countries and their structures but generally they will be noting the nature of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centralization or decentralization of organizations in each country. In addition, the</w:t>
      </w:r>
      <w:r w:rsidR="000A215B" w:rsidRPr="00C42AAE">
        <w:rPr>
          <w:rFonts w:asciiTheme="minorHAnsi" w:hAnsiTheme="minorHAnsi" w:cstheme="minorHAnsi"/>
          <w:spacing w:val="-60"/>
        </w:rPr>
        <w:t xml:space="preserve"> </w:t>
      </w:r>
      <w:r w:rsidR="000A215B" w:rsidRPr="00C42AAE">
        <w:rPr>
          <w:rFonts w:asciiTheme="minorHAnsi" w:hAnsiTheme="minorHAnsi" w:cstheme="minorHAnsi"/>
        </w:rPr>
        <w:t>student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may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note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culture’s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level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uncertainty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avoidance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in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noting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Heading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ESSAY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  <w:b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128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impact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Toyota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Company’s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success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automobile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industry?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Toyota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is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successful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because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its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supports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its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strategy.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Toyota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functions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under just-in-time production. Such a production focus requires employees who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expert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their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positions,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who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continuously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learning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improving.</w:t>
      </w:r>
    </w:p>
    <w:p w:rsidR="000A215B" w:rsidRPr="00C42AAE" w:rsidRDefault="000A215B" w:rsidP="000A215B">
      <w:pPr>
        <w:pStyle w:val="BodyText"/>
        <w:spacing w:line="252" w:lineRule="exac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Toyota,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which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functionally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structured,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aspects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matrix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</w:p>
    <w:p w:rsidR="000A215B" w:rsidRPr="00C42AAE" w:rsidRDefault="000A215B" w:rsidP="000A215B">
      <w:pPr>
        <w:spacing w:line="252" w:lineRule="exact"/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BodyText"/>
        <w:spacing w:before="79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whereby employees are placed on teams to engage in that continuous learning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process. Further, Toyota has strategic alliances with a number of firms that,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again,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support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just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time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production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process. 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fact,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Toyota’s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supplier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are responsible for roughly 75% of the car’s production. Toyota shows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success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associated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organizational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aligned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strategy.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85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Choose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discuss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nature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its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structure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using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four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building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blocks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structure as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focus.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spacing w:before="1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Student responses will vary. But they should include a discussion of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centralization,</w:t>
      </w:r>
      <w:r w:rsidR="000A215B" w:rsidRPr="00C42AAE">
        <w:rPr>
          <w:rFonts w:asciiTheme="minorHAnsi" w:hAnsiTheme="minorHAnsi" w:cstheme="minorHAnsi"/>
          <w:spacing w:val="-8"/>
        </w:rPr>
        <w:t xml:space="preserve"> </w:t>
      </w:r>
      <w:r w:rsidR="000A215B" w:rsidRPr="00C42AAE">
        <w:rPr>
          <w:rFonts w:asciiTheme="minorHAnsi" w:hAnsiTheme="minorHAnsi" w:cstheme="minorHAnsi"/>
        </w:rPr>
        <w:t>formalization,</w:t>
      </w:r>
      <w:r w:rsidR="000A215B" w:rsidRPr="00C42AAE">
        <w:rPr>
          <w:rFonts w:asciiTheme="minorHAnsi" w:hAnsiTheme="minorHAnsi" w:cstheme="minorHAnsi"/>
          <w:spacing w:val="-7"/>
        </w:rPr>
        <w:t xml:space="preserve"> </w:t>
      </w:r>
      <w:r w:rsidR="000A215B" w:rsidRPr="00C42AAE">
        <w:rPr>
          <w:rFonts w:asciiTheme="minorHAnsi" w:hAnsiTheme="minorHAnsi" w:cstheme="minorHAnsi"/>
        </w:rPr>
        <w:t>departmentalization</w:t>
      </w:r>
      <w:r w:rsidR="000A215B" w:rsidRPr="00C42AAE">
        <w:rPr>
          <w:rFonts w:asciiTheme="minorHAnsi" w:hAnsiTheme="minorHAnsi" w:cstheme="minorHAnsi"/>
          <w:spacing w:val="-9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8"/>
        </w:rPr>
        <w:t xml:space="preserve"> </w:t>
      </w:r>
      <w:r w:rsidR="000A215B" w:rsidRPr="00C42AAE">
        <w:rPr>
          <w:rFonts w:asciiTheme="minorHAnsi" w:hAnsiTheme="minorHAnsi" w:cstheme="minorHAnsi"/>
        </w:rPr>
        <w:t>hierarchical</w:t>
      </w:r>
      <w:r w:rsidR="000A215B" w:rsidRPr="00C42AAE">
        <w:rPr>
          <w:rFonts w:asciiTheme="minorHAnsi" w:hAnsiTheme="minorHAnsi" w:cstheme="minorHAnsi"/>
          <w:spacing w:val="-6"/>
        </w:rPr>
        <w:t xml:space="preserve"> </w:t>
      </w:r>
      <w:r w:rsidR="000A215B" w:rsidRPr="00C42AAE">
        <w:rPr>
          <w:rFonts w:asciiTheme="minorHAnsi" w:hAnsiTheme="minorHAnsi" w:cstheme="minorHAnsi"/>
        </w:rPr>
        <w:t>levels.</w:t>
      </w:r>
    </w:p>
    <w:p w:rsidR="000A215B" w:rsidRPr="00C42AAE" w:rsidRDefault="000A215B" w:rsidP="000A215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university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generally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centralized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key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decisions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made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chancellor/president’s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office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implemented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college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level.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university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highly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formalized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explicit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policies,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rules,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procedures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place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guide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all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activities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from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teaching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tuition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payment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by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students.</w:t>
      </w:r>
    </w:p>
    <w:p w:rsidR="000A215B" w:rsidRPr="00C42AAE" w:rsidRDefault="000A215B" w:rsidP="000A215B">
      <w:pPr>
        <w:pStyle w:val="BodyText"/>
        <w:ind w:left="941" w:right="75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Everyone is covered by a general employee handbook and each school has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specific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additional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rules.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university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departmentalized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into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schools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based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functional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area.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hierarchical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levels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include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7"/>
        </w:rPr>
        <w:t xml:space="preserve"> </w:t>
      </w:r>
      <w:r w:rsidRPr="00C42AAE">
        <w:rPr>
          <w:rFonts w:asciiTheme="minorHAnsi" w:hAnsiTheme="minorHAnsi" w:cstheme="minorHAnsi"/>
        </w:rPr>
        <w:t>chancellor/president,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vice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presidents,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deans,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full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professors,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assistant professors, associate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professors, etc.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39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Max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just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been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assigned to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project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team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after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his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restructured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to a matrix organization. What kinds of advice could be offered him to help him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deal with multiple bosses?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35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Having multiple bosses is a difficult adjustment for many individuals because we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are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accustomed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unity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command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structure.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potential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for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conflict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with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the multiple boss, multiple duty/obligation structure is thus obvious. Some tips to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meet the challenges include:</w:t>
      </w:r>
    </w:p>
    <w:p w:rsidR="000A215B" w:rsidRPr="00C42AAE" w:rsidRDefault="000A215B" w:rsidP="000A215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spacing w:before="1"/>
        <w:ind w:left="941" w:right="110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assume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having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multiple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bosses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necessarily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bad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thing.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Make sure all your managers are familiar with your overall workload.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conflicts known 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bosses.</w:t>
      </w:r>
    </w:p>
    <w:p w:rsidR="000A215B" w:rsidRPr="00C42AAE" w:rsidRDefault="000A215B" w:rsidP="000A215B">
      <w:pPr>
        <w:pStyle w:val="BodyText"/>
        <w:spacing w:before="1"/>
        <w:ind w:left="941" w:right="1685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Do not be afraid to request a meeting with all your managers.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effort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establish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effective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relations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each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manager.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cognizant 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relationships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among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managers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well.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With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these tips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mind,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Max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should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able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adjustment.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3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Describe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time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when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made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some organization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which you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were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part.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Were you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resistant to 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change?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Why or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why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not?</w:t>
      </w:r>
    </w:p>
    <w:p w:rsidR="000A215B" w:rsidRPr="00C42AAE" w:rsidRDefault="000A215B" w:rsidP="000A215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6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Answers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will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vary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with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student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but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response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should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clearly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delineate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what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the change was that was instituted. Also, the reaction to the change should be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noted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with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commentary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on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whether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student was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resistant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or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not.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BodyText"/>
        <w:spacing w:before="79"/>
        <w:ind w:left="941" w:right="276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Sample: A manufacturing firm reclassified secretarial jobs. The company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suggested the reclassification was necessary because the nature of jobs had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changed. In this particular organization, computers had been provided to all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members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firm.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Thus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individuals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throughout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organization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were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now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able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to type their own communication; they did not have to send work to the secretary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for typing. Further, the organization had purchased a new telephone system so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all organization members were able to put calls through to voice mail if they were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busy. Again, secretaries had no need to answer phones. The overall result of the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reclassification was that many secretarial jobs were placed at a lower level in the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pay scale to reflect few duties performed. There was very vocal resistance to the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plan, but that active resistance never rose to the level of sabotage. Clearly,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fact that employees’ livelihoods were impacted made the change a difficult one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for the firm to implement. A number of secretaries ultimately left the firm, which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likely was the intent of the company in reclassifying the jobs to begin with, as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positions were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never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filled when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vacated.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2"/>
        </w:tabs>
        <w:spacing w:before="1"/>
        <w:ind w:left="941" w:right="365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Describe an organization that you believe needs to undergo a change. Describe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the change that is needed and, using Lewin’s model of planned change, discuss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would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implement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change.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9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Answers will vary depending on the organization chosen. A family business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owner of a mid-size manufacturing firm is aging and wants to leave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organization for retirement. He has two sons who are both part of the business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and both desire to lead the organization. Before choosing a successor, he needs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to work on stage one of change, unfreezing. He must prepare all employees of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the firm and his external stakeholders for his departure. As the founder of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firm, he is the face of the firm so he must inform everyone of his desires but also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of the smooth transition that will not interrupt their service. Once he informs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stakeholders of his plans, he must choose a leader. That leader must create a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vision for the future. This vision must be communicated to the employees. A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sense of urgency must be imparted as transitions cannot drag on but must take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place. Change leaders need to be found who will serve as key supporters for the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new leader. All management members must support each other and the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employees as this change takes place. Clearly, stage two is the actual change.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As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transition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occurs,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small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wins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must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be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publicized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so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employees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believe</w:t>
      </w:r>
      <w:r w:rsidR="000A215B" w:rsidRPr="00C42AAE">
        <w:rPr>
          <w:rFonts w:asciiTheme="minorHAnsi" w:hAnsiTheme="minorHAnsi" w:cstheme="minorHAnsi"/>
          <w:spacing w:val="-59"/>
        </w:rPr>
        <w:t xml:space="preserve"> </w:t>
      </w:r>
      <w:r w:rsidR="000A215B" w:rsidRPr="00C42AAE">
        <w:rPr>
          <w:rFonts w:asciiTheme="minorHAnsi" w:hAnsiTheme="minorHAnsi" w:cstheme="minorHAnsi"/>
        </w:rPr>
        <w:t>that the firm will continue to prosper. The final stage of the change, refreezing,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will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be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a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publicizing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success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of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transition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and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how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4"/>
        </w:rPr>
        <w:t xml:space="preserve"> </w:t>
      </w:r>
      <w:r w:rsidR="000A215B" w:rsidRPr="00C42AAE">
        <w:rPr>
          <w:rFonts w:asciiTheme="minorHAnsi" w:hAnsiTheme="minorHAnsi" w:cstheme="minorHAnsi"/>
        </w:rPr>
        <w:t>firm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continues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to</w:t>
      </w:r>
      <w:r w:rsidR="000A215B" w:rsidRPr="00C42AAE">
        <w:rPr>
          <w:rFonts w:asciiTheme="minorHAnsi" w:hAnsiTheme="minorHAnsi" w:cstheme="minorHAnsi"/>
          <w:spacing w:val="-58"/>
        </w:rPr>
        <w:t xml:space="preserve"> </w:t>
      </w:r>
      <w:r w:rsidR="000A215B" w:rsidRPr="00C42AAE">
        <w:rPr>
          <w:rFonts w:asciiTheme="minorHAnsi" w:hAnsiTheme="minorHAnsi" w:cstheme="minorHAnsi"/>
        </w:rPr>
        <w:t>serve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its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customers.</w:t>
      </w:r>
    </w:p>
    <w:p w:rsidR="000A215B" w:rsidRPr="00C42AAE" w:rsidRDefault="000A215B" w:rsidP="000A215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ind w:left="941" w:right="69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just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been downsized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from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firm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where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worked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nine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years.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What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2"/>
        </w:rPr>
        <w:t xml:space="preserve"> </w:t>
      </w:r>
      <w:r w:rsidRPr="00C42AAE">
        <w:rPr>
          <w:rFonts w:asciiTheme="minorHAnsi" w:hAnsiTheme="minorHAnsi" w:cstheme="minorHAnsi"/>
        </w:rPr>
        <w:t>you do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to recover?</w:t>
      </w:r>
    </w:p>
    <w:p w:rsidR="000A215B" w:rsidRPr="00C42AAE" w:rsidRDefault="000A215B" w:rsidP="000A215B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 w:right="23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Though a painful experience, given the economic circumstances and the fact that</w:t>
      </w:r>
      <w:r w:rsidR="000A215B" w:rsidRPr="00C42AAE">
        <w:rPr>
          <w:rFonts w:asciiTheme="minorHAnsi" w:hAnsiTheme="minorHAnsi" w:cstheme="minorHAnsi"/>
          <w:spacing w:val="-60"/>
        </w:rPr>
        <w:t xml:space="preserve"> </w:t>
      </w:r>
      <w:r w:rsidR="000A215B" w:rsidRPr="00C42AAE">
        <w:rPr>
          <w:rFonts w:asciiTheme="minorHAnsi" w:hAnsiTheme="minorHAnsi" w:cstheme="minorHAnsi"/>
        </w:rPr>
        <w:t>firms now compete in a global setting, downsizing is a possibility at any time for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any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level</w:t>
      </w:r>
      <w:r w:rsidR="000A215B" w:rsidRPr="00C42AAE">
        <w:rPr>
          <w:rFonts w:asciiTheme="minorHAnsi" w:hAnsiTheme="minorHAnsi" w:cstheme="minorHAnsi"/>
          <w:spacing w:val="1"/>
        </w:rPr>
        <w:t xml:space="preserve"> </w:t>
      </w:r>
      <w:r w:rsidR="000A215B" w:rsidRPr="00C42AAE">
        <w:rPr>
          <w:rFonts w:asciiTheme="minorHAnsi" w:hAnsiTheme="minorHAnsi" w:cstheme="minorHAnsi"/>
        </w:rPr>
        <w:t>employee.</w:t>
      </w:r>
      <w:r w:rsidR="000A215B" w:rsidRPr="00C42AAE">
        <w:rPr>
          <w:rFonts w:asciiTheme="minorHAnsi" w:hAnsiTheme="minorHAnsi" w:cstheme="minorHAnsi"/>
          <w:spacing w:val="-1"/>
        </w:rPr>
        <w:t xml:space="preserve"> </w:t>
      </w:r>
      <w:r w:rsidR="000A215B" w:rsidRPr="00C42AAE">
        <w:rPr>
          <w:rFonts w:asciiTheme="minorHAnsi" w:hAnsiTheme="minorHAnsi" w:cstheme="minorHAnsi"/>
        </w:rPr>
        <w:t>To recover: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 w:right="4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calm.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Easier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said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than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done,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rational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approaches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incident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well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as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next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job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search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are needed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critical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time.</w:t>
      </w:r>
    </w:p>
    <w:p w:rsidR="000A215B" w:rsidRPr="00C42AAE" w:rsidRDefault="000A215B" w:rsidP="000A215B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get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angry.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fault,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circumstances.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not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burn bridges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because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those circumstances.</w:t>
      </w:r>
    </w:p>
    <w:p w:rsidR="000A215B" w:rsidRPr="00C42AAE" w:rsidRDefault="000A215B" w:rsidP="000A215B">
      <w:pPr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p w:rsidR="000A215B" w:rsidRPr="00C42AAE" w:rsidRDefault="000A215B" w:rsidP="000A215B">
      <w:pPr>
        <w:pStyle w:val="BodyText"/>
        <w:spacing w:before="79"/>
        <w:ind w:left="941" w:right="250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Know your rights. Make sure you understand severance packages and continued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health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insurance coverage.</w:t>
      </w:r>
    </w:p>
    <w:p w:rsidR="000A215B" w:rsidRPr="00C42AAE" w:rsidRDefault="000A215B" w:rsidP="000A215B">
      <w:pPr>
        <w:pStyle w:val="BodyText"/>
        <w:ind w:left="941" w:right="47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Think about your ideal job situation. Are you in the right field?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Are you in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right size firm? Now is the time to make any changes that help you realize your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ideal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job.</w:t>
      </w:r>
    </w:p>
    <w:p w:rsidR="000A215B" w:rsidRPr="00C42AAE" w:rsidRDefault="000A215B" w:rsidP="000A215B">
      <w:pPr>
        <w:pStyle w:val="BodyText"/>
        <w:spacing w:before="1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Get help. If the firm is not providing some job search assistance, find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organizations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offer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resources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need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including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assistance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resume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writing,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job interview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skills,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etc.</w:t>
      </w:r>
    </w:p>
    <w:p w:rsidR="000A215B" w:rsidRPr="00C42AAE" w:rsidRDefault="000A215B" w:rsidP="000A215B">
      <w:pPr>
        <w:pStyle w:val="BodyText"/>
        <w:ind w:left="941" w:right="3968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Polish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resume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job-hunting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skills.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not give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up.</w:t>
      </w:r>
      <w:r w:rsidRPr="00C42AAE">
        <w:rPr>
          <w:rFonts w:asciiTheme="minorHAnsi" w:hAnsiTheme="minorHAnsi" w:cstheme="minorHAnsi"/>
          <w:spacing w:val="58"/>
        </w:rPr>
        <w:t xml:space="preserve"> </w:t>
      </w:r>
      <w:r w:rsidRPr="00C42AAE">
        <w:rPr>
          <w:rFonts w:asciiTheme="minorHAnsi" w:hAnsiTheme="minorHAnsi" w:cstheme="minorHAnsi"/>
        </w:rPr>
        <w:t>You will find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job.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7A668F">
      <w:pPr>
        <w:pStyle w:val="ListParagraph"/>
        <w:numPr>
          <w:ilvl w:val="0"/>
          <w:numId w:val="15"/>
        </w:numPr>
        <w:tabs>
          <w:tab w:val="left" w:pos="941"/>
          <w:tab w:val="left" w:pos="942"/>
        </w:tabs>
        <w:spacing w:before="1"/>
        <w:ind w:left="941" w:right="562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Grace has been with her firm for a year and sees a number of procedures that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she feels can be changed to enhance efficiency and effectiveness. She has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offered those suggestions during group meetings and even through written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communication to her boss. No one seems to pay any attention to the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suggestions she has offered. How can she get support for her suggested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changes?</w:t>
      </w:r>
    </w:p>
    <w:p w:rsidR="000A215B" w:rsidRPr="00C42AAE" w:rsidRDefault="000A215B" w:rsidP="000A215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A215B" w:rsidRPr="00C42AAE" w:rsidRDefault="007A668F" w:rsidP="000A215B">
      <w:pPr>
        <w:pStyle w:val="BodyText"/>
        <w:ind w:left="9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0A215B" w:rsidRPr="00C42AAE">
        <w:rPr>
          <w:rFonts w:asciiTheme="minorHAnsi" w:hAnsiTheme="minorHAnsi" w:cstheme="minorHAnsi"/>
        </w:rPr>
        <w:t>Grace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might</w:t>
      </w:r>
      <w:r w:rsidR="000A215B" w:rsidRPr="00C42AAE">
        <w:rPr>
          <w:rFonts w:asciiTheme="minorHAnsi" w:hAnsiTheme="minorHAnsi" w:cstheme="minorHAnsi"/>
          <w:spacing w:val="-5"/>
        </w:rPr>
        <w:t xml:space="preserve"> </w:t>
      </w:r>
      <w:r w:rsidR="000A215B" w:rsidRPr="00C42AAE">
        <w:rPr>
          <w:rFonts w:asciiTheme="minorHAnsi" w:hAnsiTheme="minorHAnsi" w:cstheme="minorHAnsi"/>
        </w:rPr>
        <w:t>consider</w:t>
      </w:r>
      <w:r w:rsidR="000A215B" w:rsidRPr="00C42AAE">
        <w:rPr>
          <w:rFonts w:asciiTheme="minorHAnsi" w:hAnsiTheme="minorHAnsi" w:cstheme="minorHAnsi"/>
          <w:spacing w:val="-2"/>
        </w:rPr>
        <w:t xml:space="preserve"> </w:t>
      </w:r>
      <w:r w:rsidR="000A215B" w:rsidRPr="00C42AAE">
        <w:rPr>
          <w:rFonts w:asciiTheme="minorHAnsi" w:hAnsiTheme="minorHAnsi" w:cstheme="minorHAnsi"/>
        </w:rPr>
        <w:t>the</w:t>
      </w:r>
      <w:r w:rsidR="000A215B" w:rsidRPr="00C42AAE">
        <w:rPr>
          <w:rFonts w:asciiTheme="minorHAnsi" w:hAnsiTheme="minorHAnsi" w:cstheme="minorHAnsi"/>
          <w:spacing w:val="-3"/>
        </w:rPr>
        <w:t xml:space="preserve"> </w:t>
      </w:r>
      <w:r w:rsidR="000A215B" w:rsidRPr="00C42AAE">
        <w:rPr>
          <w:rFonts w:asciiTheme="minorHAnsi" w:hAnsiTheme="minorHAnsi" w:cstheme="minorHAnsi"/>
        </w:rPr>
        <w:t>following:</w:t>
      </w:r>
    </w:p>
    <w:p w:rsidR="000A215B" w:rsidRPr="00C42AAE" w:rsidRDefault="000A215B" w:rsidP="000A215B">
      <w:pPr>
        <w:pStyle w:val="BodyText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 w:right="341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Listen to the naysayers. Grace may believe she has a great idea, but maybe it is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not as good as she thinks. Those who dissent may offer suggestions for change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that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make 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original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proposal,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now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 viable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one.</w:t>
      </w:r>
    </w:p>
    <w:p w:rsidR="000A215B" w:rsidRPr="00C42AAE" w:rsidRDefault="000A215B" w:rsidP="000A215B">
      <w:pPr>
        <w:pStyle w:val="BodyText"/>
        <w:spacing w:before="1"/>
        <w:ind w:left="941" w:right="483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Assess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whether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your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change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revolutionary.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If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Grace’s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suggestions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dramatic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changes, resistance is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expected.</w:t>
      </w:r>
    </w:p>
    <w:p w:rsidR="000A215B" w:rsidRPr="00C42AAE" w:rsidRDefault="000A215B" w:rsidP="000A215B">
      <w:pPr>
        <w:pStyle w:val="BodyText"/>
        <w:ind w:left="941" w:right="269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Involve those around you in planning the change. Grace should not provide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everyone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suggestions,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make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them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a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part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of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building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those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suggestions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into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 useful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plan of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action.</w:t>
      </w:r>
    </w:p>
    <w:p w:rsidR="000A215B" w:rsidRPr="00C42AAE" w:rsidRDefault="000A215B" w:rsidP="000A215B">
      <w:pPr>
        <w:pStyle w:val="BodyText"/>
        <w:ind w:left="941" w:right="36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you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have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credibility? Grace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ideas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changes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but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how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she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perceived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 the organization? Grace must be honest with herself and assess whether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others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trust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her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and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thus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be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willing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follow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through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on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her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suggestions.</w:t>
      </w:r>
    </w:p>
    <w:p w:rsidR="000A215B" w:rsidRPr="00C42AAE" w:rsidRDefault="000A215B" w:rsidP="000A215B">
      <w:pPr>
        <w:pStyle w:val="BodyText"/>
        <w:spacing w:before="1"/>
        <w:ind w:left="941" w:right="837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Present data to the audience. Grace needs to not just say “this needs to be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done”; she needs to provide rationale for that change and why it would be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successful.</w:t>
      </w:r>
    </w:p>
    <w:p w:rsidR="000A215B" w:rsidRPr="00C42AAE" w:rsidRDefault="000A215B" w:rsidP="000A215B">
      <w:pPr>
        <w:pStyle w:val="BodyText"/>
        <w:ind w:left="941" w:right="697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Appeal to the audience’s ideals. What is the purpose behind the suggestion?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Will the suggestion in some manner make the company employees happier?</w:t>
      </w:r>
      <w:r w:rsidRPr="00C42AAE">
        <w:rPr>
          <w:rFonts w:asciiTheme="minorHAnsi" w:hAnsiTheme="minorHAnsi" w:cstheme="minorHAnsi"/>
          <w:spacing w:val="-59"/>
        </w:rPr>
        <w:t xml:space="preserve"> </w:t>
      </w:r>
      <w:r w:rsidRPr="00C42AAE">
        <w:rPr>
          <w:rFonts w:asciiTheme="minorHAnsi" w:hAnsiTheme="minorHAnsi" w:cstheme="minorHAnsi"/>
        </w:rPr>
        <w:t>Will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it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improve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company’s prospects?</w:t>
      </w:r>
    </w:p>
    <w:p w:rsidR="000A215B" w:rsidRPr="00C42AAE" w:rsidRDefault="000A215B" w:rsidP="000A215B">
      <w:pPr>
        <w:pStyle w:val="BodyText"/>
        <w:ind w:left="941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Understand the reasons for resistance to change. Grace must understand why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employees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are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ignoring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her</w:t>
      </w:r>
      <w:r w:rsidRPr="00C42AAE">
        <w:rPr>
          <w:rFonts w:asciiTheme="minorHAnsi" w:hAnsiTheme="minorHAnsi" w:cstheme="minorHAnsi"/>
          <w:spacing w:val="-5"/>
        </w:rPr>
        <w:t xml:space="preserve"> </w:t>
      </w:r>
      <w:r w:rsidRPr="00C42AAE">
        <w:rPr>
          <w:rFonts w:asciiTheme="minorHAnsi" w:hAnsiTheme="minorHAnsi" w:cstheme="minorHAnsi"/>
        </w:rPr>
        <w:t>proposals.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Do</w:t>
      </w:r>
      <w:r w:rsidRPr="00C42AAE">
        <w:rPr>
          <w:rFonts w:asciiTheme="minorHAnsi" w:hAnsiTheme="minorHAnsi" w:cstheme="minorHAnsi"/>
          <w:spacing w:val="-2"/>
        </w:rPr>
        <w:t xml:space="preserve"> </w:t>
      </w:r>
      <w:r w:rsidRPr="00C42AAE">
        <w:rPr>
          <w:rFonts w:asciiTheme="minorHAnsi" w:hAnsiTheme="minorHAnsi" w:cstheme="minorHAnsi"/>
        </w:rPr>
        <w:t>her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suggestions</w:t>
      </w:r>
      <w:r w:rsidRPr="00C42AAE">
        <w:rPr>
          <w:rFonts w:asciiTheme="minorHAnsi" w:hAnsiTheme="minorHAnsi" w:cstheme="minorHAnsi"/>
          <w:spacing w:val="-4"/>
        </w:rPr>
        <w:t xml:space="preserve"> </w:t>
      </w:r>
      <w:r w:rsidRPr="00C42AAE">
        <w:rPr>
          <w:rFonts w:asciiTheme="minorHAnsi" w:hAnsiTheme="minorHAnsi" w:cstheme="minorHAnsi"/>
        </w:rPr>
        <w:t>threaten</w:t>
      </w:r>
      <w:r w:rsidRPr="00C42AAE">
        <w:rPr>
          <w:rFonts w:asciiTheme="minorHAnsi" w:hAnsiTheme="minorHAnsi" w:cstheme="minorHAnsi"/>
          <w:spacing w:val="-3"/>
        </w:rPr>
        <w:t xml:space="preserve"> </w:t>
      </w:r>
      <w:r w:rsidRPr="00C42AAE">
        <w:rPr>
          <w:rFonts w:asciiTheme="minorHAnsi" w:hAnsiTheme="minorHAnsi" w:cstheme="minorHAnsi"/>
        </w:rPr>
        <w:t>the</w:t>
      </w:r>
      <w:r w:rsidRPr="00C42AAE">
        <w:rPr>
          <w:rFonts w:asciiTheme="minorHAnsi" w:hAnsiTheme="minorHAnsi" w:cstheme="minorHAnsi"/>
          <w:spacing w:val="-6"/>
        </w:rPr>
        <w:t xml:space="preserve"> </w:t>
      </w:r>
      <w:r w:rsidRPr="00C42AAE">
        <w:rPr>
          <w:rFonts w:asciiTheme="minorHAnsi" w:hAnsiTheme="minorHAnsi" w:cstheme="minorHAnsi"/>
        </w:rPr>
        <w:t>personal</w:t>
      </w:r>
      <w:r w:rsidRPr="00C42AAE">
        <w:rPr>
          <w:rFonts w:asciiTheme="minorHAnsi" w:hAnsiTheme="minorHAnsi" w:cstheme="minorHAnsi"/>
          <w:spacing w:val="-58"/>
        </w:rPr>
        <w:t xml:space="preserve"> </w:t>
      </w:r>
      <w:r w:rsidRPr="00C42AAE">
        <w:rPr>
          <w:rFonts w:asciiTheme="minorHAnsi" w:hAnsiTheme="minorHAnsi" w:cstheme="minorHAnsi"/>
        </w:rPr>
        <w:t>influence of some members? Are employees afraid to fail if this suggestion is</w:t>
      </w:r>
      <w:r w:rsidRPr="00C42AAE">
        <w:rPr>
          <w:rFonts w:asciiTheme="minorHAnsi" w:hAnsiTheme="minorHAnsi" w:cstheme="minorHAnsi"/>
          <w:spacing w:val="1"/>
        </w:rPr>
        <w:t xml:space="preserve"> </w:t>
      </w:r>
      <w:r w:rsidRPr="00C42AAE">
        <w:rPr>
          <w:rFonts w:asciiTheme="minorHAnsi" w:hAnsiTheme="minorHAnsi" w:cstheme="minorHAnsi"/>
        </w:rPr>
        <w:t>implemented?</w:t>
      </w:r>
    </w:p>
    <w:p w:rsidR="000A215B" w:rsidRPr="00C42AAE" w:rsidRDefault="000A215B" w:rsidP="000A215B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A215B" w:rsidRPr="00C42AAE" w:rsidRDefault="000A215B" w:rsidP="000A215B">
      <w:pPr>
        <w:pStyle w:val="BodyText"/>
        <w:ind w:left="941" w:right="294"/>
        <w:jc w:val="both"/>
        <w:rPr>
          <w:rFonts w:asciiTheme="minorHAnsi" w:hAnsiTheme="minorHAnsi" w:cstheme="minorHAnsi"/>
        </w:rPr>
      </w:pPr>
      <w:r w:rsidRPr="00C42AAE">
        <w:rPr>
          <w:rFonts w:asciiTheme="minorHAnsi" w:hAnsiTheme="minorHAnsi" w:cstheme="minorHAnsi"/>
        </w:rPr>
        <w:t>As Grace reviews these items, she can reshape and reword her suggestions and</w:t>
      </w:r>
      <w:r w:rsidRPr="00C42AAE">
        <w:rPr>
          <w:rFonts w:asciiTheme="minorHAnsi" w:hAnsiTheme="minorHAnsi" w:cstheme="minorHAnsi"/>
          <w:spacing w:val="-60"/>
        </w:rPr>
        <w:t xml:space="preserve"> </w:t>
      </w:r>
      <w:r w:rsidRPr="00C42AAE">
        <w:rPr>
          <w:rFonts w:asciiTheme="minorHAnsi" w:hAnsiTheme="minorHAnsi" w:cstheme="minorHAnsi"/>
        </w:rPr>
        <w:t>resubmit them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for</w:t>
      </w:r>
      <w:r w:rsidRPr="00C42AAE">
        <w:rPr>
          <w:rFonts w:asciiTheme="minorHAnsi" w:hAnsiTheme="minorHAnsi" w:cstheme="minorHAnsi"/>
          <w:spacing w:val="-1"/>
        </w:rPr>
        <w:t xml:space="preserve"> </w:t>
      </w:r>
      <w:r w:rsidRPr="00C42AAE">
        <w:rPr>
          <w:rFonts w:asciiTheme="minorHAnsi" w:hAnsiTheme="minorHAnsi" w:cstheme="minorHAnsi"/>
        </w:rPr>
        <w:t>consideration.</w:t>
      </w:r>
    </w:p>
    <w:p w:rsidR="000A215B" w:rsidRPr="00C42AAE" w:rsidRDefault="000A215B" w:rsidP="000A215B">
      <w:pPr>
        <w:jc w:val="both"/>
        <w:rPr>
          <w:rFonts w:asciiTheme="minorHAnsi" w:hAnsiTheme="minorHAnsi" w:cstheme="minorHAnsi"/>
        </w:rPr>
        <w:sectPr w:rsidR="000A215B" w:rsidRPr="00C42AAE">
          <w:pgSz w:w="12240" w:h="15840"/>
          <w:pgMar w:top="1360" w:right="1560" w:bottom="280" w:left="1580" w:header="720" w:footer="720" w:gutter="0"/>
          <w:cols w:space="720"/>
        </w:sectPr>
      </w:pPr>
    </w:p>
    <w:bookmarkEnd w:id="0"/>
    <w:p w:rsidR="00FB6855" w:rsidRDefault="00FB6855"/>
    <w:sectPr w:rsidR="00FB685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867E9"/>
    <w:multiLevelType w:val="hybridMultilevel"/>
    <w:tmpl w:val="7C80B4F4"/>
    <w:lvl w:ilvl="0" w:tplc="E70A0A46">
      <w:start w:val="2"/>
      <w:numFmt w:val="decimal"/>
      <w:lvlText w:val="%1."/>
      <w:lvlJc w:val="left"/>
      <w:pPr>
        <w:ind w:left="5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02" w:hanging="360"/>
      </w:pPr>
    </w:lvl>
    <w:lvl w:ilvl="2" w:tplc="4009001B" w:tentative="1">
      <w:start w:val="1"/>
      <w:numFmt w:val="lowerRoman"/>
      <w:lvlText w:val="%3."/>
      <w:lvlJc w:val="right"/>
      <w:pPr>
        <w:ind w:left="2022" w:hanging="180"/>
      </w:pPr>
    </w:lvl>
    <w:lvl w:ilvl="3" w:tplc="4009000F" w:tentative="1">
      <w:start w:val="1"/>
      <w:numFmt w:val="decimal"/>
      <w:lvlText w:val="%4."/>
      <w:lvlJc w:val="left"/>
      <w:pPr>
        <w:ind w:left="2742" w:hanging="360"/>
      </w:pPr>
    </w:lvl>
    <w:lvl w:ilvl="4" w:tplc="40090019" w:tentative="1">
      <w:start w:val="1"/>
      <w:numFmt w:val="lowerLetter"/>
      <w:lvlText w:val="%5."/>
      <w:lvlJc w:val="left"/>
      <w:pPr>
        <w:ind w:left="3462" w:hanging="360"/>
      </w:pPr>
    </w:lvl>
    <w:lvl w:ilvl="5" w:tplc="4009001B" w:tentative="1">
      <w:start w:val="1"/>
      <w:numFmt w:val="lowerRoman"/>
      <w:lvlText w:val="%6."/>
      <w:lvlJc w:val="right"/>
      <w:pPr>
        <w:ind w:left="4182" w:hanging="180"/>
      </w:pPr>
    </w:lvl>
    <w:lvl w:ilvl="6" w:tplc="4009000F" w:tentative="1">
      <w:start w:val="1"/>
      <w:numFmt w:val="decimal"/>
      <w:lvlText w:val="%7."/>
      <w:lvlJc w:val="left"/>
      <w:pPr>
        <w:ind w:left="4902" w:hanging="360"/>
      </w:pPr>
    </w:lvl>
    <w:lvl w:ilvl="7" w:tplc="40090019" w:tentative="1">
      <w:start w:val="1"/>
      <w:numFmt w:val="lowerLetter"/>
      <w:lvlText w:val="%8."/>
      <w:lvlJc w:val="left"/>
      <w:pPr>
        <w:ind w:left="5622" w:hanging="360"/>
      </w:pPr>
    </w:lvl>
    <w:lvl w:ilvl="8" w:tplc="4009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1">
    <w:nsid w:val="15AC09B8"/>
    <w:multiLevelType w:val="hybridMultilevel"/>
    <w:tmpl w:val="07825902"/>
    <w:lvl w:ilvl="0" w:tplc="3D3C893A">
      <w:start w:val="1"/>
      <w:numFmt w:val="lowerLetter"/>
      <w:lvlText w:val="(%1)"/>
      <w:lvlJc w:val="left"/>
      <w:pPr>
        <w:ind w:left="942" w:hanging="659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E1981958">
      <w:numFmt w:val="bullet"/>
      <w:lvlText w:val="•"/>
      <w:lvlJc w:val="left"/>
      <w:pPr>
        <w:ind w:left="1756" w:hanging="659"/>
      </w:pPr>
      <w:rPr>
        <w:rFonts w:hint="default"/>
        <w:lang w:val="en-US" w:eastAsia="en-US" w:bidi="ar-SA"/>
      </w:rPr>
    </w:lvl>
    <w:lvl w:ilvl="2" w:tplc="976485D8">
      <w:numFmt w:val="bullet"/>
      <w:lvlText w:val="•"/>
      <w:lvlJc w:val="left"/>
      <w:pPr>
        <w:ind w:left="2572" w:hanging="659"/>
      </w:pPr>
      <w:rPr>
        <w:rFonts w:hint="default"/>
        <w:lang w:val="en-US" w:eastAsia="en-US" w:bidi="ar-SA"/>
      </w:rPr>
    </w:lvl>
    <w:lvl w:ilvl="3" w:tplc="3F68D17C">
      <w:numFmt w:val="bullet"/>
      <w:lvlText w:val="•"/>
      <w:lvlJc w:val="left"/>
      <w:pPr>
        <w:ind w:left="3388" w:hanging="659"/>
      </w:pPr>
      <w:rPr>
        <w:rFonts w:hint="default"/>
        <w:lang w:val="en-US" w:eastAsia="en-US" w:bidi="ar-SA"/>
      </w:rPr>
    </w:lvl>
    <w:lvl w:ilvl="4" w:tplc="20D01104">
      <w:numFmt w:val="bullet"/>
      <w:lvlText w:val="•"/>
      <w:lvlJc w:val="left"/>
      <w:pPr>
        <w:ind w:left="4204" w:hanging="659"/>
      </w:pPr>
      <w:rPr>
        <w:rFonts w:hint="default"/>
        <w:lang w:val="en-US" w:eastAsia="en-US" w:bidi="ar-SA"/>
      </w:rPr>
    </w:lvl>
    <w:lvl w:ilvl="5" w:tplc="2B3641AE">
      <w:numFmt w:val="bullet"/>
      <w:lvlText w:val="•"/>
      <w:lvlJc w:val="left"/>
      <w:pPr>
        <w:ind w:left="5020" w:hanging="659"/>
      </w:pPr>
      <w:rPr>
        <w:rFonts w:hint="default"/>
        <w:lang w:val="en-US" w:eastAsia="en-US" w:bidi="ar-SA"/>
      </w:rPr>
    </w:lvl>
    <w:lvl w:ilvl="6" w:tplc="FDE61D88">
      <w:numFmt w:val="bullet"/>
      <w:lvlText w:val="•"/>
      <w:lvlJc w:val="left"/>
      <w:pPr>
        <w:ind w:left="5836" w:hanging="659"/>
      </w:pPr>
      <w:rPr>
        <w:rFonts w:hint="default"/>
        <w:lang w:val="en-US" w:eastAsia="en-US" w:bidi="ar-SA"/>
      </w:rPr>
    </w:lvl>
    <w:lvl w:ilvl="7" w:tplc="5DCAA66C">
      <w:numFmt w:val="bullet"/>
      <w:lvlText w:val="•"/>
      <w:lvlJc w:val="left"/>
      <w:pPr>
        <w:ind w:left="6652" w:hanging="659"/>
      </w:pPr>
      <w:rPr>
        <w:rFonts w:hint="default"/>
        <w:lang w:val="en-US" w:eastAsia="en-US" w:bidi="ar-SA"/>
      </w:rPr>
    </w:lvl>
    <w:lvl w:ilvl="8" w:tplc="0F9403CA">
      <w:numFmt w:val="bullet"/>
      <w:lvlText w:val="•"/>
      <w:lvlJc w:val="left"/>
      <w:pPr>
        <w:ind w:left="7468" w:hanging="659"/>
      </w:pPr>
      <w:rPr>
        <w:rFonts w:hint="default"/>
        <w:lang w:val="en-US" w:eastAsia="en-US" w:bidi="ar-SA"/>
      </w:rPr>
    </w:lvl>
  </w:abstractNum>
  <w:abstractNum w:abstractNumId="2">
    <w:nsid w:val="1B512515"/>
    <w:multiLevelType w:val="hybridMultilevel"/>
    <w:tmpl w:val="A6D4A1C0"/>
    <w:lvl w:ilvl="0" w:tplc="B61A784E">
      <w:start w:val="2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CCE4FD9E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4AECA98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BDC4A634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9836BBBA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3DCE8C56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3072154C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52C4A6EA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F7DC6902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3">
    <w:nsid w:val="20C3069D"/>
    <w:multiLevelType w:val="hybridMultilevel"/>
    <w:tmpl w:val="BFA01662"/>
    <w:lvl w:ilvl="0" w:tplc="2B129AAA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F5AC918C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4BC8CEF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EB3887D0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D5F81246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6B6810B0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7B60ACB0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7DC09F16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B89267A8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4">
    <w:nsid w:val="229270AA"/>
    <w:multiLevelType w:val="hybridMultilevel"/>
    <w:tmpl w:val="EE9C5B02"/>
    <w:lvl w:ilvl="0" w:tplc="C4965FA8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23BA0438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175C9108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77E4F0C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8FA2BA50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3DE619AA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D41CC51A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ED80D0D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D3446AC8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5">
    <w:nsid w:val="2A7D4189"/>
    <w:multiLevelType w:val="hybridMultilevel"/>
    <w:tmpl w:val="BC162742"/>
    <w:lvl w:ilvl="0" w:tplc="8E70C8CC">
      <w:start w:val="3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E11EDB42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F886D52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26EA5072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B534FE46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4C6C4208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7DAA42BE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DECA9BD2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407077E0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6">
    <w:nsid w:val="2ACC21BE"/>
    <w:multiLevelType w:val="hybridMultilevel"/>
    <w:tmpl w:val="69EE58C6"/>
    <w:lvl w:ilvl="0" w:tplc="20B0452C">
      <w:start w:val="3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184C7DA8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2EC0F87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15C8094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665EAF10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AD460870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097C3A14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9F8AF110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AEB03B1A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7">
    <w:nsid w:val="3248257B"/>
    <w:multiLevelType w:val="hybridMultilevel"/>
    <w:tmpl w:val="1EF4D742"/>
    <w:lvl w:ilvl="0" w:tplc="BB0AF020">
      <w:start w:val="1"/>
      <w:numFmt w:val="decimal"/>
      <w:lvlText w:val="%1."/>
      <w:lvlJc w:val="left"/>
      <w:pPr>
        <w:ind w:left="942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9F613C8">
      <w:start w:val="1"/>
      <w:numFmt w:val="lowerLetter"/>
      <w:lvlText w:val="%2."/>
      <w:lvlJc w:val="left"/>
      <w:pPr>
        <w:ind w:left="1662" w:hanging="72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3D1E0222">
      <w:numFmt w:val="bullet"/>
      <w:lvlText w:val="•"/>
      <w:lvlJc w:val="left"/>
      <w:pPr>
        <w:ind w:left="2486" w:hanging="720"/>
      </w:pPr>
      <w:rPr>
        <w:rFonts w:hint="default"/>
        <w:lang w:val="en-US" w:eastAsia="en-US" w:bidi="ar-SA"/>
      </w:rPr>
    </w:lvl>
    <w:lvl w:ilvl="3" w:tplc="241EF048">
      <w:numFmt w:val="bullet"/>
      <w:lvlText w:val="•"/>
      <w:lvlJc w:val="left"/>
      <w:pPr>
        <w:ind w:left="3313" w:hanging="720"/>
      </w:pPr>
      <w:rPr>
        <w:rFonts w:hint="default"/>
        <w:lang w:val="en-US" w:eastAsia="en-US" w:bidi="ar-SA"/>
      </w:rPr>
    </w:lvl>
    <w:lvl w:ilvl="4" w:tplc="BE8A42A8">
      <w:numFmt w:val="bullet"/>
      <w:lvlText w:val="•"/>
      <w:lvlJc w:val="left"/>
      <w:pPr>
        <w:ind w:left="4140" w:hanging="720"/>
      </w:pPr>
      <w:rPr>
        <w:rFonts w:hint="default"/>
        <w:lang w:val="en-US" w:eastAsia="en-US" w:bidi="ar-SA"/>
      </w:rPr>
    </w:lvl>
    <w:lvl w:ilvl="5" w:tplc="957E74B6">
      <w:numFmt w:val="bullet"/>
      <w:lvlText w:val="•"/>
      <w:lvlJc w:val="left"/>
      <w:pPr>
        <w:ind w:left="4966" w:hanging="720"/>
      </w:pPr>
      <w:rPr>
        <w:rFonts w:hint="default"/>
        <w:lang w:val="en-US" w:eastAsia="en-US" w:bidi="ar-SA"/>
      </w:rPr>
    </w:lvl>
    <w:lvl w:ilvl="6" w:tplc="DE7862E0">
      <w:numFmt w:val="bullet"/>
      <w:lvlText w:val="•"/>
      <w:lvlJc w:val="left"/>
      <w:pPr>
        <w:ind w:left="5793" w:hanging="720"/>
      </w:pPr>
      <w:rPr>
        <w:rFonts w:hint="default"/>
        <w:lang w:val="en-US" w:eastAsia="en-US" w:bidi="ar-SA"/>
      </w:rPr>
    </w:lvl>
    <w:lvl w:ilvl="7" w:tplc="CB0C2B74">
      <w:numFmt w:val="bullet"/>
      <w:lvlText w:val="•"/>
      <w:lvlJc w:val="left"/>
      <w:pPr>
        <w:ind w:left="6620" w:hanging="720"/>
      </w:pPr>
      <w:rPr>
        <w:rFonts w:hint="default"/>
        <w:lang w:val="en-US" w:eastAsia="en-US" w:bidi="ar-SA"/>
      </w:rPr>
    </w:lvl>
    <w:lvl w:ilvl="8" w:tplc="8BEA132E">
      <w:numFmt w:val="bullet"/>
      <w:lvlText w:val="•"/>
      <w:lvlJc w:val="left"/>
      <w:pPr>
        <w:ind w:left="7446" w:hanging="720"/>
      </w:pPr>
      <w:rPr>
        <w:rFonts w:hint="default"/>
        <w:lang w:val="en-US" w:eastAsia="en-US" w:bidi="ar-SA"/>
      </w:rPr>
    </w:lvl>
  </w:abstractNum>
  <w:abstractNum w:abstractNumId="8">
    <w:nsid w:val="34845D5D"/>
    <w:multiLevelType w:val="hybridMultilevel"/>
    <w:tmpl w:val="2B56FF96"/>
    <w:lvl w:ilvl="0" w:tplc="DE8677E4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E4BA788C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2E90B61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A008F3D4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D04816F4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F6523338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537878AE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35569D4C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17DCA1C6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9">
    <w:nsid w:val="4A392CFD"/>
    <w:multiLevelType w:val="hybridMultilevel"/>
    <w:tmpl w:val="389E6C48"/>
    <w:lvl w:ilvl="0" w:tplc="981A9B0A">
      <w:start w:val="3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6AA830D8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271470EE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E850DD42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CE9CC0EC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A9CC9F04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E3329C6A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221C08D2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D4D22CCE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0">
    <w:nsid w:val="561D5033"/>
    <w:multiLevelType w:val="hybridMultilevel"/>
    <w:tmpl w:val="D2FEFF54"/>
    <w:lvl w:ilvl="0" w:tplc="0074A34C">
      <w:start w:val="2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4E50AFD2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BBF41FAE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9AE6027C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8B64F50E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E1A879DE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C1321DE2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E154F2A6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8C18FC78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1">
    <w:nsid w:val="682A529F"/>
    <w:multiLevelType w:val="hybridMultilevel"/>
    <w:tmpl w:val="DE829F20"/>
    <w:lvl w:ilvl="0" w:tplc="3BB60B00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5AA258BA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6CECF236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AB241AF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D1B83CDE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5F98D5D6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2758CC52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0298F8D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79204AEA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2">
    <w:nsid w:val="6C7B6FE7"/>
    <w:multiLevelType w:val="hybridMultilevel"/>
    <w:tmpl w:val="8CFAB7C6"/>
    <w:lvl w:ilvl="0" w:tplc="DD64FC68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F008F7A6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55C4972A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ADC6F42E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4D1EFB28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E9AE6E3E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AED84B14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97A081F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0590DB94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3">
    <w:nsid w:val="73666C62"/>
    <w:multiLevelType w:val="hybridMultilevel"/>
    <w:tmpl w:val="7DCA38E4"/>
    <w:lvl w:ilvl="0" w:tplc="F8E4C738">
      <w:start w:val="1"/>
      <w:numFmt w:val="lowerLetter"/>
      <w:lvlText w:val="(%1)"/>
      <w:lvlJc w:val="left"/>
      <w:pPr>
        <w:ind w:left="942" w:hanging="72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45924EA0">
      <w:numFmt w:val="bullet"/>
      <w:lvlText w:val="•"/>
      <w:lvlJc w:val="left"/>
      <w:pPr>
        <w:ind w:left="1756" w:hanging="720"/>
      </w:pPr>
      <w:rPr>
        <w:rFonts w:hint="default"/>
        <w:lang w:val="en-US" w:eastAsia="en-US" w:bidi="ar-SA"/>
      </w:rPr>
    </w:lvl>
    <w:lvl w:ilvl="2" w:tplc="C77C7756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8918ED86">
      <w:numFmt w:val="bullet"/>
      <w:lvlText w:val="•"/>
      <w:lvlJc w:val="left"/>
      <w:pPr>
        <w:ind w:left="3388" w:hanging="720"/>
      </w:pPr>
      <w:rPr>
        <w:rFonts w:hint="default"/>
        <w:lang w:val="en-US" w:eastAsia="en-US" w:bidi="ar-SA"/>
      </w:rPr>
    </w:lvl>
    <w:lvl w:ilvl="4" w:tplc="F76A3676">
      <w:numFmt w:val="bullet"/>
      <w:lvlText w:val="•"/>
      <w:lvlJc w:val="left"/>
      <w:pPr>
        <w:ind w:left="4204" w:hanging="720"/>
      </w:pPr>
      <w:rPr>
        <w:rFonts w:hint="default"/>
        <w:lang w:val="en-US" w:eastAsia="en-US" w:bidi="ar-SA"/>
      </w:rPr>
    </w:lvl>
    <w:lvl w:ilvl="5" w:tplc="969AFA1E">
      <w:numFmt w:val="bullet"/>
      <w:lvlText w:val="•"/>
      <w:lvlJc w:val="left"/>
      <w:pPr>
        <w:ind w:left="5020" w:hanging="720"/>
      </w:pPr>
      <w:rPr>
        <w:rFonts w:hint="default"/>
        <w:lang w:val="en-US" w:eastAsia="en-US" w:bidi="ar-SA"/>
      </w:rPr>
    </w:lvl>
    <w:lvl w:ilvl="6" w:tplc="D854B804">
      <w:numFmt w:val="bullet"/>
      <w:lvlText w:val="•"/>
      <w:lvlJc w:val="left"/>
      <w:pPr>
        <w:ind w:left="5836" w:hanging="720"/>
      </w:pPr>
      <w:rPr>
        <w:rFonts w:hint="default"/>
        <w:lang w:val="en-US" w:eastAsia="en-US" w:bidi="ar-SA"/>
      </w:rPr>
    </w:lvl>
    <w:lvl w:ilvl="7" w:tplc="003C4294">
      <w:numFmt w:val="bullet"/>
      <w:lvlText w:val="•"/>
      <w:lvlJc w:val="left"/>
      <w:pPr>
        <w:ind w:left="6652" w:hanging="720"/>
      </w:pPr>
      <w:rPr>
        <w:rFonts w:hint="default"/>
        <w:lang w:val="en-US" w:eastAsia="en-US" w:bidi="ar-SA"/>
      </w:rPr>
    </w:lvl>
    <w:lvl w:ilvl="8" w:tplc="BE80EA9E">
      <w:numFmt w:val="bullet"/>
      <w:lvlText w:val="•"/>
      <w:lvlJc w:val="left"/>
      <w:pPr>
        <w:ind w:left="7468" w:hanging="720"/>
      </w:pPr>
      <w:rPr>
        <w:rFonts w:hint="default"/>
        <w:lang w:val="en-US" w:eastAsia="en-US" w:bidi="ar-SA"/>
      </w:rPr>
    </w:lvl>
  </w:abstractNum>
  <w:abstractNum w:abstractNumId="14">
    <w:nsid w:val="73B66989"/>
    <w:multiLevelType w:val="hybridMultilevel"/>
    <w:tmpl w:val="EA648BF0"/>
    <w:lvl w:ilvl="0" w:tplc="F7AC1146">
      <w:start w:val="1"/>
      <w:numFmt w:val="decimal"/>
      <w:lvlText w:val="%1."/>
      <w:lvlJc w:val="left"/>
      <w:pPr>
        <w:ind w:left="942" w:hanging="72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450F46E">
      <w:start w:val="1"/>
      <w:numFmt w:val="lowerLetter"/>
      <w:lvlText w:val="%2."/>
      <w:lvlJc w:val="left"/>
      <w:pPr>
        <w:ind w:left="1662" w:hanging="72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BB06749C">
      <w:numFmt w:val="bullet"/>
      <w:lvlText w:val="•"/>
      <w:lvlJc w:val="left"/>
      <w:pPr>
        <w:ind w:left="2486" w:hanging="720"/>
      </w:pPr>
      <w:rPr>
        <w:rFonts w:hint="default"/>
        <w:lang w:val="en-US" w:eastAsia="en-US" w:bidi="ar-SA"/>
      </w:rPr>
    </w:lvl>
    <w:lvl w:ilvl="3" w:tplc="E4A40192">
      <w:numFmt w:val="bullet"/>
      <w:lvlText w:val="•"/>
      <w:lvlJc w:val="left"/>
      <w:pPr>
        <w:ind w:left="3313" w:hanging="720"/>
      </w:pPr>
      <w:rPr>
        <w:rFonts w:hint="default"/>
        <w:lang w:val="en-US" w:eastAsia="en-US" w:bidi="ar-SA"/>
      </w:rPr>
    </w:lvl>
    <w:lvl w:ilvl="4" w:tplc="B7CA3130">
      <w:numFmt w:val="bullet"/>
      <w:lvlText w:val="•"/>
      <w:lvlJc w:val="left"/>
      <w:pPr>
        <w:ind w:left="4140" w:hanging="720"/>
      </w:pPr>
      <w:rPr>
        <w:rFonts w:hint="default"/>
        <w:lang w:val="en-US" w:eastAsia="en-US" w:bidi="ar-SA"/>
      </w:rPr>
    </w:lvl>
    <w:lvl w:ilvl="5" w:tplc="66507D50">
      <w:numFmt w:val="bullet"/>
      <w:lvlText w:val="•"/>
      <w:lvlJc w:val="left"/>
      <w:pPr>
        <w:ind w:left="4966" w:hanging="720"/>
      </w:pPr>
      <w:rPr>
        <w:rFonts w:hint="default"/>
        <w:lang w:val="en-US" w:eastAsia="en-US" w:bidi="ar-SA"/>
      </w:rPr>
    </w:lvl>
    <w:lvl w:ilvl="6" w:tplc="0152FB84">
      <w:numFmt w:val="bullet"/>
      <w:lvlText w:val="•"/>
      <w:lvlJc w:val="left"/>
      <w:pPr>
        <w:ind w:left="5793" w:hanging="720"/>
      </w:pPr>
      <w:rPr>
        <w:rFonts w:hint="default"/>
        <w:lang w:val="en-US" w:eastAsia="en-US" w:bidi="ar-SA"/>
      </w:rPr>
    </w:lvl>
    <w:lvl w:ilvl="7" w:tplc="BBDC5676">
      <w:numFmt w:val="bullet"/>
      <w:lvlText w:val="•"/>
      <w:lvlJc w:val="left"/>
      <w:pPr>
        <w:ind w:left="6620" w:hanging="720"/>
      </w:pPr>
      <w:rPr>
        <w:rFonts w:hint="default"/>
        <w:lang w:val="en-US" w:eastAsia="en-US" w:bidi="ar-SA"/>
      </w:rPr>
    </w:lvl>
    <w:lvl w:ilvl="8" w:tplc="5E3A3478">
      <w:numFmt w:val="bullet"/>
      <w:lvlText w:val="•"/>
      <w:lvlJc w:val="left"/>
      <w:pPr>
        <w:ind w:left="7446" w:hanging="720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2"/>
  </w:num>
  <w:num w:numId="3">
    <w:abstractNumId w:val="11"/>
  </w:num>
  <w:num w:numId="4">
    <w:abstractNumId w:val="3"/>
  </w:num>
  <w:num w:numId="5">
    <w:abstractNumId w:val="1"/>
  </w:num>
  <w:num w:numId="6">
    <w:abstractNumId w:val="9"/>
  </w:num>
  <w:num w:numId="7">
    <w:abstractNumId w:val="4"/>
  </w:num>
  <w:num w:numId="8">
    <w:abstractNumId w:val="13"/>
  </w:num>
  <w:num w:numId="9">
    <w:abstractNumId w:val="5"/>
  </w:num>
  <w:num w:numId="10">
    <w:abstractNumId w:val="8"/>
  </w:num>
  <w:num w:numId="11">
    <w:abstractNumId w:val="10"/>
  </w:num>
  <w:num w:numId="12">
    <w:abstractNumId w:val="6"/>
  </w:num>
  <w:num w:numId="13">
    <w:abstractNumId w:val="12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15B"/>
    <w:rsid w:val="000A215B"/>
    <w:rsid w:val="007A668F"/>
    <w:rsid w:val="00FB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C622C-85CF-4ED0-97EC-F9B00B23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A215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A215B"/>
    <w:pPr>
      <w:ind w:left="1909" w:right="1922"/>
      <w:jc w:val="center"/>
      <w:outlineLvl w:val="0"/>
    </w:pPr>
    <w:rPr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0A215B"/>
    <w:pPr>
      <w:spacing w:before="323"/>
      <w:ind w:left="3290" w:right="3304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0A215B"/>
    <w:pPr>
      <w:ind w:left="221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A215B"/>
    <w:rPr>
      <w:rFonts w:ascii="Arial MT" w:eastAsia="Arial MT" w:hAnsi="Arial MT" w:cs="Arial MT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0A215B"/>
    <w:rPr>
      <w:rFonts w:ascii="Arial" w:eastAsia="Arial" w:hAnsi="Arial" w:cs="Arial"/>
      <w:b/>
      <w:b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0A215B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0A215B"/>
    <w:pPr>
      <w:ind w:left="1662"/>
    </w:pPr>
  </w:style>
  <w:style w:type="character" w:customStyle="1" w:styleId="BodyTextChar">
    <w:name w:val="Body Text Char"/>
    <w:basedOn w:val="DefaultParagraphFont"/>
    <w:link w:val="BodyText"/>
    <w:uiPriority w:val="1"/>
    <w:rsid w:val="000A215B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0A215B"/>
    <w:pPr>
      <w:ind w:left="1662" w:hanging="721"/>
    </w:pPr>
  </w:style>
  <w:style w:type="paragraph" w:customStyle="1" w:styleId="TableParagraph">
    <w:name w:val="Table Paragraph"/>
    <w:basedOn w:val="Normal"/>
    <w:uiPriority w:val="1"/>
    <w:qFormat/>
    <w:rsid w:val="000A215B"/>
    <w:pPr>
      <w:spacing w:line="232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3469</Words>
  <Characters>19779</Characters>
  <Application>Microsoft Office Word</Application>
  <DocSecurity>0</DocSecurity>
  <Lines>164</Lines>
  <Paragraphs>46</Paragraphs>
  <ScaleCrop>false</ScaleCrop>
  <Company/>
  <LinksUpToDate>false</LinksUpToDate>
  <CharactersWithSpaces>23202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2021-08-08T05:08:00Z</dcterms:created>
  <dcterms:modified xsi:type="dcterms:W3CDTF">2021-08-08T05:16:00Z</dcterms:modified>
</cp:coreProperties>
</file>