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379" w:rsidRPr="00612300" w:rsidRDefault="00DE6379" w:rsidP="00DE6379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12300">
        <w:rPr>
          <w:rFonts w:asciiTheme="minorHAnsi" w:hAnsiTheme="minorHAnsi" w:cstheme="minorHAnsi"/>
          <w:sz w:val="22"/>
          <w:szCs w:val="22"/>
        </w:rPr>
        <w:t>University of Houston</w:t>
      </w:r>
    </w:p>
    <w:p w:rsidR="00DE6379" w:rsidRPr="00612300" w:rsidRDefault="00DE6379" w:rsidP="00DE6379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612300">
        <w:rPr>
          <w:rFonts w:asciiTheme="minorHAnsi" w:hAnsiTheme="minorHAnsi" w:cstheme="minorHAnsi"/>
          <w:sz w:val="22"/>
          <w:szCs w:val="22"/>
        </w:rPr>
        <w:t>MICRO 3332</w:t>
      </w:r>
    </w:p>
    <w:p w:rsidR="00DE6379" w:rsidRPr="00612300" w:rsidRDefault="00DE6379" w:rsidP="00DE6379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b/>
          <w:sz w:val="22"/>
          <w:szCs w:val="22"/>
        </w:rPr>
      </w:pPr>
      <w:r w:rsidRPr="00612300">
        <w:rPr>
          <w:rFonts w:asciiTheme="minorHAnsi" w:hAnsiTheme="minorHAnsi" w:cstheme="minorHAnsi"/>
          <w:b/>
          <w:sz w:val="22"/>
          <w:szCs w:val="22"/>
          <w:highlight w:val="yellow"/>
        </w:rPr>
        <w:t>Answers are highlighted</w:t>
      </w:r>
    </w:p>
    <w:p w:rsidR="00DE6379" w:rsidRPr="00612300" w:rsidRDefault="00DE6379" w:rsidP="00B02018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612300">
        <w:rPr>
          <w:rFonts w:asciiTheme="minorHAnsi" w:hAnsiTheme="minorHAnsi" w:cstheme="minorHAnsi"/>
          <w:sz w:val="22"/>
          <w:szCs w:val="22"/>
        </w:rPr>
        <w:t>Quiz</w:t>
      </w:r>
      <w:r w:rsidRPr="006123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7</w:t>
      </w:r>
    </w:p>
    <w:p w:rsidR="00DE6379" w:rsidRPr="00612300" w:rsidRDefault="00B02018" w:rsidP="00B02018">
      <w:pPr>
        <w:rPr>
          <w:rFonts w:asciiTheme="minorHAnsi" w:hAnsiTheme="minorHAnsi" w:cstheme="minorHAnsi"/>
        </w:rPr>
      </w:pPr>
      <w:proofErr w:type="gramStart"/>
      <w:r w:rsidRPr="00612300">
        <w:rPr>
          <w:rFonts w:asciiTheme="minorHAnsi" w:hAnsiTheme="minorHAnsi" w:cstheme="minorHAnsi"/>
        </w:rPr>
        <w:t>1)</w:t>
      </w:r>
      <w:r w:rsidR="00DE6379" w:rsidRPr="00612300">
        <w:rPr>
          <w:rFonts w:asciiTheme="minorHAnsi" w:hAnsiTheme="minorHAnsi" w:cstheme="minorHAnsi"/>
        </w:rPr>
        <w:t>The</w:t>
      </w:r>
      <w:proofErr w:type="gramEnd"/>
      <w:r w:rsidR="00DE6379" w:rsidRPr="00612300">
        <w:rPr>
          <w:rFonts w:asciiTheme="minorHAnsi" w:hAnsiTheme="minorHAnsi" w:cstheme="minorHAnsi"/>
        </w:rPr>
        <w:t xml:space="preserve"> movement of an F factor from one cell to another requires</w:t>
      </w:r>
    </w:p>
    <w:p w:rsidR="00B02018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left="1181" w:right="5251" w:firstLine="0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10"/>
        </w:rPr>
        <w:t xml:space="preserve"> </w:t>
      </w:r>
      <w:r w:rsidRPr="00612300">
        <w:rPr>
          <w:rFonts w:asciiTheme="minorHAnsi" w:hAnsiTheme="minorHAnsi" w:cstheme="minorHAnsi"/>
        </w:rPr>
        <w:t>viral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intermediate</w:t>
      </w:r>
    </w:p>
    <w:p w:rsidR="00DE6379" w:rsidRPr="00612300" w:rsidRDefault="00DE6379" w:rsidP="00B02018">
      <w:pPr>
        <w:pStyle w:val="ListParagraph"/>
        <w:tabs>
          <w:tab w:val="left" w:pos="1542"/>
        </w:tabs>
        <w:spacing w:line="240" w:lineRule="auto"/>
        <w:ind w:left="1181" w:right="5251" w:firstLine="0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b.</w:t>
      </w:r>
      <w:r w:rsidRPr="00612300">
        <w:rPr>
          <w:rFonts w:asciiTheme="minorHAnsi" w:hAnsiTheme="minorHAnsi" w:cstheme="minorHAnsi"/>
          <w:spacing w:val="22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sex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pilus</w:t>
      </w:r>
      <w:proofErr w:type="spellEnd"/>
    </w:p>
    <w:p w:rsidR="00DE6379" w:rsidRPr="00612300" w:rsidRDefault="00DE6379" w:rsidP="00DE6379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Hfr</w:t>
      </w:r>
      <w:proofErr w:type="spellEnd"/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cell</w:t>
      </w:r>
    </w:p>
    <w:p w:rsidR="00DE6379" w:rsidRPr="00612300" w:rsidRDefault="00DE6379" w:rsidP="00DE637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DNA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fragments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in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environment</w:t>
      </w:r>
    </w:p>
    <w:p w:rsidR="00DE6379" w:rsidRPr="00612300" w:rsidRDefault="00DE6379" w:rsidP="00DE637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transposase</w:t>
      </w:r>
      <w:proofErr w:type="spellEnd"/>
    </w:p>
    <w:p w:rsidR="00DE6379" w:rsidRPr="00612300" w:rsidRDefault="00DE6379" w:rsidP="00DE6379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F-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cell</w:t>
      </w:r>
    </w:p>
    <w:p w:rsidR="00DE6379" w:rsidRPr="00612300" w:rsidRDefault="00DE6379" w:rsidP="00DE637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Two</w:t>
      </w:r>
      <w:r w:rsidRPr="0061230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of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the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above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difference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between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generalized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and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specialized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transduction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is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size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plasmids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being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moved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size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phages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being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used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40" w:lineRule="auto"/>
        <w:ind w:right="335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That</w:t>
      </w:r>
      <w:r w:rsidRPr="00612300">
        <w:rPr>
          <w:rFonts w:asciiTheme="minorHAnsi" w:hAnsiTheme="minorHAnsi" w:cstheme="minorHAnsi"/>
          <w:spacing w:val="-10"/>
        </w:rPr>
        <w:t xml:space="preserve"> </w:t>
      </w:r>
      <w:r w:rsidRPr="00612300">
        <w:rPr>
          <w:rFonts w:asciiTheme="minorHAnsi" w:hAnsiTheme="minorHAnsi" w:cstheme="minorHAnsi"/>
        </w:rPr>
        <w:t>in</w:t>
      </w:r>
      <w:r w:rsidRPr="00612300">
        <w:rPr>
          <w:rFonts w:asciiTheme="minorHAnsi" w:hAnsiTheme="minorHAnsi" w:cstheme="minorHAnsi"/>
          <w:spacing w:val="-10"/>
        </w:rPr>
        <w:t xml:space="preserve"> </w:t>
      </w:r>
      <w:r w:rsidRPr="00612300">
        <w:rPr>
          <w:rFonts w:asciiTheme="minorHAnsi" w:hAnsiTheme="minorHAnsi" w:cstheme="minorHAnsi"/>
        </w:rPr>
        <w:t>generalized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transduction,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chromosomes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are</w:t>
      </w:r>
      <w:r w:rsidRPr="00612300">
        <w:rPr>
          <w:rFonts w:asciiTheme="minorHAnsi" w:hAnsiTheme="minorHAnsi" w:cstheme="minorHAnsi"/>
          <w:spacing w:val="-10"/>
        </w:rPr>
        <w:t xml:space="preserve"> </w:t>
      </w:r>
      <w:r w:rsidRPr="00612300">
        <w:rPr>
          <w:rFonts w:asciiTheme="minorHAnsi" w:hAnsiTheme="minorHAnsi" w:cstheme="minorHAnsi"/>
        </w:rPr>
        <w:t>moved,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whereas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in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specialized transduction,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plasmids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are moved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263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That in generalized transduction, any DNA can be moved, but with</w:t>
      </w:r>
      <w:r w:rsidRPr="00612300">
        <w:rPr>
          <w:rFonts w:asciiTheme="minorHAnsi" w:hAnsiTheme="minorHAnsi" w:cstheme="minorHAnsi"/>
          <w:spacing w:val="1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specialized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transduction,</w:t>
      </w:r>
      <w:r w:rsidRPr="0061230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only</w:t>
      </w:r>
      <w:r w:rsidRPr="0061230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certain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DNA</w:t>
      </w:r>
      <w:r w:rsidRPr="0061230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near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the</w:t>
      </w:r>
      <w:r w:rsidRPr="0061230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phage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site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can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be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moved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There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no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difference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  <w:tab w:val="left" w:pos="1319"/>
        </w:tabs>
        <w:spacing w:line="240" w:lineRule="auto"/>
        <w:ind w:left="821" w:right="183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u w:val="single"/>
        </w:rPr>
        <w:t xml:space="preserve"> </w:t>
      </w:r>
      <w:r w:rsidRPr="00612300">
        <w:rPr>
          <w:rFonts w:asciiTheme="minorHAnsi" w:hAnsiTheme="minorHAnsi" w:cstheme="minorHAnsi"/>
          <w:u w:val="single"/>
        </w:rPr>
        <w:tab/>
      </w: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necessary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if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genes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acquired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by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horizontal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gene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transfer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are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become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part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1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>bacterium’s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genome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Cell-to-cell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contact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Recombination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Transposition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plasmid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12300">
        <w:rPr>
          <w:rFonts w:asciiTheme="minorHAnsi" w:hAnsiTheme="minorHAnsi" w:cstheme="minorHAnsi"/>
        </w:rPr>
        <w:t>Hfr</w:t>
      </w:r>
      <w:proofErr w:type="spellEnd"/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formation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  <w:tab w:val="left" w:pos="1977"/>
        </w:tabs>
        <w:spacing w:line="240" w:lineRule="auto"/>
        <w:ind w:left="821" w:right="1337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When</w:t>
      </w:r>
      <w:r w:rsidRPr="00612300">
        <w:rPr>
          <w:rFonts w:asciiTheme="minorHAnsi" w:hAnsiTheme="minorHAnsi" w:cstheme="minorHAnsi"/>
          <w:u w:val="single"/>
        </w:rPr>
        <w:tab/>
      </w:r>
      <w:r w:rsidRPr="00612300">
        <w:rPr>
          <w:rFonts w:asciiTheme="minorHAnsi" w:hAnsiTheme="minorHAnsi" w:cstheme="minorHAnsi"/>
        </w:rPr>
        <w:t>interacts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with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RNA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polymerase,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it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increases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rate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transcription initiation of the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lac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>operon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proofErr w:type="spellStart"/>
      <w:r w:rsidRPr="00612300">
        <w:rPr>
          <w:rFonts w:asciiTheme="minorHAnsi" w:hAnsiTheme="minorHAnsi" w:cstheme="minorHAnsi"/>
        </w:rPr>
        <w:t>Lacl</w:t>
      </w:r>
      <w:proofErr w:type="spellEnd"/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protein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12300">
        <w:rPr>
          <w:rFonts w:asciiTheme="minorHAnsi" w:hAnsiTheme="minorHAnsi" w:cstheme="minorHAnsi"/>
        </w:rPr>
        <w:t>Allolactose</w:t>
      </w:r>
      <w:proofErr w:type="spellEnd"/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612300">
        <w:rPr>
          <w:rFonts w:asciiTheme="minorHAnsi" w:hAnsiTheme="minorHAnsi" w:cstheme="minorHAnsi"/>
          <w:shd w:val="clear" w:color="auto" w:fill="FFFF00"/>
        </w:rPr>
        <w:t>cAMP</w:t>
      </w:r>
      <w:proofErr w:type="spellEnd"/>
      <w:r w:rsidRPr="00612300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receptor</w:t>
      </w:r>
      <w:r w:rsidRPr="0061230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protein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Glucose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Lactose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285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What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occurs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when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inducer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added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medium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containing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organism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with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metabolic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>pathway controlled by a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repressor?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inducer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combines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with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repressor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and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activates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repressor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111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The</w:t>
      </w:r>
      <w:r w:rsidRPr="0061230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inducer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combines</w:t>
      </w:r>
      <w:r w:rsidRPr="0061230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with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the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repressor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and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inactivates</w:t>
      </w:r>
      <w:r w:rsidRPr="0061230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the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repressor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inducer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combines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with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substrate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and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blocks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induction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inducer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combines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with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substrate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and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activates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induction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right="654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inducer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does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not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combine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with,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but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functions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as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chaperone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molecule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for, the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enzyme-substrate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complex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exact"/>
        <w:ind w:right="3739" w:hanging="822"/>
        <w:jc w:val="right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presence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tryptophan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(</w:t>
      </w:r>
      <w:proofErr w:type="spellStart"/>
      <w:r w:rsidRPr="00612300">
        <w:rPr>
          <w:rFonts w:asciiTheme="minorHAnsi" w:hAnsiTheme="minorHAnsi" w:cstheme="minorHAnsi"/>
        </w:rPr>
        <w:t>trp</w:t>
      </w:r>
      <w:proofErr w:type="spellEnd"/>
      <w:r w:rsidRPr="00612300">
        <w:rPr>
          <w:rFonts w:asciiTheme="minorHAnsi" w:hAnsiTheme="minorHAnsi" w:cstheme="minorHAnsi"/>
        </w:rPr>
        <w:t>)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in</w:t>
      </w:r>
      <w:r w:rsidRPr="00612300">
        <w:rPr>
          <w:rFonts w:asciiTheme="minorHAnsi" w:hAnsiTheme="minorHAnsi" w:cstheme="minorHAnsi"/>
          <w:spacing w:val="2"/>
        </w:rPr>
        <w:t xml:space="preserve"> </w:t>
      </w:r>
      <w:r w:rsidRPr="00612300">
        <w:rPr>
          <w:rFonts w:asciiTheme="minorHAnsi" w:hAnsiTheme="minorHAnsi" w:cstheme="minorHAnsi"/>
        </w:rPr>
        <w:t>E.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coli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360"/>
        </w:tabs>
        <w:ind w:right="3780" w:hanging="1542"/>
        <w:jc w:val="right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Produces</w:t>
      </w:r>
      <w:r w:rsidRPr="00612300">
        <w:rPr>
          <w:rFonts w:asciiTheme="minorHAnsi" w:hAnsiTheme="minorHAnsi" w:cstheme="minorHAnsi"/>
          <w:spacing w:val="-11"/>
        </w:rPr>
        <w:t xml:space="preserve"> </w:t>
      </w: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inactive</w:t>
      </w:r>
      <w:r w:rsidRPr="00612300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trp</w:t>
      </w:r>
      <w:proofErr w:type="spellEnd"/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repressor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Causes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tryptophan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bind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trp</w:t>
      </w:r>
      <w:proofErr w:type="spellEnd"/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operator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and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block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transcription</w:t>
      </w:r>
    </w:p>
    <w:p w:rsidR="00DE6379" w:rsidRPr="00612300" w:rsidRDefault="00DE6379" w:rsidP="00DE6379">
      <w:pPr>
        <w:rPr>
          <w:rFonts w:asciiTheme="minorHAnsi" w:hAnsiTheme="minorHAnsi" w:cstheme="minorHAnsi"/>
        </w:rPr>
        <w:sectPr w:rsidR="00DE6379" w:rsidRPr="00612300">
          <w:pgSz w:w="12240" w:h="15840"/>
          <w:pgMar w:top="1360" w:right="1700" w:bottom="280" w:left="1700" w:header="720" w:footer="720" w:gutter="0"/>
          <w:cols w:space="720"/>
        </w:sectPr>
      </w:pP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80" w:line="240" w:lineRule="auto"/>
        <w:ind w:right="695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Causes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tryptophan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act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inducer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transcription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trp</w:t>
      </w:r>
      <w:proofErr w:type="spellEnd"/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operon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Allows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transcription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trp</w:t>
      </w:r>
      <w:proofErr w:type="spellEnd"/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structural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genes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None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of</w:t>
      </w:r>
      <w:r w:rsidRPr="0061230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the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above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09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High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levels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transcription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lactose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operon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require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all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following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except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presence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lactose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High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levels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cAMP</w:t>
      </w:r>
      <w:proofErr w:type="spellEnd"/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(cyclic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AMP)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The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presence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of</w:t>
      </w:r>
      <w:r w:rsidRPr="0061230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glucose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Inactive</w:t>
      </w:r>
      <w:r w:rsidRPr="00612300">
        <w:rPr>
          <w:rFonts w:asciiTheme="minorHAnsi" w:hAnsiTheme="minorHAnsi" w:cstheme="minorHAnsi"/>
          <w:spacing w:val="-12"/>
        </w:rPr>
        <w:t xml:space="preserve"> </w:t>
      </w:r>
      <w:r w:rsidRPr="00612300">
        <w:rPr>
          <w:rFonts w:asciiTheme="minorHAnsi" w:hAnsiTheme="minorHAnsi" w:cstheme="minorHAnsi"/>
        </w:rPr>
        <w:t>repressor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formation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allolactose</w:t>
      </w:r>
      <w:proofErr w:type="spellEnd"/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 w:line="240" w:lineRule="auto"/>
        <w:ind w:right="208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Two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above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are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not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needed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for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high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levels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transcription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lactose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operon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114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control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10"/>
        </w:rPr>
        <w:t xml:space="preserve"> </w:t>
      </w:r>
      <w:r w:rsidRPr="00612300">
        <w:rPr>
          <w:rFonts w:asciiTheme="minorHAnsi" w:hAnsiTheme="minorHAnsi" w:cstheme="minorHAnsi"/>
        </w:rPr>
        <w:t>lactose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and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tryptophan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operons,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respectively,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via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action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of repressor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>proteins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an example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>of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Transcriptional</w:t>
      </w:r>
      <w:r w:rsidRPr="00612300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control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Post-transcriptional</w:t>
      </w:r>
      <w:r w:rsidRPr="00612300">
        <w:rPr>
          <w:rFonts w:asciiTheme="minorHAnsi" w:hAnsiTheme="minorHAnsi" w:cstheme="minorHAnsi"/>
          <w:spacing w:val="-12"/>
        </w:rPr>
        <w:t xml:space="preserve"> </w:t>
      </w:r>
      <w:r w:rsidRPr="00612300">
        <w:rPr>
          <w:rFonts w:asciiTheme="minorHAnsi" w:hAnsiTheme="minorHAnsi" w:cstheme="minorHAnsi"/>
        </w:rPr>
        <w:t>control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Post-translational</w:t>
      </w:r>
      <w:r w:rsidRPr="00612300">
        <w:rPr>
          <w:rFonts w:asciiTheme="minorHAnsi" w:hAnsiTheme="minorHAnsi" w:cstheme="minorHAnsi"/>
          <w:spacing w:val="-13"/>
        </w:rPr>
        <w:t xml:space="preserve"> </w:t>
      </w:r>
      <w:r w:rsidRPr="00612300">
        <w:rPr>
          <w:rFonts w:asciiTheme="minorHAnsi" w:hAnsiTheme="minorHAnsi" w:cstheme="minorHAnsi"/>
        </w:rPr>
        <w:t>control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None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above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56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segment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DNA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that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moves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from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one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part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chromosome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different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location in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same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>chromosome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process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that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occurs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via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transformation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Is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how</w:t>
      </w:r>
      <w:r w:rsidRPr="0061230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a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transposon</w:t>
      </w:r>
      <w:r w:rsidRPr="0061230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functions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process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specialized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transduction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Leads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formation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F+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cell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  <w:tab w:val="left" w:pos="5974"/>
          <w:tab w:val="left" w:pos="6443"/>
        </w:tabs>
        <w:spacing w:line="240" w:lineRule="auto"/>
        <w:ind w:left="821" w:right="744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function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trp</w:t>
      </w:r>
      <w:proofErr w:type="spellEnd"/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operon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gene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products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u w:val="single"/>
        </w:rPr>
        <w:tab/>
      </w:r>
      <w:r w:rsidRPr="00612300">
        <w:rPr>
          <w:rFonts w:asciiTheme="minorHAnsi" w:hAnsiTheme="minorHAnsi" w:cstheme="minorHAnsi"/>
          <w:u w:val="single"/>
        </w:rPr>
        <w:tab/>
      </w:r>
      <w:r w:rsidRPr="00612300">
        <w:rPr>
          <w:rFonts w:asciiTheme="minorHAnsi" w:hAnsiTheme="minorHAnsi" w:cstheme="minorHAnsi"/>
        </w:rPr>
        <w:t>tryptophan.</w:t>
      </w:r>
      <w:r w:rsidRPr="00612300">
        <w:rPr>
          <w:rFonts w:asciiTheme="minorHAnsi" w:hAnsiTheme="minorHAnsi" w:cstheme="minorHAnsi"/>
          <w:spacing w:val="-10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50"/>
        </w:rPr>
        <w:t xml:space="preserve"> </w:t>
      </w:r>
      <w:r w:rsidRPr="00612300">
        <w:rPr>
          <w:rFonts w:asciiTheme="minorHAnsi" w:hAnsiTheme="minorHAnsi" w:cstheme="minorHAnsi"/>
        </w:rPr>
        <w:t>function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lac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operon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gene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products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is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u w:val="single"/>
        </w:rPr>
        <w:tab/>
      </w:r>
      <w:r w:rsidRPr="00612300">
        <w:rPr>
          <w:rFonts w:asciiTheme="minorHAnsi" w:hAnsiTheme="minorHAnsi" w:cstheme="minorHAnsi"/>
        </w:rPr>
        <w:t>lactose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pacing w:val="-1"/>
        </w:rPr>
        <w:t>Catabolize;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synthesize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pacing w:val="-1"/>
        </w:rPr>
        <w:t>Synthesize;</w:t>
      </w:r>
      <w:r w:rsidRPr="00612300">
        <w:rPr>
          <w:rFonts w:asciiTheme="minorHAnsi" w:hAnsiTheme="minorHAnsi" w:cstheme="minorHAnsi"/>
          <w:spacing w:val="-12"/>
        </w:rPr>
        <w:t xml:space="preserve"> </w:t>
      </w:r>
      <w:r w:rsidRPr="00612300">
        <w:rPr>
          <w:rFonts w:asciiTheme="minorHAnsi" w:hAnsiTheme="minorHAnsi" w:cstheme="minorHAnsi"/>
        </w:rPr>
        <w:t>synthesize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pacing w:val="-1"/>
          <w:shd w:val="clear" w:color="auto" w:fill="FFFF00"/>
        </w:rPr>
        <w:t>Synthesize;</w:t>
      </w:r>
      <w:r w:rsidRPr="00612300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catabolize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pacing w:val="-1"/>
        </w:rPr>
        <w:t>Catabolize;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catabolize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Chaperone;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recombine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972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Assume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two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E.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coli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strains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shown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below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are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allowed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conjugate.</w:t>
      </w:r>
      <w:r w:rsidRPr="00612300">
        <w:rPr>
          <w:rFonts w:asciiTheme="minorHAnsi" w:hAnsiTheme="minorHAnsi" w:cstheme="minorHAnsi"/>
          <w:spacing w:val="-49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Hfr</w:t>
      </w:r>
      <w:proofErr w:type="spellEnd"/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strain:</w:t>
      </w:r>
      <w:r w:rsidRPr="00612300">
        <w:rPr>
          <w:rFonts w:asciiTheme="minorHAnsi" w:hAnsiTheme="minorHAnsi" w:cstheme="minorHAnsi"/>
          <w:spacing w:val="-1"/>
        </w:rPr>
        <w:t xml:space="preserve"> </w:t>
      </w:r>
      <w:r w:rsidRPr="00612300">
        <w:rPr>
          <w:rFonts w:asciiTheme="minorHAnsi" w:hAnsiTheme="minorHAnsi" w:cstheme="minorHAnsi"/>
        </w:rPr>
        <w:t xml:space="preserve">pro+, </w:t>
      </w:r>
      <w:proofErr w:type="spellStart"/>
      <w:r w:rsidRPr="00612300">
        <w:rPr>
          <w:rFonts w:asciiTheme="minorHAnsi" w:hAnsiTheme="minorHAnsi" w:cstheme="minorHAnsi"/>
        </w:rPr>
        <w:t>arg</w:t>
      </w:r>
      <w:proofErr w:type="spellEnd"/>
      <w:r w:rsidRPr="00612300">
        <w:rPr>
          <w:rFonts w:asciiTheme="minorHAnsi" w:hAnsiTheme="minorHAnsi" w:cstheme="minorHAnsi"/>
        </w:rPr>
        <w:t>+,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 xml:space="preserve">his+, </w:t>
      </w:r>
      <w:proofErr w:type="spellStart"/>
      <w:r w:rsidRPr="00612300">
        <w:rPr>
          <w:rFonts w:asciiTheme="minorHAnsi" w:hAnsiTheme="minorHAnsi" w:cstheme="minorHAnsi"/>
        </w:rPr>
        <w:t>lys</w:t>
      </w:r>
      <w:proofErr w:type="spellEnd"/>
      <w:r w:rsidRPr="00612300">
        <w:rPr>
          <w:rFonts w:asciiTheme="minorHAnsi" w:hAnsiTheme="minorHAnsi" w:cstheme="minorHAnsi"/>
        </w:rPr>
        <w:t>+,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met+, amp-sensitive</w:t>
      </w:r>
    </w:p>
    <w:p w:rsidR="00DE6379" w:rsidRPr="00612300" w:rsidRDefault="00DE6379" w:rsidP="00DE6379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612300">
        <w:rPr>
          <w:rFonts w:asciiTheme="minorHAnsi" w:hAnsiTheme="minorHAnsi" w:cstheme="minorHAnsi"/>
          <w:sz w:val="22"/>
          <w:szCs w:val="22"/>
        </w:rPr>
        <w:t>F-</w:t>
      </w:r>
      <w:r w:rsidRPr="0061230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strain:</w:t>
      </w:r>
      <w:r w:rsidRPr="006123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pro-,</w:t>
      </w:r>
      <w:r w:rsidRPr="006123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612300">
        <w:rPr>
          <w:rFonts w:asciiTheme="minorHAnsi" w:hAnsiTheme="minorHAnsi" w:cstheme="minorHAnsi"/>
          <w:sz w:val="22"/>
          <w:szCs w:val="22"/>
        </w:rPr>
        <w:t>arg</w:t>
      </w:r>
      <w:proofErr w:type="spellEnd"/>
      <w:r w:rsidRPr="00612300">
        <w:rPr>
          <w:rFonts w:asciiTheme="minorHAnsi" w:hAnsiTheme="minorHAnsi" w:cstheme="minorHAnsi"/>
          <w:sz w:val="22"/>
          <w:szCs w:val="22"/>
        </w:rPr>
        <w:t>-,</w:t>
      </w:r>
      <w:r w:rsidRPr="0061230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his-,</w:t>
      </w:r>
      <w:r w:rsidRPr="0061230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612300">
        <w:rPr>
          <w:rFonts w:asciiTheme="minorHAnsi" w:hAnsiTheme="minorHAnsi" w:cstheme="minorHAnsi"/>
          <w:sz w:val="22"/>
          <w:szCs w:val="22"/>
        </w:rPr>
        <w:t>lys</w:t>
      </w:r>
      <w:proofErr w:type="spellEnd"/>
      <w:r w:rsidRPr="00612300">
        <w:rPr>
          <w:rFonts w:asciiTheme="minorHAnsi" w:hAnsiTheme="minorHAnsi" w:cstheme="minorHAnsi"/>
          <w:sz w:val="22"/>
          <w:szCs w:val="22"/>
        </w:rPr>
        <w:t>-,</w:t>
      </w:r>
      <w:r w:rsidRPr="0061230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met-,</w:t>
      </w:r>
      <w:r w:rsidRPr="0061230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amp-resistant</w:t>
      </w:r>
    </w:p>
    <w:p w:rsidR="00DE6379" w:rsidRPr="00612300" w:rsidRDefault="00DE6379" w:rsidP="00DE6379">
      <w:pPr>
        <w:pStyle w:val="BodyText"/>
        <w:spacing w:line="240" w:lineRule="auto"/>
        <w:ind w:left="821" w:firstLine="0"/>
        <w:rPr>
          <w:rFonts w:asciiTheme="minorHAnsi" w:hAnsiTheme="minorHAnsi" w:cstheme="minorHAnsi"/>
          <w:sz w:val="22"/>
          <w:szCs w:val="22"/>
        </w:rPr>
      </w:pPr>
      <w:r w:rsidRPr="00612300">
        <w:rPr>
          <w:rFonts w:asciiTheme="minorHAnsi" w:hAnsiTheme="minorHAnsi" w:cstheme="minorHAnsi"/>
          <w:sz w:val="22"/>
          <w:szCs w:val="22"/>
        </w:rPr>
        <w:t>What</w:t>
      </w:r>
      <w:r w:rsidRPr="0061230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supplements</w:t>
      </w:r>
      <w:r w:rsidRPr="006123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would</w:t>
      </w:r>
      <w:r w:rsidRPr="006123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you</w:t>
      </w:r>
      <w:r w:rsidRPr="0061230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add</w:t>
      </w:r>
      <w:r w:rsidRPr="006123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to</w:t>
      </w:r>
      <w:r w:rsidRPr="0061230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glucose</w:t>
      </w:r>
      <w:r w:rsidRPr="006123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minimal</w:t>
      </w:r>
      <w:r w:rsidRPr="006123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salts</w:t>
      </w:r>
      <w:r w:rsidRPr="006123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agar</w:t>
      </w:r>
      <w:r w:rsidRPr="0061230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to</w:t>
      </w:r>
      <w:r w:rsidRPr="0061230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select</w:t>
      </w:r>
      <w:r w:rsidRPr="006123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for</w:t>
      </w:r>
      <w:r w:rsidRPr="00612300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recombinant F-</w:t>
      </w:r>
      <w:r w:rsidRPr="006123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cells</w:t>
      </w:r>
      <w:r w:rsidRPr="006123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that are</w:t>
      </w:r>
      <w:r w:rsidRPr="006123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612300">
        <w:rPr>
          <w:rFonts w:asciiTheme="minorHAnsi" w:hAnsiTheme="minorHAnsi" w:cstheme="minorHAnsi"/>
          <w:sz w:val="22"/>
          <w:szCs w:val="22"/>
        </w:rPr>
        <w:t>lys</w:t>
      </w:r>
      <w:proofErr w:type="spellEnd"/>
      <w:r w:rsidRPr="00612300">
        <w:rPr>
          <w:rFonts w:asciiTheme="minorHAnsi" w:hAnsiTheme="minorHAnsi" w:cstheme="minorHAnsi"/>
          <w:sz w:val="22"/>
          <w:szCs w:val="22"/>
        </w:rPr>
        <w:t>+</w:t>
      </w:r>
      <w:r w:rsidRPr="006123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2300">
        <w:rPr>
          <w:rFonts w:asciiTheme="minorHAnsi" w:hAnsiTheme="minorHAnsi" w:cstheme="minorHAnsi"/>
          <w:sz w:val="22"/>
          <w:szCs w:val="22"/>
        </w:rPr>
        <w:t>and</w:t>
      </w:r>
      <w:r w:rsidRPr="006123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612300">
        <w:rPr>
          <w:rFonts w:asciiTheme="minorHAnsi" w:hAnsiTheme="minorHAnsi" w:cstheme="minorHAnsi"/>
          <w:sz w:val="22"/>
          <w:szCs w:val="22"/>
        </w:rPr>
        <w:t>arg</w:t>
      </w:r>
      <w:proofErr w:type="spellEnd"/>
      <w:r w:rsidRPr="00612300">
        <w:rPr>
          <w:rFonts w:asciiTheme="minorHAnsi" w:hAnsiTheme="minorHAnsi" w:cstheme="minorHAnsi"/>
          <w:sz w:val="22"/>
          <w:szCs w:val="22"/>
        </w:rPr>
        <w:t>+?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Lysine,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arginine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12300">
        <w:rPr>
          <w:rFonts w:asciiTheme="minorHAnsi" w:hAnsiTheme="minorHAnsi" w:cstheme="minorHAnsi"/>
        </w:rPr>
        <w:t>Proline</w:t>
      </w:r>
      <w:proofErr w:type="spellEnd"/>
      <w:r w:rsidRPr="00612300">
        <w:rPr>
          <w:rFonts w:asciiTheme="minorHAnsi" w:hAnsiTheme="minorHAnsi" w:cstheme="minorHAnsi"/>
        </w:rPr>
        <w:t>,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histidine</w:t>
      </w:r>
      <w:proofErr w:type="spellEnd"/>
      <w:r w:rsidRPr="00612300">
        <w:rPr>
          <w:rFonts w:asciiTheme="minorHAnsi" w:hAnsiTheme="minorHAnsi" w:cstheme="minorHAnsi"/>
        </w:rPr>
        <w:t>,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methionine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Ampicillin,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lysine,</w:t>
      </w:r>
      <w:r w:rsidRPr="00612300">
        <w:rPr>
          <w:rFonts w:asciiTheme="minorHAnsi" w:hAnsiTheme="minorHAnsi" w:cstheme="minorHAnsi"/>
          <w:spacing w:val="-8"/>
        </w:rPr>
        <w:t xml:space="preserve"> </w:t>
      </w:r>
      <w:r w:rsidRPr="00612300">
        <w:rPr>
          <w:rFonts w:asciiTheme="minorHAnsi" w:hAnsiTheme="minorHAnsi" w:cstheme="minorHAnsi"/>
        </w:rPr>
        <w:t>arginine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Ampicillin,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proline</w:t>
      </w:r>
      <w:proofErr w:type="spellEnd"/>
      <w:r w:rsidRPr="00612300">
        <w:rPr>
          <w:rFonts w:asciiTheme="minorHAnsi" w:hAnsiTheme="minorHAnsi" w:cstheme="minorHAnsi"/>
        </w:rPr>
        <w:t>,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histidine</w:t>
      </w:r>
      <w:proofErr w:type="spellEnd"/>
      <w:r w:rsidRPr="00612300">
        <w:rPr>
          <w:rFonts w:asciiTheme="minorHAnsi" w:hAnsiTheme="minorHAnsi" w:cstheme="minorHAnsi"/>
        </w:rPr>
        <w:t>,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lysine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Ampicillin,</w:t>
      </w:r>
      <w:r w:rsidRPr="0061230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proofErr w:type="spellStart"/>
      <w:r w:rsidRPr="00612300">
        <w:rPr>
          <w:rFonts w:asciiTheme="minorHAnsi" w:hAnsiTheme="minorHAnsi" w:cstheme="minorHAnsi"/>
          <w:shd w:val="clear" w:color="auto" w:fill="FFFF00"/>
        </w:rPr>
        <w:t>proline</w:t>
      </w:r>
      <w:proofErr w:type="spellEnd"/>
      <w:r w:rsidRPr="00612300">
        <w:rPr>
          <w:rFonts w:asciiTheme="minorHAnsi" w:hAnsiTheme="minorHAnsi" w:cstheme="minorHAnsi"/>
          <w:shd w:val="clear" w:color="auto" w:fill="FFFF00"/>
        </w:rPr>
        <w:t>,</w:t>
      </w:r>
      <w:r w:rsidRPr="00612300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proofErr w:type="spellStart"/>
      <w:r w:rsidRPr="00612300">
        <w:rPr>
          <w:rFonts w:asciiTheme="minorHAnsi" w:hAnsiTheme="minorHAnsi" w:cstheme="minorHAnsi"/>
          <w:shd w:val="clear" w:color="auto" w:fill="FFFF00"/>
        </w:rPr>
        <w:t>histidine</w:t>
      </w:r>
      <w:proofErr w:type="spellEnd"/>
      <w:r w:rsidRPr="00612300">
        <w:rPr>
          <w:rFonts w:asciiTheme="minorHAnsi" w:hAnsiTheme="minorHAnsi" w:cstheme="minorHAnsi"/>
          <w:shd w:val="clear" w:color="auto" w:fill="FFFF00"/>
        </w:rPr>
        <w:t>,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12300">
        <w:rPr>
          <w:rFonts w:asciiTheme="minorHAnsi" w:hAnsiTheme="minorHAnsi" w:cstheme="minorHAnsi"/>
          <w:shd w:val="clear" w:color="auto" w:fill="FFFF00"/>
        </w:rPr>
        <w:t>methionine</w:t>
      </w:r>
    </w:p>
    <w:p w:rsidR="00DE6379" w:rsidRPr="00612300" w:rsidRDefault="00DE6379" w:rsidP="00DE6379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pacing w:val="-1"/>
        </w:rPr>
        <w:t>Transposition</w:t>
      </w:r>
      <w:r w:rsidRPr="00612300">
        <w:rPr>
          <w:rFonts w:asciiTheme="minorHAnsi" w:hAnsiTheme="minorHAnsi" w:cstheme="minorHAnsi"/>
          <w:spacing w:val="-9"/>
        </w:rPr>
        <w:t xml:space="preserve"> </w:t>
      </w:r>
      <w:r w:rsidRPr="00612300">
        <w:rPr>
          <w:rFonts w:asciiTheme="minorHAnsi" w:hAnsiTheme="minorHAnsi" w:cstheme="minorHAnsi"/>
        </w:rPr>
        <w:t>requires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Cell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to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cell</w:t>
      </w:r>
      <w:r w:rsidRPr="00612300">
        <w:rPr>
          <w:rFonts w:asciiTheme="minorHAnsi" w:hAnsiTheme="minorHAnsi" w:cstheme="minorHAnsi"/>
          <w:spacing w:val="-4"/>
        </w:rPr>
        <w:t xml:space="preserve"> </w:t>
      </w:r>
      <w:r w:rsidRPr="00612300">
        <w:rPr>
          <w:rFonts w:asciiTheme="minorHAnsi" w:hAnsiTheme="minorHAnsi" w:cstheme="minorHAnsi"/>
        </w:rPr>
        <w:t>contact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viral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intermediate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r w:rsidRPr="00612300">
        <w:rPr>
          <w:rFonts w:asciiTheme="minorHAnsi" w:hAnsiTheme="minorHAnsi" w:cstheme="minorHAnsi"/>
        </w:rPr>
        <w:t>sex</w:t>
      </w:r>
      <w:r w:rsidRPr="0061230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pilus</w:t>
      </w:r>
      <w:proofErr w:type="spellEnd"/>
    </w:p>
    <w:p w:rsidR="00DE6379" w:rsidRPr="00612300" w:rsidRDefault="00DE6379" w:rsidP="00DE6379">
      <w:pPr>
        <w:rPr>
          <w:rFonts w:asciiTheme="minorHAnsi" w:hAnsiTheme="minorHAnsi" w:cstheme="minorHAnsi"/>
        </w:rPr>
        <w:sectPr w:rsidR="00DE6379" w:rsidRPr="00612300">
          <w:pgSz w:w="12240" w:h="15840"/>
          <w:pgMar w:top="1360" w:right="1700" w:bottom="280" w:left="1700" w:header="720" w:footer="720" w:gutter="0"/>
          <w:cols w:space="720"/>
        </w:sectPr>
      </w:pP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An</w:t>
      </w:r>
      <w:r w:rsidRPr="0061230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12300">
        <w:rPr>
          <w:rFonts w:asciiTheme="minorHAnsi" w:hAnsiTheme="minorHAnsi" w:cstheme="minorHAnsi"/>
        </w:rPr>
        <w:t>Hfr</w:t>
      </w:r>
      <w:proofErr w:type="spellEnd"/>
      <w:r w:rsidRPr="00612300">
        <w:rPr>
          <w:rFonts w:asciiTheme="minorHAnsi" w:hAnsiTheme="minorHAnsi" w:cstheme="minorHAnsi"/>
          <w:spacing w:val="-2"/>
        </w:rPr>
        <w:t xml:space="preserve"> </w:t>
      </w:r>
      <w:r w:rsidRPr="00612300">
        <w:rPr>
          <w:rFonts w:asciiTheme="minorHAnsi" w:hAnsiTheme="minorHAnsi" w:cstheme="minorHAnsi"/>
        </w:rPr>
        <w:t>cell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DNA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fragments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in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environment</w:t>
      </w:r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  <w:shd w:val="clear" w:color="auto" w:fill="FFFF00"/>
        </w:rPr>
        <w:t>A</w:t>
      </w:r>
      <w:r w:rsidRPr="0061230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proofErr w:type="spellStart"/>
      <w:r w:rsidRPr="00612300">
        <w:rPr>
          <w:rFonts w:asciiTheme="minorHAnsi" w:hAnsiTheme="minorHAnsi" w:cstheme="minorHAnsi"/>
          <w:shd w:val="clear" w:color="auto" w:fill="FFFF00"/>
        </w:rPr>
        <w:t>transposase</w:t>
      </w:r>
      <w:proofErr w:type="spellEnd"/>
    </w:p>
    <w:p w:rsidR="00DE6379" w:rsidRPr="00612300" w:rsidRDefault="00DE6379" w:rsidP="00DE6379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12300">
        <w:rPr>
          <w:rFonts w:asciiTheme="minorHAnsi" w:hAnsiTheme="minorHAnsi" w:cstheme="minorHAnsi"/>
        </w:rPr>
        <w:t>Two</w:t>
      </w:r>
      <w:r w:rsidRPr="00612300">
        <w:rPr>
          <w:rFonts w:asciiTheme="minorHAnsi" w:hAnsiTheme="minorHAnsi" w:cstheme="minorHAnsi"/>
          <w:spacing w:val="-7"/>
        </w:rPr>
        <w:t xml:space="preserve"> </w:t>
      </w:r>
      <w:r w:rsidRPr="00612300">
        <w:rPr>
          <w:rFonts w:asciiTheme="minorHAnsi" w:hAnsiTheme="minorHAnsi" w:cstheme="minorHAnsi"/>
        </w:rPr>
        <w:t>of</w:t>
      </w:r>
      <w:r w:rsidRPr="00612300">
        <w:rPr>
          <w:rFonts w:asciiTheme="minorHAnsi" w:hAnsiTheme="minorHAnsi" w:cstheme="minorHAnsi"/>
          <w:spacing w:val="-5"/>
        </w:rPr>
        <w:t xml:space="preserve"> </w:t>
      </w:r>
      <w:r w:rsidRPr="00612300">
        <w:rPr>
          <w:rFonts w:asciiTheme="minorHAnsi" w:hAnsiTheme="minorHAnsi" w:cstheme="minorHAnsi"/>
        </w:rPr>
        <w:t>the</w:t>
      </w:r>
      <w:r w:rsidRPr="00612300">
        <w:rPr>
          <w:rFonts w:asciiTheme="minorHAnsi" w:hAnsiTheme="minorHAnsi" w:cstheme="minorHAnsi"/>
          <w:spacing w:val="-6"/>
        </w:rPr>
        <w:t xml:space="preserve"> </w:t>
      </w:r>
      <w:r w:rsidRPr="00612300">
        <w:rPr>
          <w:rFonts w:asciiTheme="minorHAnsi" w:hAnsiTheme="minorHAnsi" w:cstheme="minorHAnsi"/>
        </w:rPr>
        <w:t>above</w:t>
      </w:r>
    </w:p>
    <w:p w:rsidR="00DE6379" w:rsidRPr="00612300" w:rsidRDefault="00DE6379" w:rsidP="00DE6379">
      <w:pPr>
        <w:rPr>
          <w:rFonts w:asciiTheme="minorHAnsi" w:hAnsiTheme="minorHAnsi" w:cstheme="minorHAnsi"/>
        </w:rPr>
        <w:sectPr w:rsidR="00DE6379" w:rsidRPr="00612300">
          <w:pgSz w:w="12240" w:h="15840"/>
          <w:pgMar w:top="1360" w:right="1700" w:bottom="280" w:left="1700" w:header="720" w:footer="720" w:gutter="0"/>
          <w:cols w:space="720"/>
        </w:sectPr>
      </w:pPr>
    </w:p>
    <w:p w:rsidR="00DE6379" w:rsidRPr="00612300" w:rsidRDefault="00DE6379" w:rsidP="00DE6379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</w:p>
    <w:p w:rsidR="00DE6379" w:rsidRPr="00612300" w:rsidRDefault="00DE6379" w:rsidP="00DE6379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BC4B68" w:rsidRPr="00612300" w:rsidRDefault="00BC4B68"/>
    <w:sectPr w:rsidR="00BC4B68" w:rsidRPr="006123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CB2CDC"/>
    <w:multiLevelType w:val="hybridMultilevel"/>
    <w:tmpl w:val="50869392"/>
    <w:lvl w:ilvl="0" w:tplc="AD726106">
      <w:start w:val="3"/>
      <w:numFmt w:val="lowerLetter"/>
      <w:lvlText w:val="%1."/>
      <w:lvlJc w:val="left"/>
      <w:pPr>
        <w:ind w:left="1542" w:hanging="360"/>
        <w:jc w:val="left"/>
      </w:pPr>
      <w:rPr>
        <w:rFonts w:ascii="Cambria" w:eastAsia="Cambria" w:hAnsi="Cambria" w:cs="Cambria" w:hint="default"/>
        <w:w w:val="100"/>
        <w:sz w:val="24"/>
        <w:szCs w:val="24"/>
        <w:lang w:val="en-US" w:eastAsia="en-US" w:bidi="ar-SA"/>
      </w:rPr>
    </w:lvl>
    <w:lvl w:ilvl="1" w:tplc="7DB88EB8">
      <w:numFmt w:val="bullet"/>
      <w:lvlText w:val="•"/>
      <w:lvlJc w:val="left"/>
      <w:pPr>
        <w:ind w:left="2270" w:hanging="360"/>
      </w:pPr>
      <w:rPr>
        <w:rFonts w:hint="default"/>
        <w:lang w:val="en-US" w:eastAsia="en-US" w:bidi="ar-SA"/>
      </w:rPr>
    </w:lvl>
    <w:lvl w:ilvl="2" w:tplc="C72C6B76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0792EAD2">
      <w:numFmt w:val="bullet"/>
      <w:lvlText w:val="•"/>
      <w:lvlJc w:val="left"/>
      <w:pPr>
        <w:ind w:left="3730" w:hanging="360"/>
      </w:pPr>
      <w:rPr>
        <w:rFonts w:hint="default"/>
        <w:lang w:val="en-US" w:eastAsia="en-US" w:bidi="ar-SA"/>
      </w:rPr>
    </w:lvl>
    <w:lvl w:ilvl="4" w:tplc="154C8066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5C62829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428AEE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27E62384"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  <w:lvl w:ilvl="8" w:tplc="DA3CDBFA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</w:abstractNum>
  <w:abstractNum w:abstractNumId="1">
    <w:nsid w:val="63C30F26"/>
    <w:multiLevelType w:val="hybridMultilevel"/>
    <w:tmpl w:val="917E1EAE"/>
    <w:lvl w:ilvl="0" w:tplc="70B2BEF0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8AB0211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6568B32A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EF1A41DE">
      <w:numFmt w:val="bullet"/>
      <w:lvlText w:val="•"/>
      <w:lvlJc w:val="left"/>
      <w:pPr>
        <w:ind w:left="2452" w:hanging="360"/>
      </w:pPr>
      <w:rPr>
        <w:rFonts w:hint="default"/>
        <w:lang w:val="en-US" w:eastAsia="en-US" w:bidi="ar-SA"/>
      </w:rPr>
    </w:lvl>
    <w:lvl w:ilvl="4" w:tplc="550C42E8">
      <w:numFmt w:val="bullet"/>
      <w:lvlText w:val="•"/>
      <w:lvlJc w:val="left"/>
      <w:pPr>
        <w:ind w:left="3365" w:hanging="360"/>
      </w:pPr>
      <w:rPr>
        <w:rFonts w:hint="default"/>
        <w:lang w:val="en-US" w:eastAsia="en-US" w:bidi="ar-SA"/>
      </w:rPr>
    </w:lvl>
    <w:lvl w:ilvl="5" w:tplc="1F127BA2">
      <w:numFmt w:val="bullet"/>
      <w:lvlText w:val="•"/>
      <w:lvlJc w:val="left"/>
      <w:pPr>
        <w:ind w:left="4277" w:hanging="360"/>
      </w:pPr>
      <w:rPr>
        <w:rFonts w:hint="default"/>
        <w:lang w:val="en-US" w:eastAsia="en-US" w:bidi="ar-SA"/>
      </w:rPr>
    </w:lvl>
    <w:lvl w:ilvl="6" w:tplc="76BEE0B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7" w:tplc="6B66B2AE">
      <w:numFmt w:val="bullet"/>
      <w:lvlText w:val="•"/>
      <w:lvlJc w:val="left"/>
      <w:pPr>
        <w:ind w:left="6102" w:hanging="360"/>
      </w:pPr>
      <w:rPr>
        <w:rFonts w:hint="default"/>
        <w:lang w:val="en-US" w:eastAsia="en-US" w:bidi="ar-SA"/>
      </w:rPr>
    </w:lvl>
    <w:lvl w:ilvl="8" w:tplc="57D03AB4">
      <w:numFmt w:val="bullet"/>
      <w:lvlText w:val="•"/>
      <w:lvlJc w:val="left"/>
      <w:pPr>
        <w:ind w:left="7015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379"/>
    <w:rsid w:val="00612300"/>
    <w:rsid w:val="00B02018"/>
    <w:rsid w:val="00B336B9"/>
    <w:rsid w:val="00BC4B68"/>
    <w:rsid w:val="00DE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9B2876-7C61-4C54-8BCB-DC77A902E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E637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E6379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E6379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E6379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510</Words>
  <Characters>2911</Characters>
  <Application>Microsoft Office Word</Application>
  <DocSecurity>0</DocSecurity>
  <Lines>24</Lines>
  <Paragraphs>6</Paragraphs>
  <ScaleCrop>false</ScaleCrop>
  <Company/>
  <LinksUpToDate>false</LinksUpToDate>
  <CharactersWithSpaces>3415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2021-07-31T05:06:00Z</dcterms:created>
  <dcterms:modified xsi:type="dcterms:W3CDTF">2021-07-31T05:22:00Z</dcterms:modified>
</cp:coreProperties>
</file>