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F05" w:rsidRPr="00270557" w:rsidRDefault="00831F05" w:rsidP="00270557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70557">
        <w:rPr>
          <w:rFonts w:asciiTheme="minorHAnsi" w:hAnsiTheme="minorHAnsi" w:cstheme="minorHAnsi"/>
          <w:sz w:val="22"/>
          <w:szCs w:val="22"/>
        </w:rPr>
        <w:t>University of Nebraska, Lincoln</w:t>
      </w:r>
    </w:p>
    <w:p w:rsidR="00831F05" w:rsidRPr="00270557" w:rsidRDefault="00831F05" w:rsidP="00270557">
      <w:pPr>
        <w:pStyle w:val="Heading4"/>
        <w:spacing w:before="140"/>
        <w:ind w:left="0"/>
        <w:rPr>
          <w:rFonts w:asciiTheme="minorHAnsi" w:hAnsiTheme="minorHAnsi" w:cstheme="minorHAnsi"/>
          <w:sz w:val="22"/>
          <w:szCs w:val="22"/>
        </w:rPr>
      </w:pPr>
      <w:r w:rsidRPr="00270557">
        <w:rPr>
          <w:rFonts w:asciiTheme="minorHAnsi" w:hAnsiTheme="minorHAnsi" w:cstheme="minorHAnsi"/>
          <w:sz w:val="22"/>
          <w:szCs w:val="22"/>
        </w:rPr>
        <w:t>PSYC 401</w:t>
      </w:r>
    </w:p>
    <w:p w:rsidR="00270557" w:rsidRPr="00270557" w:rsidRDefault="00831F05" w:rsidP="00270557">
      <w:pPr>
        <w:pStyle w:val="BodyText"/>
        <w:spacing w:before="143"/>
        <w:rPr>
          <w:rFonts w:asciiTheme="minorHAnsi" w:hAnsiTheme="minorHAnsi" w:cstheme="minorHAnsi"/>
          <w:sz w:val="22"/>
          <w:szCs w:val="22"/>
        </w:rPr>
      </w:pPr>
      <w:r w:rsidRPr="00270557">
        <w:rPr>
          <w:rFonts w:asciiTheme="minorHAnsi" w:hAnsiTheme="minorHAnsi" w:cstheme="minorHAnsi"/>
          <w:sz w:val="22"/>
          <w:szCs w:val="22"/>
        </w:rPr>
        <w:t>Quiz</w:t>
      </w:r>
      <w:r w:rsidRPr="0027055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70557">
        <w:rPr>
          <w:rFonts w:asciiTheme="minorHAnsi" w:hAnsiTheme="minorHAnsi" w:cstheme="minorHAnsi"/>
          <w:sz w:val="22"/>
          <w:szCs w:val="22"/>
        </w:rPr>
        <w:t>6</w:t>
      </w:r>
    </w:p>
    <w:p w:rsidR="00831F05" w:rsidRPr="00270557" w:rsidRDefault="00270557" w:rsidP="00270557">
      <w:pPr>
        <w:pStyle w:val="BodyText"/>
        <w:spacing w:before="143"/>
        <w:rPr>
          <w:rFonts w:asciiTheme="minorHAnsi" w:hAnsiTheme="minorHAnsi" w:cstheme="minorHAnsi"/>
          <w:sz w:val="22"/>
          <w:szCs w:val="22"/>
        </w:rPr>
      </w:pPr>
      <w:r w:rsidRPr="00270557">
        <w:rPr>
          <w:rFonts w:asciiTheme="minorHAnsi" w:hAnsiTheme="minorHAnsi" w:cstheme="minorHAnsi"/>
          <w:sz w:val="22"/>
          <w:szCs w:val="22"/>
        </w:rPr>
        <w:t>1)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One reason that we struggle with detecting deception is that we have a tendency to believe</w:t>
      </w:r>
      <w:r w:rsidR="00831F05" w:rsidRPr="00270557">
        <w:rPr>
          <w:rFonts w:asciiTheme="minorHAnsi" w:hAnsiTheme="minorHAnsi" w:cstheme="minorHAnsi"/>
          <w:color w:val="101010"/>
          <w:spacing w:val="-56"/>
          <w:sz w:val="22"/>
          <w:szCs w:val="2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what someone tells us, unless we have a reason to suspect they are lying. This is referred</w:t>
      </w:r>
      <w:r w:rsidR="00831F05" w:rsidRPr="00270557">
        <w:rPr>
          <w:rFonts w:asciiTheme="minorHAnsi" w:hAnsiTheme="minorHAnsi" w:cstheme="minorHAnsi"/>
          <w:color w:val="101010"/>
          <w:spacing w:val="1"/>
          <w:sz w:val="22"/>
          <w:szCs w:val="2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to</w:t>
      </w:r>
      <w:r w:rsidR="00831F05" w:rsidRPr="00270557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as</w:t>
      </w:r>
      <w:r w:rsidR="00831F05" w:rsidRPr="00270557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the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  <w:u w:val="single" w:color="0F0F0F"/>
        </w:rPr>
        <w:tab/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(2</w:t>
      </w:r>
      <w:r w:rsidR="00831F05" w:rsidRPr="00270557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  <w:sz w:val="22"/>
          <w:szCs w:val="22"/>
        </w:rPr>
        <w:t>words).</w:t>
      </w:r>
    </w:p>
    <w:p w:rsidR="00831F05" w:rsidRPr="00270557" w:rsidRDefault="00831F05" w:rsidP="00831F05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204"/>
        <w:rPr>
          <w:rFonts w:asciiTheme="minorHAnsi" w:hAnsiTheme="minorHAnsi" w:cstheme="minorHAnsi"/>
        </w:rPr>
      </w:pPr>
      <w:r w:rsidRPr="00270557">
        <w:rPr>
          <w:rFonts w:asciiTheme="minorHAnsi" w:hAnsiTheme="minorHAnsi" w:cstheme="minorHAnsi"/>
          <w:color w:val="101010"/>
        </w:rPr>
        <w:t>truth</w:t>
      </w:r>
      <w:r w:rsidRPr="00270557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270557">
        <w:rPr>
          <w:rFonts w:asciiTheme="minorHAnsi" w:hAnsiTheme="minorHAnsi" w:cstheme="minorHAnsi"/>
          <w:color w:val="101010"/>
        </w:rPr>
        <w:t>bias</w:t>
      </w:r>
    </w:p>
    <w:p w:rsidR="00831F05" w:rsidRPr="00270557" w:rsidRDefault="00831F05" w:rsidP="00831F05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1F05" w:rsidRPr="00270557" w:rsidRDefault="00270557" w:rsidP="00831F05">
      <w:pPr>
        <w:pStyle w:val="Heading3"/>
        <w:ind w:left="221" w:firstLine="0"/>
        <w:rPr>
          <w:rFonts w:asciiTheme="minorHAnsi" w:hAnsiTheme="minorHAnsi" w:cstheme="minorHAnsi"/>
        </w:rPr>
      </w:pPr>
      <w:r w:rsidRPr="00270557">
        <w:rPr>
          <w:rFonts w:asciiTheme="minorHAnsi" w:hAnsiTheme="minorHAnsi" w:cstheme="minorHAnsi"/>
          <w:color w:val="101010"/>
          <w:spacing w:val="-1"/>
        </w:rPr>
        <w:t xml:space="preserve">2. </w:t>
      </w:r>
      <w:r w:rsidR="00831F05" w:rsidRPr="00270557">
        <w:rPr>
          <w:rFonts w:asciiTheme="minorHAnsi" w:hAnsiTheme="minorHAnsi" w:cstheme="minorHAnsi"/>
          <w:color w:val="101010"/>
          <w:spacing w:val="-1"/>
        </w:rPr>
        <w:t>James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Holmes, the</w:t>
      </w:r>
      <w:r w:rsidR="00831F05" w:rsidRPr="00270557">
        <w:rPr>
          <w:rFonts w:asciiTheme="minorHAnsi" w:hAnsiTheme="minorHAnsi" w:cstheme="minorHAnsi"/>
          <w:color w:val="101010"/>
          <w:spacing w:val="-14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Aurora,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Colorado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shooter,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is</w:t>
      </w:r>
      <w:r w:rsidR="00831F05" w:rsidRPr="00270557">
        <w:rPr>
          <w:rFonts w:asciiTheme="minorHAnsi" w:hAnsiTheme="minorHAnsi" w:cstheme="minorHAnsi"/>
          <w:color w:val="101010"/>
          <w:spacing w:val="-3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best described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as:</w:t>
      </w:r>
    </w:p>
    <w:p w:rsidR="00831F05" w:rsidRPr="00270557" w:rsidRDefault="00831F05" w:rsidP="00831F05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1F05" w:rsidRPr="00270557" w:rsidRDefault="00831F05" w:rsidP="00831F05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rPr>
          <w:rFonts w:asciiTheme="minorHAnsi" w:hAnsiTheme="minorHAnsi" w:cstheme="minorHAnsi"/>
        </w:rPr>
      </w:pPr>
      <w:r w:rsidRPr="00270557">
        <w:rPr>
          <w:rFonts w:asciiTheme="minorHAnsi" w:hAnsiTheme="minorHAnsi" w:cstheme="minorHAnsi"/>
          <w:color w:val="101010"/>
        </w:rPr>
        <w:t>Mass</w:t>
      </w:r>
      <w:r w:rsidRPr="00270557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270557">
        <w:rPr>
          <w:rFonts w:asciiTheme="minorHAnsi" w:hAnsiTheme="minorHAnsi" w:cstheme="minorHAnsi"/>
          <w:color w:val="101010"/>
        </w:rPr>
        <w:t>Murderer</w:t>
      </w:r>
    </w:p>
    <w:p w:rsidR="00831F05" w:rsidRPr="00270557" w:rsidRDefault="00831F05" w:rsidP="00831F05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831F05" w:rsidRPr="00270557" w:rsidRDefault="00270557" w:rsidP="00831F05">
      <w:pPr>
        <w:pStyle w:val="Heading3"/>
        <w:tabs>
          <w:tab w:val="left" w:pos="6945"/>
        </w:tabs>
        <w:spacing w:before="1" w:line="278" w:lineRule="auto"/>
        <w:ind w:left="221" w:right="1112" w:firstLine="0"/>
        <w:rPr>
          <w:rFonts w:asciiTheme="minorHAnsi" w:hAnsiTheme="minorHAnsi" w:cstheme="minorHAnsi"/>
        </w:rPr>
      </w:pPr>
      <w:r w:rsidRPr="00270557">
        <w:rPr>
          <w:rFonts w:asciiTheme="minorHAnsi" w:hAnsiTheme="minorHAnsi" w:cstheme="minorHAnsi"/>
          <w:color w:val="101010"/>
        </w:rPr>
        <w:t xml:space="preserve">3. </w:t>
      </w:r>
      <w:r w:rsidR="00831F05" w:rsidRPr="00270557">
        <w:rPr>
          <w:rFonts w:asciiTheme="minorHAnsi" w:hAnsiTheme="minorHAnsi" w:cstheme="minorHAnsi"/>
          <w:color w:val="101010"/>
        </w:rPr>
        <w:t>Confessing to a crime one did not</w:t>
      </w:r>
      <w:r w:rsidR="00831F05" w:rsidRPr="00270557">
        <w:rPr>
          <w:rFonts w:asciiTheme="minorHAnsi" w:hAnsiTheme="minorHAnsi" w:cstheme="minorHAnsi"/>
          <w:color w:val="101010"/>
          <w:spacing w:val="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commit</w:t>
      </w:r>
      <w:r w:rsidR="00831F05" w:rsidRPr="00270557">
        <w:rPr>
          <w:rFonts w:asciiTheme="minorHAnsi" w:hAnsiTheme="minorHAnsi" w:cstheme="minorHAnsi"/>
          <w:color w:val="101010"/>
          <w:spacing w:val="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in order to gain notoriety,</w:t>
      </w:r>
      <w:r w:rsidR="00831F05" w:rsidRPr="00270557">
        <w:rPr>
          <w:rFonts w:asciiTheme="minorHAnsi" w:hAnsiTheme="minorHAnsi" w:cstheme="minorHAnsi"/>
          <w:color w:val="101010"/>
          <w:spacing w:val="-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protect</w:t>
      </w:r>
      <w:r w:rsidR="00831F05" w:rsidRPr="00270557">
        <w:rPr>
          <w:rFonts w:asciiTheme="minorHAnsi" w:hAnsiTheme="minorHAnsi" w:cstheme="minorHAnsi"/>
          <w:color w:val="101010"/>
          <w:spacing w:val="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the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actual</w:t>
      </w:r>
      <w:r w:rsidR="00831F05" w:rsidRPr="00270557">
        <w:rPr>
          <w:rFonts w:asciiTheme="minorHAnsi" w:hAnsiTheme="minorHAnsi" w:cstheme="minorHAnsi"/>
          <w:color w:val="101010"/>
          <w:spacing w:val="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criminal,</w:t>
      </w:r>
      <w:r w:rsidR="00831F05" w:rsidRPr="00270557">
        <w:rPr>
          <w:rFonts w:asciiTheme="minorHAnsi" w:hAnsiTheme="minorHAnsi" w:cstheme="minorHAnsi"/>
          <w:color w:val="101010"/>
          <w:spacing w:val="-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or</w:t>
      </w:r>
      <w:r w:rsidR="00831F05" w:rsidRPr="00270557">
        <w:rPr>
          <w:rFonts w:asciiTheme="minorHAnsi" w:hAnsiTheme="minorHAnsi" w:cstheme="minorHAnsi"/>
          <w:color w:val="101010"/>
          <w:spacing w:val="-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relieve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guilt</w:t>
      </w:r>
      <w:r w:rsidR="00831F05" w:rsidRPr="00270557">
        <w:rPr>
          <w:rFonts w:asciiTheme="minorHAnsi" w:hAnsiTheme="minorHAnsi" w:cstheme="minorHAnsi"/>
          <w:color w:val="101010"/>
          <w:spacing w:val="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for</w:t>
      </w:r>
      <w:r w:rsidR="00831F05" w:rsidRPr="00270557">
        <w:rPr>
          <w:rFonts w:asciiTheme="minorHAnsi" w:hAnsiTheme="minorHAnsi" w:cstheme="minorHAnsi"/>
          <w:color w:val="101010"/>
          <w:spacing w:val="-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past</w:t>
      </w:r>
      <w:r w:rsidR="00831F05" w:rsidRPr="00270557">
        <w:rPr>
          <w:rFonts w:asciiTheme="minorHAnsi" w:hAnsiTheme="minorHAnsi" w:cstheme="minorHAnsi"/>
          <w:color w:val="101010"/>
          <w:spacing w:val="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wrongs</w:t>
      </w:r>
      <w:r w:rsidR="00831F05"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is</w:t>
      </w:r>
      <w:r w:rsidR="00831F05" w:rsidRPr="00270557">
        <w:rPr>
          <w:rFonts w:asciiTheme="minorHAnsi" w:hAnsiTheme="minorHAnsi" w:cstheme="minorHAnsi"/>
          <w:color w:val="101010"/>
          <w:spacing w:val="-1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known as</w:t>
      </w:r>
      <w:r w:rsidR="00831F05" w:rsidRPr="00270557">
        <w:rPr>
          <w:rFonts w:asciiTheme="minorHAnsi" w:hAnsiTheme="minorHAnsi" w:cstheme="minorHAnsi"/>
          <w:color w:val="101010"/>
          <w:u w:val="single" w:color="0F0F0F"/>
        </w:rPr>
        <w:tab/>
      </w:r>
      <w:r w:rsidR="00831F05" w:rsidRPr="00270557">
        <w:rPr>
          <w:rFonts w:asciiTheme="minorHAnsi" w:hAnsiTheme="minorHAnsi" w:cstheme="minorHAnsi"/>
          <w:color w:val="101010"/>
        </w:rPr>
        <w:t>(2 words)</w:t>
      </w:r>
      <w:r w:rsidR="00831F05" w:rsidRPr="00270557">
        <w:rPr>
          <w:rFonts w:asciiTheme="minorHAnsi" w:hAnsiTheme="minorHAnsi" w:cstheme="minorHAnsi"/>
          <w:color w:val="101010"/>
          <w:spacing w:val="2"/>
        </w:rPr>
        <w:t xml:space="preserve"> </w:t>
      </w:r>
      <w:r w:rsidR="00831F05" w:rsidRPr="00270557">
        <w:rPr>
          <w:rFonts w:asciiTheme="minorHAnsi" w:hAnsiTheme="minorHAnsi" w:cstheme="minorHAnsi"/>
          <w:color w:val="101010"/>
        </w:rPr>
        <w:t>confession.</w:t>
      </w:r>
    </w:p>
    <w:p w:rsidR="00831F05" w:rsidRPr="00270557" w:rsidRDefault="00831F05" w:rsidP="00831F05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202"/>
        <w:rPr>
          <w:rFonts w:asciiTheme="minorHAnsi" w:hAnsiTheme="minorHAnsi" w:cstheme="minorHAnsi"/>
        </w:rPr>
      </w:pPr>
      <w:r w:rsidRPr="00270557">
        <w:rPr>
          <w:rFonts w:asciiTheme="minorHAnsi" w:hAnsiTheme="minorHAnsi" w:cstheme="minorHAnsi"/>
          <w:color w:val="101010"/>
        </w:rPr>
        <w:t>voluntary</w:t>
      </w:r>
      <w:r w:rsidRPr="00270557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270557">
        <w:rPr>
          <w:rFonts w:asciiTheme="minorHAnsi" w:hAnsiTheme="minorHAnsi" w:cstheme="minorHAnsi"/>
          <w:color w:val="101010"/>
        </w:rPr>
        <w:t>false</w:t>
      </w:r>
    </w:p>
    <w:bookmarkEnd w:id="0"/>
    <w:p w:rsidR="0011572C" w:rsidRPr="00270557" w:rsidRDefault="0011572C"/>
    <w:sectPr w:rsidR="0011572C" w:rsidRPr="0027055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CF6153"/>
    <w:multiLevelType w:val="hybridMultilevel"/>
    <w:tmpl w:val="01DA5292"/>
    <w:lvl w:ilvl="0" w:tplc="190C52B6">
      <w:numFmt w:val="bullet"/>
      <w:lvlText w:val="●"/>
      <w:lvlJc w:val="left"/>
      <w:pPr>
        <w:ind w:left="942" w:hanging="358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en-US" w:eastAsia="en-US" w:bidi="ar-SA"/>
      </w:rPr>
    </w:lvl>
    <w:lvl w:ilvl="1" w:tplc="746E278E">
      <w:numFmt w:val="bullet"/>
      <w:lvlText w:val="•"/>
      <w:lvlJc w:val="left"/>
      <w:pPr>
        <w:ind w:left="1862" w:hanging="358"/>
      </w:pPr>
      <w:rPr>
        <w:rFonts w:hint="default"/>
        <w:lang w:val="en-US" w:eastAsia="en-US" w:bidi="ar-SA"/>
      </w:rPr>
    </w:lvl>
    <w:lvl w:ilvl="2" w:tplc="E858FBA0">
      <w:numFmt w:val="bullet"/>
      <w:lvlText w:val="•"/>
      <w:lvlJc w:val="left"/>
      <w:pPr>
        <w:ind w:left="2784" w:hanging="358"/>
      </w:pPr>
      <w:rPr>
        <w:rFonts w:hint="default"/>
        <w:lang w:val="en-US" w:eastAsia="en-US" w:bidi="ar-SA"/>
      </w:rPr>
    </w:lvl>
    <w:lvl w:ilvl="3" w:tplc="D8B06832">
      <w:numFmt w:val="bullet"/>
      <w:lvlText w:val="•"/>
      <w:lvlJc w:val="left"/>
      <w:pPr>
        <w:ind w:left="3706" w:hanging="358"/>
      </w:pPr>
      <w:rPr>
        <w:rFonts w:hint="default"/>
        <w:lang w:val="en-US" w:eastAsia="en-US" w:bidi="ar-SA"/>
      </w:rPr>
    </w:lvl>
    <w:lvl w:ilvl="4" w:tplc="DEE6D2DE">
      <w:numFmt w:val="bullet"/>
      <w:lvlText w:val="•"/>
      <w:lvlJc w:val="left"/>
      <w:pPr>
        <w:ind w:left="4628" w:hanging="358"/>
      </w:pPr>
      <w:rPr>
        <w:rFonts w:hint="default"/>
        <w:lang w:val="en-US" w:eastAsia="en-US" w:bidi="ar-SA"/>
      </w:rPr>
    </w:lvl>
    <w:lvl w:ilvl="5" w:tplc="4FA00834">
      <w:numFmt w:val="bullet"/>
      <w:lvlText w:val="•"/>
      <w:lvlJc w:val="left"/>
      <w:pPr>
        <w:ind w:left="5550" w:hanging="358"/>
      </w:pPr>
      <w:rPr>
        <w:rFonts w:hint="default"/>
        <w:lang w:val="en-US" w:eastAsia="en-US" w:bidi="ar-SA"/>
      </w:rPr>
    </w:lvl>
    <w:lvl w:ilvl="6" w:tplc="34CE3DB8">
      <w:numFmt w:val="bullet"/>
      <w:lvlText w:val="•"/>
      <w:lvlJc w:val="left"/>
      <w:pPr>
        <w:ind w:left="6472" w:hanging="358"/>
      </w:pPr>
      <w:rPr>
        <w:rFonts w:hint="default"/>
        <w:lang w:val="en-US" w:eastAsia="en-US" w:bidi="ar-SA"/>
      </w:rPr>
    </w:lvl>
    <w:lvl w:ilvl="7" w:tplc="05AA9E1E">
      <w:numFmt w:val="bullet"/>
      <w:lvlText w:val="•"/>
      <w:lvlJc w:val="left"/>
      <w:pPr>
        <w:ind w:left="7394" w:hanging="358"/>
      </w:pPr>
      <w:rPr>
        <w:rFonts w:hint="default"/>
        <w:lang w:val="en-US" w:eastAsia="en-US" w:bidi="ar-SA"/>
      </w:rPr>
    </w:lvl>
    <w:lvl w:ilvl="8" w:tplc="9154B11E">
      <w:numFmt w:val="bullet"/>
      <w:lvlText w:val="•"/>
      <w:lvlJc w:val="left"/>
      <w:pPr>
        <w:ind w:left="8316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F05"/>
    <w:rsid w:val="0011572C"/>
    <w:rsid w:val="00270557"/>
    <w:rsid w:val="0083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2C3D2E-4AD7-4F39-8748-A1FF2511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1F0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3">
    <w:name w:val="heading 3"/>
    <w:basedOn w:val="Normal"/>
    <w:link w:val="Heading3Char"/>
    <w:uiPriority w:val="1"/>
    <w:qFormat/>
    <w:rsid w:val="00831F05"/>
    <w:pPr>
      <w:ind w:left="482" w:hanging="358"/>
      <w:outlineLvl w:val="2"/>
    </w:pPr>
  </w:style>
  <w:style w:type="paragraph" w:styleId="Heading4">
    <w:name w:val="heading 4"/>
    <w:basedOn w:val="Normal"/>
    <w:link w:val="Heading4Char"/>
    <w:uiPriority w:val="1"/>
    <w:qFormat/>
    <w:rsid w:val="00831F05"/>
    <w:pPr>
      <w:ind w:left="221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831F05"/>
    <w:rPr>
      <w:rFonts w:ascii="Microsoft Sans Serif" w:eastAsia="Microsoft Sans Serif" w:hAnsi="Microsoft Sans Serif" w:cs="Microsoft Sans Serif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831F05"/>
    <w:rPr>
      <w:rFonts w:ascii="Arial" w:eastAsia="Arial" w:hAnsi="Arial" w:cs="Arial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1F05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31F05"/>
    <w:rPr>
      <w:rFonts w:ascii="Microsoft Sans Serif" w:eastAsia="Microsoft Sans Serif" w:hAnsi="Microsoft Sans Serif" w:cs="Microsoft Sans Serif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831F05"/>
    <w:pPr>
      <w:ind w:left="2042" w:hanging="35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2021-07-29T03:06:00Z</dcterms:created>
  <dcterms:modified xsi:type="dcterms:W3CDTF">2021-07-29T03:08:00Z</dcterms:modified>
</cp:coreProperties>
</file>