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A1F" w:rsidRPr="00FB6C15" w:rsidRDefault="00A47A1F" w:rsidP="00761D2B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A47A1F" w:rsidRPr="00FB6C15" w:rsidRDefault="00A47A1F" w:rsidP="00761D2B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A47A1F" w:rsidRPr="00761D2B" w:rsidRDefault="00A47A1F" w:rsidP="00761D2B">
      <w:pPr>
        <w:pStyle w:val="Heading3"/>
        <w:ind w:left="0"/>
        <w:rPr>
          <w:rFonts w:asciiTheme="minorHAnsi" w:hAnsiTheme="minorHAnsi" w:cstheme="minorHAnsi"/>
          <w:sz w:val="22"/>
          <w:szCs w:val="22"/>
        </w:rPr>
      </w:pPr>
      <w:r w:rsidRPr="00761D2B">
        <w:rPr>
          <w:rFonts w:asciiTheme="minorHAnsi" w:hAnsiTheme="minorHAnsi" w:cstheme="minorHAnsi"/>
          <w:sz w:val="22"/>
          <w:szCs w:val="22"/>
        </w:rPr>
        <w:t>Chapter</w:t>
      </w:r>
      <w:r w:rsidRPr="00761D2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1D2B">
        <w:rPr>
          <w:rFonts w:asciiTheme="minorHAnsi" w:hAnsiTheme="minorHAnsi" w:cstheme="minorHAnsi"/>
          <w:sz w:val="22"/>
          <w:szCs w:val="22"/>
        </w:rPr>
        <w:t>4</w:t>
      </w:r>
    </w:p>
    <w:p w:rsidR="00761D2B" w:rsidRPr="00761D2B" w:rsidRDefault="00761D2B" w:rsidP="00761D2B">
      <w:pPr>
        <w:spacing w:before="93"/>
        <w:rPr>
          <w:rFonts w:asciiTheme="minorHAnsi" w:hAnsiTheme="minorHAnsi" w:cstheme="minorHAnsi"/>
          <w:b/>
        </w:rPr>
      </w:pPr>
      <w:r w:rsidRPr="00761D2B">
        <w:rPr>
          <w:rFonts w:asciiTheme="minorHAnsi" w:hAnsiTheme="minorHAnsi" w:cstheme="minorHAnsi"/>
          <w:b/>
          <w:color w:val="101010"/>
          <w:u w:color="101010"/>
        </w:rPr>
        <w:t>TRUE/FALSE QUESTIONS</w:t>
      </w:r>
    </w:p>
    <w:p w:rsidR="00A47A1F" w:rsidRPr="00FB6C15" w:rsidRDefault="00761D2B" w:rsidP="00761D2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eastAsia="Arial" w:hAnsiTheme="minorHAnsi" w:cstheme="minorHAnsi"/>
          <w:b/>
          <w:bCs/>
          <w:sz w:val="22"/>
          <w:szCs w:val="22"/>
        </w:rPr>
        <w:t>1)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proofErr w:type="gramEnd"/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major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interest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developing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countries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reduced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subsidies.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A47A1F" w:rsidRPr="00FB6C15" w:rsidRDefault="00A47A1F" w:rsidP="00A47A1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A47A1F" w:rsidP="00A47A1F">
      <w:pPr>
        <w:rPr>
          <w:rFonts w:asciiTheme="minorHAnsi" w:hAnsiTheme="minorHAnsi" w:cstheme="minorHAnsi"/>
        </w:rPr>
        <w:sectPr w:rsidR="00A47A1F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47A1F" w:rsidRPr="00FB6C15" w:rsidRDefault="00761D2B" w:rsidP="00A47A1F">
      <w:pPr>
        <w:pStyle w:val="BodyText"/>
        <w:spacing w:before="81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2. 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EU’s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Common</w:t>
      </w:r>
      <w:r w:rsidR="00A47A1F" w:rsidRPr="00FB6C15">
        <w:rPr>
          <w:rFonts w:asciiTheme="minorHAnsi" w:hAnsiTheme="minorHAnsi" w:cstheme="minorHAnsi"/>
          <w:color w:val="101010"/>
          <w:spacing w:val="-17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A47A1F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has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stimulated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production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point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they</w:t>
      </w:r>
      <w:r w:rsidR="00A47A1F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being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forced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scale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back</w:t>
      </w:r>
      <w:r w:rsidR="00A47A1F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subsidies.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47A1F" w:rsidRPr="00FB6C15" w:rsidRDefault="00A47A1F" w:rsidP="00A47A1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3.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Russia is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more advanced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giving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farmers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property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rights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land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China.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4.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greatest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U.S.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concern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about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Japan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Its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control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over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market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access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5.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MERCOSUR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countries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major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competitors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with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United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States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47A1F" w:rsidRPr="00FB6C15" w:rsidRDefault="00A47A1F" w:rsidP="00A47A1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6. 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EU’s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Common</w:t>
      </w:r>
      <w:r w:rsidR="00A47A1F" w:rsidRPr="00FB6C15">
        <w:rPr>
          <w:rFonts w:asciiTheme="minorHAnsi" w:hAnsiTheme="minorHAnsi" w:cstheme="minorHAnsi"/>
          <w:color w:val="101010"/>
          <w:spacing w:val="-17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A47A1F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has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stimulated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production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point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they</w:t>
      </w:r>
      <w:r w:rsidR="00A47A1F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being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forced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scale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back</w:t>
      </w:r>
      <w:r w:rsidR="00A47A1F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subsidies.</w:t>
      </w:r>
    </w:p>
    <w:p w:rsidR="00A47A1F" w:rsidRPr="00FB6C15" w:rsidRDefault="00A47A1F" w:rsidP="00A47A1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A47A1F" w:rsidRPr="00FB6C15">
        <w:rPr>
          <w:rFonts w:asciiTheme="minorHAnsi" w:hAnsiTheme="minorHAnsi" w:cstheme="minorHAnsi"/>
          <w:sz w:val="22"/>
          <w:szCs w:val="22"/>
        </w:rPr>
        <w:t>China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has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major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impact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on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world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markets.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A47A1F" w:rsidRPr="00FB6C15">
        <w:rPr>
          <w:rFonts w:asciiTheme="minorHAnsi" w:hAnsiTheme="minorHAnsi" w:cstheme="minorHAnsi"/>
          <w:sz w:val="22"/>
          <w:szCs w:val="22"/>
        </w:rPr>
        <w:t>Russia is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more advanced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in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giving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farmers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property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rights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land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than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China.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A47A1F" w:rsidRPr="00FB6C15">
        <w:rPr>
          <w:rFonts w:asciiTheme="minorHAnsi" w:hAnsiTheme="minorHAnsi" w:cstheme="minorHAnsi"/>
          <w:sz w:val="22"/>
          <w:szCs w:val="22"/>
        </w:rPr>
        <w:t>China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is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both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major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market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and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competitor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for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United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States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A47A1F" w:rsidRPr="00FB6C15">
        <w:rPr>
          <w:rFonts w:asciiTheme="minorHAnsi" w:hAnsiTheme="minorHAnsi" w:cstheme="minorHAnsi"/>
          <w:sz w:val="22"/>
          <w:szCs w:val="22"/>
        </w:rPr>
        <w:t>Developing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countries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tend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be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more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uniform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and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monolithic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than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developed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countries.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Cairns Group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members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are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free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traders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12. </w:t>
      </w:r>
      <w:proofErr w:type="spellStart"/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Multifunctionality</w:t>
      </w:r>
      <w:proofErr w:type="spellEnd"/>
      <w:r w:rsidR="00A47A1F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refers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foods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many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uses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A47A1F" w:rsidRPr="00FB6C15" w:rsidRDefault="00A47A1F" w:rsidP="00A47A1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A47A1F" w:rsidP="00A47A1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13.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Canada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has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A47A1F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comparative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advantage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over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U.S.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wheat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A47A1F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canola</w:t>
      </w:r>
      <w:r w:rsidR="00A47A1F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color w:val="101010"/>
          <w:sz w:val="22"/>
          <w:szCs w:val="22"/>
        </w:rPr>
        <w:t>production.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A47A1F" w:rsidRPr="00FB6C15">
        <w:rPr>
          <w:rFonts w:asciiTheme="minorHAnsi" w:hAnsiTheme="minorHAnsi" w:cstheme="minorHAnsi"/>
          <w:sz w:val="22"/>
          <w:szCs w:val="22"/>
        </w:rPr>
        <w:t>Why</w:t>
      </w:r>
      <w:r w:rsidR="00A47A1F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does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China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appear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to be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moving faster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than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Russia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in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converting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to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market</w:t>
      </w:r>
      <w:r w:rsidR="00A47A1F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proofErr w:type="gramStart"/>
      <w:r w:rsidR="00A47A1F" w:rsidRPr="00FB6C15">
        <w:rPr>
          <w:rFonts w:asciiTheme="minorHAnsi" w:hAnsiTheme="minorHAnsi" w:cstheme="minorHAnsi"/>
          <w:sz w:val="22"/>
          <w:szCs w:val="22"/>
        </w:rPr>
        <w:t>economy:</w:t>
      </w:r>
      <w:proofErr w:type="gramEnd"/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574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China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has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begun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to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allow</w:t>
      </w:r>
      <w:r w:rsidRPr="00FB6C15">
        <w:rPr>
          <w:rFonts w:asciiTheme="minorHAnsi" w:hAnsiTheme="minorHAnsi" w:cstheme="minorHAnsi"/>
          <w:spacing w:val="-4"/>
        </w:rPr>
        <w:t xml:space="preserve"> </w:t>
      </w:r>
      <w:r w:rsidRPr="00FB6C15">
        <w:rPr>
          <w:rFonts w:asciiTheme="minorHAnsi" w:hAnsiTheme="minorHAnsi" w:cstheme="minorHAnsi"/>
        </w:rPr>
        <w:t>private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ownership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and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transfer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of</w:t>
      </w:r>
      <w:r w:rsidRPr="00FB6C15">
        <w:rPr>
          <w:rFonts w:asciiTheme="minorHAnsi" w:hAnsiTheme="minorHAnsi" w:cstheme="minorHAnsi"/>
          <w:spacing w:val="-2"/>
        </w:rPr>
        <w:t xml:space="preserve"> </w:t>
      </w:r>
      <w:r w:rsidRPr="00FB6C15">
        <w:rPr>
          <w:rFonts w:asciiTheme="minorHAnsi" w:hAnsiTheme="minorHAnsi" w:cstheme="minorHAnsi"/>
        </w:rPr>
        <w:t>land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while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Russia</w:t>
      </w:r>
      <w:r w:rsidRPr="00FB6C15">
        <w:rPr>
          <w:rFonts w:asciiTheme="minorHAnsi" w:hAnsiTheme="minorHAnsi" w:cstheme="minorHAnsi"/>
          <w:spacing w:val="-64"/>
        </w:rPr>
        <w:t xml:space="preserve"> </w:t>
      </w:r>
      <w:r w:rsidRPr="00FB6C15">
        <w:rPr>
          <w:rFonts w:asciiTheme="minorHAnsi" w:hAnsiTheme="minorHAnsi" w:cstheme="minorHAnsi"/>
        </w:rPr>
        <w:t>has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not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15.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="00A47A1F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is an economic union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spacing w:before="155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16.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="00A47A1F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provides for</w:t>
      </w:r>
      <w:r w:rsidR="00A47A1F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uniform</w:t>
      </w:r>
      <w:r w:rsidR="00A47A1F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farm</w:t>
      </w:r>
      <w:r w:rsidR="00A47A1F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policies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across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three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countries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MERCOSUR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countries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are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major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agricultural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competitors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with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United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States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A47A1F" w:rsidRPr="00FB6C15">
        <w:rPr>
          <w:rFonts w:asciiTheme="minorHAnsi" w:hAnsiTheme="minorHAnsi" w:cstheme="minorHAnsi"/>
          <w:sz w:val="22"/>
          <w:szCs w:val="22"/>
        </w:rPr>
        <w:t>Which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of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 following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is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not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true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of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Cairns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Group: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All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of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the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above are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19.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="00A47A1F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is composed of</w:t>
      </w:r>
      <w:r w:rsidR="00A47A1F" w:rsidRPr="00FB6C15">
        <w:rPr>
          <w:rFonts w:asciiTheme="minorHAnsi" w:hAnsiTheme="minorHAnsi" w:cstheme="minorHAnsi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>three</w:t>
      </w:r>
      <w:r w:rsidR="00A47A1F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separate </w:t>
      </w:r>
      <w:r w:rsidR="00A47A1F" w:rsidRPr="00FB6C15">
        <w:rPr>
          <w:rFonts w:asciiTheme="minorHAnsi" w:hAnsiTheme="minorHAnsi" w:cstheme="minorHAnsi"/>
          <w:sz w:val="22"/>
          <w:szCs w:val="22"/>
        </w:rPr>
        <w:t>trade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agreements.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A47A1F" w:rsidRPr="00FB6C15">
        <w:rPr>
          <w:rFonts w:asciiTheme="minorHAnsi" w:hAnsiTheme="minorHAnsi" w:cstheme="minorHAnsi"/>
          <w:sz w:val="22"/>
          <w:szCs w:val="22"/>
        </w:rPr>
        <w:t>Like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Cairns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Group,</w:t>
      </w:r>
      <w:r w:rsidR="00A47A1F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APEC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has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a</w:t>
      </w:r>
      <w:r w:rsidR="00A47A1F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free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trade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objective.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A47A1F" w:rsidRPr="00FB6C15">
        <w:rPr>
          <w:rFonts w:asciiTheme="minorHAnsi" w:hAnsiTheme="minorHAnsi" w:cstheme="minorHAnsi"/>
          <w:sz w:val="22"/>
          <w:szCs w:val="22"/>
        </w:rPr>
        <w:t>Export</w:t>
      </w:r>
      <w:r w:rsidR="00A47A1F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subsidies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decrease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the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competitiveness</w:t>
      </w:r>
      <w:r w:rsidR="00A47A1F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of</w:t>
      </w:r>
      <w:r w:rsidR="00A47A1F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EU</w:t>
      </w:r>
      <w:r w:rsidR="00A47A1F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1F" w:rsidRPr="00FB6C15">
        <w:rPr>
          <w:rFonts w:asciiTheme="minorHAnsi" w:hAnsiTheme="minorHAnsi" w:cstheme="minorHAnsi"/>
          <w:sz w:val="22"/>
          <w:szCs w:val="22"/>
        </w:rPr>
        <w:t>farmers.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761D2B" w:rsidP="00A47A1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="00A47A1F" w:rsidRPr="00FB6C15">
        <w:rPr>
          <w:rFonts w:asciiTheme="minorHAnsi" w:hAnsiTheme="minorHAnsi" w:cstheme="minorHAnsi"/>
          <w:sz w:val="22"/>
          <w:szCs w:val="22"/>
        </w:rPr>
        <w:t>NAFTA: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Has</w:t>
      </w:r>
      <w:r w:rsidRPr="00FB6C15">
        <w:rPr>
          <w:rFonts w:asciiTheme="minorHAnsi" w:hAnsiTheme="minorHAnsi" w:cstheme="minorHAnsi"/>
          <w:spacing w:val="-4"/>
        </w:rPr>
        <w:t xml:space="preserve"> </w:t>
      </w:r>
      <w:r w:rsidRPr="00FB6C15">
        <w:rPr>
          <w:rFonts w:asciiTheme="minorHAnsi" w:hAnsiTheme="minorHAnsi" w:cstheme="minorHAnsi"/>
        </w:rPr>
        <w:t>had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a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negative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effect</w:t>
      </w:r>
      <w:r w:rsidRPr="00FB6C15">
        <w:rPr>
          <w:rFonts w:asciiTheme="minorHAnsi" w:hAnsiTheme="minorHAnsi" w:cstheme="minorHAnsi"/>
          <w:spacing w:val="-4"/>
        </w:rPr>
        <w:t xml:space="preserve"> </w:t>
      </w:r>
      <w:r w:rsidRPr="00FB6C15">
        <w:rPr>
          <w:rFonts w:asciiTheme="minorHAnsi" w:hAnsiTheme="minorHAnsi" w:cstheme="minorHAnsi"/>
        </w:rPr>
        <w:t>on</w:t>
      </w:r>
      <w:r w:rsidRPr="00FB6C15">
        <w:rPr>
          <w:rFonts w:asciiTheme="minorHAnsi" w:hAnsiTheme="minorHAnsi" w:cstheme="minorHAnsi"/>
          <w:spacing w:val="-3"/>
        </w:rPr>
        <w:t xml:space="preserve"> </w:t>
      </w:r>
      <w:r w:rsidRPr="00FB6C15">
        <w:rPr>
          <w:rFonts w:asciiTheme="minorHAnsi" w:hAnsiTheme="minorHAnsi" w:cstheme="minorHAnsi"/>
        </w:rPr>
        <w:t>the</w:t>
      </w:r>
      <w:r w:rsidRPr="00FB6C15">
        <w:rPr>
          <w:rFonts w:asciiTheme="minorHAnsi" w:hAnsiTheme="minorHAnsi" w:cstheme="minorHAnsi"/>
          <w:spacing w:val="-4"/>
        </w:rPr>
        <w:t xml:space="preserve"> </w:t>
      </w:r>
      <w:r w:rsidRPr="00FB6C15">
        <w:rPr>
          <w:rFonts w:asciiTheme="minorHAnsi" w:hAnsiTheme="minorHAnsi" w:cstheme="minorHAnsi"/>
        </w:rPr>
        <w:t>livestock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industry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Is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on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r w:rsidRPr="00FB6C15">
        <w:rPr>
          <w:rFonts w:asciiTheme="minorHAnsi" w:hAnsiTheme="minorHAnsi" w:cstheme="minorHAnsi"/>
        </w:rPr>
        <w:t>an</w:t>
      </w:r>
      <w:r w:rsidRPr="00FB6C1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B6C15">
        <w:rPr>
          <w:rFonts w:asciiTheme="minorHAnsi" w:hAnsiTheme="minorHAnsi" w:cstheme="minorHAnsi"/>
        </w:rPr>
        <w:t>ag</w:t>
      </w:r>
      <w:proofErr w:type="spellEnd"/>
      <w:r w:rsidRPr="00FB6C15">
        <w:rPr>
          <w:rFonts w:asciiTheme="minorHAnsi" w:hAnsiTheme="minorHAnsi" w:cstheme="minorHAnsi"/>
          <w:spacing w:val="-2"/>
        </w:rPr>
        <w:t xml:space="preserve"> </w:t>
      </w:r>
      <w:r w:rsidRPr="00FB6C15">
        <w:rPr>
          <w:rFonts w:asciiTheme="minorHAnsi" w:hAnsiTheme="minorHAnsi" w:cstheme="minorHAnsi"/>
        </w:rPr>
        <w:t>agreement</w:t>
      </w:r>
    </w:p>
    <w:p w:rsidR="00A47A1F" w:rsidRPr="00FB6C15" w:rsidRDefault="00A47A1F" w:rsidP="00A47A1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47A1F" w:rsidRPr="00761D2B" w:rsidRDefault="00761D2B" w:rsidP="00761D2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23. </w:t>
      </w:r>
      <w:r w:rsidR="00A47A1F" w:rsidRPr="00761D2B">
        <w:rPr>
          <w:rFonts w:asciiTheme="minorHAnsi" w:hAnsiTheme="minorHAnsi" w:cstheme="minorHAnsi"/>
        </w:rPr>
        <w:t>Developing countries tend to speak with a single voice.</w:t>
      </w:r>
    </w:p>
    <w:p w:rsidR="00A47A1F" w:rsidRPr="00FB6C15" w:rsidRDefault="00A47A1F" w:rsidP="00A47A1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3" w:lineRule="exact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1F" w:rsidRPr="00FB6C15" w:rsidRDefault="00A47A1F" w:rsidP="00A47A1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p w:rsidR="00A47A1F" w:rsidRPr="00FB6C15" w:rsidRDefault="00A47A1F" w:rsidP="00A47A1F">
      <w:pPr>
        <w:pStyle w:val="Heading3"/>
        <w:rPr>
          <w:rFonts w:asciiTheme="minorHAnsi" w:hAnsiTheme="minorHAnsi" w:cstheme="minorHAnsi"/>
          <w:sz w:val="22"/>
          <w:szCs w:val="22"/>
          <w:u w:val="single"/>
        </w:rPr>
      </w:pP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F2401"/>
    <w:multiLevelType w:val="hybridMultilevel"/>
    <w:tmpl w:val="05E6A5FA"/>
    <w:lvl w:ilvl="0" w:tplc="0B4E2FAE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95A0B61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B567CB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17605F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668F19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CDAA35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4207E3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880808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EBABC7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758C4DD9"/>
    <w:multiLevelType w:val="hybridMultilevel"/>
    <w:tmpl w:val="96E4270E"/>
    <w:lvl w:ilvl="0" w:tplc="8A100A02">
      <w:numFmt w:val="bullet"/>
      <w:lvlText w:val="-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6C100CE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2CD442E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FDAFFA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522CC32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6748AEC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7084ED04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57ACFC9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79CC21B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1F"/>
    <w:rsid w:val="001A569A"/>
    <w:rsid w:val="00761D2B"/>
    <w:rsid w:val="00A4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321DD7-E616-4AFF-B722-D32B900A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47A1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3">
    <w:name w:val="heading 3"/>
    <w:basedOn w:val="Normal"/>
    <w:link w:val="Heading3Char"/>
    <w:uiPriority w:val="1"/>
    <w:qFormat/>
    <w:rsid w:val="00A47A1F"/>
    <w:pPr>
      <w:ind w:left="101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A47A1F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7A1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47A1F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47A1F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2021-07-28T06:30:00Z</dcterms:created>
  <dcterms:modified xsi:type="dcterms:W3CDTF">2021-07-28T06:51:00Z</dcterms:modified>
</cp:coreProperties>
</file>