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3FBE" w:rsidRDefault="00C53FBE" w:rsidP="00C53FBE">
      <w:pPr>
        <w:pStyle w:val="Title"/>
        <w:ind w:left="0"/>
        <w:rPr>
          <w:rFonts w:asciiTheme="minorHAnsi" w:hAnsiTheme="minorHAnsi" w:cstheme="minorHAnsi"/>
          <w:i w:val="0"/>
          <w:sz w:val="22"/>
          <w:szCs w:val="22"/>
        </w:rPr>
      </w:pPr>
      <w:bookmarkStart w:id="0" w:name="_GoBack"/>
      <w:r w:rsidRPr="00CC435B">
        <w:rPr>
          <w:rFonts w:asciiTheme="minorHAnsi" w:hAnsiTheme="minorHAnsi" w:cstheme="minorHAnsi"/>
          <w:i w:val="0"/>
          <w:sz w:val="22"/>
          <w:szCs w:val="22"/>
        </w:rPr>
        <w:t>University of Florida</w:t>
      </w:r>
    </w:p>
    <w:p w:rsidR="00C53FBE" w:rsidRPr="00CC435B" w:rsidRDefault="00C53FBE" w:rsidP="00C53FBE">
      <w:pPr>
        <w:pStyle w:val="Title"/>
        <w:ind w:left="0"/>
        <w:rPr>
          <w:rFonts w:asciiTheme="minorHAnsi" w:hAnsiTheme="minorHAnsi" w:cstheme="minorHAnsi"/>
          <w:i w:val="0"/>
          <w:sz w:val="22"/>
          <w:szCs w:val="22"/>
        </w:rPr>
      </w:pPr>
      <w:r w:rsidRPr="00CC435B">
        <w:rPr>
          <w:rFonts w:asciiTheme="minorHAnsi" w:hAnsiTheme="minorHAnsi" w:cstheme="minorHAnsi"/>
          <w:i w:val="0"/>
          <w:sz w:val="22"/>
          <w:szCs w:val="22"/>
        </w:rPr>
        <w:t>EXP 3604</w:t>
      </w:r>
    </w:p>
    <w:p w:rsidR="00C53FBE" w:rsidRPr="00CC435B" w:rsidRDefault="00C53FBE" w:rsidP="00D13CC7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  <w:r w:rsidRPr="00CC435B">
        <w:rPr>
          <w:rFonts w:asciiTheme="minorHAnsi" w:hAnsiTheme="minorHAnsi" w:cstheme="minorHAnsi"/>
          <w:sz w:val="22"/>
          <w:szCs w:val="22"/>
        </w:rPr>
        <w:t>CHAPTER</w:t>
      </w:r>
      <w:r w:rsidRPr="00CC435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CC435B">
        <w:rPr>
          <w:rFonts w:asciiTheme="minorHAnsi" w:hAnsiTheme="minorHAnsi" w:cstheme="minorHAnsi"/>
          <w:sz w:val="22"/>
          <w:szCs w:val="22"/>
        </w:rPr>
        <w:t>5</w:t>
      </w:r>
    </w:p>
    <w:p w:rsidR="00C53FBE" w:rsidRPr="00D13CC7" w:rsidRDefault="00D13CC7" w:rsidP="00D13CC7">
      <w:pPr>
        <w:tabs>
          <w:tab w:val="left" w:pos="822"/>
          <w:tab w:val="left" w:pos="7622"/>
        </w:tabs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C53FBE" w:rsidRPr="00D13CC7">
        <w:rPr>
          <w:rFonts w:asciiTheme="minorHAnsi" w:hAnsiTheme="minorHAnsi" w:cstheme="minorHAnsi"/>
        </w:rPr>
        <w:t>Your</w:t>
      </w:r>
      <w:proofErr w:type="gramEnd"/>
      <w:r w:rsidR="00C53FBE" w:rsidRPr="00D13CC7">
        <w:rPr>
          <w:rFonts w:asciiTheme="minorHAnsi" w:hAnsiTheme="minorHAnsi" w:cstheme="minorHAnsi"/>
          <w:spacing w:val="-6"/>
        </w:rPr>
        <w:t xml:space="preserve"> </w:t>
      </w:r>
      <w:r w:rsidR="00C53FBE" w:rsidRPr="00D13CC7">
        <w:rPr>
          <w:rFonts w:asciiTheme="minorHAnsi" w:hAnsiTheme="minorHAnsi" w:cstheme="minorHAnsi"/>
        </w:rPr>
        <w:t>memory</w:t>
      </w:r>
      <w:r w:rsidR="00C53FBE" w:rsidRPr="00D13CC7">
        <w:rPr>
          <w:rFonts w:asciiTheme="minorHAnsi" w:hAnsiTheme="minorHAnsi" w:cstheme="minorHAnsi"/>
          <w:spacing w:val="-4"/>
        </w:rPr>
        <w:t xml:space="preserve"> </w:t>
      </w:r>
      <w:r w:rsidR="00C53FBE" w:rsidRPr="00D13CC7">
        <w:rPr>
          <w:rFonts w:asciiTheme="minorHAnsi" w:hAnsiTheme="minorHAnsi" w:cstheme="minorHAnsi"/>
        </w:rPr>
        <w:t>for</w:t>
      </w:r>
      <w:r w:rsidR="00C53FBE" w:rsidRPr="00D13CC7">
        <w:rPr>
          <w:rFonts w:asciiTheme="minorHAnsi" w:hAnsiTheme="minorHAnsi" w:cstheme="minorHAnsi"/>
          <w:spacing w:val="-6"/>
        </w:rPr>
        <w:t xml:space="preserve"> </w:t>
      </w:r>
      <w:r w:rsidR="00C53FBE" w:rsidRPr="00D13CC7">
        <w:rPr>
          <w:rFonts w:asciiTheme="minorHAnsi" w:hAnsiTheme="minorHAnsi" w:cstheme="minorHAnsi"/>
        </w:rPr>
        <w:t>your</w:t>
      </w:r>
      <w:r w:rsidR="00C53FBE" w:rsidRPr="00D13CC7">
        <w:rPr>
          <w:rFonts w:asciiTheme="minorHAnsi" w:hAnsiTheme="minorHAnsi" w:cstheme="minorHAnsi"/>
          <w:spacing w:val="-6"/>
        </w:rPr>
        <w:t xml:space="preserve"> </w:t>
      </w:r>
      <w:r w:rsidR="00C53FBE" w:rsidRPr="00D13CC7">
        <w:rPr>
          <w:rFonts w:asciiTheme="minorHAnsi" w:hAnsiTheme="minorHAnsi" w:cstheme="minorHAnsi"/>
        </w:rPr>
        <w:t>mother’s</w:t>
      </w:r>
      <w:r w:rsidR="00C53FBE" w:rsidRPr="00D13CC7">
        <w:rPr>
          <w:rFonts w:asciiTheme="minorHAnsi" w:hAnsiTheme="minorHAnsi" w:cstheme="minorHAnsi"/>
          <w:spacing w:val="-5"/>
        </w:rPr>
        <w:t xml:space="preserve"> </w:t>
      </w:r>
      <w:r w:rsidR="00C53FBE" w:rsidRPr="00D13CC7">
        <w:rPr>
          <w:rFonts w:asciiTheme="minorHAnsi" w:hAnsiTheme="minorHAnsi" w:cstheme="minorHAnsi"/>
        </w:rPr>
        <w:t>birth</w:t>
      </w:r>
      <w:r w:rsidR="00C53FBE" w:rsidRPr="00D13CC7">
        <w:rPr>
          <w:rFonts w:asciiTheme="minorHAnsi" w:hAnsiTheme="minorHAnsi" w:cstheme="minorHAnsi"/>
          <w:spacing w:val="-5"/>
        </w:rPr>
        <w:t xml:space="preserve"> </w:t>
      </w:r>
      <w:r w:rsidR="00C53FBE" w:rsidRPr="00D13CC7">
        <w:rPr>
          <w:rFonts w:asciiTheme="minorHAnsi" w:hAnsiTheme="minorHAnsi" w:cstheme="minorHAnsi"/>
        </w:rPr>
        <w:t>date</w:t>
      </w:r>
      <w:r w:rsidR="00C53FBE" w:rsidRPr="00D13CC7">
        <w:rPr>
          <w:rFonts w:asciiTheme="minorHAnsi" w:hAnsiTheme="minorHAnsi" w:cstheme="minorHAnsi"/>
          <w:spacing w:val="-6"/>
        </w:rPr>
        <w:t xml:space="preserve"> </w:t>
      </w:r>
      <w:r w:rsidR="00C53FBE" w:rsidRPr="00D13CC7">
        <w:rPr>
          <w:rFonts w:asciiTheme="minorHAnsi" w:hAnsiTheme="minorHAnsi" w:cstheme="minorHAnsi"/>
        </w:rPr>
        <w:t>is</w:t>
      </w:r>
      <w:r w:rsidR="00C53FBE" w:rsidRPr="00D13CC7">
        <w:rPr>
          <w:rFonts w:asciiTheme="minorHAnsi" w:hAnsiTheme="minorHAnsi" w:cstheme="minorHAnsi"/>
          <w:spacing w:val="-7"/>
        </w:rPr>
        <w:t xml:space="preserve"> </w:t>
      </w:r>
      <w:r w:rsidR="00C53FBE" w:rsidRPr="00D13CC7">
        <w:rPr>
          <w:rFonts w:asciiTheme="minorHAnsi" w:hAnsiTheme="minorHAnsi" w:cstheme="minorHAnsi"/>
        </w:rPr>
        <w:t>an</w:t>
      </w:r>
      <w:r w:rsidR="00C53FBE" w:rsidRPr="00D13CC7">
        <w:rPr>
          <w:rFonts w:asciiTheme="minorHAnsi" w:hAnsiTheme="minorHAnsi" w:cstheme="minorHAnsi"/>
          <w:spacing w:val="-4"/>
        </w:rPr>
        <w:t xml:space="preserve"> </w:t>
      </w:r>
      <w:r w:rsidR="00C53FBE" w:rsidRPr="00D13CC7">
        <w:rPr>
          <w:rFonts w:asciiTheme="minorHAnsi" w:hAnsiTheme="minorHAnsi" w:cstheme="minorHAnsi"/>
        </w:rPr>
        <w:t>example</w:t>
      </w:r>
      <w:r w:rsidR="00C53FBE" w:rsidRPr="00D13CC7">
        <w:rPr>
          <w:rFonts w:asciiTheme="minorHAnsi" w:hAnsiTheme="minorHAnsi" w:cstheme="minorHAnsi"/>
          <w:spacing w:val="-5"/>
        </w:rPr>
        <w:t xml:space="preserve"> </w:t>
      </w:r>
      <w:r w:rsidR="00C53FBE" w:rsidRPr="00D13CC7">
        <w:rPr>
          <w:rFonts w:asciiTheme="minorHAnsi" w:hAnsiTheme="minorHAnsi" w:cstheme="minorHAnsi"/>
        </w:rPr>
        <w:t>of</w:t>
      </w:r>
      <w:r w:rsidR="00C53FBE" w:rsidRPr="00D13CC7">
        <w:rPr>
          <w:rFonts w:asciiTheme="minorHAnsi" w:hAnsiTheme="minorHAnsi" w:cstheme="minorHAnsi"/>
          <w:u w:val="single"/>
        </w:rPr>
        <w:tab/>
      </w:r>
      <w:r w:rsidR="00C53FBE" w:rsidRPr="00D13CC7">
        <w:rPr>
          <w:rFonts w:asciiTheme="minorHAnsi" w:hAnsiTheme="minorHAnsi" w:cstheme="minorHAnsi"/>
        </w:rPr>
        <w:t>memory.</w:t>
      </w:r>
    </w:p>
    <w:p w:rsidR="00C53FBE" w:rsidRPr="00CC435B" w:rsidRDefault="00C53FBE" w:rsidP="00C53FBE">
      <w:pPr>
        <w:pStyle w:val="ListParagraph"/>
        <w:numPr>
          <w:ilvl w:val="1"/>
          <w:numId w:val="1"/>
        </w:numPr>
        <w:tabs>
          <w:tab w:val="left" w:pos="1542"/>
        </w:tabs>
        <w:spacing w:before="43"/>
        <w:ind w:hanging="361"/>
        <w:rPr>
          <w:rFonts w:asciiTheme="minorHAnsi" w:hAnsiTheme="minorHAnsi" w:cstheme="minorHAnsi"/>
        </w:rPr>
      </w:pPr>
      <w:r w:rsidRPr="00CC435B">
        <w:rPr>
          <w:rFonts w:asciiTheme="minorHAnsi" w:hAnsiTheme="minorHAnsi" w:cstheme="minorHAnsi"/>
        </w:rPr>
        <w:t>Semantic</w:t>
      </w:r>
    </w:p>
    <w:p w:rsidR="00C53FBE" w:rsidRPr="00CC435B" w:rsidRDefault="00C53FBE" w:rsidP="00C53FBE">
      <w:pPr>
        <w:pStyle w:val="ListParagraph"/>
        <w:numPr>
          <w:ilvl w:val="0"/>
          <w:numId w:val="1"/>
        </w:numPr>
        <w:tabs>
          <w:tab w:val="left" w:pos="822"/>
        </w:tabs>
        <w:spacing w:before="40"/>
        <w:ind w:hanging="361"/>
        <w:rPr>
          <w:rFonts w:asciiTheme="minorHAnsi" w:hAnsiTheme="minorHAnsi" w:cstheme="minorHAnsi"/>
        </w:rPr>
      </w:pPr>
      <w:r w:rsidRPr="00CC435B">
        <w:rPr>
          <w:rFonts w:asciiTheme="minorHAnsi" w:hAnsiTheme="minorHAnsi" w:cstheme="minorHAnsi"/>
        </w:rPr>
        <w:t>Mental</w:t>
      </w:r>
      <w:r w:rsidRPr="00CC435B">
        <w:rPr>
          <w:rFonts w:asciiTheme="minorHAnsi" w:hAnsiTheme="minorHAnsi" w:cstheme="minorHAnsi"/>
          <w:spacing w:val="-4"/>
        </w:rPr>
        <w:t xml:space="preserve"> </w:t>
      </w:r>
      <w:r w:rsidRPr="00CC435B">
        <w:rPr>
          <w:rFonts w:asciiTheme="minorHAnsi" w:hAnsiTheme="minorHAnsi" w:cstheme="minorHAnsi"/>
        </w:rPr>
        <w:t>rotation</w:t>
      </w:r>
      <w:r w:rsidRPr="00CC435B">
        <w:rPr>
          <w:rFonts w:asciiTheme="minorHAnsi" w:hAnsiTheme="minorHAnsi" w:cstheme="minorHAnsi"/>
          <w:spacing w:val="-3"/>
        </w:rPr>
        <w:t xml:space="preserve"> </w:t>
      </w:r>
      <w:r w:rsidRPr="00CC435B">
        <w:rPr>
          <w:rFonts w:asciiTheme="minorHAnsi" w:hAnsiTheme="minorHAnsi" w:cstheme="minorHAnsi"/>
        </w:rPr>
        <w:t>is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an</w:t>
      </w:r>
      <w:r w:rsidRPr="00CC435B">
        <w:rPr>
          <w:rFonts w:asciiTheme="minorHAnsi" w:hAnsiTheme="minorHAnsi" w:cstheme="minorHAnsi"/>
          <w:spacing w:val="-4"/>
        </w:rPr>
        <w:t xml:space="preserve"> </w:t>
      </w:r>
      <w:r w:rsidRPr="00CC435B">
        <w:rPr>
          <w:rFonts w:asciiTheme="minorHAnsi" w:hAnsiTheme="minorHAnsi" w:cstheme="minorHAnsi"/>
        </w:rPr>
        <w:t>operation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of</w:t>
      </w:r>
      <w:r w:rsidRPr="00CC435B">
        <w:rPr>
          <w:rFonts w:asciiTheme="minorHAnsi" w:hAnsiTheme="minorHAnsi" w:cstheme="minorHAnsi"/>
          <w:spacing w:val="-4"/>
        </w:rPr>
        <w:t xml:space="preserve"> </w:t>
      </w:r>
      <w:r w:rsidRPr="00CC435B">
        <w:rPr>
          <w:rFonts w:asciiTheme="minorHAnsi" w:hAnsiTheme="minorHAnsi" w:cstheme="minorHAnsi"/>
        </w:rPr>
        <w:t>the</w:t>
      </w:r>
    </w:p>
    <w:p w:rsidR="00C53FBE" w:rsidRPr="00CC435B" w:rsidRDefault="00C53FBE" w:rsidP="00C53FBE">
      <w:pPr>
        <w:pStyle w:val="ListParagraph"/>
        <w:numPr>
          <w:ilvl w:val="1"/>
          <w:numId w:val="1"/>
        </w:numPr>
        <w:tabs>
          <w:tab w:val="left" w:pos="1542"/>
        </w:tabs>
        <w:spacing w:before="43"/>
        <w:ind w:hanging="361"/>
        <w:rPr>
          <w:rFonts w:asciiTheme="minorHAnsi" w:hAnsiTheme="minorHAnsi" w:cstheme="minorHAnsi"/>
        </w:rPr>
      </w:pPr>
      <w:proofErr w:type="spellStart"/>
      <w:r w:rsidRPr="00CC435B">
        <w:rPr>
          <w:rFonts w:asciiTheme="minorHAnsi" w:hAnsiTheme="minorHAnsi" w:cstheme="minorHAnsi"/>
        </w:rPr>
        <w:t>Visuospatial</w:t>
      </w:r>
      <w:proofErr w:type="spellEnd"/>
      <w:r w:rsidRPr="00CC435B">
        <w:rPr>
          <w:rFonts w:asciiTheme="minorHAnsi" w:hAnsiTheme="minorHAnsi" w:cstheme="minorHAnsi"/>
          <w:spacing w:val="-7"/>
        </w:rPr>
        <w:t xml:space="preserve"> </w:t>
      </w:r>
      <w:r w:rsidRPr="00CC435B">
        <w:rPr>
          <w:rFonts w:asciiTheme="minorHAnsi" w:hAnsiTheme="minorHAnsi" w:cstheme="minorHAnsi"/>
        </w:rPr>
        <w:t>sketch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pad</w:t>
      </w:r>
    </w:p>
    <w:p w:rsidR="00C53FBE" w:rsidRPr="00CC435B" w:rsidRDefault="00C53FBE" w:rsidP="00C53FBE">
      <w:pPr>
        <w:pStyle w:val="ListParagraph"/>
        <w:numPr>
          <w:ilvl w:val="0"/>
          <w:numId w:val="1"/>
        </w:numPr>
        <w:tabs>
          <w:tab w:val="left" w:pos="822"/>
          <w:tab w:val="left" w:pos="1675"/>
        </w:tabs>
        <w:ind w:hanging="361"/>
        <w:rPr>
          <w:rFonts w:asciiTheme="minorHAnsi" w:hAnsiTheme="minorHAnsi" w:cstheme="minorHAnsi"/>
        </w:rPr>
      </w:pPr>
      <w:r w:rsidRPr="00CC435B">
        <w:rPr>
          <w:rFonts w:asciiTheme="minorHAnsi" w:hAnsiTheme="minorHAnsi" w:cstheme="minorHAnsi"/>
          <w:u w:val="single"/>
        </w:rPr>
        <w:t xml:space="preserve"> </w:t>
      </w:r>
      <w:r w:rsidRPr="00CC435B">
        <w:rPr>
          <w:rFonts w:asciiTheme="minorHAnsi" w:hAnsiTheme="minorHAnsi" w:cstheme="minorHAnsi"/>
          <w:u w:val="single"/>
        </w:rPr>
        <w:tab/>
      </w:r>
      <w:r w:rsidRPr="00CC435B">
        <w:rPr>
          <w:rFonts w:asciiTheme="minorHAnsi" w:hAnsiTheme="minorHAnsi" w:cstheme="minorHAnsi"/>
        </w:rPr>
        <w:t>Occurs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when</w:t>
      </w:r>
      <w:r w:rsidRPr="00CC435B">
        <w:rPr>
          <w:rFonts w:asciiTheme="minorHAnsi" w:hAnsiTheme="minorHAnsi" w:cstheme="minorHAnsi"/>
          <w:spacing w:val="-3"/>
        </w:rPr>
        <w:t xml:space="preserve"> </w:t>
      </w:r>
      <w:r w:rsidRPr="00CC435B">
        <w:rPr>
          <w:rFonts w:asciiTheme="minorHAnsi" w:hAnsiTheme="minorHAnsi" w:cstheme="minorHAnsi"/>
        </w:rPr>
        <w:t>old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learning</w:t>
      </w:r>
      <w:r w:rsidRPr="00CC435B">
        <w:rPr>
          <w:rFonts w:asciiTheme="minorHAnsi" w:hAnsiTheme="minorHAnsi" w:cstheme="minorHAnsi"/>
          <w:spacing w:val="-4"/>
        </w:rPr>
        <w:t xml:space="preserve"> </w:t>
      </w:r>
      <w:r w:rsidRPr="00CC435B">
        <w:rPr>
          <w:rFonts w:asciiTheme="minorHAnsi" w:hAnsiTheme="minorHAnsi" w:cstheme="minorHAnsi"/>
        </w:rPr>
        <w:t>interferes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with</w:t>
      </w:r>
      <w:r w:rsidRPr="00CC435B">
        <w:rPr>
          <w:rFonts w:asciiTheme="minorHAnsi" w:hAnsiTheme="minorHAnsi" w:cstheme="minorHAnsi"/>
          <w:spacing w:val="-4"/>
        </w:rPr>
        <w:t xml:space="preserve"> </w:t>
      </w:r>
      <w:r w:rsidRPr="00CC435B">
        <w:rPr>
          <w:rFonts w:asciiTheme="minorHAnsi" w:hAnsiTheme="minorHAnsi" w:cstheme="minorHAnsi"/>
        </w:rPr>
        <w:t>new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learning</w:t>
      </w:r>
    </w:p>
    <w:p w:rsidR="00C53FBE" w:rsidRPr="00CC435B" w:rsidRDefault="00C53FBE" w:rsidP="00C53FBE">
      <w:pPr>
        <w:pStyle w:val="ListParagraph"/>
        <w:numPr>
          <w:ilvl w:val="1"/>
          <w:numId w:val="1"/>
        </w:numPr>
        <w:tabs>
          <w:tab w:val="left" w:pos="1542"/>
        </w:tabs>
        <w:spacing w:before="42"/>
        <w:ind w:hanging="361"/>
        <w:rPr>
          <w:rFonts w:asciiTheme="minorHAnsi" w:hAnsiTheme="minorHAnsi" w:cstheme="minorHAnsi"/>
        </w:rPr>
      </w:pPr>
      <w:r w:rsidRPr="00CC435B">
        <w:rPr>
          <w:rFonts w:asciiTheme="minorHAnsi" w:hAnsiTheme="minorHAnsi" w:cstheme="minorHAnsi"/>
          <w:spacing w:val="-1"/>
        </w:rPr>
        <w:t>Proactive</w:t>
      </w:r>
      <w:r w:rsidRPr="00CC435B">
        <w:rPr>
          <w:rFonts w:asciiTheme="minorHAnsi" w:hAnsiTheme="minorHAnsi" w:cstheme="minorHAnsi"/>
          <w:spacing w:val="-11"/>
        </w:rPr>
        <w:t xml:space="preserve"> </w:t>
      </w:r>
      <w:r w:rsidRPr="00CC435B">
        <w:rPr>
          <w:rFonts w:asciiTheme="minorHAnsi" w:hAnsiTheme="minorHAnsi" w:cstheme="minorHAnsi"/>
        </w:rPr>
        <w:t>Interference</w:t>
      </w:r>
    </w:p>
    <w:p w:rsidR="00C53FBE" w:rsidRPr="00CC435B" w:rsidRDefault="00C53FBE" w:rsidP="00C53FBE">
      <w:pPr>
        <w:rPr>
          <w:rFonts w:asciiTheme="minorHAnsi" w:hAnsiTheme="minorHAnsi" w:cstheme="minorHAnsi"/>
        </w:rPr>
        <w:sectPr w:rsidR="00C53FBE" w:rsidRPr="00CC435B">
          <w:pgSz w:w="12240" w:h="15840"/>
          <w:pgMar w:top="1360" w:right="1340" w:bottom="280" w:left="1340" w:header="720" w:footer="720" w:gutter="0"/>
          <w:cols w:space="720"/>
        </w:sectPr>
      </w:pPr>
    </w:p>
    <w:p w:rsidR="00C53FBE" w:rsidRPr="00CC435B" w:rsidRDefault="00C53FBE" w:rsidP="00C53FBE">
      <w:pPr>
        <w:pStyle w:val="ListParagraph"/>
        <w:numPr>
          <w:ilvl w:val="0"/>
          <w:numId w:val="1"/>
        </w:numPr>
        <w:tabs>
          <w:tab w:val="left" w:pos="822"/>
          <w:tab w:val="left" w:pos="7107"/>
        </w:tabs>
        <w:spacing w:before="80"/>
        <w:ind w:hanging="361"/>
        <w:rPr>
          <w:rFonts w:asciiTheme="minorHAnsi" w:hAnsiTheme="minorHAnsi" w:cstheme="minorHAnsi"/>
        </w:rPr>
      </w:pPr>
      <w:r w:rsidRPr="00CC435B">
        <w:rPr>
          <w:rFonts w:asciiTheme="minorHAnsi" w:hAnsiTheme="minorHAnsi" w:cstheme="minorHAnsi"/>
        </w:rPr>
        <w:t>The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ability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to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ride</w:t>
      </w:r>
      <w:r w:rsidRPr="00CC435B">
        <w:rPr>
          <w:rFonts w:asciiTheme="minorHAnsi" w:hAnsiTheme="minorHAnsi" w:cstheme="minorHAnsi"/>
          <w:spacing w:val="-4"/>
        </w:rPr>
        <w:t xml:space="preserve"> </w:t>
      </w:r>
      <w:r w:rsidRPr="00CC435B">
        <w:rPr>
          <w:rFonts w:asciiTheme="minorHAnsi" w:hAnsiTheme="minorHAnsi" w:cstheme="minorHAnsi"/>
        </w:rPr>
        <w:t>a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skateboard</w:t>
      </w:r>
      <w:r w:rsidRPr="00CC435B">
        <w:rPr>
          <w:rFonts w:asciiTheme="minorHAnsi" w:hAnsiTheme="minorHAnsi" w:cstheme="minorHAnsi"/>
          <w:spacing w:val="-3"/>
        </w:rPr>
        <w:t xml:space="preserve"> </w:t>
      </w:r>
      <w:r w:rsidRPr="00CC435B">
        <w:rPr>
          <w:rFonts w:asciiTheme="minorHAnsi" w:hAnsiTheme="minorHAnsi" w:cstheme="minorHAnsi"/>
        </w:rPr>
        <w:t>would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be</w:t>
      </w:r>
      <w:r w:rsidRPr="00CC435B">
        <w:rPr>
          <w:rFonts w:asciiTheme="minorHAnsi" w:hAnsiTheme="minorHAnsi" w:cstheme="minorHAnsi"/>
          <w:spacing w:val="-4"/>
        </w:rPr>
        <w:t xml:space="preserve"> </w:t>
      </w:r>
      <w:r w:rsidRPr="00CC435B">
        <w:rPr>
          <w:rFonts w:asciiTheme="minorHAnsi" w:hAnsiTheme="minorHAnsi" w:cstheme="minorHAnsi"/>
        </w:rPr>
        <w:t>an</w:t>
      </w:r>
      <w:r w:rsidRPr="00CC435B">
        <w:rPr>
          <w:rFonts w:asciiTheme="minorHAnsi" w:hAnsiTheme="minorHAnsi" w:cstheme="minorHAnsi"/>
          <w:spacing w:val="-4"/>
        </w:rPr>
        <w:t xml:space="preserve"> </w:t>
      </w:r>
      <w:r w:rsidRPr="00CC435B">
        <w:rPr>
          <w:rFonts w:asciiTheme="minorHAnsi" w:hAnsiTheme="minorHAnsi" w:cstheme="minorHAnsi"/>
        </w:rPr>
        <w:t>example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of</w:t>
      </w:r>
      <w:r w:rsidRPr="00CC435B">
        <w:rPr>
          <w:rFonts w:asciiTheme="minorHAnsi" w:hAnsiTheme="minorHAnsi" w:cstheme="minorHAnsi"/>
          <w:u w:val="single"/>
        </w:rPr>
        <w:tab/>
      </w:r>
      <w:r w:rsidRPr="00CC435B">
        <w:rPr>
          <w:rFonts w:asciiTheme="minorHAnsi" w:hAnsiTheme="minorHAnsi" w:cstheme="minorHAnsi"/>
        </w:rPr>
        <w:t>memory.</w:t>
      </w:r>
    </w:p>
    <w:p w:rsidR="00C53FBE" w:rsidRPr="00CC435B" w:rsidRDefault="00C53FBE" w:rsidP="00C53FBE">
      <w:pPr>
        <w:pStyle w:val="ListParagraph"/>
        <w:numPr>
          <w:ilvl w:val="1"/>
          <w:numId w:val="1"/>
        </w:numPr>
        <w:tabs>
          <w:tab w:val="left" w:pos="1542"/>
        </w:tabs>
        <w:spacing w:before="42"/>
        <w:ind w:hanging="361"/>
        <w:rPr>
          <w:rFonts w:asciiTheme="minorHAnsi" w:hAnsiTheme="minorHAnsi" w:cstheme="minorHAnsi"/>
        </w:rPr>
      </w:pPr>
      <w:r w:rsidRPr="00CC435B">
        <w:rPr>
          <w:rFonts w:asciiTheme="minorHAnsi" w:hAnsiTheme="minorHAnsi" w:cstheme="minorHAnsi"/>
        </w:rPr>
        <w:t>Procedural</w:t>
      </w:r>
    </w:p>
    <w:p w:rsidR="00C53FBE" w:rsidRPr="00CC435B" w:rsidRDefault="00C53FBE" w:rsidP="00C53FBE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spellStart"/>
      <w:r w:rsidRPr="00CC435B">
        <w:rPr>
          <w:rFonts w:asciiTheme="minorHAnsi" w:hAnsiTheme="minorHAnsi" w:cstheme="minorHAnsi"/>
        </w:rPr>
        <w:t>Baddeley’s</w:t>
      </w:r>
      <w:proofErr w:type="spellEnd"/>
      <w:r w:rsidRPr="00CC435B">
        <w:rPr>
          <w:rFonts w:asciiTheme="minorHAnsi" w:hAnsiTheme="minorHAnsi" w:cstheme="minorHAnsi"/>
          <w:spacing w:val="-7"/>
        </w:rPr>
        <w:t xml:space="preserve"> </w:t>
      </w:r>
      <w:r w:rsidRPr="00CC435B">
        <w:rPr>
          <w:rFonts w:asciiTheme="minorHAnsi" w:hAnsiTheme="minorHAnsi" w:cstheme="minorHAnsi"/>
        </w:rPr>
        <w:t>model</w:t>
      </w:r>
      <w:r w:rsidRPr="00CC435B">
        <w:rPr>
          <w:rFonts w:asciiTheme="minorHAnsi" w:hAnsiTheme="minorHAnsi" w:cstheme="minorHAnsi"/>
          <w:spacing w:val="-4"/>
        </w:rPr>
        <w:t xml:space="preserve"> </w:t>
      </w:r>
      <w:r w:rsidRPr="00CC435B">
        <w:rPr>
          <w:rFonts w:asciiTheme="minorHAnsi" w:hAnsiTheme="minorHAnsi" w:cstheme="minorHAnsi"/>
        </w:rPr>
        <w:t>of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working</w:t>
      </w:r>
      <w:r w:rsidRPr="00CC435B">
        <w:rPr>
          <w:rFonts w:asciiTheme="minorHAnsi" w:hAnsiTheme="minorHAnsi" w:cstheme="minorHAnsi"/>
          <w:spacing w:val="-7"/>
        </w:rPr>
        <w:t xml:space="preserve"> </w:t>
      </w:r>
      <w:r w:rsidRPr="00CC435B">
        <w:rPr>
          <w:rFonts w:asciiTheme="minorHAnsi" w:hAnsiTheme="minorHAnsi" w:cstheme="minorHAnsi"/>
        </w:rPr>
        <w:t>memory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contains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the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following</w:t>
      </w:r>
      <w:r w:rsidRPr="00CC435B">
        <w:rPr>
          <w:rFonts w:asciiTheme="minorHAnsi" w:hAnsiTheme="minorHAnsi" w:cstheme="minorHAnsi"/>
          <w:spacing w:val="-7"/>
        </w:rPr>
        <w:t xml:space="preserve"> </w:t>
      </w:r>
      <w:r w:rsidRPr="00CC435B">
        <w:rPr>
          <w:rFonts w:asciiTheme="minorHAnsi" w:hAnsiTheme="minorHAnsi" w:cstheme="minorHAnsi"/>
        </w:rPr>
        <w:t>components:</w:t>
      </w:r>
    </w:p>
    <w:p w:rsidR="00C53FBE" w:rsidRPr="00CC435B" w:rsidRDefault="00C53FBE" w:rsidP="00C53FBE">
      <w:pPr>
        <w:pStyle w:val="ListParagraph"/>
        <w:numPr>
          <w:ilvl w:val="1"/>
          <w:numId w:val="1"/>
        </w:numPr>
        <w:tabs>
          <w:tab w:val="left" w:pos="1542"/>
        </w:tabs>
        <w:spacing w:before="43"/>
        <w:ind w:hanging="361"/>
        <w:rPr>
          <w:rFonts w:asciiTheme="minorHAnsi" w:hAnsiTheme="minorHAnsi" w:cstheme="minorHAnsi"/>
        </w:rPr>
      </w:pPr>
      <w:r w:rsidRPr="00CC435B">
        <w:rPr>
          <w:rFonts w:asciiTheme="minorHAnsi" w:hAnsiTheme="minorHAnsi" w:cstheme="minorHAnsi"/>
        </w:rPr>
        <w:t>Phonological</w:t>
      </w:r>
      <w:r w:rsidRPr="00CC435B">
        <w:rPr>
          <w:rFonts w:asciiTheme="minorHAnsi" w:hAnsiTheme="minorHAnsi" w:cstheme="minorHAnsi"/>
          <w:spacing w:val="-11"/>
        </w:rPr>
        <w:t xml:space="preserve"> </w:t>
      </w:r>
      <w:r w:rsidRPr="00CC435B">
        <w:rPr>
          <w:rFonts w:asciiTheme="minorHAnsi" w:hAnsiTheme="minorHAnsi" w:cstheme="minorHAnsi"/>
        </w:rPr>
        <w:t>loop,</w:t>
      </w:r>
      <w:r w:rsidRPr="00CC435B">
        <w:rPr>
          <w:rFonts w:asciiTheme="minorHAnsi" w:hAnsiTheme="minorHAnsi" w:cstheme="minorHAnsi"/>
          <w:spacing w:val="-11"/>
        </w:rPr>
        <w:t xml:space="preserve"> </w:t>
      </w:r>
      <w:r w:rsidRPr="00CC435B">
        <w:rPr>
          <w:rFonts w:asciiTheme="minorHAnsi" w:hAnsiTheme="minorHAnsi" w:cstheme="minorHAnsi"/>
        </w:rPr>
        <w:t>central</w:t>
      </w:r>
      <w:r w:rsidRPr="00CC435B">
        <w:rPr>
          <w:rFonts w:asciiTheme="minorHAnsi" w:hAnsiTheme="minorHAnsi" w:cstheme="minorHAnsi"/>
          <w:spacing w:val="-10"/>
        </w:rPr>
        <w:t xml:space="preserve"> </w:t>
      </w:r>
      <w:r w:rsidRPr="00CC435B">
        <w:rPr>
          <w:rFonts w:asciiTheme="minorHAnsi" w:hAnsiTheme="minorHAnsi" w:cstheme="minorHAnsi"/>
        </w:rPr>
        <w:t>executive,</w:t>
      </w:r>
      <w:r w:rsidRPr="00CC435B">
        <w:rPr>
          <w:rFonts w:asciiTheme="minorHAnsi" w:hAnsiTheme="minorHAnsi" w:cstheme="minorHAnsi"/>
          <w:spacing w:val="-12"/>
        </w:rPr>
        <w:t xml:space="preserve"> </w:t>
      </w:r>
      <w:proofErr w:type="spellStart"/>
      <w:r w:rsidRPr="00CC435B">
        <w:rPr>
          <w:rFonts w:asciiTheme="minorHAnsi" w:hAnsiTheme="minorHAnsi" w:cstheme="minorHAnsi"/>
        </w:rPr>
        <w:t>Visuospatial</w:t>
      </w:r>
      <w:proofErr w:type="spellEnd"/>
      <w:r w:rsidRPr="00CC435B">
        <w:rPr>
          <w:rFonts w:asciiTheme="minorHAnsi" w:hAnsiTheme="minorHAnsi" w:cstheme="minorHAnsi"/>
          <w:spacing w:val="-12"/>
        </w:rPr>
        <w:t xml:space="preserve"> </w:t>
      </w:r>
      <w:r w:rsidRPr="00CC435B">
        <w:rPr>
          <w:rFonts w:asciiTheme="minorHAnsi" w:hAnsiTheme="minorHAnsi" w:cstheme="minorHAnsi"/>
        </w:rPr>
        <w:t>sketch</w:t>
      </w:r>
      <w:r w:rsidRPr="00CC435B">
        <w:rPr>
          <w:rFonts w:asciiTheme="minorHAnsi" w:hAnsiTheme="minorHAnsi" w:cstheme="minorHAnsi"/>
          <w:spacing w:val="-11"/>
        </w:rPr>
        <w:t xml:space="preserve"> </w:t>
      </w:r>
      <w:r w:rsidRPr="00CC435B">
        <w:rPr>
          <w:rFonts w:asciiTheme="minorHAnsi" w:hAnsiTheme="minorHAnsi" w:cstheme="minorHAnsi"/>
        </w:rPr>
        <w:t>pad</w:t>
      </w:r>
    </w:p>
    <w:p w:rsidR="00C53FBE" w:rsidRPr="00CC435B" w:rsidRDefault="00C53FBE" w:rsidP="00C53FBE">
      <w:pPr>
        <w:pStyle w:val="ListParagraph"/>
        <w:numPr>
          <w:ilvl w:val="0"/>
          <w:numId w:val="1"/>
        </w:numPr>
        <w:tabs>
          <w:tab w:val="left" w:pos="822"/>
        </w:tabs>
        <w:spacing w:before="40" w:line="276" w:lineRule="auto"/>
        <w:ind w:left="821" w:right="311"/>
        <w:rPr>
          <w:rFonts w:asciiTheme="minorHAnsi" w:hAnsiTheme="minorHAnsi" w:cstheme="minorHAnsi"/>
        </w:rPr>
      </w:pPr>
      <w:r w:rsidRPr="00CC435B">
        <w:rPr>
          <w:rFonts w:asciiTheme="minorHAnsi" w:hAnsiTheme="minorHAnsi" w:cstheme="minorHAnsi"/>
        </w:rPr>
        <w:t>When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observing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the</w:t>
      </w:r>
      <w:r w:rsidRPr="00CC435B">
        <w:rPr>
          <w:rFonts w:asciiTheme="minorHAnsi" w:hAnsiTheme="minorHAnsi" w:cstheme="minorHAnsi"/>
          <w:spacing w:val="-7"/>
        </w:rPr>
        <w:t xml:space="preserve"> </w:t>
      </w:r>
      <w:r w:rsidRPr="00CC435B">
        <w:rPr>
          <w:rFonts w:asciiTheme="minorHAnsi" w:hAnsiTheme="minorHAnsi" w:cstheme="minorHAnsi"/>
        </w:rPr>
        <w:t>phonological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similarity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effect,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a</w:t>
      </w:r>
      <w:r w:rsidRPr="00CC435B">
        <w:rPr>
          <w:rFonts w:asciiTheme="minorHAnsi" w:hAnsiTheme="minorHAnsi" w:cstheme="minorHAnsi"/>
          <w:spacing w:val="-7"/>
        </w:rPr>
        <w:t xml:space="preserve"> </w:t>
      </w:r>
      <w:r w:rsidRPr="00CC435B">
        <w:rPr>
          <w:rFonts w:asciiTheme="minorHAnsi" w:hAnsiTheme="minorHAnsi" w:cstheme="minorHAnsi"/>
        </w:rPr>
        <w:t>participant</w:t>
      </w:r>
      <w:r w:rsidRPr="00CC435B">
        <w:rPr>
          <w:rFonts w:asciiTheme="minorHAnsi" w:hAnsiTheme="minorHAnsi" w:cstheme="minorHAnsi"/>
          <w:spacing w:val="-7"/>
        </w:rPr>
        <w:t xml:space="preserve"> </w:t>
      </w:r>
      <w:r w:rsidRPr="00CC435B">
        <w:rPr>
          <w:rFonts w:asciiTheme="minorHAnsi" w:hAnsiTheme="minorHAnsi" w:cstheme="minorHAnsi"/>
        </w:rPr>
        <w:t>may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likely</w:t>
      </w:r>
      <w:r w:rsidRPr="00CC435B">
        <w:rPr>
          <w:rFonts w:asciiTheme="minorHAnsi" w:hAnsiTheme="minorHAnsi" w:cstheme="minorHAnsi"/>
          <w:spacing w:val="-7"/>
        </w:rPr>
        <w:t xml:space="preserve"> </w:t>
      </w:r>
      <w:r w:rsidRPr="00CC435B">
        <w:rPr>
          <w:rFonts w:asciiTheme="minorHAnsi" w:hAnsiTheme="minorHAnsi" w:cstheme="minorHAnsi"/>
        </w:rPr>
        <w:t>confuse</w:t>
      </w:r>
      <w:r w:rsidRPr="00CC435B">
        <w:rPr>
          <w:rFonts w:asciiTheme="minorHAnsi" w:hAnsiTheme="minorHAnsi" w:cstheme="minorHAnsi"/>
          <w:spacing w:val="-50"/>
        </w:rPr>
        <w:t xml:space="preserve"> </w:t>
      </w:r>
      <w:r w:rsidRPr="00CC435B">
        <w:rPr>
          <w:rFonts w:asciiTheme="minorHAnsi" w:hAnsiTheme="minorHAnsi" w:cstheme="minorHAnsi"/>
        </w:rPr>
        <w:t>the</w:t>
      </w:r>
      <w:r w:rsidRPr="00CC435B">
        <w:rPr>
          <w:rFonts w:asciiTheme="minorHAnsi" w:hAnsiTheme="minorHAnsi" w:cstheme="minorHAnsi"/>
          <w:spacing w:val="-2"/>
        </w:rPr>
        <w:t xml:space="preserve"> </w:t>
      </w:r>
      <w:r w:rsidRPr="00CC435B">
        <w:rPr>
          <w:rFonts w:asciiTheme="minorHAnsi" w:hAnsiTheme="minorHAnsi" w:cstheme="minorHAnsi"/>
        </w:rPr>
        <w:t>letter</w:t>
      </w:r>
      <w:r w:rsidRPr="00CC435B">
        <w:rPr>
          <w:rFonts w:asciiTheme="minorHAnsi" w:hAnsiTheme="minorHAnsi" w:cstheme="minorHAnsi"/>
          <w:spacing w:val="-1"/>
        </w:rPr>
        <w:t xml:space="preserve"> </w:t>
      </w:r>
      <w:r w:rsidRPr="00CC435B">
        <w:rPr>
          <w:rFonts w:asciiTheme="minorHAnsi" w:hAnsiTheme="minorHAnsi" w:cstheme="minorHAnsi"/>
        </w:rPr>
        <w:t>E with</w:t>
      </w:r>
    </w:p>
    <w:p w:rsidR="00C53FBE" w:rsidRPr="00CC435B" w:rsidRDefault="00C53FBE" w:rsidP="00C53FBE">
      <w:pPr>
        <w:pStyle w:val="ListParagraph"/>
        <w:numPr>
          <w:ilvl w:val="1"/>
          <w:numId w:val="1"/>
        </w:numPr>
        <w:tabs>
          <w:tab w:val="left" w:pos="1542"/>
        </w:tabs>
        <w:spacing w:before="0" w:line="280" w:lineRule="exact"/>
        <w:ind w:hanging="361"/>
        <w:rPr>
          <w:rFonts w:asciiTheme="minorHAnsi" w:hAnsiTheme="minorHAnsi" w:cstheme="minorHAnsi"/>
        </w:rPr>
      </w:pPr>
      <w:r w:rsidRPr="00CC435B">
        <w:rPr>
          <w:rFonts w:asciiTheme="minorHAnsi" w:hAnsiTheme="minorHAnsi" w:cstheme="minorHAnsi"/>
          <w:w w:val="99"/>
        </w:rPr>
        <w:t>B</w:t>
      </w:r>
    </w:p>
    <w:p w:rsidR="00C53FBE" w:rsidRPr="00CC435B" w:rsidRDefault="00C53FBE" w:rsidP="00C53FBE">
      <w:pPr>
        <w:pStyle w:val="ListParagraph"/>
        <w:numPr>
          <w:ilvl w:val="0"/>
          <w:numId w:val="1"/>
        </w:numPr>
        <w:tabs>
          <w:tab w:val="left" w:pos="822"/>
        </w:tabs>
        <w:spacing w:before="43"/>
        <w:ind w:hanging="361"/>
        <w:rPr>
          <w:rFonts w:asciiTheme="minorHAnsi" w:hAnsiTheme="minorHAnsi" w:cstheme="minorHAnsi"/>
        </w:rPr>
      </w:pPr>
      <w:r w:rsidRPr="00CC435B">
        <w:rPr>
          <w:rFonts w:asciiTheme="minorHAnsi" w:hAnsiTheme="minorHAnsi" w:cstheme="minorHAnsi"/>
        </w:rPr>
        <w:t>The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main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difference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between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short-term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memory</w:t>
      </w:r>
      <w:r w:rsidRPr="00CC435B">
        <w:rPr>
          <w:rFonts w:asciiTheme="minorHAnsi" w:hAnsiTheme="minorHAnsi" w:cstheme="minorHAnsi"/>
          <w:spacing w:val="-4"/>
        </w:rPr>
        <w:t xml:space="preserve"> </w:t>
      </w:r>
      <w:r w:rsidRPr="00CC435B">
        <w:rPr>
          <w:rFonts w:asciiTheme="minorHAnsi" w:hAnsiTheme="minorHAnsi" w:cstheme="minorHAnsi"/>
        </w:rPr>
        <w:t>and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working</w:t>
      </w:r>
      <w:r w:rsidRPr="00CC435B">
        <w:rPr>
          <w:rFonts w:asciiTheme="minorHAnsi" w:hAnsiTheme="minorHAnsi" w:cstheme="minorHAnsi"/>
          <w:spacing w:val="-7"/>
        </w:rPr>
        <w:t xml:space="preserve"> </w:t>
      </w:r>
      <w:r w:rsidRPr="00CC435B">
        <w:rPr>
          <w:rFonts w:asciiTheme="minorHAnsi" w:hAnsiTheme="minorHAnsi" w:cstheme="minorHAnsi"/>
        </w:rPr>
        <w:t>memory</w:t>
      </w:r>
      <w:r w:rsidRPr="00CC435B">
        <w:rPr>
          <w:rFonts w:asciiTheme="minorHAnsi" w:hAnsiTheme="minorHAnsi" w:cstheme="minorHAnsi"/>
          <w:spacing w:val="-4"/>
        </w:rPr>
        <w:t xml:space="preserve"> </w:t>
      </w:r>
      <w:r w:rsidRPr="00CC435B">
        <w:rPr>
          <w:rFonts w:asciiTheme="minorHAnsi" w:hAnsiTheme="minorHAnsi" w:cstheme="minorHAnsi"/>
        </w:rPr>
        <w:t>is</w:t>
      </w:r>
    </w:p>
    <w:p w:rsidR="00C53FBE" w:rsidRPr="00CC435B" w:rsidRDefault="00C53FBE" w:rsidP="00C53FBE">
      <w:pPr>
        <w:pStyle w:val="ListParagraph"/>
        <w:numPr>
          <w:ilvl w:val="1"/>
          <w:numId w:val="1"/>
        </w:numPr>
        <w:tabs>
          <w:tab w:val="left" w:pos="1542"/>
        </w:tabs>
        <w:spacing w:before="40"/>
        <w:ind w:hanging="361"/>
        <w:rPr>
          <w:rFonts w:asciiTheme="minorHAnsi" w:hAnsiTheme="minorHAnsi" w:cstheme="minorHAnsi"/>
        </w:rPr>
      </w:pPr>
      <w:r w:rsidRPr="00CC435B">
        <w:rPr>
          <w:rFonts w:asciiTheme="minorHAnsi" w:hAnsiTheme="minorHAnsi" w:cstheme="minorHAnsi"/>
        </w:rPr>
        <w:t>Working</w:t>
      </w:r>
      <w:r w:rsidRPr="00CC435B">
        <w:rPr>
          <w:rFonts w:asciiTheme="minorHAnsi" w:hAnsiTheme="minorHAnsi" w:cstheme="minorHAnsi"/>
          <w:spacing w:val="-9"/>
        </w:rPr>
        <w:t xml:space="preserve"> </w:t>
      </w:r>
      <w:r w:rsidRPr="00CC435B">
        <w:rPr>
          <w:rFonts w:asciiTheme="minorHAnsi" w:hAnsiTheme="minorHAnsi" w:cstheme="minorHAnsi"/>
        </w:rPr>
        <w:t>memory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allows</w:t>
      </w:r>
      <w:r w:rsidRPr="00CC435B">
        <w:rPr>
          <w:rFonts w:asciiTheme="minorHAnsi" w:hAnsiTheme="minorHAnsi" w:cstheme="minorHAnsi"/>
          <w:spacing w:val="-7"/>
        </w:rPr>
        <w:t xml:space="preserve"> </w:t>
      </w:r>
      <w:r w:rsidRPr="00CC435B">
        <w:rPr>
          <w:rFonts w:asciiTheme="minorHAnsi" w:hAnsiTheme="minorHAnsi" w:cstheme="minorHAnsi"/>
        </w:rPr>
        <w:t>for</w:t>
      </w:r>
      <w:r w:rsidRPr="00CC435B">
        <w:rPr>
          <w:rFonts w:asciiTheme="minorHAnsi" w:hAnsiTheme="minorHAnsi" w:cstheme="minorHAnsi"/>
          <w:spacing w:val="-8"/>
        </w:rPr>
        <w:t xml:space="preserve"> </w:t>
      </w:r>
      <w:r w:rsidRPr="00CC435B">
        <w:rPr>
          <w:rFonts w:asciiTheme="minorHAnsi" w:hAnsiTheme="minorHAnsi" w:cstheme="minorHAnsi"/>
        </w:rPr>
        <w:t>manipulation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of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information</w:t>
      </w:r>
    </w:p>
    <w:p w:rsidR="00C53FBE" w:rsidRPr="00CC435B" w:rsidRDefault="00C53FBE" w:rsidP="00C53FBE">
      <w:pPr>
        <w:pStyle w:val="ListParagraph"/>
        <w:numPr>
          <w:ilvl w:val="0"/>
          <w:numId w:val="1"/>
        </w:numPr>
        <w:tabs>
          <w:tab w:val="left" w:pos="822"/>
        </w:tabs>
        <w:spacing w:before="43"/>
        <w:ind w:hanging="361"/>
        <w:rPr>
          <w:rFonts w:asciiTheme="minorHAnsi" w:hAnsiTheme="minorHAnsi" w:cstheme="minorHAnsi"/>
        </w:rPr>
      </w:pPr>
      <w:r w:rsidRPr="00CC435B">
        <w:rPr>
          <w:rFonts w:asciiTheme="minorHAnsi" w:hAnsiTheme="minorHAnsi" w:cstheme="minorHAnsi"/>
        </w:rPr>
        <w:t>Short-term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memory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is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proposed</w:t>
      </w:r>
      <w:r w:rsidRPr="00CC435B">
        <w:rPr>
          <w:rFonts w:asciiTheme="minorHAnsi" w:hAnsiTheme="minorHAnsi" w:cstheme="minorHAnsi"/>
          <w:spacing w:val="-4"/>
        </w:rPr>
        <w:t xml:space="preserve"> </w:t>
      </w:r>
      <w:r w:rsidRPr="00CC435B">
        <w:rPr>
          <w:rFonts w:asciiTheme="minorHAnsi" w:hAnsiTheme="minorHAnsi" w:cstheme="minorHAnsi"/>
        </w:rPr>
        <w:t>to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last</w:t>
      </w:r>
    </w:p>
    <w:p w:rsidR="00C53FBE" w:rsidRPr="00CC435B" w:rsidRDefault="00C53FBE" w:rsidP="00C53FBE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CC435B">
        <w:rPr>
          <w:rFonts w:asciiTheme="minorHAnsi" w:hAnsiTheme="minorHAnsi" w:cstheme="minorHAnsi"/>
        </w:rPr>
        <w:t>20</w:t>
      </w:r>
      <w:r w:rsidRPr="00CC435B">
        <w:rPr>
          <w:rFonts w:asciiTheme="minorHAnsi" w:hAnsiTheme="minorHAnsi" w:cstheme="minorHAnsi"/>
          <w:spacing w:val="-3"/>
        </w:rPr>
        <w:t xml:space="preserve"> </w:t>
      </w:r>
      <w:r w:rsidRPr="00CC435B">
        <w:rPr>
          <w:rFonts w:asciiTheme="minorHAnsi" w:hAnsiTheme="minorHAnsi" w:cstheme="minorHAnsi"/>
        </w:rPr>
        <w:t>seconds</w:t>
      </w:r>
      <w:r w:rsidRPr="00CC435B">
        <w:rPr>
          <w:rFonts w:asciiTheme="minorHAnsi" w:hAnsiTheme="minorHAnsi" w:cstheme="minorHAnsi"/>
          <w:spacing w:val="-3"/>
        </w:rPr>
        <w:t xml:space="preserve"> </w:t>
      </w:r>
      <w:r w:rsidRPr="00CC435B">
        <w:rPr>
          <w:rFonts w:asciiTheme="minorHAnsi" w:hAnsiTheme="minorHAnsi" w:cstheme="minorHAnsi"/>
        </w:rPr>
        <w:t>or</w:t>
      </w:r>
      <w:r w:rsidRPr="00CC435B">
        <w:rPr>
          <w:rFonts w:asciiTheme="minorHAnsi" w:hAnsiTheme="minorHAnsi" w:cstheme="minorHAnsi"/>
          <w:spacing w:val="-3"/>
        </w:rPr>
        <w:t xml:space="preserve"> </w:t>
      </w:r>
      <w:r w:rsidRPr="00CC435B">
        <w:rPr>
          <w:rFonts w:asciiTheme="minorHAnsi" w:hAnsiTheme="minorHAnsi" w:cstheme="minorHAnsi"/>
        </w:rPr>
        <w:t>less</w:t>
      </w:r>
    </w:p>
    <w:p w:rsidR="00C53FBE" w:rsidRPr="00CC435B" w:rsidRDefault="00C53FBE" w:rsidP="00C53FBE">
      <w:pPr>
        <w:pStyle w:val="ListParagraph"/>
        <w:numPr>
          <w:ilvl w:val="0"/>
          <w:numId w:val="1"/>
        </w:numPr>
        <w:tabs>
          <w:tab w:val="left" w:pos="822"/>
          <w:tab w:val="left" w:pos="4764"/>
        </w:tabs>
        <w:spacing w:before="42"/>
        <w:ind w:hanging="361"/>
        <w:rPr>
          <w:rFonts w:asciiTheme="minorHAnsi" w:hAnsiTheme="minorHAnsi" w:cstheme="minorHAnsi"/>
        </w:rPr>
      </w:pPr>
      <w:r w:rsidRPr="00CC435B">
        <w:rPr>
          <w:rFonts w:asciiTheme="minorHAnsi" w:hAnsiTheme="minorHAnsi" w:cstheme="minorHAnsi"/>
        </w:rPr>
        <w:t>Chunking</w:t>
      </w:r>
      <w:r w:rsidRPr="00CC435B">
        <w:rPr>
          <w:rFonts w:asciiTheme="minorHAnsi" w:hAnsiTheme="minorHAnsi" w:cstheme="minorHAnsi"/>
          <w:spacing w:val="-7"/>
        </w:rPr>
        <w:t xml:space="preserve"> </w:t>
      </w:r>
      <w:r w:rsidRPr="00CC435B">
        <w:rPr>
          <w:rFonts w:asciiTheme="minorHAnsi" w:hAnsiTheme="minorHAnsi" w:cstheme="minorHAnsi"/>
        </w:rPr>
        <w:t>is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a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way</w:t>
      </w:r>
      <w:r w:rsidRPr="00CC435B">
        <w:rPr>
          <w:rFonts w:asciiTheme="minorHAnsi" w:hAnsiTheme="minorHAnsi" w:cstheme="minorHAnsi"/>
          <w:spacing w:val="-2"/>
        </w:rPr>
        <w:t xml:space="preserve"> </w:t>
      </w:r>
      <w:r w:rsidRPr="00CC435B">
        <w:rPr>
          <w:rFonts w:asciiTheme="minorHAnsi" w:hAnsiTheme="minorHAnsi" w:cstheme="minorHAnsi"/>
        </w:rPr>
        <w:t>to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improve</w:t>
      </w:r>
      <w:r w:rsidRPr="00CC435B">
        <w:rPr>
          <w:rFonts w:asciiTheme="minorHAnsi" w:hAnsiTheme="minorHAnsi" w:cstheme="minorHAnsi"/>
          <w:u w:val="single"/>
        </w:rPr>
        <w:tab/>
      </w:r>
      <w:r w:rsidRPr="00CC435B">
        <w:rPr>
          <w:rFonts w:asciiTheme="minorHAnsi" w:hAnsiTheme="minorHAnsi" w:cstheme="minorHAnsi"/>
        </w:rPr>
        <w:t>.</w:t>
      </w:r>
    </w:p>
    <w:p w:rsidR="00C53FBE" w:rsidRPr="00CC435B" w:rsidRDefault="00C53FBE" w:rsidP="00C53FBE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CC435B">
        <w:rPr>
          <w:rFonts w:asciiTheme="minorHAnsi" w:hAnsiTheme="minorHAnsi" w:cstheme="minorHAnsi"/>
        </w:rPr>
        <w:t>Short-term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memory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capacity</w:t>
      </w:r>
    </w:p>
    <w:p w:rsidR="00C53FBE" w:rsidRPr="00CC435B" w:rsidRDefault="00C53FBE" w:rsidP="00C53FBE">
      <w:pPr>
        <w:pStyle w:val="ListParagraph"/>
        <w:numPr>
          <w:ilvl w:val="0"/>
          <w:numId w:val="1"/>
        </w:numPr>
        <w:tabs>
          <w:tab w:val="left" w:pos="822"/>
        </w:tabs>
        <w:spacing w:before="43" w:line="273" w:lineRule="auto"/>
        <w:ind w:left="821" w:right="278"/>
        <w:rPr>
          <w:rFonts w:asciiTheme="minorHAnsi" w:hAnsiTheme="minorHAnsi" w:cstheme="minorHAnsi"/>
        </w:rPr>
      </w:pPr>
      <w:r w:rsidRPr="00CC435B">
        <w:rPr>
          <w:rFonts w:asciiTheme="minorHAnsi" w:hAnsiTheme="minorHAnsi" w:cstheme="minorHAnsi"/>
        </w:rPr>
        <w:t>The</w:t>
      </w:r>
      <w:r w:rsidRPr="00CC435B">
        <w:rPr>
          <w:rFonts w:asciiTheme="minorHAnsi" w:hAnsiTheme="minorHAnsi" w:cstheme="minorHAnsi"/>
          <w:spacing w:val="-7"/>
        </w:rPr>
        <w:t xml:space="preserve"> </w:t>
      </w:r>
      <w:r w:rsidRPr="00CC435B">
        <w:rPr>
          <w:rFonts w:asciiTheme="minorHAnsi" w:hAnsiTheme="minorHAnsi" w:cstheme="minorHAnsi"/>
        </w:rPr>
        <w:t>modal</w:t>
      </w:r>
      <w:r w:rsidRPr="00CC435B">
        <w:rPr>
          <w:rFonts w:asciiTheme="minorHAnsi" w:hAnsiTheme="minorHAnsi" w:cstheme="minorHAnsi"/>
          <w:spacing w:val="-7"/>
        </w:rPr>
        <w:t xml:space="preserve"> </w:t>
      </w:r>
      <w:r w:rsidRPr="00CC435B">
        <w:rPr>
          <w:rFonts w:asciiTheme="minorHAnsi" w:hAnsiTheme="minorHAnsi" w:cstheme="minorHAnsi"/>
        </w:rPr>
        <w:t>model</w:t>
      </w:r>
      <w:r w:rsidRPr="00CC435B">
        <w:rPr>
          <w:rFonts w:asciiTheme="minorHAnsi" w:hAnsiTheme="minorHAnsi" w:cstheme="minorHAnsi"/>
          <w:spacing w:val="-4"/>
        </w:rPr>
        <w:t xml:space="preserve"> </w:t>
      </w:r>
      <w:r w:rsidRPr="00CC435B">
        <w:rPr>
          <w:rFonts w:asciiTheme="minorHAnsi" w:hAnsiTheme="minorHAnsi" w:cstheme="minorHAnsi"/>
        </w:rPr>
        <w:t>of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memory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proposes</w:t>
      </w:r>
      <w:r w:rsidRPr="00CC435B">
        <w:rPr>
          <w:rFonts w:asciiTheme="minorHAnsi" w:hAnsiTheme="minorHAnsi" w:cstheme="minorHAnsi"/>
          <w:spacing w:val="-4"/>
        </w:rPr>
        <w:t xml:space="preserve"> </w:t>
      </w:r>
      <w:r w:rsidRPr="00CC435B">
        <w:rPr>
          <w:rFonts w:asciiTheme="minorHAnsi" w:hAnsiTheme="minorHAnsi" w:cstheme="minorHAnsi"/>
        </w:rPr>
        <w:t>that</w:t>
      </w:r>
      <w:r w:rsidRPr="00CC435B">
        <w:rPr>
          <w:rFonts w:asciiTheme="minorHAnsi" w:hAnsiTheme="minorHAnsi" w:cstheme="minorHAnsi"/>
          <w:spacing w:val="-7"/>
        </w:rPr>
        <w:t xml:space="preserve"> </w:t>
      </w:r>
      <w:r w:rsidRPr="00CC435B">
        <w:rPr>
          <w:rFonts w:asciiTheme="minorHAnsi" w:hAnsiTheme="minorHAnsi" w:cstheme="minorHAnsi"/>
        </w:rPr>
        <w:t>there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are</w:t>
      </w:r>
      <w:r w:rsidRPr="00CC435B">
        <w:rPr>
          <w:rFonts w:asciiTheme="minorHAnsi" w:hAnsiTheme="minorHAnsi" w:cstheme="minorHAnsi"/>
          <w:spacing w:val="-7"/>
        </w:rPr>
        <w:t xml:space="preserve"> </w:t>
      </w:r>
      <w:r w:rsidRPr="00CC435B">
        <w:rPr>
          <w:rFonts w:asciiTheme="minorHAnsi" w:hAnsiTheme="minorHAnsi" w:cstheme="minorHAnsi"/>
        </w:rPr>
        <w:t>three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types</w:t>
      </w:r>
      <w:r w:rsidRPr="00CC435B">
        <w:rPr>
          <w:rFonts w:asciiTheme="minorHAnsi" w:hAnsiTheme="minorHAnsi" w:cstheme="minorHAnsi"/>
          <w:spacing w:val="-8"/>
        </w:rPr>
        <w:t xml:space="preserve"> </w:t>
      </w:r>
      <w:r w:rsidRPr="00CC435B">
        <w:rPr>
          <w:rFonts w:asciiTheme="minorHAnsi" w:hAnsiTheme="minorHAnsi" w:cstheme="minorHAnsi"/>
        </w:rPr>
        <w:t>of</w:t>
      </w:r>
      <w:r w:rsidRPr="00CC435B">
        <w:rPr>
          <w:rFonts w:asciiTheme="minorHAnsi" w:hAnsiTheme="minorHAnsi" w:cstheme="minorHAnsi"/>
          <w:spacing w:val="-4"/>
        </w:rPr>
        <w:t xml:space="preserve"> </w:t>
      </w:r>
      <w:r w:rsidRPr="00CC435B">
        <w:rPr>
          <w:rFonts w:asciiTheme="minorHAnsi" w:hAnsiTheme="minorHAnsi" w:cstheme="minorHAnsi"/>
        </w:rPr>
        <w:t>memory,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which</w:t>
      </w:r>
      <w:r w:rsidRPr="00CC435B">
        <w:rPr>
          <w:rFonts w:asciiTheme="minorHAnsi" w:hAnsiTheme="minorHAnsi" w:cstheme="minorHAnsi"/>
          <w:spacing w:val="-50"/>
        </w:rPr>
        <w:t xml:space="preserve"> </w:t>
      </w:r>
      <w:r w:rsidRPr="00CC435B">
        <w:rPr>
          <w:rFonts w:asciiTheme="minorHAnsi" w:hAnsiTheme="minorHAnsi" w:cstheme="minorHAnsi"/>
        </w:rPr>
        <w:t>are</w:t>
      </w:r>
    </w:p>
    <w:p w:rsidR="00C53FBE" w:rsidRPr="00CC435B" w:rsidRDefault="00C53FBE" w:rsidP="00C53FBE">
      <w:pPr>
        <w:pStyle w:val="ListParagraph"/>
        <w:numPr>
          <w:ilvl w:val="1"/>
          <w:numId w:val="1"/>
        </w:numPr>
        <w:tabs>
          <w:tab w:val="left" w:pos="1542"/>
        </w:tabs>
        <w:spacing w:before="4"/>
        <w:ind w:hanging="361"/>
        <w:rPr>
          <w:rFonts w:asciiTheme="minorHAnsi" w:hAnsiTheme="minorHAnsi" w:cstheme="minorHAnsi"/>
        </w:rPr>
      </w:pPr>
      <w:r w:rsidRPr="00CC435B">
        <w:rPr>
          <w:rFonts w:asciiTheme="minorHAnsi" w:hAnsiTheme="minorHAnsi" w:cstheme="minorHAnsi"/>
        </w:rPr>
        <w:t>Sensory</w:t>
      </w:r>
      <w:r w:rsidRPr="00CC435B">
        <w:rPr>
          <w:rFonts w:asciiTheme="minorHAnsi" w:hAnsiTheme="minorHAnsi" w:cstheme="minorHAnsi"/>
          <w:spacing w:val="-10"/>
        </w:rPr>
        <w:t xml:space="preserve"> </w:t>
      </w:r>
      <w:r w:rsidRPr="00CC435B">
        <w:rPr>
          <w:rFonts w:asciiTheme="minorHAnsi" w:hAnsiTheme="minorHAnsi" w:cstheme="minorHAnsi"/>
        </w:rPr>
        <w:t>memory,</w:t>
      </w:r>
      <w:r w:rsidRPr="00CC435B">
        <w:rPr>
          <w:rFonts w:asciiTheme="minorHAnsi" w:hAnsiTheme="minorHAnsi" w:cstheme="minorHAnsi"/>
          <w:spacing w:val="-13"/>
        </w:rPr>
        <w:t xml:space="preserve"> </w:t>
      </w:r>
      <w:r w:rsidRPr="00CC435B">
        <w:rPr>
          <w:rFonts w:asciiTheme="minorHAnsi" w:hAnsiTheme="minorHAnsi" w:cstheme="minorHAnsi"/>
        </w:rPr>
        <w:t>short-term</w:t>
      </w:r>
      <w:r w:rsidRPr="00CC435B">
        <w:rPr>
          <w:rFonts w:asciiTheme="minorHAnsi" w:hAnsiTheme="minorHAnsi" w:cstheme="minorHAnsi"/>
          <w:spacing w:val="-11"/>
        </w:rPr>
        <w:t xml:space="preserve"> </w:t>
      </w:r>
      <w:r w:rsidRPr="00CC435B">
        <w:rPr>
          <w:rFonts w:asciiTheme="minorHAnsi" w:hAnsiTheme="minorHAnsi" w:cstheme="minorHAnsi"/>
        </w:rPr>
        <w:t>memory,</w:t>
      </w:r>
      <w:r w:rsidRPr="00CC435B">
        <w:rPr>
          <w:rFonts w:asciiTheme="minorHAnsi" w:hAnsiTheme="minorHAnsi" w:cstheme="minorHAnsi"/>
          <w:spacing w:val="-11"/>
        </w:rPr>
        <w:t xml:space="preserve"> </w:t>
      </w:r>
      <w:r w:rsidRPr="00CC435B">
        <w:rPr>
          <w:rFonts w:asciiTheme="minorHAnsi" w:hAnsiTheme="minorHAnsi" w:cstheme="minorHAnsi"/>
        </w:rPr>
        <w:t>long-term</w:t>
      </w:r>
      <w:r w:rsidRPr="00CC435B">
        <w:rPr>
          <w:rFonts w:asciiTheme="minorHAnsi" w:hAnsiTheme="minorHAnsi" w:cstheme="minorHAnsi"/>
          <w:spacing w:val="-10"/>
        </w:rPr>
        <w:t xml:space="preserve"> </w:t>
      </w:r>
      <w:r w:rsidRPr="00CC435B">
        <w:rPr>
          <w:rFonts w:asciiTheme="minorHAnsi" w:hAnsiTheme="minorHAnsi" w:cstheme="minorHAnsi"/>
        </w:rPr>
        <w:t>memory</w:t>
      </w:r>
    </w:p>
    <w:p w:rsidR="00C53FBE" w:rsidRPr="00CC435B" w:rsidRDefault="00C53FBE" w:rsidP="00C53FBE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53FBE" w:rsidRPr="00CC435B" w:rsidRDefault="00C53FBE" w:rsidP="00C53FBE">
      <w:pPr>
        <w:pStyle w:val="BodyText"/>
        <w:spacing w:before="7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53FBE" w:rsidRDefault="00C53FBE" w:rsidP="00C53FBE">
      <w:pPr>
        <w:pStyle w:val="BodyText"/>
        <w:ind w:left="101" w:firstLine="0"/>
        <w:rPr>
          <w:rFonts w:asciiTheme="minorHAnsi" w:hAnsiTheme="minorHAnsi" w:cstheme="minorHAnsi"/>
          <w:sz w:val="22"/>
          <w:szCs w:val="22"/>
        </w:rPr>
      </w:pPr>
    </w:p>
    <w:p w:rsidR="00C53FBE" w:rsidRDefault="00C53FBE" w:rsidP="00C53FBE">
      <w:pPr>
        <w:pStyle w:val="BodyText"/>
        <w:ind w:left="101" w:firstLine="0"/>
        <w:rPr>
          <w:rFonts w:asciiTheme="minorHAnsi" w:hAnsiTheme="minorHAnsi" w:cstheme="minorHAnsi"/>
          <w:sz w:val="22"/>
          <w:szCs w:val="22"/>
        </w:rPr>
      </w:pPr>
    </w:p>
    <w:p w:rsidR="00C53FBE" w:rsidRDefault="00C53FBE" w:rsidP="00C53FBE">
      <w:pPr>
        <w:pStyle w:val="BodyText"/>
        <w:ind w:left="101" w:firstLine="0"/>
        <w:rPr>
          <w:rFonts w:asciiTheme="minorHAnsi" w:hAnsiTheme="minorHAnsi" w:cstheme="minorHAnsi"/>
          <w:sz w:val="22"/>
          <w:szCs w:val="22"/>
        </w:rPr>
      </w:pPr>
    </w:p>
    <w:p w:rsidR="00C53FBE" w:rsidRDefault="00C53FBE" w:rsidP="00C53FBE">
      <w:pPr>
        <w:pStyle w:val="BodyText"/>
        <w:ind w:left="101" w:firstLine="0"/>
        <w:rPr>
          <w:rFonts w:asciiTheme="minorHAnsi" w:hAnsiTheme="minorHAnsi" w:cstheme="minorHAnsi"/>
          <w:sz w:val="22"/>
          <w:szCs w:val="22"/>
        </w:rPr>
      </w:pPr>
    </w:p>
    <w:p w:rsidR="00C53FBE" w:rsidRDefault="00C53FBE" w:rsidP="00C53FBE">
      <w:pPr>
        <w:pStyle w:val="BodyText"/>
        <w:ind w:left="101" w:firstLine="0"/>
        <w:rPr>
          <w:rFonts w:asciiTheme="minorHAnsi" w:hAnsiTheme="minorHAnsi" w:cstheme="minorHAnsi"/>
          <w:sz w:val="22"/>
          <w:szCs w:val="22"/>
        </w:rPr>
      </w:pPr>
    </w:p>
    <w:p w:rsidR="00C53FBE" w:rsidRDefault="00C53FBE" w:rsidP="00C53FBE">
      <w:pPr>
        <w:pStyle w:val="BodyText"/>
        <w:ind w:left="101" w:firstLine="0"/>
        <w:rPr>
          <w:rFonts w:asciiTheme="minorHAnsi" w:hAnsiTheme="minorHAnsi" w:cstheme="minorHAnsi"/>
          <w:sz w:val="22"/>
          <w:szCs w:val="22"/>
        </w:rPr>
      </w:pPr>
    </w:p>
    <w:p w:rsidR="00C53FBE" w:rsidRDefault="00C53FBE" w:rsidP="00C53FBE">
      <w:pPr>
        <w:pStyle w:val="BodyText"/>
        <w:ind w:left="101" w:firstLine="0"/>
        <w:rPr>
          <w:rFonts w:asciiTheme="minorHAnsi" w:hAnsiTheme="minorHAnsi" w:cstheme="minorHAnsi"/>
          <w:sz w:val="22"/>
          <w:szCs w:val="22"/>
        </w:rPr>
      </w:pPr>
    </w:p>
    <w:p w:rsidR="00C53FBE" w:rsidRDefault="00C53FBE" w:rsidP="00C53FBE">
      <w:pPr>
        <w:pStyle w:val="BodyText"/>
        <w:ind w:left="101" w:firstLine="0"/>
        <w:rPr>
          <w:rFonts w:asciiTheme="minorHAnsi" w:hAnsiTheme="minorHAnsi" w:cstheme="minorHAnsi"/>
          <w:sz w:val="22"/>
          <w:szCs w:val="22"/>
        </w:rPr>
      </w:pPr>
    </w:p>
    <w:p w:rsidR="00C53FBE" w:rsidRDefault="00C53FBE" w:rsidP="00C53FBE">
      <w:pPr>
        <w:pStyle w:val="BodyText"/>
        <w:ind w:left="101" w:firstLine="0"/>
        <w:rPr>
          <w:rFonts w:asciiTheme="minorHAnsi" w:hAnsiTheme="minorHAnsi" w:cstheme="minorHAnsi"/>
          <w:sz w:val="22"/>
          <w:szCs w:val="22"/>
        </w:rPr>
      </w:pPr>
    </w:p>
    <w:p w:rsidR="00C53FBE" w:rsidRDefault="00C53FBE" w:rsidP="00C53FBE">
      <w:pPr>
        <w:pStyle w:val="BodyText"/>
        <w:ind w:left="101" w:firstLine="0"/>
        <w:rPr>
          <w:rFonts w:asciiTheme="minorHAnsi" w:hAnsiTheme="minorHAnsi" w:cstheme="minorHAnsi"/>
          <w:sz w:val="22"/>
          <w:szCs w:val="22"/>
        </w:rPr>
      </w:pPr>
    </w:p>
    <w:bookmarkEnd w:id="0"/>
    <w:p w:rsidR="00553E0D" w:rsidRDefault="00553E0D"/>
    <w:sectPr w:rsidR="00553E0D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DB32F3"/>
    <w:multiLevelType w:val="hybridMultilevel"/>
    <w:tmpl w:val="93EC300A"/>
    <w:lvl w:ilvl="0" w:tplc="78943CC6">
      <w:start w:val="1"/>
      <w:numFmt w:val="decimal"/>
      <w:lvlText w:val="%1."/>
      <w:lvlJc w:val="left"/>
      <w:pPr>
        <w:ind w:left="822" w:hanging="360"/>
        <w:jc w:val="left"/>
      </w:pPr>
      <w:rPr>
        <w:rFonts w:ascii="Cambria" w:eastAsia="Cambria" w:hAnsi="Cambria" w:cs="Cambria" w:hint="default"/>
        <w:spacing w:val="-1"/>
        <w:w w:val="99"/>
        <w:sz w:val="24"/>
        <w:szCs w:val="24"/>
        <w:lang w:val="en-US" w:eastAsia="en-US" w:bidi="ar-SA"/>
      </w:rPr>
    </w:lvl>
    <w:lvl w:ilvl="1" w:tplc="F6C8EF1C">
      <w:start w:val="1"/>
      <w:numFmt w:val="lowerLetter"/>
      <w:lvlText w:val="%2."/>
      <w:lvlJc w:val="left"/>
      <w:pPr>
        <w:ind w:left="1542" w:hanging="360"/>
        <w:jc w:val="left"/>
      </w:pPr>
      <w:rPr>
        <w:rFonts w:ascii="Cambria" w:eastAsia="Cambria" w:hAnsi="Cambria" w:cs="Cambria" w:hint="default"/>
        <w:spacing w:val="-2"/>
        <w:w w:val="99"/>
        <w:sz w:val="24"/>
        <w:szCs w:val="24"/>
        <w:lang w:val="en-US" w:eastAsia="en-US" w:bidi="ar-SA"/>
      </w:rPr>
    </w:lvl>
    <w:lvl w:ilvl="2" w:tplc="CF7A18F2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641E6E66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CD48FAAE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A92C862E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286ADC24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CBC04006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A3B60E7E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3FBE"/>
    <w:rsid w:val="00553E0D"/>
    <w:rsid w:val="00C53FBE"/>
    <w:rsid w:val="00D13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81D382D-29BB-4AAC-B642-9729970C45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C53FBE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C53FBE"/>
    <w:pPr>
      <w:ind w:left="1542" w:hanging="36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C53FBE"/>
    <w:rPr>
      <w:rFonts w:ascii="Cambria" w:eastAsia="Cambria" w:hAnsi="Cambria" w:cs="Cambria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C53FBE"/>
    <w:pPr>
      <w:spacing w:before="80"/>
      <w:ind w:left="101"/>
    </w:pPr>
    <w:rPr>
      <w:b/>
      <w:bCs/>
      <w:i/>
      <w:iCs/>
      <w:sz w:val="24"/>
      <w:szCs w:val="24"/>
    </w:rPr>
  </w:style>
  <w:style w:type="character" w:customStyle="1" w:styleId="TitleChar">
    <w:name w:val="Title Char"/>
    <w:basedOn w:val="DefaultParagraphFont"/>
    <w:link w:val="Title"/>
    <w:uiPriority w:val="1"/>
    <w:rsid w:val="00C53FBE"/>
    <w:rPr>
      <w:rFonts w:ascii="Cambria" w:eastAsia="Cambria" w:hAnsi="Cambria" w:cs="Cambria"/>
      <w:b/>
      <w:bCs/>
      <w:i/>
      <w:iCs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C53FBE"/>
    <w:pPr>
      <w:spacing w:before="41"/>
      <w:ind w:left="154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815</Characters>
  <Application>Microsoft Office Word</Application>
  <DocSecurity>0</DocSecurity>
  <Lines>6</Lines>
  <Paragraphs>1</Paragraphs>
  <ScaleCrop>false</ScaleCrop>
  <Company/>
  <LinksUpToDate>false</LinksUpToDate>
  <CharactersWithSpaces>956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2021-07-24T07:30:00Z</dcterms:created>
  <dcterms:modified xsi:type="dcterms:W3CDTF">2021-07-24T08:20:00Z</dcterms:modified>
</cp:coreProperties>
</file>