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899" w:rsidRDefault="00AE5899" w:rsidP="00AD7979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  <w:u w:val="none"/>
        </w:rPr>
      </w:pPr>
      <w:bookmarkStart w:id="0" w:name="_GoBack"/>
      <w:r w:rsidRPr="00CA7240">
        <w:rPr>
          <w:rFonts w:asciiTheme="minorHAnsi" w:hAnsiTheme="minorHAnsi" w:cstheme="minorHAnsi"/>
          <w:i w:val="0"/>
          <w:sz w:val="22"/>
          <w:szCs w:val="22"/>
          <w:u w:val="none"/>
        </w:rPr>
        <w:t>University of Florida</w:t>
      </w:r>
    </w:p>
    <w:p w:rsidR="00AE5899" w:rsidRPr="00CA7240" w:rsidRDefault="00AE5899" w:rsidP="00AD7979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CA7240">
        <w:rPr>
          <w:rFonts w:asciiTheme="minorHAnsi" w:hAnsiTheme="minorHAnsi" w:cstheme="minorHAnsi"/>
          <w:i w:val="0"/>
          <w:sz w:val="22"/>
          <w:szCs w:val="22"/>
          <w:u w:val="none"/>
        </w:rPr>
        <w:t>EAB 3002</w:t>
      </w:r>
    </w:p>
    <w:p w:rsidR="00AE5899" w:rsidRPr="00CA7240" w:rsidRDefault="00AE5899" w:rsidP="00AD7979">
      <w:pPr>
        <w:pStyle w:val="BodyText"/>
        <w:spacing w:before="100"/>
        <w:ind w:left="0" w:firstLine="0"/>
        <w:rPr>
          <w:rFonts w:asciiTheme="minorHAnsi" w:hAnsiTheme="minorHAnsi" w:cstheme="minorHAnsi"/>
          <w:sz w:val="22"/>
          <w:szCs w:val="22"/>
        </w:rPr>
      </w:pPr>
      <w:r w:rsidRPr="00CA7240">
        <w:rPr>
          <w:rFonts w:asciiTheme="minorHAnsi" w:hAnsiTheme="minorHAnsi" w:cstheme="minorHAnsi"/>
          <w:sz w:val="22"/>
          <w:szCs w:val="22"/>
        </w:rPr>
        <w:t>CHAPTER</w:t>
      </w:r>
      <w:r w:rsidRPr="00CA72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A7240">
        <w:rPr>
          <w:rFonts w:asciiTheme="minorHAnsi" w:hAnsiTheme="minorHAnsi" w:cstheme="minorHAnsi"/>
          <w:sz w:val="22"/>
          <w:szCs w:val="22"/>
        </w:rPr>
        <w:t>10</w:t>
      </w:r>
    </w:p>
    <w:p w:rsidR="00AE5899" w:rsidRPr="00AD7979" w:rsidRDefault="00AD7979" w:rsidP="00AD7979">
      <w:pPr>
        <w:tabs>
          <w:tab w:val="left" w:pos="822"/>
        </w:tabs>
        <w:spacing w:before="43"/>
        <w:rPr>
          <w:rFonts w:cstheme="minorHAnsi"/>
        </w:rPr>
      </w:pPr>
      <w:proofErr w:type="gramStart"/>
      <w:r>
        <w:rPr>
          <w:rFonts w:cstheme="minorHAnsi"/>
        </w:rPr>
        <w:t>1)</w:t>
      </w:r>
      <w:r w:rsidR="00AE5899" w:rsidRPr="00AD7979">
        <w:rPr>
          <w:rFonts w:cstheme="minorHAnsi"/>
        </w:rPr>
        <w:t>According</w:t>
      </w:r>
      <w:proofErr w:type="gramEnd"/>
      <w:r w:rsidR="00AE5899" w:rsidRPr="00AD7979">
        <w:rPr>
          <w:rFonts w:cstheme="minorHAnsi"/>
          <w:spacing w:val="-8"/>
        </w:rPr>
        <w:t xml:space="preserve"> </w:t>
      </w:r>
      <w:r w:rsidR="00AE5899" w:rsidRPr="00AD7979">
        <w:rPr>
          <w:rFonts w:cstheme="minorHAnsi"/>
        </w:rPr>
        <w:t>to</w:t>
      </w:r>
      <w:r w:rsidR="00AE5899" w:rsidRPr="00AD7979">
        <w:rPr>
          <w:rFonts w:cstheme="minorHAnsi"/>
          <w:spacing w:val="-8"/>
        </w:rPr>
        <w:t xml:space="preserve"> </w:t>
      </w:r>
      <w:r w:rsidR="00AE5899" w:rsidRPr="00AD7979">
        <w:rPr>
          <w:rFonts w:cstheme="minorHAnsi"/>
        </w:rPr>
        <w:t>the</w:t>
      </w:r>
      <w:r w:rsidR="00AE5899" w:rsidRPr="00AD7979">
        <w:rPr>
          <w:rFonts w:cstheme="minorHAnsi"/>
          <w:spacing w:val="-8"/>
        </w:rPr>
        <w:t xml:space="preserve"> </w:t>
      </w:r>
      <w:r w:rsidR="00AE5899" w:rsidRPr="00AD7979">
        <w:rPr>
          <w:rFonts w:cstheme="minorHAnsi"/>
        </w:rPr>
        <w:t>author</w:t>
      </w:r>
      <w:r w:rsidR="00AE5899" w:rsidRPr="00AD7979">
        <w:rPr>
          <w:rFonts w:cstheme="minorHAnsi"/>
          <w:spacing w:val="-8"/>
        </w:rPr>
        <w:t xml:space="preserve"> </w:t>
      </w:r>
      <w:r w:rsidR="00AE5899" w:rsidRPr="00AD7979">
        <w:rPr>
          <w:rFonts w:cstheme="minorHAnsi"/>
        </w:rPr>
        <w:t>of</w:t>
      </w:r>
      <w:r w:rsidR="00AE5899" w:rsidRPr="00AD7979">
        <w:rPr>
          <w:rFonts w:cstheme="minorHAnsi"/>
          <w:spacing w:val="-8"/>
        </w:rPr>
        <w:t xml:space="preserve"> </w:t>
      </w:r>
      <w:r w:rsidR="00AE5899" w:rsidRPr="00AD7979">
        <w:rPr>
          <w:rFonts w:cstheme="minorHAnsi"/>
        </w:rPr>
        <w:t>your</w:t>
      </w:r>
      <w:r w:rsidR="00AE5899" w:rsidRPr="00AD7979">
        <w:rPr>
          <w:rFonts w:cstheme="minorHAnsi"/>
          <w:spacing w:val="-8"/>
        </w:rPr>
        <w:t xml:space="preserve"> </w:t>
      </w:r>
      <w:r w:rsidR="00AE5899" w:rsidRPr="00AD7979">
        <w:rPr>
          <w:rFonts w:cstheme="minorHAnsi"/>
        </w:rPr>
        <w:t>text,</w:t>
      </w:r>
      <w:r w:rsidR="00AE5899" w:rsidRPr="00AD7979">
        <w:rPr>
          <w:rFonts w:cstheme="minorHAnsi"/>
          <w:spacing w:val="-8"/>
        </w:rPr>
        <w:t xml:space="preserve"> </w:t>
      </w:r>
      <w:r w:rsidR="00AE5899" w:rsidRPr="00AD7979">
        <w:rPr>
          <w:rFonts w:cstheme="minorHAnsi"/>
        </w:rPr>
        <w:t>observational</w:t>
      </w:r>
      <w:r w:rsidR="00AE5899" w:rsidRPr="00AD7979">
        <w:rPr>
          <w:rFonts w:cstheme="minorHAnsi"/>
          <w:spacing w:val="-6"/>
        </w:rPr>
        <w:t xml:space="preserve"> </w:t>
      </w:r>
      <w:r w:rsidR="00AE5899" w:rsidRPr="00AD7979">
        <w:rPr>
          <w:rFonts w:cstheme="minorHAnsi"/>
        </w:rPr>
        <w:t>learning</w:t>
      </w:r>
      <w:r w:rsidR="00AE5899" w:rsidRPr="00AD7979">
        <w:rPr>
          <w:rFonts w:cstheme="minorHAnsi"/>
          <w:spacing w:val="-8"/>
        </w:rPr>
        <w:t xml:space="preserve"> </w:t>
      </w:r>
      <w:r w:rsidR="00AE5899" w:rsidRPr="00AD7979">
        <w:rPr>
          <w:rFonts w:cstheme="minorHAnsi"/>
        </w:rPr>
        <w:t>involves</w:t>
      </w:r>
      <w:r w:rsidR="00AE5899" w:rsidRPr="00AD7979">
        <w:rPr>
          <w:rFonts w:cstheme="minorHAnsi"/>
          <w:spacing w:val="-6"/>
        </w:rPr>
        <w:t xml:space="preserve"> </w:t>
      </w:r>
      <w:r w:rsidR="00AE5899" w:rsidRPr="00AD7979">
        <w:rPr>
          <w:rFonts w:cstheme="minorHAnsi"/>
        </w:rPr>
        <w:t>observing</w:t>
      </w:r>
    </w:p>
    <w:p w:rsidR="00AE5899" w:rsidRPr="00CA7240" w:rsidRDefault="00AE5899" w:rsidP="00AE5899">
      <w:pPr>
        <w:pStyle w:val="ListParagraph"/>
        <w:numPr>
          <w:ilvl w:val="1"/>
          <w:numId w:val="1"/>
        </w:numPr>
        <w:tabs>
          <w:tab w:val="left" w:pos="1542"/>
        </w:tabs>
        <w:spacing w:before="40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Events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and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their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consequences</w:t>
      </w:r>
    </w:p>
    <w:p w:rsidR="00AE5899" w:rsidRPr="00CA7240" w:rsidRDefault="00AE5899" w:rsidP="00AE5899">
      <w:pPr>
        <w:pStyle w:val="ListParagraph"/>
        <w:numPr>
          <w:ilvl w:val="0"/>
          <w:numId w:val="1"/>
        </w:numPr>
        <w:tabs>
          <w:tab w:val="left" w:pos="822"/>
          <w:tab w:val="left" w:pos="4190"/>
        </w:tabs>
        <w:spacing w:before="43" w:line="273" w:lineRule="auto"/>
        <w:ind w:left="821" w:right="470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Learning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change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due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to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experience.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observational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learning,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49"/>
        </w:rPr>
        <w:t xml:space="preserve"> </w:t>
      </w:r>
      <w:r w:rsidRPr="00CA7240">
        <w:rPr>
          <w:rFonts w:asciiTheme="minorHAnsi" w:hAnsiTheme="minorHAnsi" w:cstheme="minorHAnsi"/>
        </w:rPr>
        <w:t>experience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consists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AE5899" w:rsidRPr="00CA7240" w:rsidRDefault="00AE5899" w:rsidP="00AE5899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Observing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events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and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their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consequences</w:t>
      </w:r>
    </w:p>
    <w:p w:rsidR="00AE5899" w:rsidRPr="00CA7240" w:rsidRDefault="00AE5899" w:rsidP="00AE5899">
      <w:pPr>
        <w:pStyle w:val="ListParagraph"/>
        <w:numPr>
          <w:ilvl w:val="0"/>
          <w:numId w:val="1"/>
        </w:numPr>
        <w:tabs>
          <w:tab w:val="left" w:pos="822"/>
          <w:tab w:val="left" w:pos="4520"/>
        </w:tabs>
        <w:spacing w:line="276" w:lineRule="auto"/>
        <w:ind w:left="821" w:right="1214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Ellen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Levy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and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her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colleagues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found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children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would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imitate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model’s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reinforced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preferences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for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AE5899" w:rsidRPr="00CA7240" w:rsidRDefault="00AE5899" w:rsidP="00AE5899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Pictures.</w:t>
      </w:r>
    </w:p>
    <w:p w:rsidR="00AE5899" w:rsidRPr="00CA7240" w:rsidRDefault="00AE5899" w:rsidP="00AE5899">
      <w:pPr>
        <w:pStyle w:val="ListParagraph"/>
        <w:numPr>
          <w:ilvl w:val="0"/>
          <w:numId w:val="1"/>
        </w:numPr>
        <w:tabs>
          <w:tab w:val="left" w:pos="822"/>
          <w:tab w:val="left" w:pos="8962"/>
        </w:tabs>
        <w:spacing w:before="43" w:line="276" w:lineRule="auto"/>
        <w:ind w:left="821" w:right="308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study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by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Hopper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and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colleagues,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some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observers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watched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model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slide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door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and retrieve a desired item. Other observers saw the door slide in the absence of a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model,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revealing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desired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item.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latter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procedure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called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1"/>
        </w:rPr>
        <w:t xml:space="preserve"> </w:t>
      </w:r>
      <w:r w:rsidRPr="00CA7240">
        <w:rPr>
          <w:rFonts w:asciiTheme="minorHAnsi" w:hAnsiTheme="minorHAnsi" w:cstheme="minorHAnsi"/>
          <w:u w:val="single"/>
        </w:rPr>
        <w:t xml:space="preserve"> 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 xml:space="preserve"> condition.</w:t>
      </w:r>
    </w:p>
    <w:p w:rsidR="00AE5899" w:rsidRPr="00CA7240" w:rsidRDefault="00AE5899" w:rsidP="00AE5899">
      <w:pPr>
        <w:pStyle w:val="ListParagraph"/>
        <w:numPr>
          <w:ilvl w:val="1"/>
          <w:numId w:val="1"/>
        </w:numPr>
        <w:tabs>
          <w:tab w:val="left" w:pos="1542"/>
        </w:tabs>
        <w:spacing w:before="0" w:line="279" w:lineRule="exact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Ghost</w:t>
      </w:r>
    </w:p>
    <w:p w:rsidR="00AE5899" w:rsidRPr="00CA7240" w:rsidRDefault="00AE5899" w:rsidP="00AE5899">
      <w:pPr>
        <w:pStyle w:val="ListParagraph"/>
        <w:numPr>
          <w:ilvl w:val="0"/>
          <w:numId w:val="1"/>
        </w:numPr>
        <w:tabs>
          <w:tab w:val="left" w:pos="822"/>
          <w:tab w:val="left" w:pos="2913"/>
        </w:tabs>
        <w:spacing w:before="40" w:line="276" w:lineRule="auto"/>
        <w:ind w:left="821" w:right="522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Herbert and Harsh compared the behavior of cats that had observed a model</w:t>
      </w:r>
      <w:r w:rsidRPr="00CA7240">
        <w:rPr>
          <w:rFonts w:asciiTheme="minorHAnsi" w:hAnsiTheme="minorHAnsi" w:cstheme="minorHAnsi"/>
          <w:spacing w:val="1"/>
        </w:rPr>
        <w:t xml:space="preserve"> </w:t>
      </w:r>
      <w:r w:rsidRPr="00CA7240">
        <w:rPr>
          <w:rFonts w:asciiTheme="minorHAnsi" w:hAnsiTheme="minorHAnsi" w:cstheme="minorHAnsi"/>
        </w:rPr>
        <w:t>perform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an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act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30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times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with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cats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had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observed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only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15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performances.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They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found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AE5899" w:rsidRPr="00CA7240" w:rsidRDefault="00AE5899" w:rsidP="00AE5899">
      <w:pPr>
        <w:pStyle w:val="ListParagraph"/>
        <w:numPr>
          <w:ilvl w:val="1"/>
          <w:numId w:val="1"/>
        </w:numPr>
        <w:tabs>
          <w:tab w:val="left" w:pos="1542"/>
        </w:tabs>
        <w:spacing w:before="0" w:line="273" w:lineRule="auto"/>
        <w:ind w:right="307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Cats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observed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30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performances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did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substantially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better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than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those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observed 15</w:t>
      </w:r>
    </w:p>
    <w:p w:rsidR="00AE5899" w:rsidRPr="00CA7240" w:rsidRDefault="00AE5899" w:rsidP="00AE5899">
      <w:pPr>
        <w:pStyle w:val="ListParagraph"/>
        <w:numPr>
          <w:ilvl w:val="0"/>
          <w:numId w:val="1"/>
        </w:numPr>
        <w:tabs>
          <w:tab w:val="left" w:pos="822"/>
          <w:tab w:val="left" w:pos="6797"/>
        </w:tabs>
        <w:spacing w:before="4" w:line="273" w:lineRule="auto"/>
        <w:ind w:left="821" w:right="887"/>
        <w:rPr>
          <w:rFonts w:asciiTheme="minorHAnsi" w:hAnsiTheme="minorHAnsi" w:cstheme="minorHAnsi"/>
        </w:rPr>
      </w:pPr>
      <w:proofErr w:type="spellStart"/>
      <w:r w:rsidRPr="00CA7240">
        <w:rPr>
          <w:rFonts w:asciiTheme="minorHAnsi" w:hAnsiTheme="minorHAnsi" w:cstheme="minorHAnsi"/>
        </w:rPr>
        <w:t>Kanfer</w:t>
      </w:r>
      <w:proofErr w:type="spellEnd"/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and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Marston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found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college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students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imitated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reinforced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word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choices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models.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their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study,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observers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AE5899" w:rsidRPr="00CA7240" w:rsidRDefault="00AE5899" w:rsidP="00AE5899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Listened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to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models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on</w:t>
      </w:r>
      <w:r w:rsidRPr="00CA7240">
        <w:rPr>
          <w:rFonts w:asciiTheme="minorHAnsi" w:hAnsiTheme="minorHAnsi" w:cstheme="minorHAnsi"/>
          <w:spacing w:val="-1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tape</w:t>
      </w:r>
    </w:p>
    <w:p w:rsidR="00AE5899" w:rsidRPr="00CA7240" w:rsidRDefault="00AE5899" w:rsidP="00AE5899">
      <w:pPr>
        <w:pStyle w:val="ListParagraph"/>
        <w:numPr>
          <w:ilvl w:val="0"/>
          <w:numId w:val="1"/>
        </w:numPr>
        <w:tabs>
          <w:tab w:val="left" w:pos="822"/>
        </w:tabs>
        <w:spacing w:before="40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If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an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observer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looks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on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as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model’s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reinforced,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we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speak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of</w:t>
      </w:r>
    </w:p>
    <w:p w:rsidR="00AE5899" w:rsidRPr="00CA7240" w:rsidRDefault="00AE5899" w:rsidP="00AE5899">
      <w:pPr>
        <w:pStyle w:val="BodyText"/>
        <w:tabs>
          <w:tab w:val="left" w:pos="2156"/>
        </w:tabs>
        <w:spacing w:before="43"/>
        <w:ind w:left="821" w:firstLine="0"/>
        <w:rPr>
          <w:rFonts w:asciiTheme="minorHAnsi" w:hAnsiTheme="minorHAnsi" w:cstheme="minorHAnsi"/>
          <w:sz w:val="22"/>
          <w:szCs w:val="22"/>
        </w:rPr>
      </w:pPr>
      <w:r w:rsidRPr="00CA724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CA724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CA7240">
        <w:rPr>
          <w:rFonts w:asciiTheme="minorHAnsi" w:hAnsiTheme="minorHAnsi" w:cstheme="minorHAnsi"/>
          <w:sz w:val="22"/>
          <w:szCs w:val="22"/>
        </w:rPr>
        <w:t>.</w:t>
      </w:r>
    </w:p>
    <w:p w:rsidR="00AE5899" w:rsidRPr="00CA7240" w:rsidRDefault="00AE5899" w:rsidP="00AE5899">
      <w:pPr>
        <w:pStyle w:val="ListParagraph"/>
        <w:numPr>
          <w:ilvl w:val="1"/>
          <w:numId w:val="1"/>
        </w:numPr>
        <w:tabs>
          <w:tab w:val="left" w:pos="1542"/>
        </w:tabs>
        <w:spacing w:before="40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Vicarious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reinforcement</w:t>
      </w:r>
    </w:p>
    <w:p w:rsidR="00AE5899" w:rsidRPr="00CA7240" w:rsidRDefault="00AE5899" w:rsidP="00AE5899">
      <w:pPr>
        <w:pStyle w:val="ListParagraph"/>
        <w:numPr>
          <w:ilvl w:val="0"/>
          <w:numId w:val="1"/>
        </w:numPr>
        <w:tabs>
          <w:tab w:val="left" w:pos="822"/>
          <w:tab w:val="left" w:pos="6694"/>
        </w:tabs>
        <w:spacing w:before="43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Social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observational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learning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may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be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defined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as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AE5899" w:rsidRPr="00CA7240" w:rsidRDefault="00AE5899" w:rsidP="00AE5899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change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due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to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observing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model</w:t>
      </w:r>
    </w:p>
    <w:p w:rsidR="00AE5899" w:rsidRPr="00CA7240" w:rsidRDefault="00AE5899" w:rsidP="00AE5899">
      <w:pPr>
        <w:pStyle w:val="ListParagraph"/>
        <w:numPr>
          <w:ilvl w:val="0"/>
          <w:numId w:val="1"/>
        </w:numPr>
        <w:tabs>
          <w:tab w:val="left" w:pos="822"/>
          <w:tab w:val="left" w:pos="8900"/>
        </w:tabs>
        <w:spacing w:before="42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earliest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experiments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on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observational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learning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were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performed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by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AE5899" w:rsidRPr="00CA7240" w:rsidRDefault="00AE5899" w:rsidP="00AE5899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E.L.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Thorndike</w:t>
      </w:r>
    </w:p>
    <w:p w:rsidR="00AE5899" w:rsidRPr="00CA7240" w:rsidRDefault="00AE5899" w:rsidP="00AE5899">
      <w:pPr>
        <w:pStyle w:val="ListParagraph"/>
        <w:numPr>
          <w:ilvl w:val="0"/>
          <w:numId w:val="1"/>
        </w:numPr>
        <w:tabs>
          <w:tab w:val="left" w:pos="822"/>
          <w:tab w:val="left" w:pos="6829"/>
        </w:tabs>
        <w:spacing w:before="43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first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studies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observational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learning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AE5899" w:rsidRPr="00CA7240" w:rsidRDefault="00AE5899" w:rsidP="00AE5899">
      <w:pPr>
        <w:pStyle w:val="ListParagraph"/>
        <w:numPr>
          <w:ilvl w:val="1"/>
          <w:numId w:val="1"/>
        </w:numPr>
        <w:tabs>
          <w:tab w:val="left" w:pos="1542"/>
        </w:tabs>
        <w:spacing w:before="40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Failed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to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find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evidence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observational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learning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animals.</w:t>
      </w:r>
    </w:p>
    <w:bookmarkEnd w:id="0"/>
    <w:p w:rsidR="004B6D98" w:rsidRDefault="004B6D98"/>
    <w:sectPr w:rsidR="004B6D9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156C21"/>
    <w:multiLevelType w:val="hybridMultilevel"/>
    <w:tmpl w:val="F9586CA2"/>
    <w:lvl w:ilvl="0" w:tplc="1972960A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8B3CFDBC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9A8C8E3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88081A1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7300C2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65A757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F102717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B5005DA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F06AC9A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899"/>
    <w:rsid w:val="004B6D98"/>
    <w:rsid w:val="00AD7979"/>
    <w:rsid w:val="00AE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F64DBA-FC0B-475B-9FCE-CEBBD448A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E5899"/>
    <w:pPr>
      <w:widowControl w:val="0"/>
      <w:autoSpaceDE w:val="0"/>
      <w:autoSpaceDN w:val="0"/>
      <w:spacing w:after="0" w:line="240" w:lineRule="auto"/>
      <w:ind w:left="1542" w:hanging="361"/>
    </w:pPr>
    <w:rPr>
      <w:rFonts w:ascii="Cambria" w:eastAsia="Cambria" w:hAnsi="Cambria" w:cs="Cambria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E5899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AE5899"/>
    <w:pPr>
      <w:widowControl w:val="0"/>
      <w:autoSpaceDE w:val="0"/>
      <w:autoSpaceDN w:val="0"/>
      <w:spacing w:before="80" w:after="0" w:line="240" w:lineRule="auto"/>
      <w:ind w:left="101"/>
    </w:pPr>
    <w:rPr>
      <w:rFonts w:ascii="Cambria" w:eastAsia="Cambria" w:hAnsi="Cambria" w:cs="Cambria"/>
      <w:b/>
      <w:bCs/>
      <w:i/>
      <w:iCs/>
      <w:sz w:val="24"/>
      <w:szCs w:val="24"/>
      <w:u w:val="single" w:color="000000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AE5899"/>
    <w:rPr>
      <w:rFonts w:ascii="Cambria" w:eastAsia="Cambria" w:hAnsi="Cambria" w:cs="Cambria"/>
      <w:b/>
      <w:bCs/>
      <w:i/>
      <w:iCs/>
      <w:sz w:val="24"/>
      <w:szCs w:val="24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AE5899"/>
    <w:pPr>
      <w:widowControl w:val="0"/>
      <w:autoSpaceDE w:val="0"/>
      <w:autoSpaceDN w:val="0"/>
      <w:spacing w:before="41" w:after="0" w:line="240" w:lineRule="auto"/>
      <w:ind w:left="1542" w:hanging="361"/>
    </w:pPr>
    <w:rPr>
      <w:rFonts w:ascii="Cambria" w:eastAsia="Cambria" w:hAnsi="Cambria" w:cs="Cambr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2021-07-24T06:22:00Z</dcterms:created>
  <dcterms:modified xsi:type="dcterms:W3CDTF">2021-07-24T06:25:00Z</dcterms:modified>
</cp:coreProperties>
</file>