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200" w:rsidRPr="006F73B6" w:rsidRDefault="00C53200" w:rsidP="00C53200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F73B6">
        <w:rPr>
          <w:rFonts w:asciiTheme="minorHAnsi" w:hAnsiTheme="minorHAnsi" w:cstheme="minorHAnsi"/>
          <w:sz w:val="22"/>
          <w:szCs w:val="22"/>
        </w:rPr>
        <w:t>Pennsylvania State University</w:t>
      </w: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6F73B6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6F73B6" w:rsidRPr="006F73B6" w:rsidRDefault="00C53200" w:rsidP="006F73B6">
      <w:pPr>
        <w:tabs>
          <w:tab w:val="left" w:pos="1242"/>
        </w:tabs>
        <w:spacing w:line="480" w:lineRule="auto"/>
        <w:ind w:right="5979"/>
        <w:rPr>
          <w:rFonts w:asciiTheme="minorHAnsi" w:hAnsiTheme="minorHAnsi" w:cstheme="minorHAnsi"/>
          <w:spacing w:val="54"/>
        </w:rPr>
      </w:pPr>
      <w:r w:rsidRPr="006F73B6">
        <w:rPr>
          <w:rFonts w:asciiTheme="minorHAnsi" w:hAnsiTheme="minorHAnsi" w:cstheme="minorHAnsi"/>
        </w:rPr>
        <w:t>Quiz #11</w:t>
      </w:r>
    </w:p>
    <w:p w:rsidR="006F73B6" w:rsidRPr="006F73B6" w:rsidRDefault="00C53200" w:rsidP="006F73B6">
      <w:pPr>
        <w:tabs>
          <w:tab w:val="left" w:pos="1242"/>
        </w:tabs>
        <w:spacing w:line="480" w:lineRule="auto"/>
        <w:ind w:right="5979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TURF 100</w:t>
      </w:r>
    </w:p>
    <w:p w:rsidR="00C53200" w:rsidRPr="006F73B6" w:rsidRDefault="006F73B6" w:rsidP="006F73B6">
      <w:pPr>
        <w:tabs>
          <w:tab w:val="left" w:pos="1242"/>
        </w:tabs>
        <w:spacing w:line="480" w:lineRule="auto"/>
        <w:ind w:right="5979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1)</w:t>
      </w:r>
      <w:r w:rsidR="00C53200" w:rsidRPr="006F73B6">
        <w:rPr>
          <w:rFonts w:asciiTheme="minorHAnsi" w:hAnsiTheme="minorHAnsi" w:cstheme="minorHAnsi"/>
          <w:spacing w:val="-1"/>
        </w:rPr>
        <w:t>Seeded</w:t>
      </w:r>
      <w:proofErr w:type="gramEnd"/>
      <w:r w:rsidR="00C53200" w:rsidRPr="006F73B6">
        <w:rPr>
          <w:rFonts w:asciiTheme="minorHAnsi" w:hAnsiTheme="minorHAnsi" w:cstheme="minorHAnsi"/>
          <w:spacing w:val="-1"/>
        </w:rPr>
        <w:t xml:space="preserve"> cultivars </w:t>
      </w:r>
      <w:r w:rsidR="00C53200" w:rsidRPr="006F73B6">
        <w:rPr>
          <w:rFonts w:asciiTheme="minorHAnsi" w:hAnsiTheme="minorHAnsi" w:cstheme="minorHAnsi"/>
        </w:rPr>
        <w:t>exhibit many DNA fingerprints while vegetative and apomictic cultivars</w:t>
      </w:r>
      <w:r w:rsidR="00C53200" w:rsidRPr="006F73B6">
        <w:rPr>
          <w:rFonts w:asciiTheme="minorHAnsi" w:hAnsiTheme="minorHAnsi" w:cstheme="minorHAnsi"/>
          <w:spacing w:val="-57"/>
        </w:rPr>
        <w:t xml:space="preserve"> </w:t>
      </w:r>
      <w:r w:rsidR="00C53200" w:rsidRPr="006F73B6">
        <w:rPr>
          <w:rFonts w:asciiTheme="minorHAnsi" w:hAnsiTheme="minorHAnsi" w:cstheme="minorHAnsi"/>
        </w:rPr>
        <w:t>exhibit only</w:t>
      </w:r>
      <w:r w:rsidR="00C53200" w:rsidRPr="006F73B6">
        <w:rPr>
          <w:rFonts w:asciiTheme="minorHAnsi" w:hAnsiTheme="minorHAnsi" w:cstheme="minorHAnsi"/>
          <w:spacing w:val="-2"/>
        </w:rPr>
        <w:t xml:space="preserve"> </w:t>
      </w:r>
      <w:r w:rsidR="00C53200" w:rsidRPr="006F73B6">
        <w:rPr>
          <w:rFonts w:asciiTheme="minorHAnsi" w:hAnsiTheme="minorHAnsi" w:cstheme="minorHAnsi"/>
        </w:rPr>
        <w:t>one</w:t>
      </w:r>
      <w:r w:rsidR="00C53200" w:rsidRPr="006F73B6">
        <w:rPr>
          <w:rFonts w:asciiTheme="minorHAnsi" w:hAnsiTheme="minorHAnsi" w:cstheme="minorHAnsi"/>
          <w:spacing w:val="-1"/>
        </w:rPr>
        <w:t xml:space="preserve"> </w:t>
      </w:r>
      <w:r w:rsidR="00C53200" w:rsidRPr="006F73B6">
        <w:rPr>
          <w:rFonts w:asciiTheme="minorHAnsi" w:hAnsiTheme="minorHAnsi" w:cstheme="minorHAnsi"/>
        </w:rPr>
        <w:t>DNA</w:t>
      </w:r>
      <w:r w:rsidR="00C53200" w:rsidRPr="006F73B6">
        <w:rPr>
          <w:rFonts w:asciiTheme="minorHAnsi" w:hAnsiTheme="minorHAnsi" w:cstheme="minorHAnsi"/>
          <w:spacing w:val="-14"/>
        </w:rPr>
        <w:t xml:space="preserve"> </w:t>
      </w:r>
      <w:r w:rsidR="00C53200" w:rsidRPr="006F73B6">
        <w:rPr>
          <w:rFonts w:asciiTheme="minorHAnsi" w:hAnsiTheme="minorHAnsi" w:cstheme="minorHAnsi"/>
        </w:rPr>
        <w:t>fingerprint.</w:t>
      </w:r>
    </w:p>
    <w:p w:rsidR="00C53200" w:rsidRPr="006F73B6" w:rsidRDefault="00C53200" w:rsidP="00C53200">
      <w:pPr>
        <w:pStyle w:val="Heading1"/>
        <w:numPr>
          <w:ilvl w:val="1"/>
          <w:numId w:val="1"/>
        </w:numPr>
        <w:tabs>
          <w:tab w:val="left" w:pos="1178"/>
        </w:tabs>
        <w:ind w:left="1177" w:hanging="297"/>
        <w:rPr>
          <w:rFonts w:asciiTheme="minorHAnsi" w:hAnsiTheme="minorHAnsi" w:cstheme="minorHAnsi"/>
          <w:sz w:val="22"/>
          <w:szCs w:val="22"/>
        </w:rPr>
      </w:pPr>
      <w:r w:rsidRPr="006F73B6">
        <w:rPr>
          <w:rFonts w:asciiTheme="minorHAnsi" w:hAnsiTheme="minorHAnsi" w:cstheme="minorHAnsi"/>
          <w:sz w:val="22"/>
          <w:szCs w:val="22"/>
        </w:rPr>
        <w:t>True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182"/>
        </w:tabs>
        <w:ind w:left="1182" w:hanging="30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False</w:t>
      </w: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ListParagraph"/>
        <w:numPr>
          <w:ilvl w:val="0"/>
          <w:numId w:val="1"/>
        </w:numPr>
        <w:tabs>
          <w:tab w:val="left" w:pos="458"/>
        </w:tabs>
        <w:spacing w:before="1"/>
        <w:ind w:left="881" w:right="927" w:hanging="720"/>
        <w:rPr>
          <w:rFonts w:asciiTheme="minorHAnsi" w:hAnsiTheme="minorHAnsi" w:cstheme="minorHAnsi"/>
        </w:rPr>
      </w:pPr>
      <w:proofErr w:type="spellStart"/>
      <w:r w:rsidRPr="006F73B6">
        <w:rPr>
          <w:rFonts w:asciiTheme="minorHAnsi" w:hAnsiTheme="minorHAnsi" w:cstheme="minorHAnsi"/>
        </w:rPr>
        <w:t>Turfgrass</w:t>
      </w:r>
      <w:proofErr w:type="spellEnd"/>
      <w:r w:rsidRPr="006F73B6">
        <w:rPr>
          <w:rFonts w:asciiTheme="minorHAnsi" w:hAnsiTheme="minorHAnsi" w:cstheme="minorHAnsi"/>
          <w:spacing w:val="-5"/>
        </w:rPr>
        <w:t xml:space="preserve"> </w:t>
      </w:r>
      <w:r w:rsidRPr="006F73B6">
        <w:rPr>
          <w:rFonts w:asciiTheme="minorHAnsi" w:hAnsiTheme="minorHAnsi" w:cstheme="minorHAnsi"/>
        </w:rPr>
        <w:t>breeding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has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substantially</w:t>
      </w:r>
      <w:r w:rsidRPr="006F73B6">
        <w:rPr>
          <w:rFonts w:asciiTheme="minorHAnsi" w:hAnsiTheme="minorHAnsi" w:cstheme="minorHAnsi"/>
          <w:spacing w:val="-6"/>
        </w:rPr>
        <w:t xml:space="preserve"> </w:t>
      </w:r>
      <w:r w:rsidRPr="006F73B6">
        <w:rPr>
          <w:rFonts w:asciiTheme="minorHAnsi" w:hAnsiTheme="minorHAnsi" w:cstheme="minorHAnsi"/>
        </w:rPr>
        <w:t>improved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5"/>
        </w:rPr>
        <w:t xml:space="preserve"> </w:t>
      </w:r>
      <w:r w:rsidRPr="006F73B6">
        <w:rPr>
          <w:rFonts w:asciiTheme="minorHAnsi" w:hAnsiTheme="minorHAnsi" w:cstheme="minorHAnsi"/>
        </w:rPr>
        <w:t>performance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and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quality</w:t>
      </w:r>
      <w:r w:rsidRPr="006F73B6">
        <w:rPr>
          <w:rFonts w:asciiTheme="minorHAnsi" w:hAnsiTheme="minorHAnsi" w:cstheme="minorHAnsi"/>
          <w:spacing w:val="-6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today’s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turfgrass</w:t>
      </w:r>
      <w:proofErr w:type="spellEnd"/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cultivars.</w:t>
      </w:r>
    </w:p>
    <w:p w:rsidR="00C53200" w:rsidRPr="006F73B6" w:rsidRDefault="00C53200" w:rsidP="00C53200">
      <w:pPr>
        <w:pStyle w:val="Heading1"/>
        <w:numPr>
          <w:ilvl w:val="1"/>
          <w:numId w:val="1"/>
        </w:numPr>
        <w:tabs>
          <w:tab w:val="left" w:pos="1178"/>
        </w:tabs>
        <w:ind w:left="1177" w:hanging="297"/>
        <w:rPr>
          <w:rFonts w:asciiTheme="minorHAnsi" w:hAnsiTheme="minorHAnsi" w:cstheme="minorHAnsi"/>
          <w:sz w:val="22"/>
          <w:szCs w:val="22"/>
        </w:rPr>
      </w:pPr>
      <w:r w:rsidRPr="006F73B6">
        <w:rPr>
          <w:rFonts w:asciiTheme="minorHAnsi" w:hAnsiTheme="minorHAnsi" w:cstheme="minorHAnsi"/>
          <w:sz w:val="22"/>
          <w:szCs w:val="22"/>
        </w:rPr>
        <w:t>True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182"/>
        </w:tabs>
        <w:ind w:left="1182" w:hanging="30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False</w:t>
      </w:r>
    </w:p>
    <w:p w:rsidR="00C53200" w:rsidRPr="006F73B6" w:rsidRDefault="00C53200" w:rsidP="00C53200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ListParagraph"/>
        <w:numPr>
          <w:ilvl w:val="0"/>
          <w:numId w:val="1"/>
        </w:numPr>
        <w:tabs>
          <w:tab w:val="left" w:pos="458"/>
        </w:tabs>
        <w:ind w:left="457" w:hanging="297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Which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following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are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true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regarding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endophytes</w:t>
      </w:r>
      <w:proofErr w:type="spellEnd"/>
      <w:r w:rsidRPr="006F73B6">
        <w:rPr>
          <w:rFonts w:asciiTheme="minorHAnsi" w:hAnsiTheme="minorHAnsi" w:cstheme="minorHAnsi"/>
        </w:rPr>
        <w:t xml:space="preserve"> in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turfgrass</w:t>
      </w:r>
      <w:proofErr w:type="spellEnd"/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species?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left="881" w:right="346" w:firstLine="0"/>
        <w:rPr>
          <w:rFonts w:asciiTheme="minorHAnsi" w:hAnsiTheme="minorHAnsi" w:cstheme="minorHAnsi"/>
        </w:rPr>
      </w:pPr>
      <w:proofErr w:type="spellStart"/>
      <w:proofErr w:type="gramStart"/>
      <w:r w:rsidRPr="006F73B6">
        <w:rPr>
          <w:rFonts w:asciiTheme="minorHAnsi" w:hAnsiTheme="minorHAnsi" w:cstheme="minorHAnsi"/>
        </w:rPr>
        <w:t>endophytes</w:t>
      </w:r>
      <w:proofErr w:type="spellEnd"/>
      <w:proofErr w:type="gramEnd"/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are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microorganisms,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typically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fungi,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that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live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their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entire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life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cycle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with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r w:rsidRPr="006F73B6">
        <w:rPr>
          <w:rFonts w:asciiTheme="minorHAnsi" w:hAnsiTheme="minorHAnsi" w:cstheme="minorHAnsi"/>
        </w:rPr>
        <w:t>their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host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plant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without</w:t>
      </w:r>
      <w:r w:rsidRPr="006F73B6">
        <w:rPr>
          <w:rFonts w:asciiTheme="minorHAnsi" w:hAnsiTheme="minorHAnsi" w:cstheme="minorHAnsi"/>
          <w:spacing w:val="1"/>
        </w:rPr>
        <w:t xml:space="preserve"> </w:t>
      </w:r>
      <w:r w:rsidRPr="006F73B6">
        <w:rPr>
          <w:rFonts w:asciiTheme="minorHAnsi" w:hAnsiTheme="minorHAnsi" w:cstheme="minorHAnsi"/>
        </w:rPr>
        <w:t>causing disease.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left="881" w:right="394" w:firstLine="0"/>
        <w:rPr>
          <w:rFonts w:asciiTheme="minorHAnsi" w:hAnsiTheme="minorHAnsi" w:cstheme="minorHAnsi"/>
        </w:rPr>
      </w:pPr>
      <w:proofErr w:type="spellStart"/>
      <w:r w:rsidRPr="006F73B6">
        <w:rPr>
          <w:rFonts w:asciiTheme="minorHAnsi" w:hAnsiTheme="minorHAnsi" w:cstheme="minorHAnsi"/>
        </w:rPr>
        <w:t>endophytes</w:t>
      </w:r>
      <w:proofErr w:type="spellEnd"/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protect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their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host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plant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from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many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chewing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insects,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some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diseases,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and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r w:rsidRPr="006F73B6">
        <w:rPr>
          <w:rFonts w:asciiTheme="minorHAnsi" w:hAnsiTheme="minorHAnsi" w:cstheme="minorHAnsi"/>
        </w:rPr>
        <w:t>drought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left="881" w:right="101" w:firstLine="0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the</w:t>
      </w:r>
      <w:proofErr w:type="gramEnd"/>
      <w:r w:rsidRPr="006F73B6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turfgrass</w:t>
      </w:r>
      <w:proofErr w:type="spellEnd"/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species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that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commercially</w:t>
      </w:r>
      <w:r w:rsidRPr="006F73B6">
        <w:rPr>
          <w:rFonts w:asciiTheme="minorHAnsi" w:hAnsiTheme="minorHAnsi" w:cstheme="minorHAnsi"/>
          <w:spacing w:val="-5"/>
        </w:rPr>
        <w:t xml:space="preserve"> </w:t>
      </w:r>
      <w:r w:rsidRPr="006F73B6">
        <w:rPr>
          <w:rFonts w:asciiTheme="minorHAnsi" w:hAnsiTheme="minorHAnsi" w:cstheme="minorHAnsi"/>
        </w:rPr>
        <w:t>contain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endophytes</w:t>
      </w:r>
      <w:proofErr w:type="spellEnd"/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are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perennial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ryegrass,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tall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r w:rsidRPr="006F73B6">
        <w:rPr>
          <w:rFonts w:asciiTheme="minorHAnsi" w:hAnsiTheme="minorHAnsi" w:cstheme="minorHAnsi"/>
        </w:rPr>
        <w:t>fescue, and fine</w:t>
      </w:r>
      <w:r w:rsidRPr="006F73B6">
        <w:rPr>
          <w:rFonts w:asciiTheme="minorHAnsi" w:hAnsiTheme="minorHAnsi" w:cstheme="minorHAnsi"/>
          <w:spacing w:val="1"/>
        </w:rPr>
        <w:t xml:space="preserve"> </w:t>
      </w:r>
      <w:r w:rsidRPr="006F73B6">
        <w:rPr>
          <w:rFonts w:asciiTheme="minorHAnsi" w:hAnsiTheme="minorHAnsi" w:cstheme="minorHAnsi"/>
        </w:rPr>
        <w:t>fescues.</w:t>
      </w:r>
    </w:p>
    <w:p w:rsidR="00C53200" w:rsidRPr="006F73B6" w:rsidRDefault="00C53200" w:rsidP="00C53200">
      <w:pPr>
        <w:pStyle w:val="Heading1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6F73B6">
        <w:rPr>
          <w:rFonts w:asciiTheme="minorHAnsi" w:hAnsiTheme="minorHAnsi" w:cstheme="minorHAnsi"/>
          <w:sz w:val="22"/>
          <w:szCs w:val="22"/>
        </w:rPr>
        <w:t>all</w:t>
      </w:r>
      <w:proofErr w:type="gramEnd"/>
      <w:r w:rsidRPr="006F73B6">
        <w:rPr>
          <w:rFonts w:asciiTheme="minorHAnsi" w:hAnsiTheme="minorHAnsi" w:cstheme="minorHAnsi"/>
          <w:sz w:val="22"/>
          <w:szCs w:val="22"/>
        </w:rPr>
        <w:t xml:space="preserve"> of the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above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none of the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above</w:t>
      </w: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ListParagraph"/>
        <w:numPr>
          <w:ilvl w:val="0"/>
          <w:numId w:val="1"/>
        </w:numPr>
        <w:tabs>
          <w:tab w:val="left" w:pos="450"/>
        </w:tabs>
        <w:ind w:left="881" w:right="476" w:hanging="720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According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to</w:t>
      </w:r>
      <w:r w:rsidRPr="006F73B6">
        <w:rPr>
          <w:rFonts w:asciiTheme="minorHAnsi" w:hAnsiTheme="minorHAnsi" w:cstheme="minorHAnsi"/>
          <w:spacing w:val="-7"/>
        </w:rPr>
        <w:t xml:space="preserve"> </w:t>
      </w:r>
      <w:r w:rsidRPr="006F73B6">
        <w:rPr>
          <w:rFonts w:asciiTheme="minorHAnsi" w:hAnsiTheme="minorHAnsi" w:cstheme="minorHAnsi"/>
        </w:rPr>
        <w:t>Turgeon,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which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following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best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serves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as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definition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for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science</w:t>
      </w:r>
      <w:r w:rsidRPr="006F73B6">
        <w:rPr>
          <w:rFonts w:asciiTheme="minorHAnsi" w:hAnsiTheme="minorHAnsi" w:cstheme="minorHAnsi"/>
          <w:spacing w:val="-4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r w:rsidRPr="006F73B6">
        <w:rPr>
          <w:rFonts w:asciiTheme="minorHAnsi" w:hAnsiTheme="minorHAnsi" w:cstheme="minorHAnsi"/>
        </w:rPr>
        <w:t>taxonomy?</w:t>
      </w:r>
    </w:p>
    <w:p w:rsidR="00C53200" w:rsidRPr="006F73B6" w:rsidRDefault="00C53200" w:rsidP="00C53200">
      <w:pPr>
        <w:pStyle w:val="Heading1"/>
        <w:numPr>
          <w:ilvl w:val="1"/>
          <w:numId w:val="1"/>
        </w:numPr>
        <w:tabs>
          <w:tab w:val="left" w:pos="1242"/>
        </w:tabs>
        <w:ind w:left="881" w:right="126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6F73B6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6F73B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science</w:t>
      </w:r>
      <w:r w:rsidRPr="006F73B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of</w:t>
      </w:r>
      <w:r w:rsidRPr="006F73B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classifying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living</w:t>
      </w:r>
      <w:r w:rsidRPr="006F73B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organisms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in</w:t>
      </w:r>
      <w:r w:rsidRPr="006F73B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specially</w:t>
      </w:r>
      <w:r w:rsidRPr="006F73B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named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categories</w:t>
      </w:r>
      <w:r w:rsidRPr="006F73B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based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on</w:t>
      </w:r>
      <w:r w:rsidRPr="006F73B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shared</w:t>
      </w:r>
      <w:r w:rsidRPr="006F73B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characteristics and</w:t>
      </w:r>
      <w:r w:rsidRPr="006F73B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natural</w:t>
      </w:r>
      <w:r w:rsidRPr="006F73B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relationships.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the</w:t>
      </w:r>
      <w:proofErr w:type="gramEnd"/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science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application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fertilizers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through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an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irrigation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system.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left="881" w:right="514" w:firstLine="0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the</w:t>
      </w:r>
      <w:proofErr w:type="gramEnd"/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science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focused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on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production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and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maintenance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specialized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grasses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and</w:t>
      </w:r>
      <w:r w:rsidRPr="006F73B6">
        <w:rPr>
          <w:rFonts w:asciiTheme="minorHAnsi" w:hAnsiTheme="minorHAnsi" w:cstheme="minorHAnsi"/>
          <w:spacing w:val="-57"/>
        </w:rPr>
        <w:t xml:space="preserve"> </w:t>
      </w:r>
      <w:r w:rsidRPr="006F73B6">
        <w:rPr>
          <w:rFonts w:asciiTheme="minorHAnsi" w:hAnsiTheme="minorHAnsi" w:cstheme="minorHAnsi"/>
        </w:rPr>
        <w:t>other ground covers.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the</w:t>
      </w:r>
      <w:proofErr w:type="gramEnd"/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science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all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cultural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practices</w:t>
      </w:r>
      <w:r w:rsidRPr="006F73B6">
        <w:rPr>
          <w:rFonts w:asciiTheme="minorHAnsi" w:hAnsiTheme="minorHAnsi" w:cstheme="minorHAnsi"/>
          <w:spacing w:val="1"/>
        </w:rPr>
        <w:t xml:space="preserve"> </w:t>
      </w:r>
      <w:r w:rsidRPr="006F73B6">
        <w:rPr>
          <w:rFonts w:asciiTheme="minorHAnsi" w:hAnsiTheme="minorHAnsi" w:cstheme="minorHAnsi"/>
        </w:rPr>
        <w:t>that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form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basis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all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other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cultural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practices.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proofErr w:type="gramStart"/>
      <w:r w:rsidRPr="006F73B6">
        <w:rPr>
          <w:rFonts w:asciiTheme="minorHAnsi" w:hAnsiTheme="minorHAnsi" w:cstheme="minorHAnsi"/>
        </w:rPr>
        <w:t>the</w:t>
      </w:r>
      <w:proofErr w:type="gramEnd"/>
      <w:r w:rsidRPr="006F73B6">
        <w:rPr>
          <w:rFonts w:asciiTheme="minorHAnsi" w:hAnsiTheme="minorHAnsi" w:cstheme="minorHAnsi"/>
        </w:rPr>
        <w:t xml:space="preserve"> immigration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reform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act of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1982.</w:t>
      </w:r>
    </w:p>
    <w:p w:rsidR="00C53200" w:rsidRPr="006F73B6" w:rsidRDefault="00C53200" w:rsidP="00C53200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ListParagraph"/>
        <w:numPr>
          <w:ilvl w:val="0"/>
          <w:numId w:val="1"/>
        </w:numPr>
        <w:tabs>
          <w:tab w:val="left" w:pos="458"/>
        </w:tabs>
        <w:ind w:left="457" w:hanging="297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Who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is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considered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to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be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“Father”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of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taxonomy?</w:t>
      </w:r>
    </w:p>
    <w:p w:rsidR="00C53200" w:rsidRPr="006F73B6" w:rsidRDefault="00C53200" w:rsidP="00C53200">
      <w:pPr>
        <w:pStyle w:val="Heading1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F73B6">
        <w:rPr>
          <w:rFonts w:asciiTheme="minorHAnsi" w:hAnsiTheme="minorHAnsi" w:cstheme="minorHAnsi"/>
          <w:sz w:val="22"/>
          <w:szCs w:val="22"/>
        </w:rPr>
        <w:t>Carl</w:t>
      </w:r>
      <w:r w:rsidRPr="006F73B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F73B6">
        <w:rPr>
          <w:rFonts w:asciiTheme="minorHAnsi" w:hAnsiTheme="minorHAnsi" w:cstheme="minorHAnsi"/>
          <w:sz w:val="22"/>
          <w:szCs w:val="22"/>
        </w:rPr>
        <w:t>Linnaeus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William</w:t>
      </w:r>
      <w:r w:rsidRPr="006F73B6">
        <w:rPr>
          <w:rFonts w:asciiTheme="minorHAnsi" w:hAnsiTheme="minorHAnsi" w:cstheme="minorHAnsi"/>
          <w:spacing w:val="-7"/>
        </w:rPr>
        <w:t xml:space="preserve"> </w:t>
      </w:r>
      <w:r w:rsidRPr="006F73B6">
        <w:rPr>
          <w:rFonts w:asciiTheme="minorHAnsi" w:hAnsiTheme="minorHAnsi" w:cstheme="minorHAnsi"/>
        </w:rPr>
        <w:t>Hudson</w:t>
      </w: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Johann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von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Schreber</w:t>
      </w:r>
      <w:proofErr w:type="spellEnd"/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Jean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de</w:t>
      </w:r>
      <w:r w:rsidRPr="006F73B6">
        <w:rPr>
          <w:rFonts w:asciiTheme="minorHAnsi" w:hAnsiTheme="minorHAnsi" w:cstheme="minorHAnsi"/>
          <w:spacing w:val="-1"/>
        </w:rPr>
        <w:t xml:space="preserve"> </w:t>
      </w:r>
      <w:r w:rsidRPr="006F73B6">
        <w:rPr>
          <w:rFonts w:asciiTheme="minorHAnsi" w:hAnsiTheme="minorHAnsi" w:cstheme="minorHAnsi"/>
        </w:rPr>
        <w:t>Lamarck</w:t>
      </w:r>
    </w:p>
    <w:p w:rsidR="00C53200" w:rsidRPr="006F73B6" w:rsidRDefault="00C53200" w:rsidP="00C53200">
      <w:pPr>
        <w:rPr>
          <w:rFonts w:asciiTheme="minorHAnsi" w:hAnsiTheme="minorHAnsi" w:cstheme="minorHAnsi"/>
        </w:rPr>
        <w:sectPr w:rsidR="00C53200" w:rsidRPr="006F73B6">
          <w:pgSz w:w="12240" w:h="15840"/>
          <w:pgMar w:top="1380" w:right="1360" w:bottom="280" w:left="1280" w:header="720" w:footer="720" w:gutter="0"/>
          <w:cols w:space="720"/>
        </w:sectPr>
      </w:pPr>
    </w:p>
    <w:p w:rsidR="00C53200" w:rsidRPr="006F73B6" w:rsidRDefault="00C53200" w:rsidP="00C53200">
      <w:pPr>
        <w:pStyle w:val="ListParagraph"/>
        <w:numPr>
          <w:ilvl w:val="1"/>
          <w:numId w:val="1"/>
        </w:numPr>
        <w:tabs>
          <w:tab w:val="left" w:pos="1242"/>
        </w:tabs>
        <w:spacing w:before="60"/>
        <w:ind w:hanging="361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Alfred</w:t>
      </w:r>
      <w:r w:rsidRPr="006F73B6">
        <w:rPr>
          <w:rFonts w:asciiTheme="minorHAnsi" w:hAnsiTheme="minorHAnsi" w:cstheme="minorHAnsi"/>
          <w:spacing w:val="-12"/>
        </w:rPr>
        <w:t xml:space="preserve"> </w:t>
      </w:r>
      <w:r w:rsidRPr="006F73B6">
        <w:rPr>
          <w:rFonts w:asciiTheme="minorHAnsi" w:hAnsiTheme="minorHAnsi" w:cstheme="minorHAnsi"/>
        </w:rPr>
        <w:t>Turgeon</w:t>
      </w: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200" w:rsidRPr="006F73B6" w:rsidRDefault="00C53200" w:rsidP="00C53200">
      <w:pPr>
        <w:pStyle w:val="ListParagraph"/>
        <w:numPr>
          <w:ilvl w:val="0"/>
          <w:numId w:val="1"/>
        </w:numPr>
        <w:tabs>
          <w:tab w:val="left" w:pos="560"/>
        </w:tabs>
        <w:spacing w:after="11"/>
        <w:ind w:left="559" w:hanging="399"/>
        <w:rPr>
          <w:rFonts w:asciiTheme="minorHAnsi" w:hAnsiTheme="minorHAnsi" w:cstheme="minorHAnsi"/>
        </w:rPr>
      </w:pPr>
      <w:r w:rsidRPr="006F73B6">
        <w:rPr>
          <w:rFonts w:asciiTheme="minorHAnsi" w:hAnsiTheme="minorHAnsi" w:cstheme="minorHAnsi"/>
        </w:rPr>
        <w:t>Approximately,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how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many</w:t>
      </w:r>
      <w:r w:rsidRPr="006F73B6">
        <w:rPr>
          <w:rFonts w:asciiTheme="minorHAnsi" w:hAnsiTheme="minorHAnsi" w:cstheme="minorHAnsi"/>
          <w:spacing w:val="-5"/>
        </w:rPr>
        <w:t xml:space="preserve"> </w:t>
      </w:r>
      <w:r w:rsidRPr="006F73B6">
        <w:rPr>
          <w:rFonts w:asciiTheme="minorHAnsi" w:hAnsiTheme="minorHAnsi" w:cstheme="minorHAnsi"/>
        </w:rPr>
        <w:t>total</w:t>
      </w:r>
      <w:r w:rsidRPr="006F73B6">
        <w:rPr>
          <w:rFonts w:asciiTheme="minorHAnsi" w:hAnsiTheme="minorHAnsi" w:cstheme="minorHAnsi"/>
          <w:spacing w:val="-5"/>
        </w:rPr>
        <w:t xml:space="preserve"> </w:t>
      </w:r>
      <w:r w:rsidRPr="006F73B6">
        <w:rPr>
          <w:rFonts w:asciiTheme="minorHAnsi" w:hAnsiTheme="minorHAnsi" w:cstheme="minorHAnsi"/>
        </w:rPr>
        <w:t>grass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species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are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used</w:t>
      </w:r>
      <w:r w:rsidRPr="006F73B6">
        <w:rPr>
          <w:rFonts w:asciiTheme="minorHAnsi" w:hAnsiTheme="minorHAnsi" w:cstheme="minorHAnsi"/>
          <w:spacing w:val="-2"/>
        </w:rPr>
        <w:t xml:space="preserve"> </w:t>
      </w:r>
      <w:r w:rsidRPr="006F73B6">
        <w:rPr>
          <w:rFonts w:asciiTheme="minorHAnsi" w:hAnsiTheme="minorHAnsi" w:cstheme="minorHAnsi"/>
        </w:rPr>
        <w:t>in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the</w:t>
      </w:r>
      <w:r w:rsidRPr="006F73B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F73B6">
        <w:rPr>
          <w:rFonts w:asciiTheme="minorHAnsi" w:hAnsiTheme="minorHAnsi" w:cstheme="minorHAnsi"/>
        </w:rPr>
        <w:t>turfgrass</w:t>
      </w:r>
      <w:proofErr w:type="spellEnd"/>
      <w:r w:rsidRPr="006F73B6">
        <w:rPr>
          <w:rFonts w:asciiTheme="minorHAnsi" w:hAnsiTheme="minorHAnsi" w:cstheme="minorHAnsi"/>
          <w:spacing w:val="-3"/>
        </w:rPr>
        <w:t xml:space="preserve"> </w:t>
      </w:r>
      <w:r w:rsidRPr="006F73B6">
        <w:rPr>
          <w:rFonts w:asciiTheme="minorHAnsi" w:hAnsiTheme="minorHAnsi" w:cstheme="minorHAnsi"/>
        </w:rPr>
        <w:t>industry?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1127"/>
      </w:tblGrid>
      <w:tr w:rsidR="00C53200" w:rsidRPr="006F73B6" w:rsidTr="006F73B6">
        <w:trPr>
          <w:trHeight w:val="270"/>
        </w:trPr>
        <w:tc>
          <w:tcPr>
            <w:tcW w:w="1008" w:type="dxa"/>
          </w:tcPr>
          <w:p w:rsidR="00C53200" w:rsidRPr="006F73B6" w:rsidRDefault="00C53200" w:rsidP="00D9508F">
            <w:pPr>
              <w:pStyle w:val="TableParagraph"/>
              <w:spacing w:line="251" w:lineRule="exact"/>
              <w:ind w:right="69"/>
              <w:jc w:val="right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a.</w:t>
            </w:r>
          </w:p>
        </w:tc>
        <w:tc>
          <w:tcPr>
            <w:tcW w:w="1127" w:type="dxa"/>
          </w:tcPr>
          <w:p w:rsidR="00C53200" w:rsidRPr="006F73B6" w:rsidRDefault="00C53200" w:rsidP="00D9508F">
            <w:pPr>
              <w:pStyle w:val="TableParagraph"/>
              <w:spacing w:line="251" w:lineRule="exact"/>
              <w:ind w:left="121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80</w:t>
            </w:r>
          </w:p>
        </w:tc>
      </w:tr>
      <w:tr w:rsidR="00C53200" w:rsidRPr="006F73B6" w:rsidTr="006F73B6">
        <w:trPr>
          <w:trHeight w:val="275"/>
        </w:trPr>
        <w:tc>
          <w:tcPr>
            <w:tcW w:w="1008" w:type="dxa"/>
          </w:tcPr>
          <w:p w:rsidR="00C53200" w:rsidRPr="006F73B6" w:rsidRDefault="00C53200" w:rsidP="00D9508F">
            <w:pPr>
              <w:pStyle w:val="TableParagraph"/>
              <w:ind w:right="42"/>
              <w:jc w:val="right"/>
              <w:rPr>
                <w:rFonts w:asciiTheme="minorHAnsi" w:hAnsiTheme="minorHAnsi" w:cstheme="minorHAnsi"/>
                <w:b/>
              </w:rPr>
            </w:pPr>
            <w:r w:rsidRPr="006F73B6">
              <w:rPr>
                <w:rFonts w:asciiTheme="minorHAnsi" w:hAnsiTheme="minorHAnsi" w:cstheme="minorHAnsi"/>
                <w:b/>
              </w:rPr>
              <w:t>b.</w:t>
            </w:r>
          </w:p>
        </w:tc>
        <w:tc>
          <w:tcPr>
            <w:tcW w:w="1127" w:type="dxa"/>
          </w:tcPr>
          <w:p w:rsidR="00C53200" w:rsidRPr="006F73B6" w:rsidRDefault="00C53200" w:rsidP="00D9508F">
            <w:pPr>
              <w:pStyle w:val="TableParagraph"/>
              <w:ind w:left="121"/>
              <w:rPr>
                <w:rFonts w:asciiTheme="minorHAnsi" w:hAnsiTheme="minorHAnsi" w:cstheme="minorHAnsi"/>
                <w:b/>
              </w:rPr>
            </w:pPr>
            <w:r w:rsidRPr="006F73B6">
              <w:rPr>
                <w:rFonts w:asciiTheme="minorHAnsi" w:hAnsiTheme="minorHAnsi" w:cstheme="minorHAnsi"/>
                <w:b/>
              </w:rPr>
              <w:t>40</w:t>
            </w:r>
          </w:p>
        </w:tc>
      </w:tr>
      <w:tr w:rsidR="00C53200" w:rsidRPr="006F73B6" w:rsidTr="006F73B6">
        <w:trPr>
          <w:trHeight w:val="276"/>
        </w:trPr>
        <w:tc>
          <w:tcPr>
            <w:tcW w:w="1008" w:type="dxa"/>
          </w:tcPr>
          <w:p w:rsidR="00C53200" w:rsidRPr="006F73B6" w:rsidRDefault="00C53200" w:rsidP="00D9508F">
            <w:pPr>
              <w:pStyle w:val="TableParagraph"/>
              <w:ind w:right="69"/>
              <w:jc w:val="right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c.</w:t>
            </w:r>
          </w:p>
        </w:tc>
        <w:tc>
          <w:tcPr>
            <w:tcW w:w="1127" w:type="dxa"/>
          </w:tcPr>
          <w:p w:rsidR="00C53200" w:rsidRPr="006F73B6" w:rsidRDefault="00C53200" w:rsidP="00D9508F">
            <w:pPr>
              <w:pStyle w:val="TableParagraph"/>
              <w:ind w:left="121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20</w:t>
            </w:r>
          </w:p>
        </w:tc>
      </w:tr>
      <w:tr w:rsidR="00C53200" w:rsidRPr="006F73B6" w:rsidTr="006F73B6">
        <w:trPr>
          <w:trHeight w:val="275"/>
        </w:trPr>
        <w:tc>
          <w:tcPr>
            <w:tcW w:w="1008" w:type="dxa"/>
          </w:tcPr>
          <w:p w:rsidR="00C53200" w:rsidRPr="006F73B6" w:rsidRDefault="00C53200" w:rsidP="00D9508F">
            <w:pPr>
              <w:pStyle w:val="TableParagraph"/>
              <w:ind w:right="57"/>
              <w:jc w:val="right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d.</w:t>
            </w:r>
          </w:p>
        </w:tc>
        <w:tc>
          <w:tcPr>
            <w:tcW w:w="1127" w:type="dxa"/>
          </w:tcPr>
          <w:p w:rsidR="00C53200" w:rsidRPr="006F73B6" w:rsidRDefault="00C53200" w:rsidP="00D9508F">
            <w:pPr>
              <w:pStyle w:val="TableParagraph"/>
              <w:ind w:left="121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10</w:t>
            </w:r>
          </w:p>
        </w:tc>
      </w:tr>
      <w:tr w:rsidR="00C53200" w:rsidRPr="006F73B6" w:rsidTr="006F73B6">
        <w:trPr>
          <w:trHeight w:val="413"/>
        </w:trPr>
        <w:tc>
          <w:tcPr>
            <w:tcW w:w="1008" w:type="dxa"/>
          </w:tcPr>
          <w:p w:rsidR="00C53200" w:rsidRPr="006F73B6" w:rsidRDefault="00C53200" w:rsidP="00D9508F">
            <w:pPr>
              <w:pStyle w:val="TableParagraph"/>
              <w:spacing w:line="271" w:lineRule="exact"/>
              <w:ind w:right="69"/>
              <w:jc w:val="right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e.</w:t>
            </w:r>
          </w:p>
        </w:tc>
        <w:tc>
          <w:tcPr>
            <w:tcW w:w="1127" w:type="dxa"/>
          </w:tcPr>
          <w:p w:rsidR="00C53200" w:rsidRPr="006F73B6" w:rsidRDefault="00C53200" w:rsidP="00D9508F">
            <w:pPr>
              <w:pStyle w:val="TableParagraph"/>
              <w:spacing w:line="271" w:lineRule="exact"/>
              <w:ind w:left="121"/>
              <w:rPr>
                <w:rFonts w:asciiTheme="minorHAnsi" w:hAnsiTheme="minorHAnsi" w:cstheme="minorHAnsi"/>
              </w:rPr>
            </w:pPr>
            <w:r w:rsidRPr="006F73B6">
              <w:rPr>
                <w:rFonts w:asciiTheme="minorHAnsi" w:hAnsiTheme="minorHAnsi" w:cstheme="minorHAnsi"/>
              </w:rPr>
              <w:t>5</w:t>
            </w:r>
          </w:p>
        </w:tc>
      </w:tr>
    </w:tbl>
    <w:p w:rsidR="00854864" w:rsidRPr="006F73B6" w:rsidRDefault="00854864"/>
    <w:bookmarkEnd w:id="0"/>
    <w:p w:rsidR="006F73B6" w:rsidRPr="006F73B6" w:rsidRDefault="006F73B6"/>
    <w:sectPr w:rsidR="006F73B6" w:rsidRPr="006F73B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76A31"/>
    <w:multiLevelType w:val="hybridMultilevel"/>
    <w:tmpl w:val="49A80F3A"/>
    <w:lvl w:ilvl="0" w:tplc="AB661388">
      <w:start w:val="1"/>
      <w:numFmt w:val="decimal"/>
      <w:lvlText w:val="%1.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8A2B99E">
      <w:start w:val="1"/>
      <w:numFmt w:val="lowerLetter"/>
      <w:lvlText w:val="%2."/>
      <w:lvlJc w:val="left"/>
      <w:pPr>
        <w:ind w:left="124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80EED01E">
      <w:start w:val="1"/>
      <w:numFmt w:val="lowerLetter"/>
      <w:lvlText w:val="%3."/>
      <w:lvlJc w:val="left"/>
      <w:pPr>
        <w:ind w:left="4932" w:hanging="10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8FB6D47A">
      <w:numFmt w:val="bullet"/>
      <w:lvlText w:val="•"/>
      <w:lvlJc w:val="left"/>
      <w:pPr>
        <w:ind w:left="1240" w:hanging="1080"/>
      </w:pPr>
      <w:rPr>
        <w:rFonts w:hint="default"/>
        <w:lang w:val="en-US" w:eastAsia="en-US" w:bidi="ar-SA"/>
      </w:rPr>
    </w:lvl>
    <w:lvl w:ilvl="4" w:tplc="005E8808">
      <w:numFmt w:val="bullet"/>
      <w:lvlText w:val="•"/>
      <w:lvlJc w:val="left"/>
      <w:pPr>
        <w:ind w:left="4940" w:hanging="1080"/>
      </w:pPr>
      <w:rPr>
        <w:rFonts w:hint="default"/>
        <w:lang w:val="en-US" w:eastAsia="en-US" w:bidi="ar-SA"/>
      </w:rPr>
    </w:lvl>
    <w:lvl w:ilvl="5" w:tplc="30B61404">
      <w:numFmt w:val="bullet"/>
      <w:lvlText w:val="•"/>
      <w:lvlJc w:val="left"/>
      <w:pPr>
        <w:ind w:left="5716" w:hanging="1080"/>
      </w:pPr>
      <w:rPr>
        <w:rFonts w:hint="default"/>
        <w:lang w:val="en-US" w:eastAsia="en-US" w:bidi="ar-SA"/>
      </w:rPr>
    </w:lvl>
    <w:lvl w:ilvl="6" w:tplc="5350AD46">
      <w:numFmt w:val="bullet"/>
      <w:lvlText w:val="•"/>
      <w:lvlJc w:val="left"/>
      <w:pPr>
        <w:ind w:left="6493" w:hanging="1080"/>
      </w:pPr>
      <w:rPr>
        <w:rFonts w:hint="default"/>
        <w:lang w:val="en-US" w:eastAsia="en-US" w:bidi="ar-SA"/>
      </w:rPr>
    </w:lvl>
    <w:lvl w:ilvl="7" w:tplc="E466BC7C">
      <w:numFmt w:val="bullet"/>
      <w:lvlText w:val="•"/>
      <w:lvlJc w:val="left"/>
      <w:pPr>
        <w:ind w:left="7270" w:hanging="1080"/>
      </w:pPr>
      <w:rPr>
        <w:rFonts w:hint="default"/>
        <w:lang w:val="en-US" w:eastAsia="en-US" w:bidi="ar-SA"/>
      </w:rPr>
    </w:lvl>
    <w:lvl w:ilvl="8" w:tplc="61E0394C">
      <w:numFmt w:val="bullet"/>
      <w:lvlText w:val="•"/>
      <w:lvlJc w:val="left"/>
      <w:pPr>
        <w:ind w:left="8046" w:hanging="108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200"/>
    <w:rsid w:val="006F73B6"/>
    <w:rsid w:val="00854864"/>
    <w:rsid w:val="00C5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692E1F-6C42-4A49-865F-2776C2F1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32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53200"/>
    <w:pPr>
      <w:ind w:left="106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5320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53200"/>
    <w:pPr>
      <w:ind w:left="106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320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53200"/>
    <w:pPr>
      <w:ind w:left="1062" w:hanging="361"/>
    </w:pPr>
  </w:style>
  <w:style w:type="paragraph" w:customStyle="1" w:styleId="TableParagraph">
    <w:name w:val="Table Paragraph"/>
    <w:basedOn w:val="Normal"/>
    <w:uiPriority w:val="1"/>
    <w:qFormat/>
    <w:rsid w:val="00C53200"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2021-07-19T02:20:00Z</dcterms:created>
  <dcterms:modified xsi:type="dcterms:W3CDTF">2021-07-19T05:21:00Z</dcterms:modified>
</cp:coreProperties>
</file>