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4B9" w:rsidRPr="00FF0A91" w:rsidRDefault="001954B9" w:rsidP="00FF0A91">
      <w:pPr>
        <w:rPr>
          <w:rFonts w:asciiTheme="minorHAnsi" w:hAnsiTheme="minorHAnsi" w:cstheme="minorHAnsi"/>
        </w:rPr>
      </w:pPr>
      <w:bookmarkStart w:id="0" w:name="_GoBack"/>
      <w:r w:rsidRPr="00FF0A91">
        <w:rPr>
          <w:rFonts w:asciiTheme="minorHAnsi" w:hAnsiTheme="minorHAnsi" w:cstheme="minorHAnsi"/>
        </w:rPr>
        <w:t>Missouri Southern State University</w:t>
      </w:r>
    </w:p>
    <w:p w:rsidR="00FF0A91" w:rsidRPr="00FF0A91" w:rsidRDefault="001954B9" w:rsidP="00FF0A91">
      <w:pPr>
        <w:rPr>
          <w:rFonts w:asciiTheme="minorHAnsi" w:hAnsiTheme="minorHAnsi" w:cstheme="minorHAnsi"/>
        </w:rPr>
      </w:pPr>
      <w:r w:rsidRPr="00FF0A91">
        <w:rPr>
          <w:rFonts w:asciiTheme="minorHAnsi" w:hAnsiTheme="minorHAnsi" w:cstheme="minorHAnsi"/>
        </w:rPr>
        <w:t>ECON 350</w:t>
      </w:r>
    </w:p>
    <w:p w:rsidR="001954B9" w:rsidRPr="00FF0A91" w:rsidRDefault="001954B9" w:rsidP="00FF0A91">
      <w:pPr>
        <w:rPr>
          <w:rFonts w:asciiTheme="minorHAnsi" w:hAnsiTheme="minorHAnsi" w:cstheme="minorHAnsi"/>
        </w:rPr>
      </w:pPr>
      <w:r w:rsidRPr="00FF0A91">
        <w:rPr>
          <w:rFonts w:asciiTheme="minorHAnsi" w:hAnsiTheme="minorHAnsi" w:cstheme="minorHAnsi"/>
        </w:rPr>
        <w:t>Financial Management Chapter 11 Quiz</w:t>
      </w:r>
    </w:p>
    <w:p w:rsidR="001954B9" w:rsidRPr="00FF0A91" w:rsidRDefault="00FF0A91" w:rsidP="00FF0A91">
      <w:pPr>
        <w:tabs>
          <w:tab w:val="left" w:pos="482"/>
        </w:tabs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1954B9" w:rsidRPr="00FF0A91">
        <w:rPr>
          <w:rFonts w:asciiTheme="minorHAnsi" w:hAnsiTheme="minorHAnsi" w:cstheme="minorHAnsi"/>
        </w:rPr>
        <w:t>The</w:t>
      </w:r>
      <w:proofErr w:type="gramEnd"/>
      <w:r w:rsidR="001954B9" w:rsidRPr="00FF0A91">
        <w:rPr>
          <w:rFonts w:asciiTheme="minorHAnsi" w:hAnsiTheme="minorHAnsi" w:cstheme="minorHAnsi"/>
          <w:spacing w:val="-1"/>
        </w:rPr>
        <w:t xml:space="preserve"> </w:t>
      </w:r>
      <w:r w:rsidR="001954B9" w:rsidRPr="00FF0A91">
        <w:rPr>
          <w:rFonts w:asciiTheme="minorHAnsi" w:hAnsiTheme="minorHAnsi" w:cstheme="minorHAnsi"/>
        </w:rPr>
        <w:t>final</w:t>
      </w:r>
      <w:r w:rsidR="001954B9" w:rsidRPr="00FF0A91">
        <w:rPr>
          <w:rFonts w:asciiTheme="minorHAnsi" w:hAnsiTheme="minorHAnsi" w:cstheme="minorHAnsi"/>
          <w:spacing w:val="-2"/>
        </w:rPr>
        <w:t xml:space="preserve"> </w:t>
      </w:r>
      <w:r w:rsidR="001954B9" w:rsidRPr="00FF0A91">
        <w:rPr>
          <w:rFonts w:asciiTheme="minorHAnsi" w:hAnsiTheme="minorHAnsi" w:cstheme="minorHAnsi"/>
        </w:rPr>
        <w:t>step</w:t>
      </w:r>
      <w:r w:rsidR="001954B9" w:rsidRPr="00FF0A91">
        <w:rPr>
          <w:rFonts w:asciiTheme="minorHAnsi" w:hAnsiTheme="minorHAnsi" w:cstheme="minorHAnsi"/>
          <w:spacing w:val="-2"/>
        </w:rPr>
        <w:t xml:space="preserve"> </w:t>
      </w:r>
      <w:r w:rsidR="001954B9" w:rsidRPr="00FF0A91">
        <w:rPr>
          <w:rFonts w:asciiTheme="minorHAnsi" w:hAnsiTheme="minorHAnsi" w:cstheme="minorHAnsi"/>
        </w:rPr>
        <w:t>in</w:t>
      </w:r>
      <w:r w:rsidR="001954B9" w:rsidRPr="00FF0A91">
        <w:rPr>
          <w:rFonts w:asciiTheme="minorHAnsi" w:hAnsiTheme="minorHAnsi" w:cstheme="minorHAnsi"/>
          <w:spacing w:val="-1"/>
        </w:rPr>
        <w:t xml:space="preserve"> </w:t>
      </w:r>
      <w:r w:rsidR="001954B9" w:rsidRPr="00FF0A91">
        <w:rPr>
          <w:rFonts w:asciiTheme="minorHAnsi" w:hAnsiTheme="minorHAnsi" w:cstheme="minorHAnsi"/>
        </w:rPr>
        <w:t>the capital</w:t>
      </w:r>
      <w:r w:rsidR="001954B9" w:rsidRPr="00FF0A91">
        <w:rPr>
          <w:rFonts w:asciiTheme="minorHAnsi" w:hAnsiTheme="minorHAnsi" w:cstheme="minorHAnsi"/>
          <w:spacing w:val="-1"/>
        </w:rPr>
        <w:t xml:space="preserve"> </w:t>
      </w:r>
      <w:r w:rsidR="001954B9" w:rsidRPr="00FF0A91">
        <w:rPr>
          <w:rFonts w:asciiTheme="minorHAnsi" w:hAnsiTheme="minorHAnsi" w:cstheme="minorHAnsi"/>
        </w:rPr>
        <w:t>budgeting</w:t>
      </w:r>
      <w:r w:rsidR="001954B9" w:rsidRPr="00FF0A91">
        <w:rPr>
          <w:rFonts w:asciiTheme="minorHAnsi" w:hAnsiTheme="minorHAnsi" w:cstheme="minorHAnsi"/>
          <w:spacing w:val="-1"/>
        </w:rPr>
        <w:t xml:space="preserve"> </w:t>
      </w:r>
      <w:r w:rsidR="001954B9" w:rsidRPr="00FF0A91">
        <w:rPr>
          <w:rFonts w:asciiTheme="minorHAnsi" w:hAnsiTheme="minorHAnsi" w:cstheme="minorHAnsi"/>
        </w:rPr>
        <w:t>process</w:t>
      </w:r>
      <w:r w:rsidR="001954B9" w:rsidRPr="00FF0A91">
        <w:rPr>
          <w:rFonts w:asciiTheme="minorHAnsi" w:hAnsiTheme="minorHAnsi" w:cstheme="minorHAnsi"/>
          <w:spacing w:val="-4"/>
        </w:rPr>
        <w:t xml:space="preserve"> </w:t>
      </w:r>
      <w:r w:rsidR="001954B9" w:rsidRPr="00FF0A91">
        <w:rPr>
          <w:rFonts w:asciiTheme="minorHAnsi" w:hAnsiTheme="minorHAnsi" w:cstheme="minorHAnsi"/>
        </w:rPr>
        <w:t>is</w:t>
      </w:r>
    </w:p>
    <w:p w:rsidR="001954B9" w:rsidRPr="003B472A" w:rsidRDefault="001954B9" w:rsidP="001954B9">
      <w:pPr>
        <w:pStyle w:val="ListParagraph"/>
        <w:numPr>
          <w:ilvl w:val="1"/>
          <w:numId w:val="8"/>
        </w:numPr>
        <w:tabs>
          <w:tab w:val="left" w:pos="1196"/>
        </w:tabs>
        <w:spacing w:before="1"/>
        <w:ind w:hanging="315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implementation</w:t>
      </w:r>
      <w:proofErr w:type="gramEnd"/>
      <w:r w:rsidRPr="003B472A">
        <w:rPr>
          <w:rFonts w:asciiTheme="minorHAnsi" w:hAnsiTheme="minorHAnsi" w:cstheme="minorHAnsi"/>
        </w:rPr>
        <w:t>.</w:t>
      </w:r>
    </w:p>
    <w:p w:rsidR="001954B9" w:rsidRPr="003B472A" w:rsidRDefault="001954B9" w:rsidP="001954B9">
      <w:pPr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B)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3B472A">
        <w:rPr>
          <w:rFonts w:asciiTheme="minorHAnsi" w:hAnsiTheme="minorHAnsi" w:cstheme="minorHAnsi"/>
        </w:rPr>
        <w:t>follow-up</w:t>
      </w:r>
      <w:proofErr w:type="gramEnd"/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monitoring.</w:t>
      </w:r>
    </w:p>
    <w:p w:rsidR="001954B9" w:rsidRPr="003B472A" w:rsidRDefault="001954B9" w:rsidP="001954B9">
      <w:pPr>
        <w:pStyle w:val="ListParagraph"/>
        <w:numPr>
          <w:ilvl w:val="0"/>
          <w:numId w:val="7"/>
        </w:numPr>
        <w:tabs>
          <w:tab w:val="left" w:pos="1182"/>
        </w:tabs>
        <w:ind w:hanging="301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re-evaluation</w:t>
      </w:r>
      <w:proofErr w:type="gramEnd"/>
      <w:r w:rsidRPr="003B472A">
        <w:rPr>
          <w:rFonts w:asciiTheme="minorHAnsi" w:hAnsiTheme="minorHAnsi" w:cstheme="minorHAnsi"/>
        </w:rPr>
        <w:t>.</w:t>
      </w:r>
    </w:p>
    <w:p w:rsidR="001954B9" w:rsidRPr="003B472A" w:rsidRDefault="001954B9" w:rsidP="001954B9">
      <w:pPr>
        <w:pStyle w:val="ListParagraph"/>
        <w:numPr>
          <w:ilvl w:val="0"/>
          <w:numId w:val="7"/>
        </w:numPr>
        <w:tabs>
          <w:tab w:val="left" w:pos="1196"/>
        </w:tabs>
        <w:ind w:left="1195" w:hanging="315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education</w:t>
      </w:r>
      <w:proofErr w:type="gramEnd"/>
      <w:r w:rsidRPr="003B472A">
        <w:rPr>
          <w:rFonts w:asciiTheme="minorHAnsi" w:hAnsiTheme="minorHAnsi" w:cstheme="minorHAnsi"/>
        </w:rPr>
        <w:t>.</w:t>
      </w:r>
    </w:p>
    <w:p w:rsidR="001954B9" w:rsidRPr="003B472A" w:rsidRDefault="001954B9" w:rsidP="001954B9">
      <w:pPr>
        <w:pStyle w:val="BodyText"/>
        <w:spacing w:before="11"/>
        <w:rPr>
          <w:rFonts w:asciiTheme="minorHAnsi" w:hAnsiTheme="minorHAnsi" w:cstheme="minorHAnsi"/>
        </w:rPr>
      </w:pPr>
    </w:p>
    <w:p w:rsidR="001954B9" w:rsidRPr="003B472A" w:rsidRDefault="001954B9" w:rsidP="001954B9">
      <w:pPr>
        <w:pStyle w:val="ListParagraph"/>
        <w:numPr>
          <w:ilvl w:val="0"/>
          <w:numId w:val="8"/>
        </w:numPr>
        <w:tabs>
          <w:tab w:val="left" w:pos="482"/>
        </w:tabs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$60,000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outlay for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new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machine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with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usable life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of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15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years is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called</w:t>
      </w:r>
    </w:p>
    <w:p w:rsidR="001954B9" w:rsidRPr="003B472A" w:rsidRDefault="001954B9" w:rsidP="001954B9">
      <w:pPr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A)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3B472A">
        <w:rPr>
          <w:rFonts w:asciiTheme="minorHAnsi" w:hAnsiTheme="minorHAnsi" w:cstheme="minorHAnsi"/>
        </w:rPr>
        <w:t>capital</w:t>
      </w:r>
      <w:proofErr w:type="gramEnd"/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expenditure.</w:t>
      </w:r>
    </w:p>
    <w:p w:rsidR="001954B9" w:rsidRPr="003B472A" w:rsidRDefault="001954B9" w:rsidP="001954B9">
      <w:pPr>
        <w:pStyle w:val="ListParagraph"/>
        <w:numPr>
          <w:ilvl w:val="0"/>
          <w:numId w:val="6"/>
        </w:numPr>
        <w:tabs>
          <w:tab w:val="left" w:pos="1182"/>
        </w:tabs>
        <w:ind w:hanging="301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operating</w:t>
      </w:r>
      <w:proofErr w:type="gramEnd"/>
      <w:r w:rsidRPr="003B472A">
        <w:rPr>
          <w:rFonts w:asciiTheme="minorHAnsi" w:hAnsiTheme="minorHAnsi" w:cstheme="minorHAnsi"/>
          <w:spacing w:val="-5"/>
        </w:rPr>
        <w:t xml:space="preserve"> </w:t>
      </w:r>
      <w:r w:rsidRPr="003B472A">
        <w:rPr>
          <w:rFonts w:asciiTheme="minorHAnsi" w:hAnsiTheme="minorHAnsi" w:cstheme="minorHAnsi"/>
        </w:rPr>
        <w:t>expenditure.</w:t>
      </w:r>
    </w:p>
    <w:p w:rsidR="001954B9" w:rsidRPr="003B472A" w:rsidRDefault="001954B9" w:rsidP="001954B9">
      <w:pPr>
        <w:pStyle w:val="ListParagraph"/>
        <w:numPr>
          <w:ilvl w:val="0"/>
          <w:numId w:val="6"/>
        </w:numPr>
        <w:tabs>
          <w:tab w:val="left" w:pos="1182"/>
        </w:tabs>
        <w:ind w:hanging="301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replacement</w:t>
      </w:r>
      <w:proofErr w:type="gramEnd"/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expenditure.</w:t>
      </w:r>
    </w:p>
    <w:p w:rsidR="001954B9" w:rsidRPr="003B472A" w:rsidRDefault="001954B9" w:rsidP="001954B9">
      <w:pPr>
        <w:pStyle w:val="ListParagraph"/>
        <w:numPr>
          <w:ilvl w:val="0"/>
          <w:numId w:val="6"/>
        </w:numPr>
        <w:tabs>
          <w:tab w:val="left" w:pos="1196"/>
        </w:tabs>
        <w:ind w:left="1195" w:hanging="315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none</w:t>
      </w:r>
      <w:proofErr w:type="gramEnd"/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of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the above.</w:t>
      </w:r>
    </w:p>
    <w:p w:rsidR="001954B9" w:rsidRPr="003B472A" w:rsidRDefault="001954B9" w:rsidP="001954B9">
      <w:pPr>
        <w:pStyle w:val="BodyText"/>
        <w:rPr>
          <w:rFonts w:asciiTheme="minorHAnsi" w:hAnsiTheme="minorHAnsi" w:cstheme="minorHAnsi"/>
        </w:rPr>
      </w:pPr>
    </w:p>
    <w:p w:rsidR="001954B9" w:rsidRPr="003B472A" w:rsidRDefault="001954B9" w:rsidP="001954B9">
      <w:pPr>
        <w:pStyle w:val="ListParagraph"/>
        <w:numPr>
          <w:ilvl w:val="0"/>
          <w:numId w:val="8"/>
        </w:numPr>
        <w:tabs>
          <w:tab w:val="left" w:pos="482"/>
        </w:tabs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conventional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cash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flow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pattern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associated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with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capital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investment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projects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consists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of</w:t>
      </w:r>
      <w:r w:rsidRPr="003B472A">
        <w:rPr>
          <w:rFonts w:asciiTheme="minorHAnsi" w:hAnsiTheme="minorHAnsi" w:cstheme="minorHAnsi"/>
          <w:spacing w:val="-5"/>
        </w:rPr>
        <w:t xml:space="preserve"> </w:t>
      </w:r>
      <w:r w:rsidRPr="003B472A">
        <w:rPr>
          <w:rFonts w:asciiTheme="minorHAnsi" w:hAnsiTheme="minorHAnsi" w:cstheme="minorHAnsi"/>
        </w:rPr>
        <w:t>an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initial</w:t>
      </w:r>
    </w:p>
    <w:p w:rsidR="001954B9" w:rsidRPr="003B472A" w:rsidRDefault="001954B9" w:rsidP="001954B9">
      <w:pPr>
        <w:pStyle w:val="ListParagraph"/>
        <w:numPr>
          <w:ilvl w:val="1"/>
          <w:numId w:val="8"/>
        </w:numPr>
        <w:tabs>
          <w:tab w:val="left" w:pos="1196"/>
        </w:tabs>
        <w:ind w:hanging="315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outflow</w:t>
      </w:r>
      <w:proofErr w:type="gramEnd"/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followed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by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broken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cash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series.</w:t>
      </w:r>
    </w:p>
    <w:p w:rsidR="001954B9" w:rsidRPr="003B472A" w:rsidRDefault="001954B9" w:rsidP="001954B9">
      <w:pPr>
        <w:pStyle w:val="ListParagraph"/>
        <w:numPr>
          <w:ilvl w:val="1"/>
          <w:numId w:val="8"/>
        </w:numPr>
        <w:tabs>
          <w:tab w:val="left" w:pos="1182"/>
        </w:tabs>
        <w:ind w:left="1181" w:hanging="301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inflow</w:t>
      </w:r>
      <w:proofErr w:type="gramEnd"/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followed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by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broken</w:t>
      </w:r>
      <w:r w:rsidRPr="003B472A">
        <w:rPr>
          <w:rFonts w:asciiTheme="minorHAnsi" w:hAnsiTheme="minorHAnsi" w:cstheme="minorHAnsi"/>
          <w:spacing w:val="1"/>
        </w:rPr>
        <w:t xml:space="preserve"> </w:t>
      </w:r>
      <w:r w:rsidRPr="003B472A">
        <w:rPr>
          <w:rFonts w:asciiTheme="minorHAnsi" w:hAnsiTheme="minorHAnsi" w:cstheme="minorHAnsi"/>
        </w:rPr>
        <w:t>series.</w:t>
      </w:r>
    </w:p>
    <w:p w:rsidR="001954B9" w:rsidRPr="003B472A" w:rsidRDefault="001954B9" w:rsidP="001954B9">
      <w:pPr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C)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3B472A">
        <w:rPr>
          <w:rFonts w:asciiTheme="minorHAnsi" w:hAnsiTheme="minorHAnsi" w:cstheme="minorHAnsi"/>
        </w:rPr>
        <w:t>outflow</w:t>
      </w:r>
      <w:proofErr w:type="gramEnd"/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followed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by a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series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of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inflows.</w:t>
      </w:r>
    </w:p>
    <w:p w:rsidR="001954B9" w:rsidRPr="003B472A" w:rsidRDefault="001954B9" w:rsidP="001954B9">
      <w:pPr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D)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3B472A">
        <w:rPr>
          <w:rFonts w:asciiTheme="minorHAnsi" w:hAnsiTheme="minorHAnsi" w:cstheme="minorHAnsi"/>
        </w:rPr>
        <w:t>inflow</w:t>
      </w:r>
      <w:proofErr w:type="gramEnd"/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followed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by a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series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of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outflows.</w:t>
      </w:r>
    </w:p>
    <w:p w:rsidR="001954B9" w:rsidRPr="003B472A" w:rsidRDefault="001954B9" w:rsidP="001954B9">
      <w:pPr>
        <w:pStyle w:val="BodyText"/>
        <w:rPr>
          <w:rFonts w:asciiTheme="minorHAnsi" w:hAnsiTheme="minorHAnsi" w:cstheme="minorHAnsi"/>
        </w:rPr>
      </w:pPr>
    </w:p>
    <w:p w:rsidR="001954B9" w:rsidRPr="003B472A" w:rsidRDefault="001954B9" w:rsidP="001954B9">
      <w:pPr>
        <w:pStyle w:val="ListParagraph"/>
        <w:numPr>
          <w:ilvl w:val="0"/>
          <w:numId w:val="8"/>
        </w:numPr>
        <w:tabs>
          <w:tab w:val="left" w:pos="482"/>
        </w:tabs>
        <w:ind w:left="162" w:right="669" w:firstLine="0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Projects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that compete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with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one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another,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so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that the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acceptance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of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one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eliminates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the others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from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further</w:t>
      </w:r>
      <w:r w:rsidRPr="003B472A">
        <w:rPr>
          <w:rFonts w:asciiTheme="minorHAnsi" w:hAnsiTheme="minorHAnsi" w:cstheme="minorHAnsi"/>
          <w:spacing w:val="-57"/>
        </w:rPr>
        <w:t xml:space="preserve"> </w:t>
      </w:r>
      <w:r w:rsidRPr="003B472A">
        <w:rPr>
          <w:rFonts w:asciiTheme="minorHAnsi" w:hAnsiTheme="minorHAnsi" w:cstheme="minorHAnsi"/>
        </w:rPr>
        <w:t>consideration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are</w:t>
      </w:r>
      <w:r w:rsidRPr="003B472A">
        <w:rPr>
          <w:rFonts w:asciiTheme="minorHAnsi" w:hAnsiTheme="minorHAnsi" w:cstheme="minorHAnsi"/>
          <w:spacing w:val="1"/>
        </w:rPr>
        <w:t xml:space="preserve"> </w:t>
      </w:r>
      <w:r w:rsidRPr="003B472A">
        <w:rPr>
          <w:rFonts w:asciiTheme="minorHAnsi" w:hAnsiTheme="minorHAnsi" w:cstheme="minorHAnsi"/>
        </w:rPr>
        <w:t>called</w:t>
      </w:r>
    </w:p>
    <w:p w:rsidR="001954B9" w:rsidRPr="003B472A" w:rsidRDefault="001954B9" w:rsidP="001954B9">
      <w:pPr>
        <w:pStyle w:val="ListParagraph"/>
        <w:numPr>
          <w:ilvl w:val="1"/>
          <w:numId w:val="8"/>
        </w:numPr>
        <w:tabs>
          <w:tab w:val="left" w:pos="1196"/>
        </w:tabs>
        <w:ind w:hanging="315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independent</w:t>
      </w:r>
      <w:proofErr w:type="gramEnd"/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projects.</w:t>
      </w:r>
    </w:p>
    <w:p w:rsidR="001954B9" w:rsidRPr="003B472A" w:rsidRDefault="001954B9" w:rsidP="001954B9">
      <w:pPr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B)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3B472A">
        <w:rPr>
          <w:rFonts w:asciiTheme="minorHAnsi" w:hAnsiTheme="minorHAnsi" w:cstheme="minorHAnsi"/>
        </w:rPr>
        <w:t>mutually</w:t>
      </w:r>
      <w:proofErr w:type="gramEnd"/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exclusive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projects.</w:t>
      </w:r>
    </w:p>
    <w:p w:rsidR="001954B9" w:rsidRPr="003B472A" w:rsidRDefault="001954B9" w:rsidP="001954B9">
      <w:pPr>
        <w:pStyle w:val="ListParagraph"/>
        <w:numPr>
          <w:ilvl w:val="0"/>
          <w:numId w:val="5"/>
        </w:numPr>
        <w:tabs>
          <w:tab w:val="left" w:pos="1182"/>
        </w:tabs>
        <w:ind w:hanging="301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replacement</w:t>
      </w:r>
      <w:proofErr w:type="gramEnd"/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projects.</w:t>
      </w:r>
    </w:p>
    <w:p w:rsidR="001954B9" w:rsidRPr="003B472A" w:rsidRDefault="001954B9" w:rsidP="001954B9">
      <w:pPr>
        <w:pStyle w:val="ListParagraph"/>
        <w:numPr>
          <w:ilvl w:val="0"/>
          <w:numId w:val="5"/>
        </w:numPr>
        <w:tabs>
          <w:tab w:val="left" w:pos="1196"/>
        </w:tabs>
        <w:spacing w:before="1"/>
        <w:ind w:left="1195" w:hanging="315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none</w:t>
      </w:r>
      <w:proofErr w:type="gramEnd"/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of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the above.</w:t>
      </w:r>
    </w:p>
    <w:p w:rsidR="001954B9" w:rsidRPr="003B472A" w:rsidRDefault="001954B9" w:rsidP="001954B9">
      <w:pPr>
        <w:pStyle w:val="BodyText"/>
        <w:spacing w:before="11"/>
        <w:rPr>
          <w:rFonts w:asciiTheme="minorHAnsi" w:hAnsiTheme="minorHAnsi" w:cstheme="minorHAnsi"/>
        </w:rPr>
      </w:pPr>
    </w:p>
    <w:p w:rsidR="001954B9" w:rsidRPr="003B472A" w:rsidRDefault="001954B9" w:rsidP="001954B9">
      <w:pPr>
        <w:pStyle w:val="ListParagraph"/>
        <w:numPr>
          <w:ilvl w:val="0"/>
          <w:numId w:val="8"/>
        </w:numPr>
        <w:tabs>
          <w:tab w:val="left" w:pos="482"/>
        </w:tabs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When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evaluating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capital budgeting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project,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the change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in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net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working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capital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must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be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considered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as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part of</w:t>
      </w:r>
    </w:p>
    <w:p w:rsidR="001954B9" w:rsidRPr="003B472A" w:rsidRDefault="001954B9" w:rsidP="001954B9">
      <w:pPr>
        <w:pStyle w:val="ListParagraph"/>
        <w:numPr>
          <w:ilvl w:val="1"/>
          <w:numId w:val="8"/>
        </w:numPr>
        <w:tabs>
          <w:tab w:val="left" w:pos="1196"/>
        </w:tabs>
        <w:ind w:hanging="315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the</w:t>
      </w:r>
      <w:proofErr w:type="gramEnd"/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operating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cash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inflows.</w:t>
      </w:r>
    </w:p>
    <w:p w:rsidR="001954B9" w:rsidRPr="003B472A" w:rsidRDefault="001954B9" w:rsidP="001954B9">
      <w:pPr>
        <w:rPr>
          <w:rFonts w:asciiTheme="minorHAnsi" w:hAnsiTheme="minorHAnsi" w:cstheme="minorHAnsi"/>
        </w:rPr>
        <w:sectPr w:rsidR="001954B9" w:rsidRPr="003B472A">
          <w:headerReference w:type="default" r:id="rId5"/>
          <w:pgSz w:w="12240" w:h="15840"/>
          <w:pgMar w:top="960" w:right="620" w:bottom="280" w:left="560" w:header="730" w:footer="0" w:gutter="0"/>
          <w:cols w:space="720"/>
        </w:sectPr>
      </w:pPr>
    </w:p>
    <w:p w:rsidR="001954B9" w:rsidRPr="003B472A" w:rsidRDefault="001954B9" w:rsidP="001954B9">
      <w:pPr>
        <w:spacing w:before="60"/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B)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proofErr w:type="gramStart"/>
      <w:r w:rsidRPr="003B472A">
        <w:rPr>
          <w:rFonts w:asciiTheme="minorHAnsi" w:hAnsiTheme="minorHAnsi" w:cstheme="minorHAnsi"/>
        </w:rPr>
        <w:t>the</w:t>
      </w:r>
      <w:proofErr w:type="gramEnd"/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initial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investment.</w:t>
      </w:r>
    </w:p>
    <w:p w:rsidR="001954B9" w:rsidRPr="003B472A" w:rsidRDefault="001954B9" w:rsidP="001954B9">
      <w:pPr>
        <w:pStyle w:val="ListParagraph"/>
        <w:numPr>
          <w:ilvl w:val="0"/>
          <w:numId w:val="4"/>
        </w:numPr>
        <w:tabs>
          <w:tab w:val="left" w:pos="1182"/>
        </w:tabs>
        <w:ind w:hanging="301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the</w:t>
      </w:r>
      <w:proofErr w:type="gramEnd"/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incremental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operating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cash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inflows.</w:t>
      </w:r>
    </w:p>
    <w:p w:rsidR="001954B9" w:rsidRPr="003B472A" w:rsidRDefault="001954B9" w:rsidP="001954B9">
      <w:pPr>
        <w:pStyle w:val="ListParagraph"/>
        <w:numPr>
          <w:ilvl w:val="0"/>
          <w:numId w:val="4"/>
        </w:numPr>
        <w:tabs>
          <w:tab w:val="left" w:pos="1196"/>
        </w:tabs>
        <w:ind w:left="1195" w:hanging="315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the</w:t>
      </w:r>
      <w:proofErr w:type="gramEnd"/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operating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cash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outflows.</w:t>
      </w:r>
    </w:p>
    <w:p w:rsidR="001954B9" w:rsidRPr="003B472A" w:rsidRDefault="001954B9" w:rsidP="001954B9">
      <w:pPr>
        <w:pStyle w:val="BodyText"/>
        <w:rPr>
          <w:rFonts w:asciiTheme="minorHAnsi" w:hAnsiTheme="minorHAnsi" w:cstheme="minorHAnsi"/>
        </w:rPr>
      </w:pPr>
    </w:p>
    <w:p w:rsidR="001954B9" w:rsidRPr="003B472A" w:rsidRDefault="001954B9" w:rsidP="001954B9">
      <w:pPr>
        <w:pStyle w:val="ListParagraph"/>
        <w:numPr>
          <w:ilvl w:val="0"/>
          <w:numId w:val="8"/>
        </w:numPr>
        <w:tabs>
          <w:tab w:val="left" w:pos="482"/>
          <w:tab w:val="left" w:pos="9317"/>
        </w:tabs>
        <w:ind w:left="162" w:right="173" w:firstLine="0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corporation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is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considering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expanding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operations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to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meet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growing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demand.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With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the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capital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expansion,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the</w:t>
      </w:r>
      <w:r w:rsidRPr="003B472A">
        <w:rPr>
          <w:rFonts w:asciiTheme="minorHAnsi" w:hAnsiTheme="minorHAnsi" w:cstheme="minorHAnsi"/>
          <w:spacing w:val="-57"/>
        </w:rPr>
        <w:t xml:space="preserve"> </w:t>
      </w:r>
      <w:r w:rsidRPr="003B472A">
        <w:rPr>
          <w:rFonts w:asciiTheme="minorHAnsi" w:hAnsiTheme="minorHAnsi" w:cstheme="minorHAnsi"/>
        </w:rPr>
        <w:t>current accounts are expected to change. Management expects cash to increase by $20,000, accounts receivable</w:t>
      </w:r>
      <w:r w:rsidRPr="003B472A">
        <w:rPr>
          <w:rFonts w:asciiTheme="minorHAnsi" w:hAnsiTheme="minorHAnsi" w:cstheme="minorHAnsi"/>
          <w:spacing w:val="-57"/>
        </w:rPr>
        <w:t xml:space="preserve"> </w:t>
      </w:r>
      <w:r w:rsidRPr="003B472A">
        <w:rPr>
          <w:rFonts w:asciiTheme="minorHAnsi" w:hAnsiTheme="minorHAnsi" w:cstheme="minorHAnsi"/>
        </w:rPr>
        <w:t>by $40,000, and inventories by $60,000. At the same time accounts payable will increase by $50,000, accruals</w:t>
      </w:r>
      <w:r w:rsidRPr="003B472A">
        <w:rPr>
          <w:rFonts w:asciiTheme="minorHAnsi" w:hAnsiTheme="minorHAnsi" w:cstheme="minorHAnsi"/>
          <w:spacing w:val="1"/>
        </w:rPr>
        <w:t xml:space="preserve"> </w:t>
      </w:r>
      <w:r w:rsidRPr="003B472A">
        <w:rPr>
          <w:rFonts w:asciiTheme="minorHAnsi" w:hAnsiTheme="minorHAnsi" w:cstheme="minorHAnsi"/>
        </w:rPr>
        <w:t>by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$10,000, and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long-term debt by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$100,000. The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change in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net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working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capital is</w:t>
      </w:r>
      <w:r w:rsidRPr="003B472A">
        <w:rPr>
          <w:rFonts w:asciiTheme="minorHAnsi" w:hAnsiTheme="minorHAnsi" w:cstheme="minorHAnsi"/>
          <w:u w:val="single"/>
        </w:rPr>
        <w:tab/>
      </w:r>
      <w:r w:rsidRPr="003B472A">
        <w:rPr>
          <w:rFonts w:asciiTheme="minorHAnsi" w:hAnsiTheme="minorHAnsi" w:cstheme="minorHAnsi"/>
        </w:rPr>
        <w:t>.</w:t>
      </w:r>
    </w:p>
    <w:p w:rsidR="001954B9" w:rsidRPr="003B472A" w:rsidRDefault="001954B9" w:rsidP="001954B9">
      <w:pPr>
        <w:pStyle w:val="ListParagraph"/>
        <w:numPr>
          <w:ilvl w:val="1"/>
          <w:numId w:val="8"/>
        </w:numPr>
        <w:tabs>
          <w:tab w:val="left" w:pos="1196"/>
        </w:tabs>
        <w:ind w:hanging="315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an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increase of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$120,000</w:t>
      </w:r>
    </w:p>
    <w:p w:rsidR="001954B9" w:rsidRPr="003B472A" w:rsidRDefault="001954B9" w:rsidP="001954B9">
      <w:pPr>
        <w:pStyle w:val="ListParagraph"/>
        <w:numPr>
          <w:ilvl w:val="1"/>
          <w:numId w:val="8"/>
        </w:numPr>
        <w:tabs>
          <w:tab w:val="left" w:pos="1182"/>
        </w:tabs>
        <w:ind w:left="1181" w:hanging="30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decrease of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$40,000</w:t>
      </w:r>
    </w:p>
    <w:p w:rsidR="001954B9" w:rsidRPr="003B472A" w:rsidRDefault="001954B9" w:rsidP="001954B9">
      <w:pPr>
        <w:pStyle w:val="ListParagraph"/>
        <w:numPr>
          <w:ilvl w:val="1"/>
          <w:numId w:val="8"/>
        </w:numPr>
        <w:tabs>
          <w:tab w:val="left" w:pos="1182"/>
        </w:tabs>
        <w:ind w:left="1181" w:hanging="30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decrease of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$120,000</w:t>
      </w:r>
    </w:p>
    <w:p w:rsidR="001954B9" w:rsidRPr="003B472A" w:rsidRDefault="001954B9" w:rsidP="001954B9">
      <w:pPr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D)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3B472A">
        <w:rPr>
          <w:rFonts w:asciiTheme="minorHAnsi" w:hAnsiTheme="minorHAnsi" w:cstheme="minorHAnsi"/>
        </w:rPr>
        <w:t>an</w:t>
      </w:r>
      <w:proofErr w:type="gramEnd"/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increase of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$60,000</w:t>
      </w:r>
    </w:p>
    <w:p w:rsidR="001954B9" w:rsidRPr="003B472A" w:rsidRDefault="001954B9" w:rsidP="001954B9">
      <w:pPr>
        <w:pStyle w:val="BodyText"/>
        <w:rPr>
          <w:rFonts w:asciiTheme="minorHAnsi" w:hAnsiTheme="minorHAnsi" w:cstheme="minorHAnsi"/>
        </w:rPr>
      </w:pPr>
    </w:p>
    <w:p w:rsidR="001954B9" w:rsidRPr="003B472A" w:rsidRDefault="001954B9" w:rsidP="001954B9">
      <w:pPr>
        <w:pStyle w:val="ListParagraph"/>
        <w:numPr>
          <w:ilvl w:val="0"/>
          <w:numId w:val="8"/>
        </w:numPr>
        <w:tabs>
          <w:tab w:val="left" w:pos="482"/>
        </w:tabs>
        <w:ind w:left="162" w:right="339" w:firstLine="0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The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tax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treatment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regarding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the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sale</w:t>
      </w:r>
      <w:r w:rsidRPr="003B472A">
        <w:rPr>
          <w:rFonts w:asciiTheme="minorHAnsi" w:hAnsiTheme="minorHAnsi" w:cstheme="minorHAnsi"/>
          <w:spacing w:val="1"/>
        </w:rPr>
        <w:t xml:space="preserve"> </w:t>
      </w:r>
      <w:r w:rsidRPr="003B472A">
        <w:rPr>
          <w:rFonts w:asciiTheme="minorHAnsi" w:hAnsiTheme="minorHAnsi" w:cstheme="minorHAnsi"/>
        </w:rPr>
        <w:t>of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existing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assets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which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are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sold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for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more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than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the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book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value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but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less</w:t>
      </w:r>
      <w:r w:rsidRPr="003B472A">
        <w:rPr>
          <w:rFonts w:asciiTheme="minorHAnsi" w:hAnsiTheme="minorHAnsi" w:cstheme="minorHAnsi"/>
          <w:spacing w:val="-57"/>
        </w:rPr>
        <w:t xml:space="preserve"> </w:t>
      </w:r>
      <w:r w:rsidRPr="003B472A">
        <w:rPr>
          <w:rFonts w:asciiTheme="minorHAnsi" w:hAnsiTheme="minorHAnsi" w:cstheme="minorHAnsi"/>
        </w:rPr>
        <w:t>than the</w:t>
      </w:r>
      <w:r w:rsidRPr="003B472A">
        <w:rPr>
          <w:rFonts w:asciiTheme="minorHAnsi" w:hAnsiTheme="minorHAnsi" w:cstheme="minorHAnsi"/>
          <w:spacing w:val="1"/>
        </w:rPr>
        <w:t xml:space="preserve"> </w:t>
      </w:r>
      <w:r w:rsidRPr="003B472A">
        <w:rPr>
          <w:rFonts w:asciiTheme="minorHAnsi" w:hAnsiTheme="minorHAnsi" w:cstheme="minorHAnsi"/>
        </w:rPr>
        <w:t>original</w:t>
      </w:r>
      <w:r w:rsidRPr="003B472A">
        <w:rPr>
          <w:rFonts w:asciiTheme="minorHAnsi" w:hAnsiTheme="minorHAnsi" w:cstheme="minorHAnsi"/>
          <w:spacing w:val="1"/>
        </w:rPr>
        <w:t xml:space="preserve"> </w:t>
      </w:r>
      <w:r w:rsidRPr="003B472A">
        <w:rPr>
          <w:rFonts w:asciiTheme="minorHAnsi" w:hAnsiTheme="minorHAnsi" w:cstheme="minorHAnsi"/>
        </w:rPr>
        <w:t>purchase</w:t>
      </w:r>
      <w:r w:rsidRPr="003B472A">
        <w:rPr>
          <w:rFonts w:asciiTheme="minorHAnsi" w:hAnsiTheme="minorHAnsi" w:cstheme="minorHAnsi"/>
          <w:spacing w:val="1"/>
        </w:rPr>
        <w:t xml:space="preserve"> </w:t>
      </w:r>
      <w:r w:rsidRPr="003B472A">
        <w:rPr>
          <w:rFonts w:asciiTheme="minorHAnsi" w:hAnsiTheme="minorHAnsi" w:cstheme="minorHAnsi"/>
        </w:rPr>
        <w:t>price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results in</w:t>
      </w:r>
    </w:p>
    <w:p w:rsidR="001954B9" w:rsidRPr="003B472A" w:rsidRDefault="001954B9" w:rsidP="001954B9">
      <w:pPr>
        <w:pStyle w:val="ListParagraph"/>
        <w:numPr>
          <w:ilvl w:val="1"/>
          <w:numId w:val="8"/>
        </w:numPr>
        <w:tabs>
          <w:tab w:val="left" w:pos="1196"/>
        </w:tabs>
        <w:ind w:hanging="315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an</w:t>
      </w:r>
      <w:proofErr w:type="gramEnd"/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ordinary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tax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benefit.</w:t>
      </w:r>
    </w:p>
    <w:p w:rsidR="001954B9" w:rsidRPr="003B472A" w:rsidRDefault="001954B9" w:rsidP="001954B9">
      <w:pPr>
        <w:pStyle w:val="ListParagraph"/>
        <w:numPr>
          <w:ilvl w:val="1"/>
          <w:numId w:val="8"/>
        </w:numPr>
        <w:tabs>
          <w:tab w:val="left" w:pos="1182"/>
        </w:tabs>
        <w:ind w:left="1181" w:hanging="301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a</w:t>
      </w:r>
      <w:proofErr w:type="gramEnd"/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capital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gain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tax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liability.</w:t>
      </w:r>
    </w:p>
    <w:p w:rsidR="001954B9" w:rsidRPr="003B472A" w:rsidRDefault="001954B9" w:rsidP="001954B9">
      <w:pPr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C)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3B472A">
        <w:rPr>
          <w:rFonts w:asciiTheme="minorHAnsi" w:hAnsiTheme="minorHAnsi" w:cstheme="minorHAnsi"/>
        </w:rPr>
        <w:t>recaptured</w:t>
      </w:r>
      <w:proofErr w:type="gramEnd"/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depreciation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taxed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as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ordinary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income.</w:t>
      </w:r>
    </w:p>
    <w:p w:rsidR="001954B9" w:rsidRPr="003B472A" w:rsidRDefault="001954B9" w:rsidP="001954B9">
      <w:pPr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D)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3B472A">
        <w:rPr>
          <w:rFonts w:asciiTheme="minorHAnsi" w:hAnsiTheme="minorHAnsi" w:cstheme="minorHAnsi"/>
        </w:rPr>
        <w:t>a</w:t>
      </w:r>
      <w:proofErr w:type="gramEnd"/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capital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gain tax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liability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and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recaptured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depreciation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taxed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as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ordinary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income.</w:t>
      </w:r>
    </w:p>
    <w:p w:rsidR="001954B9" w:rsidRPr="003B472A" w:rsidRDefault="001954B9" w:rsidP="001954B9">
      <w:pPr>
        <w:pStyle w:val="BodyText"/>
        <w:rPr>
          <w:rFonts w:asciiTheme="minorHAnsi" w:hAnsiTheme="minorHAnsi" w:cstheme="minorHAnsi"/>
        </w:rPr>
      </w:pPr>
    </w:p>
    <w:p w:rsidR="001954B9" w:rsidRPr="003B472A" w:rsidRDefault="001954B9" w:rsidP="001954B9">
      <w:pPr>
        <w:pStyle w:val="ListParagraph"/>
        <w:numPr>
          <w:ilvl w:val="0"/>
          <w:numId w:val="8"/>
        </w:numPr>
        <w:tabs>
          <w:tab w:val="left" w:pos="482"/>
        </w:tabs>
        <w:ind w:left="162" w:right="128" w:firstLine="0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 corporation is selling an existing asset for $1,700. The asset, when purchased, cost $10,000, was being</w:t>
      </w:r>
      <w:r w:rsidRPr="003B472A">
        <w:rPr>
          <w:rFonts w:asciiTheme="minorHAnsi" w:hAnsiTheme="minorHAnsi" w:cstheme="minorHAnsi"/>
          <w:spacing w:val="1"/>
        </w:rPr>
        <w:t xml:space="preserve"> </w:t>
      </w:r>
      <w:r w:rsidRPr="003B472A">
        <w:rPr>
          <w:rFonts w:asciiTheme="minorHAnsi" w:hAnsiTheme="minorHAnsi" w:cstheme="minorHAnsi"/>
        </w:rPr>
        <w:t>depreciated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under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MACRS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using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five-year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recovery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period,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and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has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been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depreciated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for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four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full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years.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If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the</w:t>
      </w:r>
      <w:r w:rsidRPr="003B472A">
        <w:rPr>
          <w:rFonts w:asciiTheme="minorHAnsi" w:hAnsiTheme="minorHAnsi" w:cstheme="minorHAnsi"/>
          <w:spacing w:val="-57"/>
        </w:rPr>
        <w:t xml:space="preserve"> </w:t>
      </w:r>
      <w:r w:rsidRPr="003B472A">
        <w:rPr>
          <w:rFonts w:asciiTheme="minorHAnsi" w:hAnsiTheme="minorHAnsi" w:cstheme="minorHAnsi"/>
        </w:rPr>
        <w:t>assumed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tax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rate is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40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percent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on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ordinary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income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and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capital gains,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the tax effect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of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this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transaction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is</w:t>
      </w:r>
    </w:p>
    <w:p w:rsidR="001954B9" w:rsidRPr="003B472A" w:rsidRDefault="001954B9" w:rsidP="001954B9">
      <w:pPr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A)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$0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tax liability.</w:t>
      </w:r>
    </w:p>
    <w:p w:rsidR="001954B9" w:rsidRPr="003B472A" w:rsidRDefault="001954B9" w:rsidP="001954B9">
      <w:pPr>
        <w:pStyle w:val="ListParagraph"/>
        <w:numPr>
          <w:ilvl w:val="0"/>
          <w:numId w:val="3"/>
        </w:numPr>
        <w:tabs>
          <w:tab w:val="left" w:pos="1182"/>
        </w:tabs>
        <w:ind w:hanging="30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$840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tax liability.</w:t>
      </w:r>
    </w:p>
    <w:p w:rsidR="001954B9" w:rsidRPr="003B472A" w:rsidRDefault="001954B9" w:rsidP="001954B9">
      <w:pPr>
        <w:pStyle w:val="ListParagraph"/>
        <w:numPr>
          <w:ilvl w:val="0"/>
          <w:numId w:val="3"/>
        </w:numPr>
        <w:tabs>
          <w:tab w:val="left" w:pos="1182"/>
        </w:tabs>
        <w:ind w:hanging="30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$3,160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tax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liability.</w:t>
      </w:r>
    </w:p>
    <w:p w:rsidR="001954B9" w:rsidRPr="003B472A" w:rsidRDefault="001954B9" w:rsidP="001954B9">
      <w:pPr>
        <w:pStyle w:val="ListParagraph"/>
        <w:numPr>
          <w:ilvl w:val="0"/>
          <w:numId w:val="3"/>
        </w:numPr>
        <w:tabs>
          <w:tab w:val="left" w:pos="1196"/>
        </w:tabs>
        <w:ind w:left="1195" w:hanging="315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$3,160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tax benefit.</w:t>
      </w:r>
    </w:p>
    <w:p w:rsidR="001954B9" w:rsidRPr="003B472A" w:rsidRDefault="001954B9" w:rsidP="001954B9">
      <w:pPr>
        <w:pStyle w:val="BodyText"/>
        <w:rPr>
          <w:rFonts w:asciiTheme="minorHAnsi" w:hAnsiTheme="minorHAnsi" w:cstheme="minorHAnsi"/>
        </w:rPr>
      </w:pPr>
    </w:p>
    <w:p w:rsidR="001954B9" w:rsidRPr="003B472A" w:rsidRDefault="001954B9" w:rsidP="001954B9">
      <w:pPr>
        <w:pStyle w:val="ListParagraph"/>
        <w:numPr>
          <w:ilvl w:val="0"/>
          <w:numId w:val="8"/>
        </w:numPr>
        <w:tabs>
          <w:tab w:val="left" w:pos="482"/>
          <w:tab w:val="left" w:pos="4291"/>
        </w:tabs>
        <w:ind w:left="162" w:right="173" w:firstLine="0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corporation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has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decided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to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replace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an existing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asset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with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a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newer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model.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Two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years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ago,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the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existing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asset</w:t>
      </w:r>
      <w:r w:rsidRPr="003B472A">
        <w:rPr>
          <w:rFonts w:asciiTheme="minorHAnsi" w:hAnsiTheme="minorHAnsi" w:cstheme="minorHAnsi"/>
          <w:spacing w:val="-57"/>
        </w:rPr>
        <w:t xml:space="preserve"> </w:t>
      </w:r>
      <w:r w:rsidRPr="003B472A">
        <w:rPr>
          <w:rFonts w:asciiTheme="minorHAnsi" w:hAnsiTheme="minorHAnsi" w:cstheme="minorHAnsi"/>
        </w:rPr>
        <w:t>originally cost $30,000 and was being depreciated under MACRS using a five-year recovery period. The</w:t>
      </w:r>
      <w:r w:rsidRPr="003B472A">
        <w:rPr>
          <w:rFonts w:asciiTheme="minorHAnsi" w:hAnsiTheme="minorHAnsi" w:cstheme="minorHAnsi"/>
          <w:spacing w:val="1"/>
        </w:rPr>
        <w:t xml:space="preserve"> </w:t>
      </w:r>
      <w:r w:rsidRPr="003B472A">
        <w:rPr>
          <w:rFonts w:asciiTheme="minorHAnsi" w:hAnsiTheme="minorHAnsi" w:cstheme="minorHAnsi"/>
        </w:rPr>
        <w:t>existing asset can be sold for $25,000.The new asset will cost $75,000 and will also be depreciated under</w:t>
      </w:r>
      <w:r w:rsidRPr="003B472A">
        <w:rPr>
          <w:rFonts w:asciiTheme="minorHAnsi" w:hAnsiTheme="minorHAnsi" w:cstheme="minorHAnsi"/>
          <w:spacing w:val="1"/>
        </w:rPr>
        <w:t xml:space="preserve"> </w:t>
      </w:r>
      <w:r w:rsidRPr="003B472A">
        <w:rPr>
          <w:rFonts w:asciiTheme="minorHAnsi" w:hAnsiTheme="minorHAnsi" w:cstheme="minorHAnsi"/>
        </w:rPr>
        <w:t>MACRS using a five-year recovery period. If the assumed tax rate is 40 percent on ordinary income and capital</w:t>
      </w:r>
      <w:r w:rsidRPr="003B472A">
        <w:rPr>
          <w:rFonts w:asciiTheme="minorHAnsi" w:hAnsiTheme="minorHAnsi" w:cstheme="minorHAnsi"/>
          <w:spacing w:val="-57"/>
        </w:rPr>
        <w:t xml:space="preserve"> </w:t>
      </w:r>
      <w:r w:rsidRPr="003B472A">
        <w:rPr>
          <w:rFonts w:asciiTheme="minorHAnsi" w:hAnsiTheme="minorHAnsi" w:cstheme="minorHAnsi"/>
        </w:rPr>
        <w:t>gains,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the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initial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investment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is</w:t>
      </w:r>
      <w:r w:rsidRPr="003B472A">
        <w:rPr>
          <w:rFonts w:asciiTheme="minorHAnsi" w:hAnsiTheme="minorHAnsi" w:cstheme="minorHAnsi"/>
          <w:u w:val="single"/>
        </w:rPr>
        <w:tab/>
      </w:r>
      <w:r w:rsidRPr="003B472A">
        <w:rPr>
          <w:rFonts w:asciiTheme="minorHAnsi" w:hAnsiTheme="minorHAnsi" w:cstheme="minorHAnsi"/>
        </w:rPr>
        <w:t>.</w:t>
      </w:r>
    </w:p>
    <w:p w:rsidR="001954B9" w:rsidRPr="003B472A" w:rsidRDefault="001954B9" w:rsidP="001954B9">
      <w:pPr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A) $42,000</w:t>
      </w:r>
    </w:p>
    <w:p w:rsidR="001954B9" w:rsidRPr="003B472A" w:rsidRDefault="001954B9" w:rsidP="001954B9">
      <w:pPr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B)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$52,440</w:t>
      </w:r>
    </w:p>
    <w:p w:rsidR="001954B9" w:rsidRPr="003B472A" w:rsidRDefault="001954B9" w:rsidP="001954B9">
      <w:pPr>
        <w:ind w:left="881" w:right="8973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C)</w:t>
      </w:r>
      <w:r w:rsidRPr="003B472A">
        <w:rPr>
          <w:rFonts w:asciiTheme="minorHAnsi" w:hAnsiTheme="minorHAnsi" w:cstheme="minorHAnsi"/>
          <w:spacing w:val="-14"/>
        </w:rPr>
        <w:t xml:space="preserve"> </w:t>
      </w:r>
      <w:r w:rsidRPr="003B472A">
        <w:rPr>
          <w:rFonts w:asciiTheme="minorHAnsi" w:hAnsiTheme="minorHAnsi" w:cstheme="minorHAnsi"/>
        </w:rPr>
        <w:t>$54,240</w:t>
      </w:r>
      <w:r w:rsidRPr="003B472A">
        <w:rPr>
          <w:rFonts w:asciiTheme="minorHAnsi" w:hAnsiTheme="minorHAnsi" w:cstheme="minorHAnsi"/>
          <w:spacing w:val="-57"/>
        </w:rPr>
        <w:t xml:space="preserve"> </w:t>
      </w:r>
      <w:r w:rsidRPr="003B472A">
        <w:rPr>
          <w:rFonts w:asciiTheme="minorHAnsi" w:hAnsiTheme="minorHAnsi" w:cstheme="minorHAnsi"/>
        </w:rPr>
        <w:t>D) $50,000</w:t>
      </w:r>
    </w:p>
    <w:p w:rsidR="001954B9" w:rsidRPr="003B472A" w:rsidRDefault="001954B9" w:rsidP="001954B9">
      <w:pPr>
        <w:pStyle w:val="BodyText"/>
        <w:rPr>
          <w:rFonts w:asciiTheme="minorHAnsi" w:hAnsiTheme="minorHAnsi" w:cstheme="minorHAnsi"/>
        </w:rPr>
      </w:pPr>
    </w:p>
    <w:p w:rsidR="001954B9" w:rsidRPr="003B472A" w:rsidRDefault="001954B9" w:rsidP="001954B9">
      <w:pPr>
        <w:pStyle w:val="ListParagraph"/>
        <w:numPr>
          <w:ilvl w:val="0"/>
          <w:numId w:val="8"/>
        </w:numPr>
        <w:tabs>
          <w:tab w:val="left" w:pos="602"/>
        </w:tabs>
        <w:spacing w:before="1"/>
        <w:ind w:left="601" w:hanging="440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One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basic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technique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used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to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evaluate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after-tax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operating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cash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flows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is</w:t>
      </w:r>
      <w:r w:rsidRPr="003B472A">
        <w:rPr>
          <w:rFonts w:asciiTheme="minorHAnsi" w:hAnsiTheme="minorHAnsi" w:cstheme="minorHAnsi"/>
          <w:spacing w:val="-5"/>
        </w:rPr>
        <w:t xml:space="preserve"> </w:t>
      </w:r>
      <w:r w:rsidRPr="003B472A">
        <w:rPr>
          <w:rFonts w:asciiTheme="minorHAnsi" w:hAnsiTheme="minorHAnsi" w:cstheme="minorHAnsi"/>
        </w:rPr>
        <w:t>to</w:t>
      </w:r>
    </w:p>
    <w:p w:rsidR="001954B9" w:rsidRPr="003B472A" w:rsidRDefault="001954B9" w:rsidP="001954B9">
      <w:pPr>
        <w:ind w:left="881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A)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proofErr w:type="gramStart"/>
      <w:r w:rsidRPr="003B472A">
        <w:rPr>
          <w:rFonts w:asciiTheme="minorHAnsi" w:hAnsiTheme="minorHAnsi" w:cstheme="minorHAnsi"/>
        </w:rPr>
        <w:t>add</w:t>
      </w:r>
      <w:proofErr w:type="gramEnd"/>
      <w:r w:rsidRPr="003B472A">
        <w:rPr>
          <w:rFonts w:asciiTheme="minorHAnsi" w:hAnsiTheme="minorHAnsi" w:cstheme="minorHAnsi"/>
        </w:rPr>
        <w:t xml:space="preserve"> noncash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charges</w:t>
      </w:r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to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net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income.</w:t>
      </w:r>
    </w:p>
    <w:p w:rsidR="001954B9" w:rsidRPr="003B472A" w:rsidRDefault="001954B9" w:rsidP="001954B9">
      <w:pPr>
        <w:pStyle w:val="ListParagraph"/>
        <w:numPr>
          <w:ilvl w:val="0"/>
          <w:numId w:val="2"/>
        </w:numPr>
        <w:tabs>
          <w:tab w:val="left" w:pos="1182"/>
        </w:tabs>
        <w:ind w:hanging="301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subtract</w:t>
      </w:r>
      <w:proofErr w:type="gramEnd"/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depreciation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from</w:t>
      </w:r>
      <w:r w:rsidRPr="003B472A">
        <w:rPr>
          <w:rFonts w:asciiTheme="minorHAnsi" w:hAnsiTheme="minorHAnsi" w:cstheme="minorHAnsi"/>
          <w:spacing w:val="-5"/>
        </w:rPr>
        <w:t xml:space="preserve"> </w:t>
      </w:r>
      <w:r w:rsidRPr="003B472A">
        <w:rPr>
          <w:rFonts w:asciiTheme="minorHAnsi" w:hAnsiTheme="minorHAnsi" w:cstheme="minorHAnsi"/>
        </w:rPr>
        <w:t>operating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revenues.</w:t>
      </w:r>
    </w:p>
    <w:p w:rsidR="001954B9" w:rsidRPr="003B472A" w:rsidRDefault="001954B9" w:rsidP="001954B9">
      <w:pPr>
        <w:pStyle w:val="ListParagraph"/>
        <w:numPr>
          <w:ilvl w:val="0"/>
          <w:numId w:val="2"/>
        </w:numPr>
        <w:tabs>
          <w:tab w:val="left" w:pos="1182"/>
        </w:tabs>
        <w:ind w:hanging="301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add</w:t>
      </w:r>
      <w:proofErr w:type="gramEnd"/>
      <w:r w:rsidRPr="003B472A">
        <w:rPr>
          <w:rFonts w:asciiTheme="minorHAnsi" w:hAnsiTheme="minorHAnsi" w:cstheme="minorHAnsi"/>
          <w:spacing w:val="-1"/>
        </w:rPr>
        <w:t xml:space="preserve"> </w:t>
      </w:r>
      <w:r w:rsidRPr="003B472A">
        <w:rPr>
          <w:rFonts w:asciiTheme="minorHAnsi" w:hAnsiTheme="minorHAnsi" w:cstheme="minorHAnsi"/>
        </w:rPr>
        <w:t>cash expenses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to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net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income.</w:t>
      </w:r>
    </w:p>
    <w:p w:rsidR="001954B9" w:rsidRPr="003B472A" w:rsidRDefault="001954B9" w:rsidP="001954B9">
      <w:pPr>
        <w:pStyle w:val="ListParagraph"/>
        <w:numPr>
          <w:ilvl w:val="0"/>
          <w:numId w:val="2"/>
        </w:numPr>
        <w:tabs>
          <w:tab w:val="left" w:pos="1196"/>
        </w:tabs>
        <w:ind w:left="1195" w:hanging="315"/>
        <w:rPr>
          <w:rFonts w:asciiTheme="minorHAnsi" w:hAnsiTheme="minorHAnsi" w:cstheme="minorHAnsi"/>
        </w:rPr>
      </w:pPr>
      <w:proofErr w:type="gramStart"/>
      <w:r w:rsidRPr="003B472A">
        <w:rPr>
          <w:rFonts w:asciiTheme="minorHAnsi" w:hAnsiTheme="minorHAnsi" w:cstheme="minorHAnsi"/>
        </w:rPr>
        <w:t>subtract</w:t>
      </w:r>
      <w:proofErr w:type="gramEnd"/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cash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expenses</w:t>
      </w:r>
      <w:r w:rsidRPr="003B472A">
        <w:rPr>
          <w:rFonts w:asciiTheme="minorHAnsi" w:hAnsiTheme="minorHAnsi" w:cstheme="minorHAnsi"/>
          <w:spacing w:val="-4"/>
        </w:rPr>
        <w:t xml:space="preserve"> </w:t>
      </w:r>
      <w:r w:rsidRPr="003B472A">
        <w:rPr>
          <w:rFonts w:asciiTheme="minorHAnsi" w:hAnsiTheme="minorHAnsi" w:cstheme="minorHAnsi"/>
        </w:rPr>
        <w:t>from</w:t>
      </w:r>
      <w:r w:rsidRPr="003B472A">
        <w:rPr>
          <w:rFonts w:asciiTheme="minorHAnsi" w:hAnsiTheme="minorHAnsi" w:cstheme="minorHAnsi"/>
          <w:spacing w:val="-3"/>
        </w:rPr>
        <w:t xml:space="preserve"> </w:t>
      </w:r>
      <w:r w:rsidRPr="003B472A">
        <w:rPr>
          <w:rFonts w:asciiTheme="minorHAnsi" w:hAnsiTheme="minorHAnsi" w:cstheme="minorHAnsi"/>
        </w:rPr>
        <w:t>noncash</w:t>
      </w:r>
      <w:r w:rsidRPr="003B472A">
        <w:rPr>
          <w:rFonts w:asciiTheme="minorHAnsi" w:hAnsiTheme="minorHAnsi" w:cstheme="minorHAnsi"/>
          <w:spacing w:val="-2"/>
        </w:rPr>
        <w:t xml:space="preserve"> </w:t>
      </w:r>
      <w:r w:rsidRPr="003B472A">
        <w:rPr>
          <w:rFonts w:asciiTheme="minorHAnsi" w:hAnsiTheme="minorHAnsi" w:cstheme="minorHAnsi"/>
        </w:rPr>
        <w:t>charges.</w:t>
      </w:r>
    </w:p>
    <w:p w:rsidR="001954B9" w:rsidRPr="003B472A" w:rsidRDefault="001954B9" w:rsidP="001954B9">
      <w:pPr>
        <w:rPr>
          <w:rFonts w:asciiTheme="minorHAnsi" w:hAnsiTheme="minorHAnsi" w:cstheme="minorHAnsi"/>
        </w:rPr>
        <w:sectPr w:rsidR="001954B9" w:rsidRPr="003B472A">
          <w:headerReference w:type="default" r:id="rId6"/>
          <w:pgSz w:w="12240" w:h="15840"/>
          <w:pgMar w:top="660" w:right="620" w:bottom="280" w:left="560" w:header="0" w:footer="0" w:gutter="0"/>
          <w:cols w:space="720"/>
        </w:sectPr>
      </w:pPr>
    </w:p>
    <w:p w:rsidR="001954B9" w:rsidRPr="003B472A" w:rsidRDefault="001954B9" w:rsidP="001954B9">
      <w:pPr>
        <w:spacing w:before="60"/>
        <w:ind w:left="162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Answers:</w:t>
      </w:r>
    </w:p>
    <w:p w:rsidR="001954B9" w:rsidRPr="003B472A" w:rsidRDefault="001954B9" w:rsidP="001954B9">
      <w:pPr>
        <w:pStyle w:val="BodyText"/>
        <w:spacing w:before="11"/>
        <w:rPr>
          <w:rFonts w:asciiTheme="minorHAnsi" w:hAnsiTheme="minorHAnsi" w:cstheme="minorHAnsi"/>
        </w:rPr>
      </w:pPr>
    </w:p>
    <w:p w:rsidR="001954B9" w:rsidRPr="003B472A" w:rsidRDefault="001954B9" w:rsidP="001954B9">
      <w:pPr>
        <w:pStyle w:val="ListParagraph"/>
        <w:numPr>
          <w:ilvl w:val="0"/>
          <w:numId w:val="1"/>
        </w:numPr>
        <w:tabs>
          <w:tab w:val="left" w:pos="482"/>
        </w:tabs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B</w:t>
      </w:r>
    </w:p>
    <w:p w:rsidR="001954B9" w:rsidRPr="003B472A" w:rsidRDefault="001954B9" w:rsidP="001954B9">
      <w:pPr>
        <w:pStyle w:val="ListParagraph"/>
        <w:numPr>
          <w:ilvl w:val="0"/>
          <w:numId w:val="1"/>
        </w:numPr>
        <w:tabs>
          <w:tab w:val="left" w:pos="482"/>
        </w:tabs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</w:t>
      </w:r>
    </w:p>
    <w:p w:rsidR="001954B9" w:rsidRPr="003B472A" w:rsidRDefault="001954B9" w:rsidP="001954B9">
      <w:pPr>
        <w:pStyle w:val="ListParagraph"/>
        <w:numPr>
          <w:ilvl w:val="0"/>
          <w:numId w:val="1"/>
        </w:numPr>
        <w:tabs>
          <w:tab w:val="left" w:pos="482"/>
        </w:tabs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C</w:t>
      </w:r>
    </w:p>
    <w:p w:rsidR="001954B9" w:rsidRPr="003B472A" w:rsidRDefault="001954B9" w:rsidP="001954B9">
      <w:pPr>
        <w:pStyle w:val="ListParagraph"/>
        <w:numPr>
          <w:ilvl w:val="0"/>
          <w:numId w:val="1"/>
        </w:numPr>
        <w:tabs>
          <w:tab w:val="left" w:pos="482"/>
        </w:tabs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B</w:t>
      </w:r>
    </w:p>
    <w:p w:rsidR="001954B9" w:rsidRPr="003B472A" w:rsidRDefault="001954B9" w:rsidP="001954B9">
      <w:pPr>
        <w:pStyle w:val="ListParagraph"/>
        <w:numPr>
          <w:ilvl w:val="0"/>
          <w:numId w:val="1"/>
        </w:numPr>
        <w:tabs>
          <w:tab w:val="left" w:pos="482"/>
        </w:tabs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B</w:t>
      </w:r>
    </w:p>
    <w:p w:rsidR="001954B9" w:rsidRPr="003B472A" w:rsidRDefault="001954B9" w:rsidP="001954B9">
      <w:pPr>
        <w:pStyle w:val="ListParagraph"/>
        <w:numPr>
          <w:ilvl w:val="0"/>
          <w:numId w:val="1"/>
        </w:numPr>
        <w:tabs>
          <w:tab w:val="left" w:pos="482"/>
        </w:tabs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D</w:t>
      </w:r>
    </w:p>
    <w:p w:rsidR="001954B9" w:rsidRPr="003B472A" w:rsidRDefault="001954B9" w:rsidP="001954B9">
      <w:pPr>
        <w:pStyle w:val="ListParagraph"/>
        <w:numPr>
          <w:ilvl w:val="0"/>
          <w:numId w:val="1"/>
        </w:numPr>
        <w:tabs>
          <w:tab w:val="left" w:pos="482"/>
        </w:tabs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C</w:t>
      </w:r>
    </w:p>
    <w:p w:rsidR="001954B9" w:rsidRPr="003B472A" w:rsidRDefault="001954B9" w:rsidP="001954B9">
      <w:pPr>
        <w:pStyle w:val="ListParagraph"/>
        <w:numPr>
          <w:ilvl w:val="0"/>
          <w:numId w:val="1"/>
        </w:numPr>
        <w:tabs>
          <w:tab w:val="left" w:pos="482"/>
        </w:tabs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</w:t>
      </w:r>
    </w:p>
    <w:p w:rsidR="001954B9" w:rsidRPr="003B472A" w:rsidRDefault="001954B9" w:rsidP="001954B9">
      <w:pPr>
        <w:pStyle w:val="ListParagraph"/>
        <w:numPr>
          <w:ilvl w:val="0"/>
          <w:numId w:val="1"/>
        </w:numPr>
        <w:tabs>
          <w:tab w:val="left" w:pos="482"/>
        </w:tabs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C</w:t>
      </w:r>
    </w:p>
    <w:p w:rsidR="001954B9" w:rsidRPr="003B472A" w:rsidRDefault="001954B9" w:rsidP="001954B9">
      <w:pPr>
        <w:pStyle w:val="ListParagraph"/>
        <w:numPr>
          <w:ilvl w:val="0"/>
          <w:numId w:val="1"/>
        </w:numPr>
        <w:tabs>
          <w:tab w:val="left" w:pos="602"/>
        </w:tabs>
        <w:ind w:left="601" w:hanging="440"/>
        <w:rPr>
          <w:rFonts w:asciiTheme="minorHAnsi" w:hAnsiTheme="minorHAnsi" w:cstheme="minorHAnsi"/>
        </w:rPr>
      </w:pPr>
      <w:r w:rsidRPr="003B472A">
        <w:rPr>
          <w:rFonts w:asciiTheme="minorHAnsi" w:hAnsiTheme="minorHAnsi" w:cstheme="minorHAnsi"/>
        </w:rPr>
        <w:t>A</w:t>
      </w:r>
    </w:p>
    <w:p w:rsidR="001954B9" w:rsidRPr="003B472A" w:rsidRDefault="001954B9" w:rsidP="001954B9">
      <w:pPr>
        <w:pStyle w:val="BodyText"/>
        <w:rPr>
          <w:rFonts w:asciiTheme="minorHAnsi" w:hAnsiTheme="minorHAnsi" w:cstheme="minorHAnsi"/>
        </w:rPr>
      </w:pPr>
    </w:p>
    <w:p w:rsidR="001954B9" w:rsidRDefault="001954B9" w:rsidP="001954B9">
      <w:pPr>
        <w:pStyle w:val="Heading1"/>
        <w:spacing w:before="207"/>
        <w:rPr>
          <w:rFonts w:asciiTheme="minorHAnsi" w:hAnsiTheme="minorHAnsi" w:cstheme="minorHAnsi"/>
          <w:sz w:val="22"/>
          <w:szCs w:val="22"/>
        </w:rPr>
      </w:pPr>
    </w:p>
    <w:p w:rsidR="001954B9" w:rsidRDefault="001954B9" w:rsidP="001954B9">
      <w:pPr>
        <w:pStyle w:val="Heading1"/>
        <w:spacing w:before="207"/>
        <w:rPr>
          <w:rFonts w:asciiTheme="minorHAnsi" w:hAnsiTheme="minorHAnsi" w:cstheme="minorHAnsi"/>
          <w:sz w:val="22"/>
          <w:szCs w:val="22"/>
        </w:rPr>
      </w:pPr>
    </w:p>
    <w:p w:rsidR="001954B9" w:rsidRDefault="001954B9" w:rsidP="001954B9">
      <w:pPr>
        <w:pStyle w:val="Heading1"/>
        <w:spacing w:before="207"/>
        <w:rPr>
          <w:rFonts w:asciiTheme="minorHAnsi" w:hAnsiTheme="minorHAnsi" w:cstheme="minorHAnsi"/>
          <w:sz w:val="22"/>
          <w:szCs w:val="22"/>
        </w:rPr>
      </w:pPr>
    </w:p>
    <w:p w:rsidR="001954B9" w:rsidRDefault="001954B9" w:rsidP="001954B9">
      <w:pPr>
        <w:pStyle w:val="Heading1"/>
        <w:spacing w:before="207"/>
        <w:rPr>
          <w:rFonts w:asciiTheme="minorHAnsi" w:hAnsiTheme="minorHAnsi" w:cstheme="minorHAnsi"/>
          <w:sz w:val="22"/>
          <w:szCs w:val="22"/>
        </w:rPr>
      </w:pPr>
    </w:p>
    <w:p w:rsidR="001954B9" w:rsidRDefault="001954B9" w:rsidP="001954B9">
      <w:pPr>
        <w:pStyle w:val="Heading1"/>
        <w:spacing w:before="207"/>
        <w:rPr>
          <w:rFonts w:asciiTheme="minorHAnsi" w:hAnsiTheme="minorHAnsi" w:cstheme="minorHAnsi"/>
          <w:sz w:val="22"/>
          <w:szCs w:val="22"/>
        </w:rPr>
      </w:pPr>
    </w:p>
    <w:p w:rsidR="001954B9" w:rsidRDefault="001954B9" w:rsidP="001954B9">
      <w:pPr>
        <w:pStyle w:val="Heading1"/>
        <w:spacing w:before="207"/>
        <w:rPr>
          <w:rFonts w:asciiTheme="minorHAnsi" w:hAnsiTheme="minorHAnsi" w:cstheme="minorHAnsi"/>
          <w:sz w:val="22"/>
          <w:szCs w:val="22"/>
        </w:rPr>
      </w:pPr>
    </w:p>
    <w:bookmarkEnd w:id="0"/>
    <w:p w:rsidR="00060176" w:rsidRDefault="00060176"/>
    <w:sectPr w:rsidR="0006017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23EE" w:rsidRDefault="001954B9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445770</wp:posOffset>
              </wp:positionH>
              <wp:positionV relativeFrom="page">
                <wp:posOffset>450850</wp:posOffset>
              </wp:positionV>
              <wp:extent cx="126365" cy="180340"/>
              <wp:effectExtent l="0" t="317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6365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923EE" w:rsidRDefault="00FF0A91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t>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5.1pt;margin-top:35.5pt;width:9.95pt;height:14.2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FiafrAIAAKgFAAAOAAAAZHJzL2Uyb0RvYy54bWysVG1vmzAQ/j5p/8Hyd8pLCAVUUqUhTJO6&#10;F6ndD3DABGtgM9sJdNP++86mpGmrSdM2Plhn+/zcPXcPd3U9di06UqmY4Bn2LzyMKC9Fxfg+w1/u&#10;CyfGSGnCK9IKTjP8QBW+Xr19czX0KQ1EI9qKSgQgXKVDn+FG6z51XVU2tCPqQvSUw2UtZEc0bOXe&#10;rSQZAL1r3cDzIncQsuqlKKlScJpPl3hl8eualvpTXSuqUZthyE3bVdp1Z1Z3dUXSvSR9w8rHNMhf&#10;ZNERxiHoCSonmqCDZK+gOlZKoUStL0rRuaKuWUktB2Djey/Y3DWkp5YLFEf1pzKp/wdbfjx+lohV&#10;0DuMOOmgRfd01OhGjMg31Rl6lYLTXQ9ueoRj42mYqv5WlF8V4mLTEL6naynF0FBSQXb2pXv2dMJR&#10;BmQ3fBAVhCEHLSzQWMvOAEIxEKBDlx5OnTGplCZkEC2iJUYlXPmxtwht51ySzo97qfQ7KjpkjAxL&#10;aLwFJ8dbpYEGuM4uJhYXBWtb2/yWPzsAx+kEQsNTc2eSsL38kXjJNt7GoRMG0dYJvTx31sUmdKLC&#10;v1zmi3yzyf2fJq4fpg2rKspNmFlXfvhnfXtU+KSIk7KUaFll4ExKSu53m1aiIwFdF/YzzYLkz9zc&#10;52nYa+DygpIfhN5NkDhFFF86YREuneTSix3PT26SyAuTMC+eU7plnP47JTRkOFkGy0lLv+Xm2e81&#10;N5J2TMPkaFmX4fjkRFKjwC2vbGs1Ye1kn5XCpP9UCqjY3GirVyPRSax63I2AYkS8E9UDKFcKUBbI&#10;E8YdGI2Q3zEaYHRkWH07EEkxat9zUL+ZM7MhZ2M3G4SX8DTDGqPJ3OhpHh16yfYNIE//Fxdr+ENq&#10;ZtX7lAWkbjYwDiyJx9Fl5s353no9DdjVLwAAAP//AwBQSwMEFAAGAAgAAAAhAFAeBkTcAAAABwEA&#10;AA8AAABkcnMvZG93bnJldi54bWxMj8FOwzAQRO9I/QdrK3GjdipUSIhTVQhOSIg0HDg6yTaxGq9D&#10;7Lbh71lO9DRazWj2Tb6d3SDOOAXrSUOyUiCQGt9a6jR8Vq93jyBCNNSawRNq+MEA22Jxk5us9Rcq&#10;8byPneASCpnR0Mc4ZlKGpkdnwsqPSOwd/ORM5HPqZDuZC5e7Qa6V2khnLPGH3oz43GNz3J+cht0X&#10;lS/2+73+KA+lrapU0dvmqPXtct49gYg4x/8w/OEzOhTMVPsTtUEMGh7UmpOsCU9iP1UJiJo1vQdZ&#10;5PKav/gFAAD//wMAUEsBAi0AFAAGAAgAAAAhALaDOJL+AAAA4QEAABMAAAAAAAAAAAAAAAAAAAAA&#10;AFtDb250ZW50X1R5cGVzXS54bWxQSwECLQAUAAYACAAAACEAOP0h/9YAAACUAQAACwAAAAAAAAAA&#10;AAAAAAAvAQAAX3JlbHMvLnJlbHNQSwECLQAUAAYACAAAACEASBYmn6wCAACoBQAADgAAAAAAAAAA&#10;AAAAAAAuAgAAZHJzL2Uyb0RvYy54bWxQSwECLQAUAAYACAAAACEAUB4GRNwAAAAHAQAADwAAAAAA&#10;AAAAAAAAAAAGBQAAZHJzL2Rvd25yZXYueG1sUEsFBgAAAAAEAAQA8wAAAA8GAAAAAA==&#10;" filled="f" stroked="f">
              <v:textbox inset="0,0,0,0">
                <w:txbxContent>
                  <w:p w:rsidR="007923EE" w:rsidRDefault="00FF0A91">
                    <w:pPr>
                      <w:pStyle w:val="BodyText"/>
                      <w:spacing w:before="10"/>
                      <w:ind w:left="20"/>
                    </w:pPr>
                    <w:r>
                      <w:t>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23EE" w:rsidRDefault="00FF0A91"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806EC"/>
    <w:multiLevelType w:val="hybridMultilevel"/>
    <w:tmpl w:val="84B47E08"/>
    <w:lvl w:ilvl="0" w:tplc="79F88E1A">
      <w:start w:val="2"/>
      <w:numFmt w:val="upperLetter"/>
      <w:lvlText w:val="%1)"/>
      <w:lvlJc w:val="left"/>
      <w:pPr>
        <w:ind w:left="118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72CD776">
      <w:numFmt w:val="bullet"/>
      <w:lvlText w:val="•"/>
      <w:lvlJc w:val="left"/>
      <w:pPr>
        <w:ind w:left="2168" w:hanging="300"/>
      </w:pPr>
      <w:rPr>
        <w:rFonts w:hint="default"/>
        <w:lang w:val="en-US" w:eastAsia="en-US" w:bidi="ar-SA"/>
      </w:rPr>
    </w:lvl>
    <w:lvl w:ilvl="2" w:tplc="4EF2F860">
      <w:numFmt w:val="bullet"/>
      <w:lvlText w:val="•"/>
      <w:lvlJc w:val="left"/>
      <w:pPr>
        <w:ind w:left="3156" w:hanging="300"/>
      </w:pPr>
      <w:rPr>
        <w:rFonts w:hint="default"/>
        <w:lang w:val="en-US" w:eastAsia="en-US" w:bidi="ar-SA"/>
      </w:rPr>
    </w:lvl>
    <w:lvl w:ilvl="3" w:tplc="2D2433B0">
      <w:numFmt w:val="bullet"/>
      <w:lvlText w:val="•"/>
      <w:lvlJc w:val="left"/>
      <w:pPr>
        <w:ind w:left="4144" w:hanging="300"/>
      </w:pPr>
      <w:rPr>
        <w:rFonts w:hint="default"/>
        <w:lang w:val="en-US" w:eastAsia="en-US" w:bidi="ar-SA"/>
      </w:rPr>
    </w:lvl>
    <w:lvl w:ilvl="4" w:tplc="6ED449E0">
      <w:numFmt w:val="bullet"/>
      <w:lvlText w:val="•"/>
      <w:lvlJc w:val="left"/>
      <w:pPr>
        <w:ind w:left="5132" w:hanging="300"/>
      </w:pPr>
      <w:rPr>
        <w:rFonts w:hint="default"/>
        <w:lang w:val="en-US" w:eastAsia="en-US" w:bidi="ar-SA"/>
      </w:rPr>
    </w:lvl>
    <w:lvl w:ilvl="5" w:tplc="898E8C06">
      <w:numFmt w:val="bullet"/>
      <w:lvlText w:val="•"/>
      <w:lvlJc w:val="left"/>
      <w:pPr>
        <w:ind w:left="6120" w:hanging="300"/>
      </w:pPr>
      <w:rPr>
        <w:rFonts w:hint="default"/>
        <w:lang w:val="en-US" w:eastAsia="en-US" w:bidi="ar-SA"/>
      </w:rPr>
    </w:lvl>
    <w:lvl w:ilvl="6" w:tplc="6BDE875E">
      <w:numFmt w:val="bullet"/>
      <w:lvlText w:val="•"/>
      <w:lvlJc w:val="left"/>
      <w:pPr>
        <w:ind w:left="7108" w:hanging="300"/>
      </w:pPr>
      <w:rPr>
        <w:rFonts w:hint="default"/>
        <w:lang w:val="en-US" w:eastAsia="en-US" w:bidi="ar-SA"/>
      </w:rPr>
    </w:lvl>
    <w:lvl w:ilvl="7" w:tplc="861E9A60">
      <w:numFmt w:val="bullet"/>
      <w:lvlText w:val="•"/>
      <w:lvlJc w:val="left"/>
      <w:pPr>
        <w:ind w:left="8096" w:hanging="300"/>
      </w:pPr>
      <w:rPr>
        <w:rFonts w:hint="default"/>
        <w:lang w:val="en-US" w:eastAsia="en-US" w:bidi="ar-SA"/>
      </w:rPr>
    </w:lvl>
    <w:lvl w:ilvl="8" w:tplc="D766E9D8">
      <w:numFmt w:val="bullet"/>
      <w:lvlText w:val="•"/>
      <w:lvlJc w:val="left"/>
      <w:pPr>
        <w:ind w:left="9084" w:hanging="300"/>
      </w:pPr>
      <w:rPr>
        <w:rFonts w:hint="default"/>
        <w:lang w:val="en-US" w:eastAsia="en-US" w:bidi="ar-SA"/>
      </w:rPr>
    </w:lvl>
  </w:abstractNum>
  <w:abstractNum w:abstractNumId="1">
    <w:nsid w:val="17264425"/>
    <w:multiLevelType w:val="hybridMultilevel"/>
    <w:tmpl w:val="0A06E7D6"/>
    <w:lvl w:ilvl="0" w:tplc="99F259C4">
      <w:start w:val="3"/>
      <w:numFmt w:val="upperLetter"/>
      <w:lvlText w:val="%1)"/>
      <w:lvlJc w:val="left"/>
      <w:pPr>
        <w:ind w:left="118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B362C5C">
      <w:numFmt w:val="bullet"/>
      <w:lvlText w:val="•"/>
      <w:lvlJc w:val="left"/>
      <w:pPr>
        <w:ind w:left="2168" w:hanging="300"/>
      </w:pPr>
      <w:rPr>
        <w:rFonts w:hint="default"/>
        <w:lang w:val="en-US" w:eastAsia="en-US" w:bidi="ar-SA"/>
      </w:rPr>
    </w:lvl>
    <w:lvl w:ilvl="2" w:tplc="0DB6819C">
      <w:numFmt w:val="bullet"/>
      <w:lvlText w:val="•"/>
      <w:lvlJc w:val="left"/>
      <w:pPr>
        <w:ind w:left="3156" w:hanging="300"/>
      </w:pPr>
      <w:rPr>
        <w:rFonts w:hint="default"/>
        <w:lang w:val="en-US" w:eastAsia="en-US" w:bidi="ar-SA"/>
      </w:rPr>
    </w:lvl>
    <w:lvl w:ilvl="3" w:tplc="CC2A0454">
      <w:numFmt w:val="bullet"/>
      <w:lvlText w:val="•"/>
      <w:lvlJc w:val="left"/>
      <w:pPr>
        <w:ind w:left="4144" w:hanging="300"/>
      </w:pPr>
      <w:rPr>
        <w:rFonts w:hint="default"/>
        <w:lang w:val="en-US" w:eastAsia="en-US" w:bidi="ar-SA"/>
      </w:rPr>
    </w:lvl>
    <w:lvl w:ilvl="4" w:tplc="67C6B5A4">
      <w:numFmt w:val="bullet"/>
      <w:lvlText w:val="•"/>
      <w:lvlJc w:val="left"/>
      <w:pPr>
        <w:ind w:left="5132" w:hanging="300"/>
      </w:pPr>
      <w:rPr>
        <w:rFonts w:hint="default"/>
        <w:lang w:val="en-US" w:eastAsia="en-US" w:bidi="ar-SA"/>
      </w:rPr>
    </w:lvl>
    <w:lvl w:ilvl="5" w:tplc="F99C6276">
      <w:numFmt w:val="bullet"/>
      <w:lvlText w:val="•"/>
      <w:lvlJc w:val="left"/>
      <w:pPr>
        <w:ind w:left="6120" w:hanging="300"/>
      </w:pPr>
      <w:rPr>
        <w:rFonts w:hint="default"/>
        <w:lang w:val="en-US" w:eastAsia="en-US" w:bidi="ar-SA"/>
      </w:rPr>
    </w:lvl>
    <w:lvl w:ilvl="6" w:tplc="A5BA513A">
      <w:numFmt w:val="bullet"/>
      <w:lvlText w:val="•"/>
      <w:lvlJc w:val="left"/>
      <w:pPr>
        <w:ind w:left="7108" w:hanging="300"/>
      </w:pPr>
      <w:rPr>
        <w:rFonts w:hint="default"/>
        <w:lang w:val="en-US" w:eastAsia="en-US" w:bidi="ar-SA"/>
      </w:rPr>
    </w:lvl>
    <w:lvl w:ilvl="7" w:tplc="B5D2B1F6">
      <w:numFmt w:val="bullet"/>
      <w:lvlText w:val="•"/>
      <w:lvlJc w:val="left"/>
      <w:pPr>
        <w:ind w:left="8096" w:hanging="300"/>
      </w:pPr>
      <w:rPr>
        <w:rFonts w:hint="default"/>
        <w:lang w:val="en-US" w:eastAsia="en-US" w:bidi="ar-SA"/>
      </w:rPr>
    </w:lvl>
    <w:lvl w:ilvl="8" w:tplc="DF08B3B4">
      <w:numFmt w:val="bullet"/>
      <w:lvlText w:val="•"/>
      <w:lvlJc w:val="left"/>
      <w:pPr>
        <w:ind w:left="9084" w:hanging="300"/>
      </w:pPr>
      <w:rPr>
        <w:rFonts w:hint="default"/>
        <w:lang w:val="en-US" w:eastAsia="en-US" w:bidi="ar-SA"/>
      </w:rPr>
    </w:lvl>
  </w:abstractNum>
  <w:abstractNum w:abstractNumId="2">
    <w:nsid w:val="50050D95"/>
    <w:multiLevelType w:val="hybridMultilevel"/>
    <w:tmpl w:val="91E44E9E"/>
    <w:lvl w:ilvl="0" w:tplc="9A125368">
      <w:start w:val="1"/>
      <w:numFmt w:val="decimal"/>
      <w:lvlText w:val="%1)"/>
      <w:lvlJc w:val="left"/>
      <w:pPr>
        <w:ind w:left="481" w:hanging="3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F1E5B2C">
      <w:start w:val="1"/>
      <w:numFmt w:val="upperLetter"/>
      <w:lvlText w:val="%2)"/>
      <w:lvlJc w:val="left"/>
      <w:pPr>
        <w:ind w:left="1195" w:hanging="31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2716D794">
      <w:numFmt w:val="bullet"/>
      <w:lvlText w:val="•"/>
      <w:lvlJc w:val="left"/>
      <w:pPr>
        <w:ind w:left="2295" w:hanging="314"/>
      </w:pPr>
      <w:rPr>
        <w:rFonts w:hint="default"/>
        <w:lang w:val="en-US" w:eastAsia="en-US" w:bidi="ar-SA"/>
      </w:rPr>
    </w:lvl>
    <w:lvl w:ilvl="3" w:tplc="CDD633D4">
      <w:numFmt w:val="bullet"/>
      <w:lvlText w:val="•"/>
      <w:lvlJc w:val="left"/>
      <w:pPr>
        <w:ind w:left="3391" w:hanging="314"/>
      </w:pPr>
      <w:rPr>
        <w:rFonts w:hint="default"/>
        <w:lang w:val="en-US" w:eastAsia="en-US" w:bidi="ar-SA"/>
      </w:rPr>
    </w:lvl>
    <w:lvl w:ilvl="4" w:tplc="A204F222">
      <w:numFmt w:val="bullet"/>
      <w:lvlText w:val="•"/>
      <w:lvlJc w:val="left"/>
      <w:pPr>
        <w:ind w:left="4486" w:hanging="314"/>
      </w:pPr>
      <w:rPr>
        <w:rFonts w:hint="default"/>
        <w:lang w:val="en-US" w:eastAsia="en-US" w:bidi="ar-SA"/>
      </w:rPr>
    </w:lvl>
    <w:lvl w:ilvl="5" w:tplc="B470C89A">
      <w:numFmt w:val="bullet"/>
      <w:lvlText w:val="•"/>
      <w:lvlJc w:val="left"/>
      <w:pPr>
        <w:ind w:left="5582" w:hanging="314"/>
      </w:pPr>
      <w:rPr>
        <w:rFonts w:hint="default"/>
        <w:lang w:val="en-US" w:eastAsia="en-US" w:bidi="ar-SA"/>
      </w:rPr>
    </w:lvl>
    <w:lvl w:ilvl="6" w:tplc="5DA26DF8">
      <w:numFmt w:val="bullet"/>
      <w:lvlText w:val="•"/>
      <w:lvlJc w:val="left"/>
      <w:pPr>
        <w:ind w:left="6677" w:hanging="314"/>
      </w:pPr>
      <w:rPr>
        <w:rFonts w:hint="default"/>
        <w:lang w:val="en-US" w:eastAsia="en-US" w:bidi="ar-SA"/>
      </w:rPr>
    </w:lvl>
    <w:lvl w:ilvl="7" w:tplc="51E2E670">
      <w:numFmt w:val="bullet"/>
      <w:lvlText w:val="•"/>
      <w:lvlJc w:val="left"/>
      <w:pPr>
        <w:ind w:left="7773" w:hanging="314"/>
      </w:pPr>
      <w:rPr>
        <w:rFonts w:hint="default"/>
        <w:lang w:val="en-US" w:eastAsia="en-US" w:bidi="ar-SA"/>
      </w:rPr>
    </w:lvl>
    <w:lvl w:ilvl="8" w:tplc="101AFBC6">
      <w:numFmt w:val="bullet"/>
      <w:lvlText w:val="•"/>
      <w:lvlJc w:val="left"/>
      <w:pPr>
        <w:ind w:left="8868" w:hanging="314"/>
      </w:pPr>
      <w:rPr>
        <w:rFonts w:hint="default"/>
        <w:lang w:val="en-US" w:eastAsia="en-US" w:bidi="ar-SA"/>
      </w:rPr>
    </w:lvl>
  </w:abstractNum>
  <w:abstractNum w:abstractNumId="3">
    <w:nsid w:val="52BD7552"/>
    <w:multiLevelType w:val="hybridMultilevel"/>
    <w:tmpl w:val="260ACB3A"/>
    <w:lvl w:ilvl="0" w:tplc="1A9A01E6">
      <w:start w:val="1"/>
      <w:numFmt w:val="decimal"/>
      <w:lvlText w:val="%1)"/>
      <w:lvlJc w:val="left"/>
      <w:pPr>
        <w:ind w:left="481" w:hanging="3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D288BDE">
      <w:numFmt w:val="bullet"/>
      <w:lvlText w:val="•"/>
      <w:lvlJc w:val="left"/>
      <w:pPr>
        <w:ind w:left="1538" w:hanging="320"/>
      </w:pPr>
      <w:rPr>
        <w:rFonts w:hint="default"/>
        <w:lang w:val="en-US" w:eastAsia="en-US" w:bidi="ar-SA"/>
      </w:rPr>
    </w:lvl>
    <w:lvl w:ilvl="2" w:tplc="28DAC21E">
      <w:numFmt w:val="bullet"/>
      <w:lvlText w:val="•"/>
      <w:lvlJc w:val="left"/>
      <w:pPr>
        <w:ind w:left="2596" w:hanging="320"/>
      </w:pPr>
      <w:rPr>
        <w:rFonts w:hint="default"/>
        <w:lang w:val="en-US" w:eastAsia="en-US" w:bidi="ar-SA"/>
      </w:rPr>
    </w:lvl>
    <w:lvl w:ilvl="3" w:tplc="A4168A2C">
      <w:numFmt w:val="bullet"/>
      <w:lvlText w:val="•"/>
      <w:lvlJc w:val="left"/>
      <w:pPr>
        <w:ind w:left="3654" w:hanging="320"/>
      </w:pPr>
      <w:rPr>
        <w:rFonts w:hint="default"/>
        <w:lang w:val="en-US" w:eastAsia="en-US" w:bidi="ar-SA"/>
      </w:rPr>
    </w:lvl>
    <w:lvl w:ilvl="4" w:tplc="3D8CB2B4">
      <w:numFmt w:val="bullet"/>
      <w:lvlText w:val="•"/>
      <w:lvlJc w:val="left"/>
      <w:pPr>
        <w:ind w:left="4712" w:hanging="320"/>
      </w:pPr>
      <w:rPr>
        <w:rFonts w:hint="default"/>
        <w:lang w:val="en-US" w:eastAsia="en-US" w:bidi="ar-SA"/>
      </w:rPr>
    </w:lvl>
    <w:lvl w:ilvl="5" w:tplc="55FE7C3E">
      <w:numFmt w:val="bullet"/>
      <w:lvlText w:val="•"/>
      <w:lvlJc w:val="left"/>
      <w:pPr>
        <w:ind w:left="5770" w:hanging="320"/>
      </w:pPr>
      <w:rPr>
        <w:rFonts w:hint="default"/>
        <w:lang w:val="en-US" w:eastAsia="en-US" w:bidi="ar-SA"/>
      </w:rPr>
    </w:lvl>
    <w:lvl w:ilvl="6" w:tplc="EBEC6E1C">
      <w:numFmt w:val="bullet"/>
      <w:lvlText w:val="•"/>
      <w:lvlJc w:val="left"/>
      <w:pPr>
        <w:ind w:left="6828" w:hanging="320"/>
      </w:pPr>
      <w:rPr>
        <w:rFonts w:hint="default"/>
        <w:lang w:val="en-US" w:eastAsia="en-US" w:bidi="ar-SA"/>
      </w:rPr>
    </w:lvl>
    <w:lvl w:ilvl="7" w:tplc="A33A678E">
      <w:numFmt w:val="bullet"/>
      <w:lvlText w:val="•"/>
      <w:lvlJc w:val="left"/>
      <w:pPr>
        <w:ind w:left="7886" w:hanging="320"/>
      </w:pPr>
      <w:rPr>
        <w:rFonts w:hint="default"/>
        <w:lang w:val="en-US" w:eastAsia="en-US" w:bidi="ar-SA"/>
      </w:rPr>
    </w:lvl>
    <w:lvl w:ilvl="8" w:tplc="28280C1E">
      <w:numFmt w:val="bullet"/>
      <w:lvlText w:val="•"/>
      <w:lvlJc w:val="left"/>
      <w:pPr>
        <w:ind w:left="8944" w:hanging="320"/>
      </w:pPr>
      <w:rPr>
        <w:rFonts w:hint="default"/>
        <w:lang w:val="en-US" w:eastAsia="en-US" w:bidi="ar-SA"/>
      </w:rPr>
    </w:lvl>
  </w:abstractNum>
  <w:abstractNum w:abstractNumId="4">
    <w:nsid w:val="535F241A"/>
    <w:multiLevelType w:val="hybridMultilevel"/>
    <w:tmpl w:val="84983D0E"/>
    <w:lvl w:ilvl="0" w:tplc="9DB482EC">
      <w:start w:val="3"/>
      <w:numFmt w:val="upperLetter"/>
      <w:lvlText w:val="%1)"/>
      <w:lvlJc w:val="left"/>
      <w:pPr>
        <w:ind w:left="118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342CD8B2">
      <w:numFmt w:val="bullet"/>
      <w:lvlText w:val="•"/>
      <w:lvlJc w:val="left"/>
      <w:pPr>
        <w:ind w:left="2168" w:hanging="300"/>
      </w:pPr>
      <w:rPr>
        <w:rFonts w:hint="default"/>
        <w:lang w:val="en-US" w:eastAsia="en-US" w:bidi="ar-SA"/>
      </w:rPr>
    </w:lvl>
    <w:lvl w:ilvl="2" w:tplc="BF00E4FA">
      <w:numFmt w:val="bullet"/>
      <w:lvlText w:val="•"/>
      <w:lvlJc w:val="left"/>
      <w:pPr>
        <w:ind w:left="3156" w:hanging="300"/>
      </w:pPr>
      <w:rPr>
        <w:rFonts w:hint="default"/>
        <w:lang w:val="en-US" w:eastAsia="en-US" w:bidi="ar-SA"/>
      </w:rPr>
    </w:lvl>
    <w:lvl w:ilvl="3" w:tplc="F4E20F7C">
      <w:numFmt w:val="bullet"/>
      <w:lvlText w:val="•"/>
      <w:lvlJc w:val="left"/>
      <w:pPr>
        <w:ind w:left="4144" w:hanging="300"/>
      </w:pPr>
      <w:rPr>
        <w:rFonts w:hint="default"/>
        <w:lang w:val="en-US" w:eastAsia="en-US" w:bidi="ar-SA"/>
      </w:rPr>
    </w:lvl>
    <w:lvl w:ilvl="4" w:tplc="57328744">
      <w:numFmt w:val="bullet"/>
      <w:lvlText w:val="•"/>
      <w:lvlJc w:val="left"/>
      <w:pPr>
        <w:ind w:left="5132" w:hanging="300"/>
      </w:pPr>
      <w:rPr>
        <w:rFonts w:hint="default"/>
        <w:lang w:val="en-US" w:eastAsia="en-US" w:bidi="ar-SA"/>
      </w:rPr>
    </w:lvl>
    <w:lvl w:ilvl="5" w:tplc="B01A50BE">
      <w:numFmt w:val="bullet"/>
      <w:lvlText w:val="•"/>
      <w:lvlJc w:val="left"/>
      <w:pPr>
        <w:ind w:left="6120" w:hanging="300"/>
      </w:pPr>
      <w:rPr>
        <w:rFonts w:hint="default"/>
        <w:lang w:val="en-US" w:eastAsia="en-US" w:bidi="ar-SA"/>
      </w:rPr>
    </w:lvl>
    <w:lvl w:ilvl="6" w:tplc="F6525910">
      <w:numFmt w:val="bullet"/>
      <w:lvlText w:val="•"/>
      <w:lvlJc w:val="left"/>
      <w:pPr>
        <w:ind w:left="7108" w:hanging="300"/>
      </w:pPr>
      <w:rPr>
        <w:rFonts w:hint="default"/>
        <w:lang w:val="en-US" w:eastAsia="en-US" w:bidi="ar-SA"/>
      </w:rPr>
    </w:lvl>
    <w:lvl w:ilvl="7" w:tplc="4BD46C10">
      <w:numFmt w:val="bullet"/>
      <w:lvlText w:val="•"/>
      <w:lvlJc w:val="left"/>
      <w:pPr>
        <w:ind w:left="8096" w:hanging="300"/>
      </w:pPr>
      <w:rPr>
        <w:rFonts w:hint="default"/>
        <w:lang w:val="en-US" w:eastAsia="en-US" w:bidi="ar-SA"/>
      </w:rPr>
    </w:lvl>
    <w:lvl w:ilvl="8" w:tplc="2AE642BC">
      <w:numFmt w:val="bullet"/>
      <w:lvlText w:val="•"/>
      <w:lvlJc w:val="left"/>
      <w:pPr>
        <w:ind w:left="9084" w:hanging="300"/>
      </w:pPr>
      <w:rPr>
        <w:rFonts w:hint="default"/>
        <w:lang w:val="en-US" w:eastAsia="en-US" w:bidi="ar-SA"/>
      </w:rPr>
    </w:lvl>
  </w:abstractNum>
  <w:abstractNum w:abstractNumId="5">
    <w:nsid w:val="537866F2"/>
    <w:multiLevelType w:val="hybridMultilevel"/>
    <w:tmpl w:val="4F8E8864"/>
    <w:lvl w:ilvl="0" w:tplc="FE7EBAF6">
      <w:start w:val="3"/>
      <w:numFmt w:val="upperLetter"/>
      <w:lvlText w:val="%1)"/>
      <w:lvlJc w:val="left"/>
      <w:pPr>
        <w:ind w:left="118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EFF0663E">
      <w:numFmt w:val="bullet"/>
      <w:lvlText w:val="•"/>
      <w:lvlJc w:val="left"/>
      <w:pPr>
        <w:ind w:left="2168" w:hanging="300"/>
      </w:pPr>
      <w:rPr>
        <w:rFonts w:hint="default"/>
        <w:lang w:val="en-US" w:eastAsia="en-US" w:bidi="ar-SA"/>
      </w:rPr>
    </w:lvl>
    <w:lvl w:ilvl="2" w:tplc="BF1AEAA2">
      <w:numFmt w:val="bullet"/>
      <w:lvlText w:val="•"/>
      <w:lvlJc w:val="left"/>
      <w:pPr>
        <w:ind w:left="3156" w:hanging="300"/>
      </w:pPr>
      <w:rPr>
        <w:rFonts w:hint="default"/>
        <w:lang w:val="en-US" w:eastAsia="en-US" w:bidi="ar-SA"/>
      </w:rPr>
    </w:lvl>
    <w:lvl w:ilvl="3" w:tplc="E8D85FCA">
      <w:numFmt w:val="bullet"/>
      <w:lvlText w:val="•"/>
      <w:lvlJc w:val="left"/>
      <w:pPr>
        <w:ind w:left="4144" w:hanging="300"/>
      </w:pPr>
      <w:rPr>
        <w:rFonts w:hint="default"/>
        <w:lang w:val="en-US" w:eastAsia="en-US" w:bidi="ar-SA"/>
      </w:rPr>
    </w:lvl>
    <w:lvl w:ilvl="4" w:tplc="5FF8249E">
      <w:numFmt w:val="bullet"/>
      <w:lvlText w:val="•"/>
      <w:lvlJc w:val="left"/>
      <w:pPr>
        <w:ind w:left="5132" w:hanging="300"/>
      </w:pPr>
      <w:rPr>
        <w:rFonts w:hint="default"/>
        <w:lang w:val="en-US" w:eastAsia="en-US" w:bidi="ar-SA"/>
      </w:rPr>
    </w:lvl>
    <w:lvl w:ilvl="5" w:tplc="3E328048">
      <w:numFmt w:val="bullet"/>
      <w:lvlText w:val="•"/>
      <w:lvlJc w:val="left"/>
      <w:pPr>
        <w:ind w:left="6120" w:hanging="300"/>
      </w:pPr>
      <w:rPr>
        <w:rFonts w:hint="default"/>
        <w:lang w:val="en-US" w:eastAsia="en-US" w:bidi="ar-SA"/>
      </w:rPr>
    </w:lvl>
    <w:lvl w:ilvl="6" w:tplc="CD70F4F2">
      <w:numFmt w:val="bullet"/>
      <w:lvlText w:val="•"/>
      <w:lvlJc w:val="left"/>
      <w:pPr>
        <w:ind w:left="7108" w:hanging="300"/>
      </w:pPr>
      <w:rPr>
        <w:rFonts w:hint="default"/>
        <w:lang w:val="en-US" w:eastAsia="en-US" w:bidi="ar-SA"/>
      </w:rPr>
    </w:lvl>
    <w:lvl w:ilvl="7" w:tplc="B2CE4106">
      <w:numFmt w:val="bullet"/>
      <w:lvlText w:val="•"/>
      <w:lvlJc w:val="left"/>
      <w:pPr>
        <w:ind w:left="8096" w:hanging="300"/>
      </w:pPr>
      <w:rPr>
        <w:rFonts w:hint="default"/>
        <w:lang w:val="en-US" w:eastAsia="en-US" w:bidi="ar-SA"/>
      </w:rPr>
    </w:lvl>
    <w:lvl w:ilvl="8" w:tplc="0E204A12">
      <w:numFmt w:val="bullet"/>
      <w:lvlText w:val="•"/>
      <w:lvlJc w:val="left"/>
      <w:pPr>
        <w:ind w:left="9084" w:hanging="300"/>
      </w:pPr>
      <w:rPr>
        <w:rFonts w:hint="default"/>
        <w:lang w:val="en-US" w:eastAsia="en-US" w:bidi="ar-SA"/>
      </w:rPr>
    </w:lvl>
  </w:abstractNum>
  <w:abstractNum w:abstractNumId="6">
    <w:nsid w:val="604165BF"/>
    <w:multiLevelType w:val="hybridMultilevel"/>
    <w:tmpl w:val="45A09A2C"/>
    <w:lvl w:ilvl="0" w:tplc="2214B206">
      <w:start w:val="2"/>
      <w:numFmt w:val="upperLetter"/>
      <w:lvlText w:val="%1)"/>
      <w:lvlJc w:val="left"/>
      <w:pPr>
        <w:ind w:left="118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3927876">
      <w:numFmt w:val="bullet"/>
      <w:lvlText w:val="•"/>
      <w:lvlJc w:val="left"/>
      <w:pPr>
        <w:ind w:left="2168" w:hanging="300"/>
      </w:pPr>
      <w:rPr>
        <w:rFonts w:hint="default"/>
        <w:lang w:val="en-US" w:eastAsia="en-US" w:bidi="ar-SA"/>
      </w:rPr>
    </w:lvl>
    <w:lvl w:ilvl="2" w:tplc="E708E0A8">
      <w:numFmt w:val="bullet"/>
      <w:lvlText w:val="•"/>
      <w:lvlJc w:val="left"/>
      <w:pPr>
        <w:ind w:left="3156" w:hanging="300"/>
      </w:pPr>
      <w:rPr>
        <w:rFonts w:hint="default"/>
        <w:lang w:val="en-US" w:eastAsia="en-US" w:bidi="ar-SA"/>
      </w:rPr>
    </w:lvl>
    <w:lvl w:ilvl="3" w:tplc="13CA689A">
      <w:numFmt w:val="bullet"/>
      <w:lvlText w:val="•"/>
      <w:lvlJc w:val="left"/>
      <w:pPr>
        <w:ind w:left="4144" w:hanging="300"/>
      </w:pPr>
      <w:rPr>
        <w:rFonts w:hint="default"/>
        <w:lang w:val="en-US" w:eastAsia="en-US" w:bidi="ar-SA"/>
      </w:rPr>
    </w:lvl>
    <w:lvl w:ilvl="4" w:tplc="4F68BA94">
      <w:numFmt w:val="bullet"/>
      <w:lvlText w:val="•"/>
      <w:lvlJc w:val="left"/>
      <w:pPr>
        <w:ind w:left="5132" w:hanging="300"/>
      </w:pPr>
      <w:rPr>
        <w:rFonts w:hint="default"/>
        <w:lang w:val="en-US" w:eastAsia="en-US" w:bidi="ar-SA"/>
      </w:rPr>
    </w:lvl>
    <w:lvl w:ilvl="5" w:tplc="3D0AFFD6">
      <w:numFmt w:val="bullet"/>
      <w:lvlText w:val="•"/>
      <w:lvlJc w:val="left"/>
      <w:pPr>
        <w:ind w:left="6120" w:hanging="300"/>
      </w:pPr>
      <w:rPr>
        <w:rFonts w:hint="default"/>
        <w:lang w:val="en-US" w:eastAsia="en-US" w:bidi="ar-SA"/>
      </w:rPr>
    </w:lvl>
    <w:lvl w:ilvl="6" w:tplc="583A0DF8">
      <w:numFmt w:val="bullet"/>
      <w:lvlText w:val="•"/>
      <w:lvlJc w:val="left"/>
      <w:pPr>
        <w:ind w:left="7108" w:hanging="300"/>
      </w:pPr>
      <w:rPr>
        <w:rFonts w:hint="default"/>
        <w:lang w:val="en-US" w:eastAsia="en-US" w:bidi="ar-SA"/>
      </w:rPr>
    </w:lvl>
    <w:lvl w:ilvl="7" w:tplc="67D85662">
      <w:numFmt w:val="bullet"/>
      <w:lvlText w:val="•"/>
      <w:lvlJc w:val="left"/>
      <w:pPr>
        <w:ind w:left="8096" w:hanging="300"/>
      </w:pPr>
      <w:rPr>
        <w:rFonts w:hint="default"/>
        <w:lang w:val="en-US" w:eastAsia="en-US" w:bidi="ar-SA"/>
      </w:rPr>
    </w:lvl>
    <w:lvl w:ilvl="8" w:tplc="58A407A6">
      <w:numFmt w:val="bullet"/>
      <w:lvlText w:val="•"/>
      <w:lvlJc w:val="left"/>
      <w:pPr>
        <w:ind w:left="9084" w:hanging="300"/>
      </w:pPr>
      <w:rPr>
        <w:rFonts w:hint="default"/>
        <w:lang w:val="en-US" w:eastAsia="en-US" w:bidi="ar-SA"/>
      </w:rPr>
    </w:lvl>
  </w:abstractNum>
  <w:abstractNum w:abstractNumId="7">
    <w:nsid w:val="70AE0613"/>
    <w:multiLevelType w:val="hybridMultilevel"/>
    <w:tmpl w:val="6A6E9FA2"/>
    <w:lvl w:ilvl="0" w:tplc="7E18EA00">
      <w:start w:val="2"/>
      <w:numFmt w:val="upperLetter"/>
      <w:lvlText w:val="%1)"/>
      <w:lvlJc w:val="left"/>
      <w:pPr>
        <w:ind w:left="1181" w:hanging="30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1F4BCEC">
      <w:numFmt w:val="bullet"/>
      <w:lvlText w:val="•"/>
      <w:lvlJc w:val="left"/>
      <w:pPr>
        <w:ind w:left="2168" w:hanging="300"/>
      </w:pPr>
      <w:rPr>
        <w:rFonts w:hint="default"/>
        <w:lang w:val="en-US" w:eastAsia="en-US" w:bidi="ar-SA"/>
      </w:rPr>
    </w:lvl>
    <w:lvl w:ilvl="2" w:tplc="4970C2FE">
      <w:numFmt w:val="bullet"/>
      <w:lvlText w:val="•"/>
      <w:lvlJc w:val="left"/>
      <w:pPr>
        <w:ind w:left="3156" w:hanging="300"/>
      </w:pPr>
      <w:rPr>
        <w:rFonts w:hint="default"/>
        <w:lang w:val="en-US" w:eastAsia="en-US" w:bidi="ar-SA"/>
      </w:rPr>
    </w:lvl>
    <w:lvl w:ilvl="3" w:tplc="0FF474DA">
      <w:numFmt w:val="bullet"/>
      <w:lvlText w:val="•"/>
      <w:lvlJc w:val="left"/>
      <w:pPr>
        <w:ind w:left="4144" w:hanging="300"/>
      </w:pPr>
      <w:rPr>
        <w:rFonts w:hint="default"/>
        <w:lang w:val="en-US" w:eastAsia="en-US" w:bidi="ar-SA"/>
      </w:rPr>
    </w:lvl>
    <w:lvl w:ilvl="4" w:tplc="5F0A6F78">
      <w:numFmt w:val="bullet"/>
      <w:lvlText w:val="•"/>
      <w:lvlJc w:val="left"/>
      <w:pPr>
        <w:ind w:left="5132" w:hanging="300"/>
      </w:pPr>
      <w:rPr>
        <w:rFonts w:hint="default"/>
        <w:lang w:val="en-US" w:eastAsia="en-US" w:bidi="ar-SA"/>
      </w:rPr>
    </w:lvl>
    <w:lvl w:ilvl="5" w:tplc="AAECB054">
      <w:numFmt w:val="bullet"/>
      <w:lvlText w:val="•"/>
      <w:lvlJc w:val="left"/>
      <w:pPr>
        <w:ind w:left="6120" w:hanging="300"/>
      </w:pPr>
      <w:rPr>
        <w:rFonts w:hint="default"/>
        <w:lang w:val="en-US" w:eastAsia="en-US" w:bidi="ar-SA"/>
      </w:rPr>
    </w:lvl>
    <w:lvl w:ilvl="6" w:tplc="3BBC21EA">
      <w:numFmt w:val="bullet"/>
      <w:lvlText w:val="•"/>
      <w:lvlJc w:val="left"/>
      <w:pPr>
        <w:ind w:left="7108" w:hanging="300"/>
      </w:pPr>
      <w:rPr>
        <w:rFonts w:hint="default"/>
        <w:lang w:val="en-US" w:eastAsia="en-US" w:bidi="ar-SA"/>
      </w:rPr>
    </w:lvl>
    <w:lvl w:ilvl="7" w:tplc="57CE1496">
      <w:numFmt w:val="bullet"/>
      <w:lvlText w:val="•"/>
      <w:lvlJc w:val="left"/>
      <w:pPr>
        <w:ind w:left="8096" w:hanging="300"/>
      </w:pPr>
      <w:rPr>
        <w:rFonts w:hint="default"/>
        <w:lang w:val="en-US" w:eastAsia="en-US" w:bidi="ar-SA"/>
      </w:rPr>
    </w:lvl>
    <w:lvl w:ilvl="8" w:tplc="4080EA38">
      <w:numFmt w:val="bullet"/>
      <w:lvlText w:val="•"/>
      <w:lvlJc w:val="left"/>
      <w:pPr>
        <w:ind w:left="9084" w:hanging="30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4"/>
  </w:num>
  <w:num w:numId="5">
    <w:abstractNumId w:val="5"/>
  </w:num>
  <w:num w:numId="6">
    <w:abstractNumId w:val="7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4B9"/>
    <w:rsid w:val="00060176"/>
    <w:rsid w:val="001954B9"/>
    <w:rsid w:val="00FF0A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5672886-2331-4F84-AA8A-5C3194907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1954B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1954B9"/>
    <w:pPr>
      <w:ind w:left="162" w:right="851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1954B9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1954B9"/>
  </w:style>
  <w:style w:type="character" w:customStyle="1" w:styleId="BodyTextChar">
    <w:name w:val="Body Text Char"/>
    <w:basedOn w:val="DefaultParagraphFont"/>
    <w:link w:val="BodyText"/>
    <w:uiPriority w:val="1"/>
    <w:rsid w:val="001954B9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1954B9"/>
    <w:pPr>
      <w:ind w:left="481" w:hanging="3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468</Words>
  <Characters>2672</Characters>
  <Application>Microsoft Office Word</Application>
  <DocSecurity>0</DocSecurity>
  <Lines>22</Lines>
  <Paragraphs>6</Paragraphs>
  <ScaleCrop>false</ScaleCrop>
  <Company/>
  <LinksUpToDate>false</LinksUpToDate>
  <CharactersWithSpaces>3134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2021-07-17T01:42:00Z</dcterms:created>
  <dcterms:modified xsi:type="dcterms:W3CDTF">2021-07-17T01:49:00Z</dcterms:modified>
</cp:coreProperties>
</file>