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237" w:rsidRDefault="002F7237" w:rsidP="002F7237">
      <w:pPr>
        <w:ind w:right="4413"/>
        <w:rPr>
          <w:rFonts w:asciiTheme="minorHAnsi" w:hAnsiTheme="minorHAnsi" w:cstheme="minorHAnsi"/>
          <w:bCs/>
        </w:rPr>
      </w:pPr>
      <w:bookmarkStart w:id="0" w:name="_GoBack"/>
      <w:r w:rsidRPr="00B71355">
        <w:rPr>
          <w:rFonts w:asciiTheme="minorHAnsi" w:hAnsiTheme="minorHAnsi" w:cstheme="minorHAnsi"/>
          <w:bCs/>
        </w:rPr>
        <w:t>Mohawk College</w:t>
      </w:r>
    </w:p>
    <w:p w:rsidR="002F7237" w:rsidRDefault="002F7237" w:rsidP="002F7237">
      <w:pPr>
        <w:ind w:right="4413"/>
        <w:rPr>
          <w:rFonts w:asciiTheme="minorHAnsi" w:hAnsiTheme="minorHAnsi" w:cstheme="minorHAnsi"/>
          <w:bCs/>
        </w:rPr>
      </w:pPr>
      <w:r w:rsidRPr="00B71355">
        <w:rPr>
          <w:rFonts w:asciiTheme="minorHAnsi" w:hAnsiTheme="minorHAnsi" w:cstheme="minorHAnsi"/>
          <w:bCs/>
        </w:rPr>
        <w:t>HRM 01</w:t>
      </w:r>
    </w:p>
    <w:p w:rsidR="00E24041" w:rsidRDefault="002F7237" w:rsidP="00E24041">
      <w:pPr>
        <w:ind w:right="4413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Quiz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#2</w:t>
      </w:r>
    </w:p>
    <w:p w:rsidR="002F7237" w:rsidRPr="00E24041" w:rsidRDefault="00E24041" w:rsidP="00E24041">
      <w:pPr>
        <w:ind w:right="4413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2F7237" w:rsidRPr="00E24041">
        <w:rPr>
          <w:rFonts w:asciiTheme="minorHAnsi" w:hAnsiTheme="minorHAnsi" w:cstheme="minorHAnsi"/>
          <w:b/>
          <w:color w:val="2D3B45"/>
        </w:rPr>
        <w:t>Discrimination</w:t>
      </w:r>
      <w:proofErr w:type="gramEnd"/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based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on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which of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the</w:t>
      </w:r>
      <w:r w:rsidR="002F7237" w:rsidRPr="00E24041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following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grounds is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prohibited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by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the</w:t>
      </w:r>
      <w:r w:rsidR="002F7237" w:rsidRPr="00E24041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="002F7237" w:rsidRPr="00E24041">
        <w:rPr>
          <w:rFonts w:asciiTheme="minorHAnsi" w:hAnsiTheme="minorHAnsi" w:cstheme="minorHAnsi"/>
          <w:b/>
          <w:color w:val="2D3B45"/>
        </w:rPr>
        <w:t>OHRC: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All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of the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above</w:t>
      </w:r>
    </w:p>
    <w:p w:rsidR="002F7237" w:rsidRPr="00B71355" w:rsidRDefault="002F7237" w:rsidP="002F7237">
      <w:pPr>
        <w:pStyle w:val="ListParagraph"/>
        <w:numPr>
          <w:ilvl w:val="2"/>
          <w:numId w:val="1"/>
        </w:numPr>
        <w:tabs>
          <w:tab w:val="left" w:pos="1182"/>
          <w:tab w:val="left" w:pos="1183"/>
        </w:tabs>
        <w:spacing w:before="3"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Race</w:t>
      </w:r>
    </w:p>
    <w:p w:rsidR="002F7237" w:rsidRPr="00B71355" w:rsidRDefault="002F7237" w:rsidP="002F7237">
      <w:pPr>
        <w:pStyle w:val="ListParagraph"/>
        <w:numPr>
          <w:ilvl w:val="2"/>
          <w:numId w:val="1"/>
        </w:numPr>
        <w:tabs>
          <w:tab w:val="left" w:pos="1182"/>
          <w:tab w:val="left" w:pos="118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Ethnic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Origin</w:t>
      </w:r>
    </w:p>
    <w:p w:rsidR="002F7237" w:rsidRPr="00B71355" w:rsidRDefault="002F7237" w:rsidP="002F7237">
      <w:pPr>
        <w:pStyle w:val="ListParagraph"/>
        <w:numPr>
          <w:ilvl w:val="2"/>
          <w:numId w:val="1"/>
        </w:numPr>
        <w:tabs>
          <w:tab w:val="left" w:pos="1182"/>
          <w:tab w:val="left" w:pos="1183"/>
        </w:tabs>
        <w:spacing w:before="2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Age</w:t>
      </w:r>
    </w:p>
    <w:p w:rsidR="002F7237" w:rsidRPr="00B71355" w:rsidRDefault="002F7237" w:rsidP="002F723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ind w:right="235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 xml:space="preserve">If you discriminate on the grounds of race, </w:t>
      </w:r>
      <w:proofErr w:type="spellStart"/>
      <w:r w:rsidRPr="00B71355">
        <w:rPr>
          <w:rFonts w:asciiTheme="minorHAnsi" w:hAnsiTheme="minorHAnsi" w:cstheme="minorHAnsi"/>
          <w:b/>
          <w:color w:val="2D3B45"/>
        </w:rPr>
        <w:t>colour</w:t>
      </w:r>
      <w:proofErr w:type="spellEnd"/>
      <w:r w:rsidRPr="00B71355">
        <w:rPr>
          <w:rFonts w:asciiTheme="minorHAnsi" w:hAnsiTheme="minorHAnsi" w:cstheme="minorHAnsi"/>
          <w:b/>
          <w:color w:val="2D3B45"/>
        </w:rPr>
        <w:t>, religion or creed, physical and</w:t>
      </w:r>
      <w:r w:rsidRPr="00B71355">
        <w:rPr>
          <w:rFonts w:asciiTheme="minorHAnsi" w:hAnsiTheme="minorHAnsi" w:cstheme="minorHAnsi"/>
          <w:b/>
          <w:color w:val="2D3B45"/>
          <w:spacing w:val="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mental disability, sex, or marital status in the selection process, what legislation will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you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violating?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4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Human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rights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legislation</w:t>
      </w:r>
    </w:p>
    <w:p w:rsidR="002F7237" w:rsidRPr="00B71355" w:rsidRDefault="002F7237" w:rsidP="002F7237">
      <w:pPr>
        <w:spacing w:line="274" w:lineRule="exact"/>
        <w:rPr>
          <w:rFonts w:asciiTheme="minorHAnsi" w:hAnsiTheme="minorHAnsi" w:cstheme="minorHAnsi"/>
        </w:rPr>
        <w:sectPr w:rsidR="002F7237" w:rsidRPr="00B71355">
          <w:footerReference w:type="default" r:id="rId5"/>
          <w:pgSz w:w="12240" w:h="15840"/>
          <w:pgMar w:top="1380" w:right="1300" w:bottom="820" w:left="1700" w:header="0" w:footer="622" w:gutter="0"/>
          <w:cols w:space="720"/>
        </w:sect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before="70" w:line="237" w:lineRule="auto"/>
        <w:ind w:right="1295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Human rights legislation allows employers to discriminate if employment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preferences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are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based on: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before="4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Bona</w:t>
      </w:r>
      <w:r w:rsidRPr="00B71355">
        <w:rPr>
          <w:rFonts w:asciiTheme="minorHAnsi" w:hAnsiTheme="minorHAnsi" w:cstheme="minorHAnsi"/>
          <w:color w:val="2D3B45"/>
          <w:spacing w:val="-4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fide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occupational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requirement</w:t>
      </w:r>
    </w:p>
    <w:p w:rsidR="002F7237" w:rsidRPr="00B71355" w:rsidRDefault="002F7237" w:rsidP="002F7237">
      <w:pPr>
        <w:pStyle w:val="BodyText"/>
        <w:spacing w:before="11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line="275" w:lineRule="exact"/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Employment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has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been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interpreted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broadly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to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include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all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but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following: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Consultants</w:t>
      </w:r>
    </w:p>
    <w:p w:rsidR="002F7237" w:rsidRPr="00B71355" w:rsidRDefault="002F7237" w:rsidP="002F723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Under</w:t>
      </w:r>
      <w:r w:rsidRPr="00B71355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Human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Rights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Code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creed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refers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to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individual’s: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Religion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or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faith</w:t>
      </w:r>
    </w:p>
    <w:p w:rsidR="002F7237" w:rsidRPr="00B71355" w:rsidRDefault="002F7237" w:rsidP="002F7237">
      <w:pPr>
        <w:pStyle w:val="BodyText"/>
        <w:spacing w:before="11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line="275" w:lineRule="exact"/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Which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following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is not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protected by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Human Rights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Code: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Political</w:t>
      </w:r>
      <w:r w:rsidRPr="00B71355">
        <w:rPr>
          <w:rFonts w:asciiTheme="minorHAnsi" w:hAnsiTheme="minorHAnsi" w:cstheme="minorHAnsi"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association</w:t>
      </w:r>
    </w:p>
    <w:p w:rsidR="002F7237" w:rsidRPr="00B71355" w:rsidRDefault="002F7237" w:rsidP="002F723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Code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defines “family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status”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as: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The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status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of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being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in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parent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and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child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relationship.</w:t>
      </w:r>
    </w:p>
    <w:p w:rsidR="002F7237" w:rsidRPr="00B71355" w:rsidRDefault="002F7237" w:rsidP="002F7237">
      <w:pPr>
        <w:pStyle w:val="BodyText"/>
        <w:spacing w:before="11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line="275" w:lineRule="exact"/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In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case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proofErr w:type="spellStart"/>
      <w:r w:rsidRPr="00B71355">
        <w:rPr>
          <w:rFonts w:asciiTheme="minorHAnsi" w:hAnsiTheme="minorHAnsi" w:cstheme="minorHAnsi"/>
          <w:b/>
          <w:color w:val="2D3B45"/>
        </w:rPr>
        <w:t>Mottu</w:t>
      </w:r>
      <w:proofErr w:type="spellEnd"/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v.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MacLeod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ruling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by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tribunal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determined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that: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42" w:lineRule="auto"/>
        <w:ind w:right="179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Only the female servers were required to wear a gender specific outfit that was sexual</w:t>
      </w:r>
      <w:r w:rsidRPr="00B71355">
        <w:rPr>
          <w:rFonts w:asciiTheme="minorHAnsi" w:hAnsiTheme="minorHAnsi" w:cstheme="minorHAnsi"/>
          <w:color w:val="2D3B45"/>
          <w:spacing w:val="-58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in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nature.</w:t>
      </w:r>
    </w:p>
    <w:p w:rsidR="002F7237" w:rsidRPr="00B71355" w:rsidRDefault="002F7237" w:rsidP="002F7237">
      <w:pPr>
        <w:pStyle w:val="BodyText"/>
        <w:spacing w:before="7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line="275" w:lineRule="exact"/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Which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following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not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example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special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service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organization: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Meals</w:t>
      </w:r>
      <w:r w:rsidRPr="00B71355">
        <w:rPr>
          <w:rFonts w:asciiTheme="minorHAnsi" w:hAnsiTheme="minorHAnsi" w:cstheme="minorHAnsi"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on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Wheels</w:t>
      </w:r>
    </w:p>
    <w:p w:rsidR="002F7237" w:rsidRPr="00B71355" w:rsidRDefault="002F7237" w:rsidP="002F723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line="242" w:lineRule="auto"/>
        <w:ind w:right="482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The following are examples of information that should be requested only after an</w:t>
      </w:r>
      <w:r w:rsidRPr="00B71355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employer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makes a conditional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offer, except: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1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Results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of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drug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test</w:t>
      </w:r>
    </w:p>
    <w:p w:rsidR="002F7237" w:rsidRPr="00B71355" w:rsidRDefault="002F7237" w:rsidP="002F723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before="1" w:line="242" w:lineRule="auto"/>
        <w:ind w:right="514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Which of the following questions is not acceptable to include on a job application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form?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1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What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form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of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address do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you prefer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(Mr., Mrs.,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Miss., or</w:t>
      </w:r>
      <w:r w:rsidRPr="00B71355">
        <w:rPr>
          <w:rFonts w:asciiTheme="minorHAnsi" w:hAnsiTheme="minorHAnsi" w:cstheme="minorHAnsi"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color w:val="2D3B45"/>
        </w:rPr>
        <w:t>Ms.)?</w:t>
      </w:r>
    </w:p>
    <w:p w:rsidR="002F7237" w:rsidRPr="00B71355" w:rsidRDefault="002F7237" w:rsidP="002F7237">
      <w:pPr>
        <w:pStyle w:val="BodyText"/>
        <w:spacing w:before="11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Special</w:t>
      </w:r>
      <w:r w:rsidRPr="00B71355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employment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may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be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allowed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for</w:t>
      </w:r>
      <w:r w:rsidRPr="00B71355">
        <w:rPr>
          <w:rFonts w:asciiTheme="minorHAnsi" w:hAnsiTheme="minorHAnsi" w:cstheme="minorHAnsi"/>
          <w:b/>
          <w:color w:val="2D3B45"/>
          <w:spacing w:val="-3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certain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types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of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organizations.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TRUE</w:t>
      </w:r>
    </w:p>
    <w:p w:rsidR="002F7237" w:rsidRPr="00B71355" w:rsidRDefault="002F7237" w:rsidP="002F7237">
      <w:pPr>
        <w:pStyle w:val="BodyText"/>
        <w:spacing w:before="2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line="237" w:lineRule="auto"/>
        <w:ind w:right="355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In Ontario, someone who is discriminated on the basis of political belief can file an</w:t>
      </w:r>
      <w:r w:rsidRPr="00B71355">
        <w:rPr>
          <w:rFonts w:asciiTheme="minorHAnsi" w:hAnsiTheme="minorHAnsi" w:cstheme="minorHAnsi"/>
          <w:b/>
          <w:color w:val="2D3B45"/>
          <w:spacing w:val="-58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application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under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Code.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FALSE</w:t>
      </w:r>
    </w:p>
    <w:p w:rsidR="002F7237" w:rsidRPr="00B71355" w:rsidRDefault="002F7237" w:rsidP="002F723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spacing w:line="275" w:lineRule="exact"/>
        <w:ind w:hanging="36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Human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Rights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Code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is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 quasi-constitutional</w:t>
      </w:r>
      <w:r w:rsidRPr="00B71355">
        <w:rPr>
          <w:rFonts w:asciiTheme="minorHAnsi" w:hAnsiTheme="minorHAnsi" w:cstheme="minorHAnsi"/>
          <w:b/>
          <w:color w:val="2D3B45"/>
          <w:spacing w:val="-2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law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line="275" w:lineRule="exact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TRUE</w:t>
      </w:r>
    </w:p>
    <w:p w:rsidR="002F7237" w:rsidRPr="00B71355" w:rsidRDefault="002F7237" w:rsidP="002F7237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2F7237" w:rsidRPr="00B71355" w:rsidRDefault="002F7237" w:rsidP="002F7237">
      <w:pPr>
        <w:pStyle w:val="ListParagraph"/>
        <w:numPr>
          <w:ilvl w:val="0"/>
          <w:numId w:val="1"/>
        </w:numPr>
        <w:tabs>
          <w:tab w:val="left" w:pos="463"/>
        </w:tabs>
        <w:ind w:right="481"/>
        <w:rPr>
          <w:rFonts w:asciiTheme="minorHAnsi" w:hAnsiTheme="minorHAnsi" w:cstheme="minorHAnsi"/>
          <w:b/>
        </w:rPr>
      </w:pPr>
      <w:r w:rsidRPr="00B71355">
        <w:rPr>
          <w:rFonts w:asciiTheme="minorHAnsi" w:hAnsiTheme="minorHAnsi" w:cstheme="minorHAnsi"/>
          <w:b/>
          <w:color w:val="2D3B45"/>
        </w:rPr>
        <w:t>In a situation where there is conflict between the Code and another Ontario law,</w:t>
      </w:r>
      <w:r w:rsidRPr="00B71355">
        <w:rPr>
          <w:rFonts w:asciiTheme="minorHAnsi" w:hAnsiTheme="minorHAnsi" w:cstheme="minorHAnsi"/>
          <w:b/>
          <w:color w:val="2D3B45"/>
          <w:spacing w:val="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such as the Employment Standards Act, 2000, the Code prevails (unless the other</w:t>
      </w:r>
      <w:r w:rsidRPr="00B71355">
        <w:rPr>
          <w:rFonts w:asciiTheme="minorHAnsi" w:hAnsiTheme="minorHAnsi" w:cstheme="minorHAnsi"/>
          <w:b/>
          <w:color w:val="2D3B45"/>
          <w:spacing w:val="-57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law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states that it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applies despite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the</w:t>
      </w:r>
      <w:r w:rsidRPr="00B71355">
        <w:rPr>
          <w:rFonts w:asciiTheme="minorHAnsi" w:hAnsiTheme="minorHAnsi" w:cstheme="minorHAnsi"/>
          <w:b/>
          <w:color w:val="2D3B45"/>
          <w:spacing w:val="-1"/>
        </w:rPr>
        <w:t xml:space="preserve"> </w:t>
      </w:r>
      <w:r w:rsidRPr="00B71355">
        <w:rPr>
          <w:rFonts w:asciiTheme="minorHAnsi" w:hAnsiTheme="minorHAnsi" w:cstheme="minorHAnsi"/>
          <w:b/>
          <w:color w:val="2D3B45"/>
        </w:rPr>
        <w:t>Code)</w:t>
      </w:r>
    </w:p>
    <w:p w:rsidR="002F7237" w:rsidRPr="00B71355" w:rsidRDefault="002F7237" w:rsidP="002F7237">
      <w:pPr>
        <w:pStyle w:val="ListParagraph"/>
        <w:numPr>
          <w:ilvl w:val="1"/>
          <w:numId w:val="1"/>
        </w:numPr>
        <w:tabs>
          <w:tab w:val="left" w:pos="823"/>
        </w:tabs>
        <w:spacing w:before="3"/>
        <w:ind w:hanging="361"/>
        <w:rPr>
          <w:rFonts w:asciiTheme="minorHAnsi" w:hAnsiTheme="minorHAnsi" w:cstheme="minorHAnsi"/>
        </w:rPr>
      </w:pPr>
      <w:r w:rsidRPr="00B71355">
        <w:rPr>
          <w:rFonts w:asciiTheme="minorHAnsi" w:hAnsiTheme="minorHAnsi" w:cstheme="minorHAnsi"/>
          <w:color w:val="2D3B45"/>
        </w:rPr>
        <w:t>TRUE</w:t>
      </w:r>
    </w:p>
    <w:p w:rsidR="002F7237" w:rsidRPr="00B71355" w:rsidRDefault="002F7237" w:rsidP="002F7237">
      <w:pPr>
        <w:rPr>
          <w:rFonts w:asciiTheme="minorHAnsi" w:hAnsiTheme="minorHAnsi" w:cstheme="minorHAnsi"/>
        </w:rPr>
        <w:sectPr w:rsidR="002F7237" w:rsidRPr="00B71355">
          <w:pgSz w:w="12240" w:h="15840"/>
          <w:pgMar w:top="1380" w:right="1300" w:bottom="820" w:left="1700" w:header="0" w:footer="622" w:gutter="0"/>
          <w:cols w:space="720"/>
        </w:sectPr>
      </w:pPr>
    </w:p>
    <w:p w:rsidR="002F7237" w:rsidRDefault="002F7237" w:rsidP="002F7237">
      <w:pPr>
        <w:spacing w:before="68"/>
        <w:ind w:left="4021" w:right="4413"/>
        <w:rPr>
          <w:rFonts w:asciiTheme="minorHAnsi" w:hAnsiTheme="minorHAnsi" w:cstheme="minorHAnsi"/>
          <w:color w:val="2D3B45"/>
        </w:rPr>
      </w:pPr>
    </w:p>
    <w:p w:rsidR="002F7237" w:rsidRDefault="002F7237" w:rsidP="002F7237">
      <w:pPr>
        <w:spacing w:before="68"/>
        <w:ind w:right="4413"/>
        <w:rPr>
          <w:rFonts w:asciiTheme="minorHAnsi" w:hAnsiTheme="minorHAnsi" w:cstheme="minorHAnsi"/>
          <w:color w:val="2D3B45"/>
        </w:rPr>
      </w:pPr>
    </w:p>
    <w:p w:rsidR="002F7237" w:rsidRDefault="002F7237" w:rsidP="002F7237">
      <w:pPr>
        <w:spacing w:before="68"/>
        <w:ind w:right="4413"/>
        <w:rPr>
          <w:rFonts w:asciiTheme="minorHAnsi" w:hAnsiTheme="minorHAnsi" w:cstheme="minorHAnsi"/>
          <w:color w:val="2D3B45"/>
        </w:rPr>
      </w:pPr>
    </w:p>
    <w:p w:rsidR="002F7237" w:rsidRDefault="002F7237" w:rsidP="002F7237">
      <w:pPr>
        <w:spacing w:before="68"/>
        <w:ind w:right="4413"/>
        <w:rPr>
          <w:rFonts w:asciiTheme="minorHAnsi" w:hAnsiTheme="minorHAnsi" w:cstheme="minorHAnsi"/>
          <w:color w:val="2D3B45"/>
        </w:rPr>
      </w:pPr>
    </w:p>
    <w:p w:rsidR="002F7237" w:rsidRDefault="002F7237" w:rsidP="002F7237">
      <w:pPr>
        <w:spacing w:before="68"/>
        <w:ind w:right="4413"/>
        <w:rPr>
          <w:rFonts w:asciiTheme="minorHAnsi" w:hAnsiTheme="minorHAnsi" w:cstheme="minorHAnsi"/>
          <w:color w:val="2D3B45"/>
        </w:rPr>
      </w:pPr>
    </w:p>
    <w:bookmarkEnd w:id="0"/>
    <w:p w:rsidR="00B919ED" w:rsidRDefault="00B919ED"/>
    <w:sectPr w:rsidR="00B919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0B73" w:rsidRDefault="00E24041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F55B8FE" wp14:editId="66A69AB3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0B73" w:rsidRDefault="00E2404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100000828785117 from CourseHero.com on 07-14-2021 00:40:24 GMT -05:</w:t>
                          </w:r>
                          <w:r>
                            <w:rPr>
                              <w:sz w:val="16"/>
                            </w:rPr>
                            <w:t>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55B8F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70B73" w:rsidRDefault="00E2404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100000828785117 from CourseHero.com on 07-14-2021 00:40:24 GMT -05:</w:t>
                    </w:r>
                    <w:r>
                      <w:rPr>
                        <w:sz w:val="16"/>
                      </w:rPr>
                      <w:t>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089A83C" wp14:editId="5C07CC27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26910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910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0B73" w:rsidRDefault="00E2404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https://www.coursehero.com/file/80164874/Quizzes-1-4-Employment-Law-Questions-and-Answerspdf/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89A83C" id="Text Box 1" o:spid="_x0000_s1027" type="#_x0000_t202" style="position:absolute;margin-left:30.2pt;margin-top:778.25pt;width:336.1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" filled="f" stroked="f">
              <v:textbox inset="0,0,0,0">
                <w:txbxContent>
                  <w:p w:rsidR="00470B73" w:rsidRDefault="00E2404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https://www.coursehero.com/file/80164874/Quizzes-1-4-Employment-Law-Questions-and-Answerspdf/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FC4867"/>
    <w:multiLevelType w:val="hybridMultilevel"/>
    <w:tmpl w:val="B6B82E34"/>
    <w:lvl w:ilvl="0" w:tplc="D6E485E0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b/>
        <w:bCs/>
        <w:color w:val="2D3B45"/>
        <w:w w:val="100"/>
        <w:sz w:val="24"/>
        <w:szCs w:val="24"/>
        <w:lang w:val="en-US" w:eastAsia="en-US" w:bidi="ar-SA"/>
      </w:rPr>
    </w:lvl>
    <w:lvl w:ilvl="1" w:tplc="6010A710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color w:val="2D3B45"/>
        <w:w w:val="100"/>
        <w:sz w:val="24"/>
        <w:szCs w:val="24"/>
        <w:lang w:val="en-US" w:eastAsia="en-US" w:bidi="ar-SA"/>
      </w:rPr>
    </w:lvl>
    <w:lvl w:ilvl="2" w:tplc="87E6E6FA">
      <w:numFmt w:val="bullet"/>
      <w:lvlText w:val="-"/>
      <w:lvlJc w:val="left"/>
      <w:pPr>
        <w:ind w:left="1182" w:hanging="360"/>
      </w:pPr>
      <w:rPr>
        <w:rFonts w:ascii="Times New Roman" w:eastAsia="Times New Roman" w:hAnsi="Times New Roman" w:cs="Times New Roman" w:hint="default"/>
        <w:color w:val="2D3B45"/>
        <w:w w:val="100"/>
        <w:sz w:val="24"/>
        <w:szCs w:val="24"/>
        <w:lang w:val="en-US" w:eastAsia="en-US" w:bidi="ar-SA"/>
      </w:rPr>
    </w:lvl>
    <w:lvl w:ilvl="3" w:tplc="8700A8AC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4" w:tplc="7ACA1520">
      <w:numFmt w:val="bullet"/>
      <w:lvlText w:val="•"/>
      <w:lvlJc w:val="left"/>
      <w:pPr>
        <w:ind w:left="3195" w:hanging="360"/>
      </w:pPr>
      <w:rPr>
        <w:rFonts w:hint="default"/>
        <w:lang w:val="en-US" w:eastAsia="en-US" w:bidi="ar-SA"/>
      </w:rPr>
    </w:lvl>
    <w:lvl w:ilvl="5" w:tplc="E168DB68">
      <w:numFmt w:val="bullet"/>
      <w:lvlText w:val="•"/>
      <w:lvlJc w:val="left"/>
      <w:pPr>
        <w:ind w:left="4202" w:hanging="360"/>
      </w:pPr>
      <w:rPr>
        <w:rFonts w:hint="default"/>
        <w:lang w:val="en-US" w:eastAsia="en-US" w:bidi="ar-SA"/>
      </w:rPr>
    </w:lvl>
    <w:lvl w:ilvl="6" w:tplc="A55E9D10">
      <w:numFmt w:val="bullet"/>
      <w:lvlText w:val="•"/>
      <w:lvlJc w:val="left"/>
      <w:pPr>
        <w:ind w:left="5210" w:hanging="360"/>
      </w:pPr>
      <w:rPr>
        <w:rFonts w:hint="default"/>
        <w:lang w:val="en-US" w:eastAsia="en-US" w:bidi="ar-SA"/>
      </w:rPr>
    </w:lvl>
    <w:lvl w:ilvl="7" w:tplc="0A0E2946">
      <w:numFmt w:val="bullet"/>
      <w:lvlText w:val="•"/>
      <w:lvlJc w:val="left"/>
      <w:pPr>
        <w:ind w:left="6217" w:hanging="360"/>
      </w:pPr>
      <w:rPr>
        <w:rFonts w:hint="default"/>
        <w:lang w:val="en-US" w:eastAsia="en-US" w:bidi="ar-SA"/>
      </w:rPr>
    </w:lvl>
    <w:lvl w:ilvl="8" w:tplc="AB00A3E2">
      <w:numFmt w:val="bullet"/>
      <w:lvlText w:val="•"/>
      <w:lvlJc w:val="left"/>
      <w:pPr>
        <w:ind w:left="722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237"/>
    <w:rsid w:val="002F7237"/>
    <w:rsid w:val="00B919ED"/>
    <w:rsid w:val="00E2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B53E15-94E4-4E38-93E3-74E4F1FFA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F72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F7237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F723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2F7237"/>
    <w:pPr>
      <w:ind w:left="4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0164874/Quizzes-1-4-Employment-Law-Questions-and-Answerspdf/" TargetMode="External"/><Relationship Id="rId1" Type="http://schemas.openxmlformats.org/officeDocument/2006/relationships/hyperlink" Target="https://www.coursehero.com/file/80164874/Quizzes-1-4-Employment-Law-Questions-and-Answers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2021-07-14T06:09:00Z</dcterms:created>
  <dcterms:modified xsi:type="dcterms:W3CDTF">2021-07-14T06:12:00Z</dcterms:modified>
</cp:coreProperties>
</file>