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266D7" w:rsidRDefault="004266D7" w:rsidP="004266D7">
      <w:pPr>
        <w:spacing w:before="60"/>
        <w:ind w:right="6510"/>
        <w:rPr>
          <w:rFonts w:asciiTheme="minorHAnsi" w:hAnsiTheme="minorHAnsi" w:cstheme="minorHAnsi"/>
          <w:b/>
        </w:rPr>
      </w:pPr>
      <w:bookmarkStart w:id="0" w:name="_GoBack"/>
      <w:r w:rsidRPr="00B663BC">
        <w:rPr>
          <w:rFonts w:asciiTheme="minorHAnsi" w:hAnsiTheme="minorHAnsi" w:cstheme="minorHAnsi"/>
          <w:b/>
        </w:rPr>
        <w:t>British Columbia Institute of Technology</w:t>
      </w:r>
    </w:p>
    <w:p w:rsidR="004266D7" w:rsidRDefault="004266D7" w:rsidP="004266D7">
      <w:pPr>
        <w:spacing w:before="60"/>
        <w:ind w:right="6510"/>
        <w:rPr>
          <w:rFonts w:asciiTheme="minorHAnsi" w:hAnsiTheme="minorHAnsi" w:cstheme="minorHAnsi"/>
          <w:b/>
        </w:rPr>
      </w:pPr>
      <w:r w:rsidRPr="00B663BC">
        <w:rPr>
          <w:rFonts w:asciiTheme="minorHAnsi" w:hAnsiTheme="minorHAnsi" w:cstheme="minorHAnsi"/>
          <w:b/>
        </w:rPr>
        <w:t>BUSA 1305</w:t>
      </w:r>
    </w:p>
    <w:p w:rsidR="004266D7" w:rsidRPr="00B663BC" w:rsidRDefault="004266D7" w:rsidP="004266D7">
      <w:pPr>
        <w:spacing w:before="60"/>
        <w:ind w:right="6510"/>
        <w:rPr>
          <w:rFonts w:asciiTheme="minorHAnsi" w:hAnsiTheme="minorHAnsi" w:cstheme="minorHAnsi"/>
          <w:b/>
        </w:rPr>
      </w:pPr>
      <w:r w:rsidRPr="00B663BC">
        <w:rPr>
          <w:rFonts w:asciiTheme="minorHAnsi" w:hAnsiTheme="minorHAnsi" w:cstheme="minorHAnsi"/>
          <w:b/>
        </w:rPr>
        <w:t>Chapter</w:t>
      </w:r>
      <w:r w:rsidRPr="00B663BC">
        <w:rPr>
          <w:rFonts w:asciiTheme="minorHAnsi" w:hAnsiTheme="minorHAnsi" w:cstheme="minorHAnsi"/>
          <w:b/>
          <w:spacing w:val="-5"/>
        </w:rPr>
        <w:t xml:space="preserve"> </w:t>
      </w:r>
      <w:r w:rsidRPr="00B663BC">
        <w:rPr>
          <w:rFonts w:asciiTheme="minorHAnsi" w:hAnsiTheme="minorHAnsi" w:cstheme="minorHAnsi"/>
          <w:b/>
        </w:rPr>
        <w:t>12</w:t>
      </w:r>
      <w:r w:rsidRPr="00B663BC">
        <w:rPr>
          <w:rFonts w:asciiTheme="minorHAnsi" w:hAnsiTheme="minorHAnsi" w:cstheme="minorHAnsi"/>
          <w:b/>
          <w:spacing w:val="55"/>
        </w:rPr>
        <w:t xml:space="preserve"> </w:t>
      </w:r>
      <w:r w:rsidRPr="00B663BC">
        <w:rPr>
          <w:rFonts w:asciiTheme="minorHAnsi" w:hAnsiTheme="minorHAnsi" w:cstheme="minorHAnsi"/>
          <w:b/>
        </w:rPr>
        <w:t>Performance</w:t>
      </w:r>
      <w:r w:rsidRPr="00B663BC">
        <w:rPr>
          <w:rFonts w:asciiTheme="minorHAnsi" w:hAnsiTheme="minorHAnsi" w:cstheme="minorHAnsi"/>
          <w:b/>
          <w:spacing w:val="-15"/>
        </w:rPr>
        <w:t xml:space="preserve"> </w:t>
      </w:r>
      <w:r w:rsidRPr="00B663BC">
        <w:rPr>
          <w:rFonts w:asciiTheme="minorHAnsi" w:hAnsiTheme="minorHAnsi" w:cstheme="minorHAnsi"/>
          <w:b/>
        </w:rPr>
        <w:t>Appraisal</w:t>
      </w:r>
    </w:p>
    <w:p w:rsidR="004266D7" w:rsidRPr="002E435C" w:rsidRDefault="002E435C" w:rsidP="002E435C">
      <w:pPr>
        <w:tabs>
          <w:tab w:val="left" w:pos="360"/>
        </w:tabs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  <w:b/>
        </w:rPr>
        <w:t>1)</w:t>
      </w:r>
      <w:r w:rsidR="004266D7" w:rsidRPr="002E435C">
        <w:rPr>
          <w:rFonts w:asciiTheme="minorHAnsi" w:hAnsiTheme="minorHAnsi" w:cstheme="minorHAnsi"/>
        </w:rPr>
        <w:t>Effective</w:t>
      </w:r>
      <w:r w:rsidR="004266D7" w:rsidRPr="002E435C">
        <w:rPr>
          <w:rFonts w:asciiTheme="minorHAnsi" w:hAnsiTheme="minorHAnsi" w:cstheme="minorHAnsi"/>
          <w:spacing w:val="-2"/>
        </w:rPr>
        <w:t xml:space="preserve"> </w:t>
      </w:r>
      <w:r w:rsidR="004266D7" w:rsidRPr="002E435C">
        <w:rPr>
          <w:rFonts w:asciiTheme="minorHAnsi" w:hAnsiTheme="minorHAnsi" w:cstheme="minorHAnsi"/>
        </w:rPr>
        <w:t>supervisors</w:t>
      </w:r>
      <w:r w:rsidR="004266D7" w:rsidRPr="002E435C">
        <w:rPr>
          <w:rFonts w:asciiTheme="minorHAnsi" w:hAnsiTheme="minorHAnsi" w:cstheme="minorHAnsi"/>
          <w:spacing w:val="-2"/>
        </w:rPr>
        <w:t xml:space="preserve"> </w:t>
      </w:r>
      <w:r w:rsidR="004266D7" w:rsidRPr="002E435C">
        <w:rPr>
          <w:rFonts w:asciiTheme="minorHAnsi" w:hAnsiTheme="minorHAnsi" w:cstheme="minorHAnsi"/>
        </w:rPr>
        <w:t>treat</w:t>
      </w:r>
      <w:r w:rsidR="004266D7" w:rsidRPr="002E435C">
        <w:rPr>
          <w:rFonts w:asciiTheme="minorHAnsi" w:hAnsiTheme="minorHAnsi" w:cstheme="minorHAnsi"/>
          <w:spacing w:val="-2"/>
        </w:rPr>
        <w:t xml:space="preserve"> </w:t>
      </w:r>
      <w:r w:rsidR="004266D7" w:rsidRPr="002E435C">
        <w:rPr>
          <w:rFonts w:asciiTheme="minorHAnsi" w:hAnsiTheme="minorHAnsi" w:cstheme="minorHAnsi"/>
        </w:rPr>
        <w:t>the</w:t>
      </w:r>
      <w:r w:rsidR="004266D7" w:rsidRPr="002E435C">
        <w:rPr>
          <w:rFonts w:asciiTheme="minorHAnsi" w:hAnsiTheme="minorHAnsi" w:cstheme="minorHAnsi"/>
          <w:spacing w:val="-3"/>
        </w:rPr>
        <w:t xml:space="preserve"> </w:t>
      </w:r>
      <w:r w:rsidR="004266D7" w:rsidRPr="002E435C">
        <w:rPr>
          <w:rFonts w:asciiTheme="minorHAnsi" w:hAnsiTheme="minorHAnsi" w:cstheme="minorHAnsi"/>
        </w:rPr>
        <w:t>performance</w:t>
      </w:r>
      <w:r w:rsidR="004266D7" w:rsidRPr="002E435C">
        <w:rPr>
          <w:rFonts w:asciiTheme="minorHAnsi" w:hAnsiTheme="minorHAnsi" w:cstheme="minorHAnsi"/>
          <w:spacing w:val="-1"/>
        </w:rPr>
        <w:t xml:space="preserve"> </w:t>
      </w:r>
      <w:r w:rsidR="004266D7" w:rsidRPr="002E435C">
        <w:rPr>
          <w:rFonts w:asciiTheme="minorHAnsi" w:hAnsiTheme="minorHAnsi" w:cstheme="minorHAnsi"/>
        </w:rPr>
        <w:t>appraisal</w:t>
      </w:r>
      <w:r w:rsidR="004266D7" w:rsidRPr="002E435C">
        <w:rPr>
          <w:rFonts w:asciiTheme="minorHAnsi" w:hAnsiTheme="minorHAnsi" w:cstheme="minorHAnsi"/>
          <w:spacing w:val="-2"/>
        </w:rPr>
        <w:t xml:space="preserve"> </w:t>
      </w:r>
      <w:r w:rsidR="004266D7" w:rsidRPr="002E435C">
        <w:rPr>
          <w:rFonts w:asciiTheme="minorHAnsi" w:hAnsiTheme="minorHAnsi" w:cstheme="minorHAnsi"/>
        </w:rPr>
        <w:t>as</w:t>
      </w:r>
      <w:r w:rsidR="004266D7" w:rsidRPr="002E435C">
        <w:rPr>
          <w:rFonts w:asciiTheme="minorHAnsi" w:hAnsiTheme="minorHAnsi" w:cstheme="minorHAnsi"/>
          <w:spacing w:val="-2"/>
        </w:rPr>
        <w:t xml:space="preserve"> </w:t>
      </w:r>
      <w:r w:rsidR="004266D7" w:rsidRPr="002E435C">
        <w:rPr>
          <w:rFonts w:asciiTheme="minorHAnsi" w:hAnsiTheme="minorHAnsi" w:cstheme="minorHAnsi"/>
        </w:rPr>
        <w:t>an</w:t>
      </w:r>
      <w:r w:rsidR="004266D7" w:rsidRPr="002E435C">
        <w:rPr>
          <w:rFonts w:asciiTheme="minorHAnsi" w:hAnsiTheme="minorHAnsi" w:cstheme="minorHAnsi"/>
          <w:spacing w:val="-2"/>
        </w:rPr>
        <w:t xml:space="preserve"> </w:t>
      </w:r>
      <w:r w:rsidR="004266D7" w:rsidRPr="002E435C">
        <w:rPr>
          <w:rFonts w:asciiTheme="minorHAnsi" w:hAnsiTheme="minorHAnsi" w:cstheme="minorHAnsi"/>
        </w:rPr>
        <w:t>evaluation</w:t>
      </w:r>
      <w:r w:rsidR="004266D7" w:rsidRPr="002E435C">
        <w:rPr>
          <w:rFonts w:asciiTheme="minorHAnsi" w:hAnsiTheme="minorHAnsi" w:cstheme="minorHAnsi"/>
          <w:spacing w:val="-2"/>
        </w:rPr>
        <w:t xml:space="preserve"> </w:t>
      </w:r>
      <w:r w:rsidR="004266D7" w:rsidRPr="002E435C">
        <w:rPr>
          <w:rFonts w:asciiTheme="minorHAnsi" w:hAnsiTheme="minorHAnsi" w:cstheme="minorHAnsi"/>
        </w:rPr>
        <w:t>and</w:t>
      </w:r>
      <w:r w:rsidR="004266D7" w:rsidRPr="002E435C">
        <w:rPr>
          <w:rFonts w:asciiTheme="minorHAnsi" w:hAnsiTheme="minorHAnsi" w:cstheme="minorHAnsi"/>
          <w:spacing w:val="-2"/>
        </w:rPr>
        <w:t xml:space="preserve"> </w:t>
      </w:r>
      <w:r w:rsidR="004266D7" w:rsidRPr="002E435C">
        <w:rPr>
          <w:rFonts w:asciiTheme="minorHAnsi" w:hAnsiTheme="minorHAnsi" w:cstheme="minorHAnsi"/>
        </w:rPr>
        <w:t>development</w:t>
      </w:r>
      <w:r w:rsidR="004266D7" w:rsidRPr="002E435C">
        <w:rPr>
          <w:rFonts w:asciiTheme="minorHAnsi" w:hAnsiTheme="minorHAnsi" w:cstheme="minorHAnsi"/>
          <w:spacing w:val="-1"/>
        </w:rPr>
        <w:t xml:space="preserve"> </w:t>
      </w:r>
      <w:r w:rsidR="004266D7" w:rsidRPr="002E435C">
        <w:rPr>
          <w:rFonts w:asciiTheme="minorHAnsi" w:hAnsiTheme="minorHAnsi" w:cstheme="minorHAnsi"/>
        </w:rPr>
        <w:t>tool,</w:t>
      </w:r>
      <w:r w:rsidR="004266D7" w:rsidRPr="002E435C">
        <w:rPr>
          <w:rFonts w:asciiTheme="minorHAnsi" w:hAnsiTheme="minorHAnsi" w:cstheme="minorHAnsi"/>
          <w:spacing w:val="-3"/>
        </w:rPr>
        <w:t xml:space="preserve"> </w:t>
      </w:r>
      <w:r w:rsidR="004266D7" w:rsidRPr="002E435C">
        <w:rPr>
          <w:rFonts w:asciiTheme="minorHAnsi" w:hAnsiTheme="minorHAnsi" w:cstheme="minorHAnsi"/>
        </w:rPr>
        <w:t>as</w:t>
      </w:r>
      <w:r w:rsidR="004266D7" w:rsidRPr="002E435C">
        <w:rPr>
          <w:rFonts w:asciiTheme="minorHAnsi" w:hAnsiTheme="minorHAnsi" w:cstheme="minorHAnsi"/>
          <w:spacing w:val="-2"/>
        </w:rPr>
        <w:t xml:space="preserve"> </w:t>
      </w:r>
      <w:r w:rsidR="004266D7" w:rsidRPr="002E435C">
        <w:rPr>
          <w:rFonts w:asciiTheme="minorHAnsi" w:hAnsiTheme="minorHAnsi" w:cstheme="minorHAnsi"/>
        </w:rPr>
        <w:t>well</w:t>
      </w:r>
      <w:r w:rsidR="004266D7" w:rsidRPr="002E435C">
        <w:rPr>
          <w:rFonts w:asciiTheme="minorHAnsi" w:hAnsiTheme="minorHAnsi" w:cstheme="minorHAnsi"/>
          <w:spacing w:val="-1"/>
        </w:rPr>
        <w:t xml:space="preserve"> </w:t>
      </w:r>
      <w:r w:rsidR="004266D7" w:rsidRPr="002E435C">
        <w:rPr>
          <w:rFonts w:asciiTheme="minorHAnsi" w:hAnsiTheme="minorHAnsi" w:cstheme="minorHAnsi"/>
        </w:rPr>
        <w:t>as</w:t>
      </w:r>
    </w:p>
    <w:p w:rsidR="004266D7" w:rsidRPr="00B663BC" w:rsidRDefault="004266D7" w:rsidP="004266D7">
      <w:pPr>
        <w:pStyle w:val="BodyText"/>
        <w:tabs>
          <w:tab w:val="left" w:pos="2395"/>
        </w:tabs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B663BC">
        <w:rPr>
          <w:rFonts w:asciiTheme="minorHAnsi" w:hAnsiTheme="minorHAnsi" w:cstheme="minorHAnsi"/>
          <w:sz w:val="22"/>
          <w:szCs w:val="22"/>
        </w:rPr>
        <w:t>.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an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opportunity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for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staff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interaction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formal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legal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document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periodic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check-in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with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staff.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opportunity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discuss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training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needs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44"/>
        </w:tabs>
        <w:ind w:left="115" w:right="7289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 career assessment document</w:t>
      </w:r>
      <w:r w:rsidRPr="00B663BC">
        <w:rPr>
          <w:rFonts w:asciiTheme="minorHAnsi" w:hAnsiTheme="minorHAnsi" w:cstheme="minorHAnsi"/>
          <w:spacing w:val="-58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B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356"/>
          <w:tab w:val="left" w:pos="8828"/>
        </w:tabs>
        <w:ind w:left="356" w:hanging="24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Supervisors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also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use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performance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appraisal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help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 xml:space="preserve">employees </w:t>
      </w:r>
      <w:r w:rsidRPr="00B663BC">
        <w:rPr>
          <w:rFonts w:asciiTheme="minorHAnsi" w:hAnsiTheme="minorHAnsi" w:cstheme="minorHAnsi"/>
          <w:u w:val="single"/>
        </w:rPr>
        <w:t xml:space="preserve"> </w:t>
      </w:r>
      <w:r w:rsidRPr="00B663BC">
        <w:rPr>
          <w:rFonts w:asciiTheme="minorHAnsi" w:hAnsiTheme="minorHAnsi" w:cstheme="minorHAnsi"/>
          <w:u w:val="single"/>
        </w:rPr>
        <w:tab/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spacing w:before="1"/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improve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future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performance.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assess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career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aspirations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select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training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options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set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department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goals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8530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set</w:t>
      </w:r>
      <w:r w:rsidRPr="00B663BC">
        <w:rPr>
          <w:rFonts w:asciiTheme="minorHAnsi" w:hAnsiTheme="minorHAnsi" w:cstheme="minorHAnsi"/>
          <w:spacing w:val="-8"/>
        </w:rPr>
        <w:t xml:space="preserve"> </w:t>
      </w:r>
      <w:r w:rsidRPr="00B663BC">
        <w:rPr>
          <w:rFonts w:asciiTheme="minorHAnsi" w:hAnsiTheme="minorHAnsi" w:cstheme="minorHAnsi"/>
        </w:rPr>
        <w:t>personal</w:t>
      </w:r>
      <w:r w:rsidRPr="00B663BC">
        <w:rPr>
          <w:rFonts w:asciiTheme="minorHAnsi" w:hAnsiTheme="minorHAnsi" w:cstheme="minorHAnsi"/>
          <w:spacing w:val="-8"/>
        </w:rPr>
        <w:t xml:space="preserve"> </w:t>
      </w:r>
      <w:r w:rsidRPr="00B663BC">
        <w:rPr>
          <w:rFonts w:asciiTheme="minorHAnsi" w:hAnsiTheme="minorHAnsi" w:cstheme="minorHAnsi"/>
        </w:rPr>
        <w:t>goals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46"/>
        </w:rPr>
        <w:t xml:space="preserve"> </w:t>
      </w:r>
      <w:r w:rsidRPr="00B663BC">
        <w:rPr>
          <w:rFonts w:asciiTheme="minorHAnsi" w:hAnsiTheme="minorHAnsi" w:cstheme="minorHAnsi"/>
        </w:rPr>
        <w:t>A</w:t>
      </w:r>
    </w:p>
    <w:p w:rsidR="004266D7" w:rsidRPr="00B663BC" w:rsidRDefault="004266D7" w:rsidP="004266D7">
      <w:pPr>
        <w:rPr>
          <w:rFonts w:asciiTheme="minorHAnsi" w:hAnsiTheme="minorHAnsi" w:cstheme="minorHAnsi"/>
        </w:rPr>
        <w:sectPr w:rsidR="004266D7" w:rsidRPr="00B663BC">
          <w:footerReference w:type="default" r:id="rId5"/>
          <w:pgSz w:w="12240" w:h="15840"/>
          <w:pgMar w:top="1380" w:right="720" w:bottom="1660" w:left="900" w:header="0" w:footer="1424" w:gutter="0"/>
          <w:cols w:space="720"/>
        </w:sect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352"/>
        </w:tabs>
        <w:spacing w:before="60"/>
        <w:ind w:left="115" w:right="233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Why does it help if the supervisor focuses on the future versus the past during a performance appraisal?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Answer: Today, effective supervisors treat the performance appraisal as an evaluation and development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tool, as well as a formal legal document. It emphasizes positive accomplishments as well as deficiencies.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Supervisors also use the performance appraisal to help employees improve future performance. If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deficiencies are found, the supervisor can help employees draft a detailed plan to correct the situation. By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emphasizing the future as well as the past, employees are less likely to respond defensively to performance</w:t>
      </w:r>
      <w:r w:rsidRPr="00B663BC">
        <w:rPr>
          <w:rFonts w:asciiTheme="minorHAnsi" w:hAnsiTheme="minorHAnsi" w:cstheme="minorHAnsi"/>
          <w:spacing w:val="-58"/>
        </w:rPr>
        <w:t xml:space="preserve"> </w:t>
      </w:r>
      <w:r w:rsidRPr="00B663BC">
        <w:rPr>
          <w:rFonts w:asciiTheme="minorHAnsi" w:hAnsiTheme="minorHAnsi" w:cstheme="minorHAnsi"/>
        </w:rPr>
        <w:t>feed- back, and the appraisal process is more likely to motivate employees to correct their performance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deficiencies.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352"/>
          <w:tab w:val="left" w:pos="7723"/>
        </w:tabs>
        <w:ind w:left="351" w:hanging="237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performance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appraisal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both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 formal and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.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required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activity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legal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requirement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an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informal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activity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structured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exercise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7983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an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informative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exercise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 C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352"/>
          <w:tab w:val="left" w:pos="6566"/>
        </w:tabs>
        <w:ind w:left="115" w:right="685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effective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supervisor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continually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provides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to employees—commenting on the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positive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aspects</w:t>
      </w:r>
      <w:r w:rsidRPr="00B663BC">
        <w:rPr>
          <w:rFonts w:asciiTheme="minorHAnsi" w:hAnsiTheme="minorHAnsi" w:cstheme="minorHAnsi"/>
          <w:spacing w:val="2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their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work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and pointing out problems when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they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surface.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training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informal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information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positive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feedback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corporate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updates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8402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formal information</w:t>
      </w:r>
      <w:r w:rsidRPr="00B663BC">
        <w:rPr>
          <w:rFonts w:asciiTheme="minorHAnsi" w:hAnsiTheme="minorHAnsi" w:cstheme="minorHAnsi"/>
          <w:spacing w:val="-58"/>
        </w:rPr>
        <w:t xml:space="preserve"> </w:t>
      </w:r>
      <w:r w:rsidRPr="00B663BC">
        <w:rPr>
          <w:rFonts w:asciiTheme="minorHAnsi" w:hAnsiTheme="minorHAnsi" w:cstheme="minorHAnsi"/>
        </w:rPr>
        <w:t>Answer: B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352"/>
        </w:tabs>
        <w:ind w:left="351" w:hanging="237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When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reviews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indicate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deficiencies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goals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have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not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been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achieved,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supervisors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may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use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</w:t>
      </w:r>
    </w:p>
    <w:p w:rsidR="004266D7" w:rsidRPr="00B663BC" w:rsidRDefault="004266D7" w:rsidP="004266D7">
      <w:pPr>
        <w:pStyle w:val="BodyText"/>
        <w:tabs>
          <w:tab w:val="left" w:pos="2395"/>
        </w:tabs>
        <w:ind w:right="264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B663BC">
        <w:rPr>
          <w:rFonts w:asciiTheme="minorHAnsi" w:hAnsiTheme="minorHAnsi" w:cstheme="minorHAnsi"/>
          <w:sz w:val="22"/>
          <w:szCs w:val="22"/>
        </w:rPr>
        <w:t>to analyze why and to aid the employee in developing an internal locus of personal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accountability.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spacing w:before="1"/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remediation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strategy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disciplinary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process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battery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psychological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tests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regime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training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8588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coaching process</w:t>
      </w:r>
      <w:r w:rsidRPr="00B663BC">
        <w:rPr>
          <w:rFonts w:asciiTheme="minorHAnsi" w:hAnsiTheme="minorHAnsi" w:cstheme="minorHAnsi"/>
          <w:spacing w:val="-58"/>
        </w:rPr>
        <w:t xml:space="preserve"> </w:t>
      </w:r>
      <w:r w:rsidRPr="00B663BC">
        <w:rPr>
          <w:rFonts w:asciiTheme="minorHAnsi" w:hAnsiTheme="minorHAnsi" w:cstheme="minorHAnsi"/>
        </w:rPr>
        <w:t>Answer: E</w:t>
      </w:r>
    </w:p>
    <w:p w:rsidR="004266D7" w:rsidRPr="00B663BC" w:rsidRDefault="004266D7" w:rsidP="004266D7">
      <w:pPr>
        <w:rPr>
          <w:rFonts w:asciiTheme="minorHAnsi" w:hAnsiTheme="minorHAnsi" w:cstheme="minorHAnsi"/>
        </w:rPr>
        <w:sectPr w:rsidR="004266D7" w:rsidRPr="00B663BC">
          <w:pgSz w:w="12240" w:h="15840"/>
          <w:pgMar w:top="1380" w:right="720" w:bottom="1620" w:left="900" w:header="0" w:footer="1424" w:gutter="0"/>
          <w:cols w:space="720"/>
        </w:sect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356"/>
        </w:tabs>
        <w:spacing w:before="60"/>
        <w:ind w:left="356" w:hanging="24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Even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small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companies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tend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standardize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some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appraisal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procedures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ensure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that</w:t>
      </w:r>
    </w:p>
    <w:p w:rsidR="004266D7" w:rsidRPr="00B663BC" w:rsidRDefault="004266D7" w:rsidP="004266D7">
      <w:pPr>
        <w:pStyle w:val="BodyText"/>
        <w:tabs>
          <w:tab w:val="left" w:pos="2635"/>
        </w:tabs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B663BC">
        <w:rPr>
          <w:rFonts w:asciiTheme="minorHAnsi" w:hAnsiTheme="minorHAnsi" w:cstheme="minorHAnsi"/>
          <w:sz w:val="22"/>
          <w:szCs w:val="22"/>
        </w:rPr>
        <w:t>requirements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are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met.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equal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employment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opportunity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corporate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training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development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appraisal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process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9469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quality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  <w:spacing w:val="-3"/>
        </w:rPr>
        <w:t>Answer:</w:t>
      </w:r>
      <w:r w:rsidRPr="00B663BC">
        <w:rPr>
          <w:rFonts w:asciiTheme="minorHAnsi" w:hAnsiTheme="minorHAnsi" w:cstheme="minorHAnsi"/>
          <w:spacing w:val="-10"/>
        </w:rPr>
        <w:t xml:space="preserve"> </w:t>
      </w:r>
      <w:r w:rsidRPr="00B663BC">
        <w:rPr>
          <w:rFonts w:asciiTheme="minorHAnsi" w:hAnsiTheme="minorHAnsi" w:cstheme="minorHAnsi"/>
          <w:spacing w:val="-2"/>
        </w:rPr>
        <w:t>A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352"/>
          <w:tab w:val="left" w:pos="7820"/>
        </w:tabs>
        <w:ind w:left="115" w:right="968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When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work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built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largely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around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teams,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team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members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are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often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better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at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evaluating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each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other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because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they have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more comprehensive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view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.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each</w:t>
      </w:r>
      <w:r w:rsidRPr="00B663BC">
        <w:rPr>
          <w:rFonts w:asciiTheme="minorHAnsi" w:hAnsiTheme="minorHAnsi" w:cstheme="minorHAnsi"/>
          <w:spacing w:val="-6"/>
        </w:rPr>
        <w:t xml:space="preserve"> </w:t>
      </w:r>
      <w:r w:rsidRPr="00B663BC">
        <w:rPr>
          <w:rFonts w:asciiTheme="minorHAnsi" w:hAnsiTheme="minorHAnsi" w:cstheme="minorHAnsi"/>
        </w:rPr>
        <w:t>team’s</w:t>
      </w:r>
      <w:r w:rsidRPr="00B663BC">
        <w:rPr>
          <w:rFonts w:asciiTheme="minorHAnsi" w:hAnsiTheme="minorHAnsi" w:cstheme="minorHAnsi"/>
          <w:spacing w:val="-6"/>
        </w:rPr>
        <w:t xml:space="preserve"> </w:t>
      </w:r>
      <w:r w:rsidRPr="00B663BC">
        <w:rPr>
          <w:rFonts w:asciiTheme="minorHAnsi" w:hAnsiTheme="minorHAnsi" w:cstheme="minorHAnsi"/>
        </w:rPr>
        <w:t>performance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each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member’s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job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performance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each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member’s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skill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level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each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member’s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technical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abilities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7594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each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member’s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work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habits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 B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349"/>
          <w:tab w:val="left" w:pos="4709"/>
        </w:tabs>
        <w:ind w:left="115" w:right="263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You</w:t>
      </w:r>
      <w:r w:rsidRPr="00B663BC">
        <w:rPr>
          <w:rFonts w:asciiTheme="minorHAnsi" w:hAnsiTheme="minorHAnsi" w:cstheme="minorHAnsi"/>
          <w:spacing w:val="-6"/>
        </w:rPr>
        <w:t xml:space="preserve"> </w:t>
      </w:r>
      <w:r w:rsidRPr="00B663BC">
        <w:rPr>
          <w:rFonts w:asciiTheme="minorHAnsi" w:hAnsiTheme="minorHAnsi" w:cstheme="minorHAnsi"/>
        </w:rPr>
        <w:t>must</w:t>
      </w:r>
      <w:r w:rsidRPr="00B663BC">
        <w:rPr>
          <w:rFonts w:asciiTheme="minorHAnsi" w:hAnsiTheme="minorHAnsi" w:cstheme="minorHAnsi"/>
          <w:spacing w:val="-6"/>
        </w:rPr>
        <w:t xml:space="preserve"> </w:t>
      </w:r>
      <w:r w:rsidRPr="00B663BC">
        <w:rPr>
          <w:rFonts w:asciiTheme="minorHAnsi" w:hAnsiTheme="minorHAnsi" w:cstheme="minorHAnsi"/>
        </w:rPr>
        <w:t>ensure</w:t>
      </w:r>
      <w:r w:rsidRPr="00B663BC">
        <w:rPr>
          <w:rFonts w:asciiTheme="minorHAnsi" w:hAnsiTheme="minorHAnsi" w:cstheme="minorHAnsi"/>
          <w:spacing w:val="-6"/>
        </w:rPr>
        <w:t xml:space="preserve"> </w:t>
      </w:r>
      <w:r w:rsidRPr="00B663BC">
        <w:rPr>
          <w:rFonts w:asciiTheme="minorHAnsi" w:hAnsiTheme="minorHAnsi" w:cstheme="minorHAnsi"/>
        </w:rPr>
        <w:t>that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have been defined for every employee, and that employees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fully understand these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expectations.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job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expectations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appraisal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expectations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job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goals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performance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expectations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8056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performance standards</w:t>
      </w:r>
      <w:r w:rsidRPr="00B663BC">
        <w:rPr>
          <w:rFonts w:asciiTheme="minorHAnsi" w:hAnsiTheme="minorHAnsi" w:cstheme="minorHAnsi"/>
          <w:spacing w:val="-58"/>
        </w:rPr>
        <w:t xml:space="preserve"> </w:t>
      </w:r>
      <w:r w:rsidRPr="00B663BC">
        <w:rPr>
          <w:rFonts w:asciiTheme="minorHAnsi" w:hAnsiTheme="minorHAnsi" w:cstheme="minorHAnsi"/>
        </w:rPr>
        <w:t>Answer: D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76"/>
        </w:tabs>
        <w:ind w:left="476" w:hanging="36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Information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that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lets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employee know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how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well they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are performing a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job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is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known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as: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spacing w:before="1"/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Performance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appraisal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360-feedback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Circular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feedback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Performance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standards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8083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Performance</w:t>
      </w:r>
      <w:r w:rsidRPr="00B663BC">
        <w:rPr>
          <w:rFonts w:asciiTheme="minorHAnsi" w:hAnsiTheme="minorHAnsi" w:cstheme="minorHAnsi"/>
          <w:spacing w:val="-6"/>
        </w:rPr>
        <w:t xml:space="preserve"> </w:t>
      </w:r>
      <w:r w:rsidRPr="00B663BC">
        <w:rPr>
          <w:rFonts w:asciiTheme="minorHAnsi" w:hAnsiTheme="minorHAnsi" w:cstheme="minorHAnsi"/>
        </w:rPr>
        <w:t>feedback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 E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69"/>
        </w:tabs>
        <w:ind w:left="468" w:hanging="354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Freight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clerks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shipping department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at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trucking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company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keep an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ongoing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tally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number of</w:t>
      </w:r>
    </w:p>
    <w:p w:rsidR="004266D7" w:rsidRPr="00B663BC" w:rsidRDefault="004266D7" w:rsidP="004266D7">
      <w:pPr>
        <w:rPr>
          <w:rFonts w:asciiTheme="minorHAnsi" w:hAnsiTheme="minorHAnsi" w:cstheme="minorHAnsi"/>
        </w:rPr>
        <w:sectPr w:rsidR="004266D7" w:rsidRPr="00B663BC">
          <w:footerReference w:type="default" r:id="rId6"/>
          <w:pgSz w:w="12240" w:h="15840"/>
          <w:pgMar w:top="1380" w:right="720" w:bottom="280" w:left="900" w:header="0" w:footer="0" w:gutter="0"/>
          <w:cols w:space="720"/>
        </w:sectPr>
      </w:pPr>
    </w:p>
    <w:p w:rsidR="004266D7" w:rsidRPr="00B663BC" w:rsidRDefault="004266D7" w:rsidP="004266D7">
      <w:pPr>
        <w:pStyle w:val="BodyText"/>
        <w:tabs>
          <w:tab w:val="left" w:pos="5477"/>
        </w:tabs>
        <w:spacing w:before="60"/>
        <w:ind w:right="580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boxes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they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pack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and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weight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of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each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box.</w:t>
      </w:r>
      <w:r w:rsidRPr="00B663BC">
        <w:rPr>
          <w:rFonts w:asciiTheme="minorHAnsi" w:hAnsiTheme="minorHAnsi" w:cstheme="minorHAnsi"/>
          <w:spacing w:val="-1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At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end-of-the-day,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they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total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numbers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and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compare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them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to daily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goals.</w:t>
      </w:r>
      <w:r w:rsidRPr="00B663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This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is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known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as</w:t>
      </w:r>
      <w:r w:rsidRPr="00B663B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B663BC">
        <w:rPr>
          <w:rFonts w:asciiTheme="minorHAnsi" w:hAnsiTheme="minorHAnsi" w:cstheme="minorHAnsi"/>
          <w:sz w:val="22"/>
          <w:szCs w:val="22"/>
        </w:rPr>
        <w:t>feedback.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data-driven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intrinsic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comparison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performance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9409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spacing w:val="-1"/>
        </w:rPr>
        <w:t>extrinsic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B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76"/>
          <w:tab w:val="left" w:pos="7560"/>
        </w:tabs>
        <w:ind w:left="115" w:right="1370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spacing w:val="-1"/>
        </w:rPr>
        <w:t xml:space="preserve">If freight clerks’ shipping totals </w:t>
      </w:r>
      <w:r w:rsidRPr="00B663BC">
        <w:rPr>
          <w:rFonts w:asciiTheme="minorHAnsi" w:hAnsiTheme="minorHAnsi" w:cstheme="minorHAnsi"/>
        </w:rPr>
        <w:t>are calculated each day by the supervisor and posted on the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department’s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bulletin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board,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their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performance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feedback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is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also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.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data-driven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intrinsic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comparison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performance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9409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spacing w:val="-1"/>
        </w:rPr>
        <w:t>extrinsic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E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72"/>
        </w:tabs>
        <w:ind w:left="115" w:right="429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Why do proactive and effective supervisors establish an informal feedback process? Briefly discuss.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-7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effective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supervisor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continually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provides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informal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information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employees—commenting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on the positive aspects of their work and pointing out problems when they surface. Formal reviews may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occur only once or twice a year, but effective supervisors understand that informal reviews should be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taking place all the time. These supervisors know that when the informal feedback has been open and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honest, the formal reviews will probably be less threatening to the employee and won’t present any great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surprises. When reviews indicate deficiencies or goals have not been achieved, supervisors may use a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coaching process to analyze why and to aid the employee in developing an internal locus of personal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accountability.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76"/>
          <w:tab w:val="left" w:pos="7808"/>
        </w:tabs>
        <w:spacing w:before="1"/>
        <w:ind w:left="115" w:right="1044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Keep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in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mind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that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performance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appraisal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policies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procedures,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set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forth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in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organizational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handbooks,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are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being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increasingly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construed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by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the courts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as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.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binding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lateral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contracts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binding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unilateral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contracts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non-binding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unilateral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contracts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meaningless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in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employee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challenges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44"/>
        </w:tabs>
        <w:ind w:left="115" w:right="7670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binding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bilateral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contracts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 B</w:t>
      </w:r>
    </w:p>
    <w:p w:rsidR="004266D7" w:rsidRPr="00B663BC" w:rsidRDefault="004266D7" w:rsidP="004266D7">
      <w:pPr>
        <w:rPr>
          <w:rFonts w:asciiTheme="minorHAnsi" w:hAnsiTheme="minorHAnsi" w:cstheme="minorHAnsi"/>
        </w:rPr>
        <w:sectPr w:rsidR="004266D7" w:rsidRPr="00B663BC">
          <w:footerReference w:type="default" r:id="rId7"/>
          <w:pgSz w:w="12240" w:h="15840"/>
          <w:pgMar w:top="1380" w:right="720" w:bottom="280" w:left="900" w:header="0" w:footer="0" w:gutter="0"/>
          <w:cols w:space="720"/>
        </w:sectPr>
      </w:pPr>
    </w:p>
    <w:p w:rsidR="004266D7" w:rsidRPr="00B663BC" w:rsidRDefault="004266D7" w:rsidP="004266D7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69"/>
        </w:tabs>
        <w:spacing w:before="90"/>
        <w:ind w:left="468" w:hanging="354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You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must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also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keep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in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mind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that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organizational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handbooks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should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do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everything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possible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to</w:t>
      </w:r>
    </w:p>
    <w:p w:rsidR="004266D7" w:rsidRPr="00B663BC" w:rsidRDefault="004266D7" w:rsidP="004266D7">
      <w:pPr>
        <w:pStyle w:val="BodyText"/>
        <w:tabs>
          <w:tab w:val="left" w:pos="2875"/>
        </w:tabs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B663BC">
        <w:rPr>
          <w:rFonts w:asciiTheme="minorHAnsi" w:hAnsiTheme="minorHAnsi" w:cstheme="minorHAnsi"/>
          <w:sz w:val="22"/>
          <w:szCs w:val="22"/>
        </w:rPr>
        <w:t>.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avoid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appearance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prejudice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discrimination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avoid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being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overly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complex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present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information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plain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English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carefully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outline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corporate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policies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6779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be</w:t>
      </w:r>
      <w:r w:rsidRPr="00B663BC">
        <w:rPr>
          <w:rFonts w:asciiTheme="minorHAnsi" w:hAnsiTheme="minorHAnsi" w:cstheme="minorHAnsi"/>
          <w:spacing w:val="-6"/>
        </w:rPr>
        <w:t xml:space="preserve"> </w:t>
      </w:r>
      <w:r w:rsidRPr="00B663BC">
        <w:rPr>
          <w:rFonts w:asciiTheme="minorHAnsi" w:hAnsiTheme="minorHAnsi" w:cstheme="minorHAnsi"/>
        </w:rPr>
        <w:t>clear,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direction,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authoritative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-14"/>
        </w:rPr>
        <w:t xml:space="preserve"> </w:t>
      </w:r>
      <w:r w:rsidRPr="00B663BC">
        <w:rPr>
          <w:rFonts w:asciiTheme="minorHAnsi" w:hAnsiTheme="minorHAnsi" w:cstheme="minorHAnsi"/>
        </w:rPr>
        <w:t>A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76"/>
        </w:tabs>
        <w:ind w:left="476" w:hanging="36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If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your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company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has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published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handbook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describing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its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performance appraisal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procedures</w:t>
      </w:r>
    </w:p>
    <w:p w:rsidR="004266D7" w:rsidRPr="00B663BC" w:rsidRDefault="004266D7" w:rsidP="004266D7">
      <w:pPr>
        <w:pStyle w:val="BodyText"/>
        <w:tabs>
          <w:tab w:val="left" w:pos="2635"/>
        </w:tabs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B663BC">
        <w:rPr>
          <w:rFonts w:asciiTheme="minorHAnsi" w:hAnsiTheme="minorHAnsi" w:cstheme="minorHAnsi"/>
          <w:sz w:val="22"/>
          <w:szCs w:val="22"/>
        </w:rPr>
        <w:t>.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make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sure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it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is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in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your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employee’s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language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double-check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be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sure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it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addresses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cultural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diversity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make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sure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it is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written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in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plain English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make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sure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it’s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appropriate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for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6"/>
        </w:rPr>
        <w:t xml:space="preserve"> </w:t>
      </w:r>
      <w:r w:rsidRPr="00B663BC">
        <w:rPr>
          <w:rFonts w:asciiTheme="minorHAnsi" w:hAnsiTheme="minorHAnsi" w:cstheme="minorHAnsi"/>
        </w:rPr>
        <w:t>employee’s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position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6356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be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sure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you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fully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understand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its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contents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 E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536"/>
        </w:tabs>
        <w:ind w:left="115" w:right="279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Equal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Employment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Opportunity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(EEO)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laws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require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that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human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resources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practices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be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bias-free.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How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can an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organization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ensure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that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these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practices</w:t>
      </w:r>
      <w:r w:rsidRPr="00B663BC">
        <w:rPr>
          <w:rFonts w:asciiTheme="minorHAnsi" w:hAnsiTheme="minorHAnsi" w:cstheme="minorHAnsi"/>
          <w:spacing w:val="2"/>
        </w:rPr>
        <w:t xml:space="preserve"> </w:t>
      </w:r>
      <w:r w:rsidRPr="00B663BC">
        <w:rPr>
          <w:rFonts w:asciiTheme="minorHAnsi" w:hAnsiTheme="minorHAnsi" w:cstheme="minorHAnsi"/>
        </w:rPr>
        <w:t>are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followed? Briefly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discuss.</w:t>
      </w:r>
    </w:p>
    <w:p w:rsidR="004266D7" w:rsidRPr="00B663BC" w:rsidRDefault="004266D7" w:rsidP="004266D7">
      <w:pPr>
        <w:pStyle w:val="BodyText"/>
        <w:ind w:right="175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Answer: EEO laws require that all human resource practices be bias-free. The appraisal criteria, methods,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and documentation must be designed to ensure they are job-related and must not create a different effect on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women or minorities. Appraisal judgments must be neutral regarding an employee’s race, color, religion,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>age,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>gender,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or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national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origin.</w:t>
      </w:r>
      <w:r w:rsidRPr="00B663BC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An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increasing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number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of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organizations are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providing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supervisory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training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in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 mechanics of performance appraisal to minimize the likelihood that discrimination might occur in the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process.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76"/>
          <w:tab w:val="left" w:pos="2930"/>
        </w:tabs>
        <w:ind w:left="476" w:hanging="36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u w:val="single"/>
        </w:rPr>
        <w:t xml:space="preserve"> 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are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three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most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popular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sets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criteria that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supervisors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appraise.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spacing w:before="1"/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Individual</w:t>
      </w:r>
      <w:r w:rsidRPr="00B663BC">
        <w:rPr>
          <w:rFonts w:asciiTheme="minorHAnsi" w:hAnsiTheme="minorHAnsi" w:cstheme="minorHAnsi"/>
          <w:spacing w:val="-7"/>
        </w:rPr>
        <w:t xml:space="preserve"> </w:t>
      </w:r>
      <w:r w:rsidRPr="00B663BC">
        <w:rPr>
          <w:rFonts w:asciiTheme="minorHAnsi" w:hAnsiTheme="minorHAnsi" w:cstheme="minorHAnsi"/>
        </w:rPr>
        <w:t>temperament,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punctuality,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thoroughness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Individual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work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record,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punctuality,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excellence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Individual</w:t>
      </w:r>
      <w:r w:rsidRPr="00B663BC">
        <w:rPr>
          <w:rFonts w:asciiTheme="minorHAnsi" w:hAnsiTheme="minorHAnsi" w:cstheme="minorHAnsi"/>
          <w:spacing w:val="-7"/>
        </w:rPr>
        <w:t xml:space="preserve"> </w:t>
      </w:r>
      <w:r w:rsidRPr="00B663BC">
        <w:rPr>
          <w:rFonts w:asciiTheme="minorHAnsi" w:hAnsiTheme="minorHAnsi" w:cstheme="minorHAnsi"/>
        </w:rPr>
        <w:t>behavior,</w:t>
      </w:r>
      <w:r w:rsidRPr="00B663BC">
        <w:rPr>
          <w:rFonts w:asciiTheme="minorHAnsi" w:hAnsiTheme="minorHAnsi" w:cstheme="minorHAnsi"/>
          <w:spacing w:val="-6"/>
        </w:rPr>
        <w:t xml:space="preserve"> </w:t>
      </w:r>
      <w:r w:rsidRPr="00B663BC">
        <w:rPr>
          <w:rFonts w:asciiTheme="minorHAnsi" w:hAnsiTheme="minorHAnsi" w:cstheme="minorHAnsi"/>
        </w:rPr>
        <w:t>loyalty,</w:t>
      </w:r>
      <w:r w:rsidRPr="00B663BC">
        <w:rPr>
          <w:rFonts w:asciiTheme="minorHAnsi" w:hAnsiTheme="minorHAnsi" w:cstheme="minorHAnsi"/>
          <w:spacing w:val="-7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7"/>
        </w:rPr>
        <w:t xml:space="preserve"> </w:t>
      </w:r>
      <w:r w:rsidRPr="00B663BC">
        <w:rPr>
          <w:rFonts w:asciiTheme="minorHAnsi" w:hAnsiTheme="minorHAnsi" w:cstheme="minorHAnsi"/>
        </w:rPr>
        <w:t>traits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Individual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task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outcomes,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behaviors,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traits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4447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Individual</w:t>
      </w:r>
      <w:r w:rsidRPr="00B663BC">
        <w:rPr>
          <w:rFonts w:asciiTheme="minorHAnsi" w:hAnsiTheme="minorHAnsi" w:cstheme="minorHAnsi"/>
          <w:spacing w:val="-6"/>
        </w:rPr>
        <w:t xml:space="preserve"> </w:t>
      </w:r>
      <w:r w:rsidRPr="00B663BC">
        <w:rPr>
          <w:rFonts w:asciiTheme="minorHAnsi" w:hAnsiTheme="minorHAnsi" w:cstheme="minorHAnsi"/>
        </w:rPr>
        <w:t>personality,</w:t>
      </w:r>
      <w:r w:rsidRPr="00B663BC">
        <w:rPr>
          <w:rFonts w:asciiTheme="minorHAnsi" w:hAnsiTheme="minorHAnsi" w:cstheme="minorHAnsi"/>
          <w:spacing w:val="-7"/>
        </w:rPr>
        <w:t xml:space="preserve"> </w:t>
      </w:r>
      <w:r w:rsidRPr="00B663BC">
        <w:rPr>
          <w:rFonts w:asciiTheme="minorHAnsi" w:hAnsiTheme="minorHAnsi" w:cstheme="minorHAnsi"/>
        </w:rPr>
        <w:t>task</w:t>
      </w:r>
      <w:r w:rsidRPr="00B663BC">
        <w:rPr>
          <w:rFonts w:asciiTheme="minorHAnsi" w:hAnsiTheme="minorHAnsi" w:cstheme="minorHAnsi"/>
          <w:spacing w:val="-6"/>
        </w:rPr>
        <w:t xml:space="preserve"> </w:t>
      </w:r>
      <w:r w:rsidRPr="00B663BC">
        <w:rPr>
          <w:rFonts w:asciiTheme="minorHAnsi" w:hAnsiTheme="minorHAnsi" w:cstheme="minorHAnsi"/>
        </w:rPr>
        <w:t>accomplishment,</w:t>
      </w:r>
      <w:r w:rsidRPr="00B663BC">
        <w:rPr>
          <w:rFonts w:asciiTheme="minorHAnsi" w:hAnsiTheme="minorHAnsi" w:cstheme="minorHAnsi"/>
          <w:spacing w:val="-6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7"/>
        </w:rPr>
        <w:t xml:space="preserve"> </w:t>
      </w:r>
      <w:r w:rsidRPr="00B663BC">
        <w:rPr>
          <w:rFonts w:asciiTheme="minorHAnsi" w:hAnsiTheme="minorHAnsi" w:cstheme="minorHAnsi"/>
        </w:rPr>
        <w:t>attendance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D</w:t>
      </w:r>
    </w:p>
    <w:p w:rsidR="004266D7" w:rsidRPr="00B663BC" w:rsidRDefault="004266D7" w:rsidP="004266D7">
      <w:pPr>
        <w:rPr>
          <w:rFonts w:asciiTheme="minorHAnsi" w:hAnsiTheme="minorHAnsi" w:cstheme="minorHAnsi"/>
        </w:rPr>
        <w:sectPr w:rsidR="004266D7" w:rsidRPr="00B663BC">
          <w:footerReference w:type="default" r:id="rId8"/>
          <w:pgSz w:w="12240" w:h="15840"/>
          <w:pgMar w:top="1500" w:right="720" w:bottom="280" w:left="900" w:header="0" w:footer="0" w:gutter="0"/>
          <w:cols w:space="720"/>
        </w:sect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72"/>
        </w:tabs>
        <w:spacing w:before="60"/>
        <w:ind w:left="115" w:right="436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When persons are rated on the degree to which they are dependable, confident, aggressive, and loyal,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they are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being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evaluated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on: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Norms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2"/>
        </w:tabs>
        <w:ind w:left="391" w:hanging="277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Traits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Behaviors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Personality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characteristics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7911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Motivational</w:t>
      </w:r>
      <w:r w:rsidRPr="00B663BC">
        <w:rPr>
          <w:rFonts w:asciiTheme="minorHAnsi" w:hAnsiTheme="minorHAnsi" w:cstheme="minorHAnsi"/>
          <w:spacing w:val="-10"/>
        </w:rPr>
        <w:t xml:space="preserve"> </w:t>
      </w:r>
      <w:r w:rsidRPr="00B663BC">
        <w:rPr>
          <w:rFonts w:asciiTheme="minorHAnsi" w:hAnsiTheme="minorHAnsi" w:cstheme="minorHAnsi"/>
        </w:rPr>
        <w:t>inclination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B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76"/>
          <w:tab w:val="left" w:pos="3335"/>
        </w:tabs>
        <w:ind w:left="115" w:right="284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Evaluating employees on behavior requires the opportunity to observe employees or devising a system</w:t>
      </w:r>
      <w:r w:rsidRPr="00B663BC">
        <w:rPr>
          <w:rFonts w:asciiTheme="minorHAnsi" w:hAnsiTheme="minorHAnsi" w:cstheme="minorHAnsi"/>
          <w:spacing w:val="-58"/>
        </w:rPr>
        <w:t xml:space="preserve"> </w:t>
      </w:r>
      <w:r w:rsidRPr="00B663BC">
        <w:rPr>
          <w:rFonts w:asciiTheme="minorHAnsi" w:hAnsiTheme="minorHAnsi" w:cstheme="minorHAnsi"/>
        </w:rPr>
        <w:t>for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.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reporting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on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specific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behavior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criteria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specific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traits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understanding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motivational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behaviors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evaluating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task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outcomes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6744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analyzing</w:t>
      </w:r>
      <w:r w:rsidRPr="00B663BC">
        <w:rPr>
          <w:rFonts w:asciiTheme="minorHAnsi" w:hAnsiTheme="minorHAnsi" w:cstheme="minorHAnsi"/>
          <w:spacing w:val="-6"/>
        </w:rPr>
        <w:t xml:space="preserve"> </w:t>
      </w:r>
      <w:r w:rsidRPr="00B663BC">
        <w:rPr>
          <w:rFonts w:asciiTheme="minorHAnsi" w:hAnsiTheme="minorHAnsi" w:cstheme="minorHAnsi"/>
        </w:rPr>
        <w:t>personality</w:t>
      </w:r>
      <w:r w:rsidRPr="00B663BC">
        <w:rPr>
          <w:rFonts w:asciiTheme="minorHAnsi" w:hAnsiTheme="minorHAnsi" w:cstheme="minorHAnsi"/>
          <w:spacing w:val="-6"/>
        </w:rPr>
        <w:t xml:space="preserve"> </w:t>
      </w:r>
      <w:r w:rsidRPr="00B663BC">
        <w:rPr>
          <w:rFonts w:asciiTheme="minorHAnsi" w:hAnsiTheme="minorHAnsi" w:cstheme="minorHAnsi"/>
        </w:rPr>
        <w:t>characteristics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46"/>
        </w:rPr>
        <w:t xml:space="preserve"> </w:t>
      </w:r>
      <w:r w:rsidRPr="00B663BC">
        <w:rPr>
          <w:rFonts w:asciiTheme="minorHAnsi" w:hAnsiTheme="minorHAnsi" w:cstheme="minorHAnsi"/>
        </w:rPr>
        <w:t>A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72"/>
        </w:tabs>
        <w:ind w:left="471" w:hanging="357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What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is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best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approach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gather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performance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data?</w:t>
      </w:r>
    </w:p>
    <w:p w:rsidR="004266D7" w:rsidRPr="00B663BC" w:rsidRDefault="004266D7" w:rsidP="004266D7">
      <w:pPr>
        <w:pStyle w:val="BodyText"/>
        <w:ind w:right="190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Answer:</w:t>
      </w:r>
      <w:r w:rsidRPr="00B663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best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approach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is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for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supervisor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to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gather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performance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data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on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continual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basis.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Supervisors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shouldn't wait until an employee's evaluation is due to begin gathering information. You should keep an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ongoing file for each of employee with actual incidents (behaviors or outcomes) recorded that affect their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job success or failure. Such documentation reduces the potential for errors caused by overreliance on your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recall of events and provides supporting evidence to back up your ratings. The frequency of observation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will improve the quality of the data gathered. The more opportunities a supervisor has to observe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>employees’</w:t>
      </w:r>
      <w:r w:rsidRPr="00B663BC">
        <w:rPr>
          <w:rFonts w:asciiTheme="minorHAnsi" w:hAnsiTheme="minorHAnsi" w:cstheme="minorHAnsi"/>
          <w:spacing w:val="-18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>performance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>firsthand;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more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accurate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your performance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appraisals</w:t>
      </w:r>
      <w:r w:rsidRPr="00B663BC">
        <w:rPr>
          <w:rFonts w:asciiTheme="minorHAnsi" w:hAnsiTheme="minorHAnsi" w:cstheme="minorHAnsi"/>
          <w:spacing w:val="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are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likely to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be.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72"/>
          <w:tab w:val="left" w:pos="8662"/>
        </w:tabs>
        <w:ind w:left="471" w:hanging="357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absolute-standards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measurement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means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that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employees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are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.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spacing w:before="1"/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compared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against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person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similar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position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not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evaluated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 regular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basis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measured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against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absolute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standard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not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compared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against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any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other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person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6636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not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compared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against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other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industries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 D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76"/>
          <w:tab w:val="left" w:pos="2330"/>
        </w:tabs>
        <w:ind w:left="476" w:hanging="36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u w:val="single"/>
        </w:rPr>
        <w:t xml:space="preserve"> 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incidents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focus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attention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on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employee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behaviors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that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make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difference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between</w:t>
      </w:r>
    </w:p>
    <w:p w:rsidR="004266D7" w:rsidRPr="00B663BC" w:rsidRDefault="004266D7" w:rsidP="004266D7">
      <w:pPr>
        <w:rPr>
          <w:rFonts w:asciiTheme="minorHAnsi" w:hAnsiTheme="minorHAnsi" w:cstheme="minorHAnsi"/>
        </w:rPr>
        <w:sectPr w:rsidR="004266D7" w:rsidRPr="00B663BC">
          <w:footerReference w:type="default" r:id="rId9"/>
          <w:pgSz w:w="12240" w:h="15840"/>
          <w:pgMar w:top="1380" w:right="720" w:bottom="280" w:left="900" w:header="0" w:footer="0" w:gutter="0"/>
          <w:cols w:space="720"/>
        </w:sectPr>
      </w:pPr>
    </w:p>
    <w:p w:rsidR="004266D7" w:rsidRPr="00B663BC" w:rsidRDefault="004266D7" w:rsidP="004266D7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executing</w:t>
      </w:r>
      <w:r w:rsidRPr="00B663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</w:t>
      </w:r>
      <w:r w:rsidRPr="00B663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job</w:t>
      </w:r>
      <w:r w:rsidRPr="00B663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effectively</w:t>
      </w:r>
      <w:r w:rsidRPr="00B663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and</w:t>
      </w:r>
      <w:r w:rsidRPr="00B663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executing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it</w:t>
      </w:r>
      <w:r w:rsidRPr="00B663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ineffectively.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Critical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Non-critical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Behavioral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Relative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70"/>
        </w:tabs>
        <w:ind w:left="115" w:right="8490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spacing w:val="-1"/>
        </w:rPr>
        <w:t>Absolute-standard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-14"/>
        </w:rPr>
        <w:t xml:space="preserve"> </w:t>
      </w:r>
      <w:r w:rsidRPr="00B663BC">
        <w:rPr>
          <w:rFonts w:asciiTheme="minorHAnsi" w:hAnsiTheme="minorHAnsi" w:cstheme="minorHAnsi"/>
        </w:rPr>
        <w:t>A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76"/>
          <w:tab w:val="left" w:pos="2395"/>
        </w:tabs>
        <w:ind w:left="115" w:right="345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u w:val="single"/>
        </w:rPr>
        <w:t xml:space="preserve"> 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can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be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used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assess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factors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such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quantity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quality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work,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job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knowledge,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cooperation,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loyalty,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dependability,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attendance,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honesty,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integrity,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attitudes,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initiative.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Behaviorally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anchored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rating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scale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(BARS)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383" w:hanging="269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Absolute-standards</w:t>
      </w:r>
      <w:r w:rsidRPr="00B663BC">
        <w:rPr>
          <w:rFonts w:asciiTheme="minorHAnsi" w:hAnsiTheme="minorHAnsi" w:cstheme="minorHAnsi"/>
          <w:spacing w:val="-6"/>
        </w:rPr>
        <w:t xml:space="preserve"> </w:t>
      </w:r>
      <w:r w:rsidRPr="00B663BC">
        <w:rPr>
          <w:rFonts w:asciiTheme="minorHAnsi" w:hAnsiTheme="minorHAnsi" w:cstheme="minorHAnsi"/>
        </w:rPr>
        <w:t>measurements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Checklists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Adjective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rating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scales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44"/>
        </w:tabs>
        <w:ind w:left="115" w:right="7956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Group-ordered</w:t>
      </w:r>
      <w:r w:rsidRPr="00B663BC">
        <w:rPr>
          <w:rFonts w:asciiTheme="minorHAnsi" w:hAnsiTheme="minorHAnsi" w:cstheme="minorHAnsi"/>
          <w:spacing w:val="-13"/>
        </w:rPr>
        <w:t xml:space="preserve"> </w:t>
      </w:r>
      <w:r w:rsidRPr="00B663BC">
        <w:rPr>
          <w:rFonts w:asciiTheme="minorHAnsi" w:hAnsiTheme="minorHAnsi" w:cstheme="minorHAnsi"/>
        </w:rPr>
        <w:t>ranking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 D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72"/>
        </w:tabs>
        <w:ind w:left="471" w:hanging="357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performance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appraisal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method,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which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generally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considered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simplest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is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the</w:t>
      </w:r>
    </w:p>
    <w:p w:rsidR="004266D7" w:rsidRPr="00B663BC" w:rsidRDefault="004266D7" w:rsidP="004266D7">
      <w:pPr>
        <w:pStyle w:val="BodyText"/>
        <w:tabs>
          <w:tab w:val="left" w:pos="3115"/>
        </w:tabs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B663BC">
        <w:rPr>
          <w:rFonts w:asciiTheme="minorHAnsi" w:hAnsiTheme="minorHAnsi" w:cstheme="minorHAnsi"/>
          <w:sz w:val="22"/>
          <w:szCs w:val="22"/>
        </w:rPr>
        <w:t>,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requires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no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complex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forms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or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extensive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training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to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complete.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faction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comparison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written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essay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checklist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method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critical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incidents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method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8082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comparative standards</w:t>
      </w:r>
      <w:r w:rsidRPr="00B663BC">
        <w:rPr>
          <w:rFonts w:asciiTheme="minorHAnsi" w:hAnsiTheme="minorHAnsi" w:cstheme="minorHAnsi"/>
          <w:spacing w:val="-58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B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64"/>
        </w:tabs>
        <w:ind w:left="115" w:right="618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Adjective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rating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scales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are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popular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because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they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have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some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advantages.</w:t>
      </w:r>
      <w:r w:rsidRPr="00B663BC">
        <w:rPr>
          <w:rFonts w:asciiTheme="minorHAnsi" w:hAnsiTheme="minorHAnsi" w:cstheme="minorHAnsi"/>
          <w:spacing w:val="57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following,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which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is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NOT</w:t>
      </w:r>
      <w:r w:rsidRPr="00B663BC">
        <w:rPr>
          <w:rFonts w:asciiTheme="minorHAnsi" w:hAnsiTheme="minorHAnsi" w:cstheme="minorHAnsi"/>
          <w:spacing w:val="-6"/>
        </w:rPr>
        <w:t xml:space="preserve"> </w:t>
      </w:r>
      <w:r w:rsidRPr="00B663BC">
        <w:rPr>
          <w:rFonts w:asciiTheme="minorHAnsi" w:hAnsiTheme="minorHAnsi" w:cstheme="minorHAnsi"/>
        </w:rPr>
        <w:t>one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of those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advantages: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spacing w:before="1"/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Less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time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consuming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develop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administer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Provide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for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quantitative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aggregation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comparison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Greater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standardization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items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Greater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latitude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for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subjective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assessments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1786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Quantifiable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assessment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helps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supervisors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support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personnel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decisions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when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challenged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D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72"/>
          <w:tab w:val="left" w:pos="3521"/>
        </w:tabs>
        <w:ind w:left="471" w:hanging="357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With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,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employees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are rated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based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items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along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continuum, but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the points</w:t>
      </w:r>
    </w:p>
    <w:p w:rsidR="004266D7" w:rsidRPr="00B663BC" w:rsidRDefault="004266D7" w:rsidP="004266D7">
      <w:pPr>
        <w:rPr>
          <w:rFonts w:asciiTheme="minorHAnsi" w:hAnsiTheme="minorHAnsi" w:cstheme="minorHAnsi"/>
        </w:rPr>
        <w:sectPr w:rsidR="004266D7" w:rsidRPr="00B663BC">
          <w:footerReference w:type="default" r:id="rId10"/>
          <w:pgSz w:w="12240" w:h="15840"/>
          <w:pgMar w:top="1380" w:right="720" w:bottom="280" w:left="900" w:header="0" w:footer="0" w:gutter="0"/>
          <w:cols w:space="720"/>
        </w:sectPr>
      </w:pPr>
    </w:p>
    <w:p w:rsidR="004266D7" w:rsidRPr="00B663BC" w:rsidRDefault="004266D7" w:rsidP="004266D7">
      <w:pPr>
        <w:pStyle w:val="BodyText"/>
        <w:spacing w:before="60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are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examples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of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actual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behavior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on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given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job rather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than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general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descriptions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or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traits.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behaviorally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anchored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rating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scale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(BARS)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absolute-standards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measurements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checklists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adjective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rating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scales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44"/>
        </w:tabs>
        <w:ind w:left="115" w:right="8009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group-ordered ranking</w:t>
      </w:r>
      <w:r w:rsidRPr="00B663BC">
        <w:rPr>
          <w:rFonts w:asciiTheme="minorHAnsi" w:hAnsiTheme="minorHAnsi" w:cstheme="minorHAnsi"/>
          <w:spacing w:val="-58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-14"/>
        </w:rPr>
        <w:t xml:space="preserve"> </w:t>
      </w:r>
      <w:r w:rsidRPr="00B663BC">
        <w:rPr>
          <w:rFonts w:asciiTheme="minorHAnsi" w:hAnsiTheme="minorHAnsi" w:cstheme="minorHAnsi"/>
        </w:rPr>
        <w:t>A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76"/>
        </w:tabs>
        <w:ind w:left="476" w:hanging="36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following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job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behaviors,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which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do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behaviorally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anchored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rating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scales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specify?</w:t>
      </w:r>
    </w:p>
    <w:p w:rsidR="004266D7" w:rsidRPr="00B663BC" w:rsidRDefault="004266D7" w:rsidP="004266D7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ambiguous,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observable,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measurable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definite,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observable,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measurable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definite,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imperceptible,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measurable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definite,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observable,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detectable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6537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significant,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perceptible,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detectable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B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64"/>
        </w:tabs>
        <w:ind w:left="115" w:right="681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spacing w:val="-1"/>
        </w:rPr>
        <w:t xml:space="preserve">A category of performance appraisal </w:t>
      </w:r>
      <w:r w:rsidRPr="00B663BC">
        <w:rPr>
          <w:rFonts w:asciiTheme="minorHAnsi" w:hAnsiTheme="minorHAnsi" w:cstheme="minorHAnsi"/>
        </w:rPr>
        <w:t>in which employees are compared against other employees in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evaluating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their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performance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is known as: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relative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standards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behaviorally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anchored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rating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scale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(BARS)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absolute-standards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measurements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adjective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rating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scales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8069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group-ordered ranking</w:t>
      </w:r>
      <w:r w:rsidRPr="00B663BC">
        <w:rPr>
          <w:rFonts w:asciiTheme="minorHAnsi" w:hAnsiTheme="minorHAnsi" w:cstheme="minorHAnsi"/>
          <w:spacing w:val="-58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46"/>
        </w:rPr>
        <w:t xml:space="preserve"> </w:t>
      </w:r>
      <w:r w:rsidRPr="00B663BC">
        <w:rPr>
          <w:rFonts w:asciiTheme="minorHAnsi" w:hAnsiTheme="minorHAnsi" w:cstheme="minorHAnsi"/>
        </w:rPr>
        <w:t>A</w:t>
      </w: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72"/>
          <w:tab w:val="left" w:pos="6581"/>
        </w:tabs>
        <w:ind w:left="115" w:right="363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The relative standards method requiring supervisors to place employees into particular classifications,</w:t>
      </w:r>
      <w:r w:rsidRPr="00B663BC">
        <w:rPr>
          <w:rFonts w:asciiTheme="minorHAnsi" w:hAnsiTheme="minorHAnsi" w:cstheme="minorHAnsi"/>
          <w:spacing w:val="-58"/>
        </w:rPr>
        <w:t xml:space="preserve"> </w:t>
      </w:r>
      <w:r w:rsidRPr="00B663BC">
        <w:rPr>
          <w:rFonts w:asciiTheme="minorHAnsi" w:hAnsiTheme="minorHAnsi" w:cstheme="minorHAnsi"/>
        </w:rPr>
        <w:t>such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"top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one-fifth"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"second one-fifth” is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known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as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.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individual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ranking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method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spacing w:before="1"/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behaviorally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anchored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rating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scale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relative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standard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method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group-order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ranking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method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7749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an adjective ranking scale</w:t>
      </w:r>
      <w:r w:rsidRPr="00B663BC">
        <w:rPr>
          <w:rFonts w:asciiTheme="minorHAnsi" w:hAnsiTheme="minorHAnsi" w:cstheme="minorHAnsi"/>
          <w:spacing w:val="-58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D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72"/>
          <w:tab w:val="left" w:pos="3065"/>
        </w:tabs>
        <w:ind w:left="115" w:right="335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prevents a supervisor from inflating employee evaluations so that everyone</w:t>
      </w:r>
      <w:r w:rsidRPr="00B663BC">
        <w:rPr>
          <w:rFonts w:asciiTheme="minorHAnsi" w:hAnsiTheme="minorHAnsi" w:cstheme="minorHAnsi"/>
          <w:spacing w:val="-58"/>
        </w:rPr>
        <w:t xml:space="preserve"> </w:t>
      </w:r>
      <w:r w:rsidRPr="00B663BC">
        <w:rPr>
          <w:rFonts w:asciiTheme="minorHAnsi" w:hAnsiTheme="minorHAnsi" w:cstheme="minorHAnsi"/>
        </w:rPr>
        <w:t>looks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good or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equalizing the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evaluations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so that everyone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is rated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near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average.</w:t>
      </w:r>
    </w:p>
    <w:p w:rsidR="004266D7" w:rsidRPr="00B663BC" w:rsidRDefault="004266D7" w:rsidP="004266D7">
      <w:pPr>
        <w:rPr>
          <w:rFonts w:asciiTheme="minorHAnsi" w:hAnsiTheme="minorHAnsi" w:cstheme="minorHAnsi"/>
        </w:rPr>
        <w:sectPr w:rsidR="004266D7" w:rsidRPr="00B663BC">
          <w:footerReference w:type="default" r:id="rId11"/>
          <w:pgSz w:w="12240" w:h="15840"/>
          <w:pgMar w:top="1380" w:right="720" w:bottom="280" w:left="900" w:header="0" w:footer="0" w:gutter="0"/>
          <w:cols w:space="720"/>
        </w:sectPr>
      </w:pP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spacing w:before="60"/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group-order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ranking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method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individual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ranking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method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behaviorally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anchored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rating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scale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relative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standard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method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8037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adjective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ranking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scale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46"/>
        </w:rPr>
        <w:t xml:space="preserve"> </w:t>
      </w:r>
      <w:r w:rsidRPr="00B663BC">
        <w:rPr>
          <w:rFonts w:asciiTheme="minorHAnsi" w:hAnsiTheme="minorHAnsi" w:cstheme="minorHAnsi"/>
        </w:rPr>
        <w:t>A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64"/>
          <w:tab w:val="left" w:pos="3498"/>
        </w:tabs>
        <w:ind w:left="115" w:right="229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spacing w:val="-1"/>
        </w:rPr>
        <w:t xml:space="preserve">A method of performance appraisal allows </w:t>
      </w:r>
      <w:r w:rsidRPr="00B663BC">
        <w:rPr>
          <w:rFonts w:asciiTheme="minorHAnsi" w:hAnsiTheme="minorHAnsi" w:cstheme="minorHAnsi"/>
        </w:rPr>
        <w:t>for no ties, and also assumes differences between people are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uniform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is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  <w:u w:val="single"/>
        </w:rPr>
        <w:t xml:space="preserve"> </w:t>
      </w:r>
      <w:r w:rsidRPr="00B663BC">
        <w:rPr>
          <w:rFonts w:asciiTheme="minorHAnsi" w:hAnsiTheme="minorHAnsi" w:cstheme="minorHAnsi"/>
          <w:u w:val="single"/>
        </w:rPr>
        <w:tab/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individual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ranking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relative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standard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paired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comparison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scale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group-order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ranking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8095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behaviorally anchored</w:t>
      </w:r>
      <w:r w:rsidRPr="00B663BC">
        <w:rPr>
          <w:rFonts w:asciiTheme="minorHAnsi" w:hAnsiTheme="minorHAnsi" w:cstheme="minorHAnsi"/>
          <w:spacing w:val="-58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46"/>
        </w:rPr>
        <w:t xml:space="preserve"> </w:t>
      </w:r>
      <w:r w:rsidRPr="00B663BC">
        <w:rPr>
          <w:rFonts w:asciiTheme="minorHAnsi" w:hAnsiTheme="minorHAnsi" w:cstheme="minorHAnsi"/>
        </w:rPr>
        <w:t>A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76"/>
          <w:tab w:val="left" w:pos="3668"/>
        </w:tabs>
        <w:ind w:left="115" w:right="944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In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, each employee is compared with every other employee in the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comparison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group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rated as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either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the superior or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weaker member of the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pair.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individual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ranking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relative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standard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paired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comparison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scale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group-order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ranking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8095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behaviorally anchored</w:t>
      </w:r>
      <w:r w:rsidRPr="00B663BC">
        <w:rPr>
          <w:rFonts w:asciiTheme="minorHAnsi" w:hAnsiTheme="minorHAnsi" w:cstheme="minorHAnsi"/>
          <w:spacing w:val="-58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C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76"/>
        </w:tabs>
        <w:ind w:left="476" w:hanging="36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Briefly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discuss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objectives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approach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appraisals.</w:t>
      </w:r>
    </w:p>
    <w:p w:rsidR="004266D7" w:rsidRPr="00B663BC" w:rsidRDefault="004266D7" w:rsidP="004266D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Answer:</w:t>
      </w:r>
      <w:r w:rsidRPr="00B663BC">
        <w:rPr>
          <w:rFonts w:asciiTheme="minorHAnsi" w:hAnsiTheme="minorHAnsi" w:cstheme="minorHAnsi"/>
          <w:spacing w:val="-6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objectives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approach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is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essentially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an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application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of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goal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setting.</w:t>
      </w:r>
    </w:p>
    <w:p w:rsidR="004266D7" w:rsidRPr="00B663BC" w:rsidRDefault="004266D7" w:rsidP="004266D7">
      <w:pPr>
        <w:pStyle w:val="BodyText"/>
        <w:ind w:right="190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Once the supervisor and employee establish a set of tangible, verifiable, and measurable goals that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encompass the key results they are expected to achieve, you have the standard in place against which the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>employee’s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performance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can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be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assessed.</w:t>
      </w:r>
      <w:r w:rsidRPr="00B663BC">
        <w:rPr>
          <w:rFonts w:asciiTheme="minorHAnsi" w:hAnsiTheme="minorHAnsi" w:cstheme="minorHAnsi"/>
          <w:spacing w:val="-15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At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end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of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goal-setting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period—which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might</w:t>
      </w:r>
      <w:r w:rsidRPr="00B663BC">
        <w:rPr>
          <w:rFonts w:asciiTheme="minorHAnsi" w:hAnsiTheme="minorHAnsi" w:cstheme="minorHAnsi"/>
          <w:spacing w:val="-5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be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monthly,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quarterly, semiannually, or annually—the supervisor and employee can sit down and appraise how well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they performed. If the goals were carefully chosen to capture the essential performance dimensions in the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employee’s job and written so they can be readily measured, they should provide the supervisor with a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fairly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accurate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appraisal of the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employee’s overall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job performance.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64"/>
          <w:tab w:val="left" w:pos="3018"/>
        </w:tabs>
        <w:ind w:left="464" w:hanging="349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when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supervisor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overstates an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employee's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performance.</w:t>
      </w:r>
    </w:p>
    <w:p w:rsidR="004266D7" w:rsidRPr="00B663BC" w:rsidRDefault="004266D7" w:rsidP="004266D7">
      <w:pPr>
        <w:rPr>
          <w:rFonts w:asciiTheme="minorHAnsi" w:hAnsiTheme="minorHAnsi" w:cstheme="minorHAnsi"/>
        </w:rPr>
        <w:sectPr w:rsidR="004266D7" w:rsidRPr="00B663BC">
          <w:footerReference w:type="default" r:id="rId12"/>
          <w:pgSz w:w="12240" w:h="15840"/>
          <w:pgMar w:top="1380" w:right="720" w:bottom="280" w:left="900" w:header="0" w:footer="0" w:gutter="0"/>
          <w:cols w:space="720"/>
        </w:sectPr>
      </w:pP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spacing w:before="60"/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rating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bias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critical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incident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halo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error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positive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leniency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error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8130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central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tendency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error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D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72"/>
          <w:tab w:val="left" w:pos="2520"/>
        </w:tabs>
        <w:ind w:left="115" w:right="742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is a tendency to rate an individual high or low on all factors as a result of the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impression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of a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high or low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rating on some specific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factor.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behavioral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rating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central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tendency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error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recency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tendency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individual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ranking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9296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halo</w:t>
      </w:r>
      <w:r w:rsidRPr="00B663BC">
        <w:rPr>
          <w:rFonts w:asciiTheme="minorHAnsi" w:hAnsiTheme="minorHAnsi" w:cstheme="minorHAnsi"/>
          <w:spacing w:val="-14"/>
        </w:rPr>
        <w:t xml:space="preserve"> </w:t>
      </w:r>
      <w:r w:rsidRPr="00B663BC">
        <w:rPr>
          <w:rFonts w:asciiTheme="minorHAnsi" w:hAnsiTheme="minorHAnsi" w:cstheme="minorHAnsi"/>
        </w:rPr>
        <w:t>error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59"/>
        </w:rPr>
        <w:t xml:space="preserve"> </w:t>
      </w:r>
      <w:r w:rsidRPr="00B663BC">
        <w:rPr>
          <w:rFonts w:asciiTheme="minorHAnsi" w:hAnsiTheme="minorHAnsi" w:cstheme="minorHAnsi"/>
        </w:rPr>
        <w:t>E</w:t>
      </w:r>
    </w:p>
    <w:p w:rsidR="004266D7" w:rsidRPr="00B663BC" w:rsidRDefault="004266D7" w:rsidP="004266D7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64"/>
        </w:tabs>
        <w:ind w:left="115" w:right="677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spacing w:val="-1"/>
        </w:rPr>
        <w:t>A</w:t>
      </w:r>
      <w:r w:rsidRPr="00B663BC">
        <w:rPr>
          <w:rFonts w:asciiTheme="minorHAnsi" w:hAnsiTheme="minorHAnsi" w:cstheme="minorHAnsi"/>
          <w:spacing w:val="-14"/>
        </w:rPr>
        <w:t xml:space="preserve"> </w:t>
      </w:r>
      <w:r w:rsidRPr="00B663BC">
        <w:rPr>
          <w:rFonts w:asciiTheme="minorHAnsi" w:hAnsiTheme="minorHAnsi" w:cstheme="minorHAnsi"/>
          <w:spacing w:val="-1"/>
        </w:rPr>
        <w:t>supervisor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  <w:spacing w:val="-1"/>
        </w:rPr>
        <w:t>appraises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  <w:spacing w:val="-1"/>
        </w:rPr>
        <w:t>who</w:t>
      </w:r>
      <w:r w:rsidRPr="00B663BC">
        <w:rPr>
          <w:rFonts w:asciiTheme="minorHAnsi" w:hAnsiTheme="minorHAnsi" w:cstheme="minorHAnsi"/>
        </w:rPr>
        <w:t xml:space="preserve"> </w:t>
      </w:r>
      <w:r w:rsidRPr="00B663BC">
        <w:rPr>
          <w:rFonts w:asciiTheme="minorHAnsi" w:hAnsiTheme="minorHAnsi" w:cstheme="minorHAnsi"/>
          <w:spacing w:val="-1"/>
        </w:rPr>
        <w:t>rates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  <w:spacing w:val="-1"/>
        </w:rPr>
        <w:t>other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  <w:spacing w:val="-1"/>
        </w:rPr>
        <w:t>people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by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giving special consideration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to qualities</w:t>
      </w:r>
      <w:r w:rsidRPr="00B663BC">
        <w:rPr>
          <w:rFonts w:asciiTheme="minorHAnsi" w:hAnsiTheme="minorHAnsi" w:cstheme="minorHAnsi"/>
          <w:spacing w:val="3"/>
        </w:rPr>
        <w:t xml:space="preserve"> </w:t>
      </w:r>
      <w:r w:rsidRPr="00B663BC">
        <w:rPr>
          <w:rFonts w:asciiTheme="minorHAnsi" w:hAnsiTheme="minorHAnsi" w:cstheme="minorHAnsi"/>
        </w:rPr>
        <w:t>that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they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perceive in themselves is making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what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type of error?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leniency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halo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similarity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central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tendency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9408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recency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46"/>
        </w:rPr>
        <w:t xml:space="preserve"> </w:t>
      </w:r>
      <w:r w:rsidRPr="00B663BC">
        <w:rPr>
          <w:rFonts w:asciiTheme="minorHAnsi" w:hAnsiTheme="minorHAnsi" w:cstheme="minorHAnsi"/>
        </w:rPr>
        <w:t>C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76"/>
          <w:tab w:val="left" w:pos="2155"/>
        </w:tabs>
        <w:ind w:left="115" w:right="671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u w:val="single"/>
        </w:rPr>
        <w:t xml:space="preserve"> 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results when evaluators recall, and then give greater importance to, employee job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behaviors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that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have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occurred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near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end of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performance-measuring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period.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spacing w:before="1"/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Leniency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error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Critical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incident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error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Central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tendency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Recency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error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9242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Halo error</w:t>
      </w:r>
      <w:r w:rsidRPr="00B663BC">
        <w:rPr>
          <w:rFonts w:asciiTheme="minorHAnsi" w:hAnsiTheme="minorHAnsi" w:cstheme="minorHAnsi"/>
          <w:spacing w:val="-58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59"/>
        </w:rPr>
        <w:t xml:space="preserve"> </w:t>
      </w:r>
      <w:r w:rsidRPr="00B663BC">
        <w:rPr>
          <w:rFonts w:asciiTheme="minorHAnsi" w:hAnsiTheme="minorHAnsi" w:cstheme="minorHAnsi"/>
        </w:rPr>
        <w:t>D</w:t>
      </w:r>
    </w:p>
    <w:p w:rsidR="004266D7" w:rsidRPr="00B663BC" w:rsidRDefault="004266D7" w:rsidP="004266D7">
      <w:pPr>
        <w:rPr>
          <w:rFonts w:asciiTheme="minorHAnsi" w:hAnsiTheme="minorHAnsi" w:cstheme="minorHAnsi"/>
        </w:rPr>
        <w:sectPr w:rsidR="004266D7" w:rsidRPr="00B663BC">
          <w:footerReference w:type="default" r:id="rId13"/>
          <w:pgSz w:w="12240" w:h="15840"/>
          <w:pgMar w:top="1380" w:right="720" w:bottom="280" w:left="900" w:header="0" w:footer="0" w:gutter="0"/>
          <w:cols w:space="720"/>
        </w:sectPr>
      </w:pPr>
    </w:p>
    <w:p w:rsidR="004266D7" w:rsidRPr="00B663BC" w:rsidRDefault="004266D7" w:rsidP="004266D7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76"/>
          <w:tab w:val="left" w:pos="5341"/>
        </w:tabs>
        <w:spacing w:before="90"/>
        <w:ind w:left="115" w:right="1020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Raters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who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are prone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to the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avoid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“excellent”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category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well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“unacceptable” category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assign all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ratings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around the “average”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or midpoint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range.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central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tendency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error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critical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incident error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leniency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tendency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recency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error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9296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halo</w:t>
      </w:r>
      <w:r w:rsidRPr="00B663BC">
        <w:rPr>
          <w:rFonts w:asciiTheme="minorHAnsi" w:hAnsiTheme="minorHAnsi" w:cstheme="minorHAnsi"/>
          <w:spacing w:val="-14"/>
        </w:rPr>
        <w:t xml:space="preserve"> </w:t>
      </w:r>
      <w:r w:rsidRPr="00B663BC">
        <w:rPr>
          <w:rFonts w:asciiTheme="minorHAnsi" w:hAnsiTheme="minorHAnsi" w:cstheme="minorHAnsi"/>
        </w:rPr>
        <w:t>error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45"/>
        </w:rPr>
        <w:t xml:space="preserve"> </w:t>
      </w:r>
      <w:r w:rsidRPr="00B663BC">
        <w:rPr>
          <w:rFonts w:asciiTheme="minorHAnsi" w:hAnsiTheme="minorHAnsi" w:cstheme="minorHAnsi"/>
        </w:rPr>
        <w:t>A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76"/>
        </w:tabs>
        <w:ind w:left="476" w:hanging="36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Define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central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tendency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error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discuss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how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it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affects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appraisals.</w:t>
      </w:r>
    </w:p>
    <w:p w:rsidR="004266D7" w:rsidRPr="00B663BC" w:rsidRDefault="004266D7" w:rsidP="004266D7">
      <w:pPr>
        <w:pStyle w:val="BodyText"/>
        <w:ind w:right="190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Answer: The reluctance to assign extreme ratings, in either direction, is the central tendency error.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Regardless of whom the appraiser evaluates and what characteristics are used, the pattern of evaluation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remains the same. A supervisor’s ability to appraise </w:t>
      </w:r>
      <w:r w:rsidRPr="00B663BC">
        <w:rPr>
          <w:rFonts w:asciiTheme="minorHAnsi" w:hAnsiTheme="minorHAnsi" w:cstheme="minorHAnsi"/>
          <w:sz w:val="22"/>
          <w:szCs w:val="22"/>
        </w:rPr>
        <w:t>objectively and accurately can be impeded by a failure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to use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extremes of the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appraising scale.</w:t>
      </w:r>
    </w:p>
    <w:p w:rsidR="004266D7" w:rsidRPr="00B663BC" w:rsidRDefault="004266D7" w:rsidP="004266D7">
      <w:pPr>
        <w:pStyle w:val="BodyText"/>
        <w:ind w:right="162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Raters who are prone to the central tendency error avoid the “excellent” category as well as the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“unacceptable” category and assign all ratings around the “average” or midpoint range. For example, if you</w:t>
      </w:r>
      <w:r w:rsidRPr="00B663BC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rate all employees as 3 on a scale of 1 to 5, then no differentiation among them exists. Suppressing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>differences</w:t>
      </w:r>
      <w:r w:rsidRPr="00B663BC">
        <w:rPr>
          <w:rFonts w:asciiTheme="minorHAnsi" w:hAnsiTheme="minorHAnsi" w:cstheme="minorHAnsi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>makes</w:t>
      </w:r>
      <w:r w:rsidRPr="00B663B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>employees’</w:t>
      </w:r>
      <w:r w:rsidRPr="00B663BC">
        <w:rPr>
          <w:rFonts w:asciiTheme="minorHAnsi" w:hAnsiTheme="minorHAnsi" w:cstheme="minorHAnsi"/>
          <w:spacing w:val="-1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>work</w:t>
      </w:r>
      <w:r w:rsidRPr="00B663BC">
        <w:rPr>
          <w:rFonts w:asciiTheme="minorHAnsi" w:hAnsiTheme="minorHAnsi" w:cstheme="minorHAnsi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>performances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appear considerably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more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homogeneous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than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they</w:t>
      </w:r>
      <w:r w:rsidRPr="00B663BC">
        <w:rPr>
          <w:rFonts w:asciiTheme="minorHAnsi" w:hAnsiTheme="minorHAnsi" w:cstheme="minorHAnsi"/>
          <w:spacing w:val="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are.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72"/>
          <w:tab w:val="left" w:pos="2160"/>
        </w:tabs>
        <w:ind w:left="115" w:right="956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seeks performance feedback from such sources as oneself, bosses, peers, team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members,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customers,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suppliers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has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become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very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popular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contemporary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organizations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relative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standard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appraisal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paired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comparison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appraisal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group-order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ranking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appraisal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behaviorally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anchored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appraisal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8229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360-degree appraisal</w:t>
      </w:r>
      <w:r w:rsidRPr="00B663BC">
        <w:rPr>
          <w:rFonts w:asciiTheme="minorHAnsi" w:hAnsiTheme="minorHAnsi" w:cstheme="minorHAnsi"/>
          <w:spacing w:val="-58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E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72"/>
        </w:tabs>
        <w:spacing w:before="1"/>
        <w:ind w:left="115" w:right="745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Which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following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NOT</w:t>
      </w:r>
      <w:r w:rsidRPr="00B663BC">
        <w:rPr>
          <w:rFonts w:asciiTheme="minorHAnsi" w:hAnsiTheme="minorHAnsi" w:cstheme="minorHAnsi"/>
          <w:spacing w:val="-6"/>
        </w:rPr>
        <w:t xml:space="preserve"> </w:t>
      </w: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way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supervisors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can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overcome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barriers to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effective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performance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appraisals?</w:t>
      </w:r>
    </w:p>
    <w:p w:rsidR="004266D7" w:rsidRPr="00B663BC" w:rsidRDefault="004266D7" w:rsidP="004266D7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Combining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absolute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relative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standards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Using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multiple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raters</w:t>
      </w:r>
    </w:p>
    <w:p w:rsidR="004266D7" w:rsidRPr="00B663BC" w:rsidRDefault="004266D7" w:rsidP="004266D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D.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Continually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documenting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employee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performance</w:t>
      </w:r>
    </w:p>
    <w:p w:rsidR="004266D7" w:rsidRPr="00B663BC" w:rsidRDefault="004266D7" w:rsidP="004266D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E.</w:t>
      </w:r>
      <w:r w:rsidRPr="00B663BC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Using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behaviorally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based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measures</w:t>
      </w:r>
    </w:p>
    <w:p w:rsidR="004266D7" w:rsidRPr="00B663BC" w:rsidRDefault="004266D7" w:rsidP="004266D7">
      <w:pPr>
        <w:pStyle w:val="BodyText"/>
        <w:ind w:right="7752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E. Creating central tendency</w:t>
      </w:r>
      <w:r w:rsidRPr="00B663BC">
        <w:rPr>
          <w:rFonts w:asciiTheme="minorHAnsi" w:hAnsiTheme="minorHAnsi" w:cstheme="minorHAnsi"/>
          <w:spacing w:val="-58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Answer: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</w:t>
      </w:r>
    </w:p>
    <w:p w:rsidR="004266D7" w:rsidRPr="00B663BC" w:rsidRDefault="004266D7" w:rsidP="004266D7">
      <w:pPr>
        <w:rPr>
          <w:rFonts w:asciiTheme="minorHAnsi" w:hAnsiTheme="minorHAnsi" w:cstheme="minorHAnsi"/>
        </w:rPr>
        <w:sectPr w:rsidR="004266D7" w:rsidRPr="00B663BC">
          <w:footerReference w:type="default" r:id="rId14"/>
          <w:pgSz w:w="12240" w:h="15840"/>
          <w:pgMar w:top="1500" w:right="720" w:bottom="280" w:left="900" w:header="0" w:footer="0" w:gutter="0"/>
          <w:cols w:space="720"/>
        </w:sectPr>
      </w:pP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76"/>
          <w:tab w:val="left" w:pos="3050"/>
        </w:tabs>
        <w:ind w:left="476" w:hanging="36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  <w:u w:val="single"/>
        </w:rPr>
        <w:t xml:space="preserve"> 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can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help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your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appraisal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skills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help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you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become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more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accurate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rater.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Knowing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equal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opportunity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laws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Participating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in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performance-appraisal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training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2"/>
        </w:tabs>
        <w:ind w:left="391" w:hanging="277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Taking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advanced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human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resources</w:t>
      </w:r>
      <w:r w:rsidRPr="00B663BC">
        <w:rPr>
          <w:rFonts w:asciiTheme="minorHAnsi" w:hAnsiTheme="minorHAnsi" w:cstheme="minorHAnsi"/>
          <w:spacing w:val="-6"/>
        </w:rPr>
        <w:t xml:space="preserve"> </w:t>
      </w:r>
      <w:r w:rsidRPr="00B663BC">
        <w:rPr>
          <w:rFonts w:asciiTheme="minorHAnsi" w:hAnsiTheme="minorHAnsi" w:cstheme="minorHAnsi"/>
        </w:rPr>
        <w:t>training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Creating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friends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your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department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5856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Becoming more observant of your employees</w:t>
      </w:r>
      <w:r w:rsidRPr="00B663BC">
        <w:rPr>
          <w:rFonts w:asciiTheme="minorHAnsi" w:hAnsiTheme="minorHAnsi" w:cstheme="minorHAnsi"/>
          <w:spacing w:val="-58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B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76"/>
          <w:tab w:val="left" w:pos="5807"/>
        </w:tabs>
        <w:spacing w:before="194"/>
        <w:ind w:left="115" w:right="1004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It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is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suggested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that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supervisors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include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from team members in the performance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appraisals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of those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whose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jobs are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inherently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designed around teamwork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peer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evaluations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technical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evaluations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subjective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evaluations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written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essays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8682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objective essays</w:t>
      </w:r>
      <w:r w:rsidRPr="00B663BC">
        <w:rPr>
          <w:rFonts w:asciiTheme="minorHAnsi" w:hAnsiTheme="minorHAnsi" w:cstheme="minorHAnsi"/>
          <w:spacing w:val="-58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46"/>
        </w:rPr>
        <w:t xml:space="preserve"> </w:t>
      </w:r>
      <w:r w:rsidRPr="00B663BC">
        <w:rPr>
          <w:rFonts w:asciiTheme="minorHAnsi" w:hAnsiTheme="minorHAnsi" w:cstheme="minorHAnsi"/>
        </w:rPr>
        <w:t>A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72"/>
        </w:tabs>
        <w:ind w:left="115" w:right="301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Why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in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today’s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dynamic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organizations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may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traditional</w:t>
      </w:r>
      <w:r w:rsidRPr="00B663BC">
        <w:rPr>
          <w:rFonts w:asciiTheme="minorHAnsi" w:hAnsiTheme="minorHAnsi" w:cstheme="minorHAnsi"/>
          <w:spacing w:val="-5"/>
        </w:rPr>
        <w:t xml:space="preserve"> </w:t>
      </w:r>
      <w:r w:rsidRPr="00B663BC">
        <w:rPr>
          <w:rFonts w:asciiTheme="minorHAnsi" w:hAnsiTheme="minorHAnsi" w:cstheme="minorHAnsi"/>
        </w:rPr>
        <w:t>performance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evaluations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systems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be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archaic?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Is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the 360-degree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performance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appraisal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promising?</w:t>
      </w:r>
    </w:p>
    <w:p w:rsidR="004266D7" w:rsidRPr="00B663BC" w:rsidRDefault="004266D7" w:rsidP="004266D7">
      <w:pPr>
        <w:pStyle w:val="BodyText"/>
        <w:ind w:right="190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Answer: In today’s dynamic organizations, traditional performance evaluations systems may be archaic.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Downsizing has resulted in supervisors having greater work responsibility and more employees reporting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directly to them. In some instances, it’s nearly impossible for supervisors to have extensive job knowledge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of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each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of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their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employees.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Furthermore,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growth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of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project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teams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and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employee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involvement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in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today’s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companies place the responsibility of evaluation where people are better able to make an accurate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assessment.</w:t>
      </w:r>
      <w:r w:rsidRPr="00B663BC">
        <w:rPr>
          <w:rFonts w:asciiTheme="minorHAnsi" w:hAnsiTheme="minorHAnsi" w:cstheme="minorHAnsi"/>
          <w:spacing w:val="-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360-degree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appraisal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process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also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has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some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positive benefits for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development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concerns.</w:t>
      </w:r>
    </w:p>
    <w:p w:rsidR="004266D7" w:rsidRPr="00B663BC" w:rsidRDefault="004266D7" w:rsidP="004266D7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Many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supervisors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do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not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know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how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their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employees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view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them and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work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they have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done.</w:t>
      </w:r>
    </w:p>
    <w:p w:rsidR="004266D7" w:rsidRPr="00B663BC" w:rsidRDefault="004266D7" w:rsidP="004266D7">
      <w:pPr>
        <w:pStyle w:val="BodyText"/>
        <w:ind w:right="241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Research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studies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into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effectiveness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of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360-degree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performance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appraisals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are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reporting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positive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results.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These stem from having more accurate feedback, empowering employees, reducing the subjective factors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in the evaluation process, and developing leadership in an organization. Moreover, to enhance honesty and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efficiency in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feedback,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some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companies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have put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their 360-degree appraisal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on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Internet.</w:t>
      </w:r>
    </w:p>
    <w:p w:rsidR="004266D7" w:rsidRPr="00B663BC" w:rsidRDefault="004266D7" w:rsidP="004266D7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76"/>
        </w:tabs>
        <w:ind w:left="476" w:hanging="36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the following,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which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is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NOT</w:t>
      </w:r>
      <w:r w:rsidRPr="00B663BC">
        <w:rPr>
          <w:rFonts w:asciiTheme="minorHAnsi" w:hAnsiTheme="minorHAnsi" w:cstheme="minorHAnsi"/>
          <w:spacing w:val="-6"/>
        </w:rPr>
        <w:t xml:space="preserve"> </w:t>
      </w:r>
      <w:r w:rsidRPr="00B663BC">
        <w:rPr>
          <w:rFonts w:asciiTheme="minorHAnsi" w:hAnsiTheme="minorHAnsi" w:cstheme="minorHAnsi"/>
        </w:rPr>
        <w:t>one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steps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used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in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counseling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employees?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Come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resolution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Identify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differences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opinion</w:t>
      </w:r>
    </w:p>
    <w:p w:rsidR="004266D7" w:rsidRPr="00B663BC" w:rsidRDefault="004266D7" w:rsidP="004266D7">
      <w:pPr>
        <w:rPr>
          <w:rFonts w:asciiTheme="minorHAnsi" w:hAnsiTheme="minorHAnsi" w:cstheme="minorHAnsi"/>
        </w:rPr>
        <w:sectPr w:rsidR="004266D7" w:rsidRPr="00B663BC">
          <w:footerReference w:type="default" r:id="rId15"/>
          <w:pgSz w:w="12240" w:h="15840"/>
          <w:pgMar w:top="1380" w:right="720" w:bottom="280" w:left="900" w:header="0" w:footer="0" w:gutter="0"/>
          <w:cols w:space="720"/>
        </w:sectPr>
      </w:pP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spacing w:before="60"/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Listen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what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employees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has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to say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Identify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problem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8391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Clarify</w:t>
      </w:r>
      <w:r w:rsidRPr="00B663BC">
        <w:rPr>
          <w:rFonts w:asciiTheme="minorHAnsi" w:hAnsiTheme="minorHAnsi" w:cstheme="minorHAnsi"/>
          <w:spacing w:val="-8"/>
        </w:rPr>
        <w:t xml:space="preserve"> </w:t>
      </w:r>
      <w:r w:rsidRPr="00B663BC">
        <w:rPr>
          <w:rFonts w:asciiTheme="minorHAnsi" w:hAnsiTheme="minorHAnsi" w:cstheme="minorHAnsi"/>
        </w:rPr>
        <w:t>alternatives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B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76"/>
        </w:tabs>
        <w:ind w:left="476" w:hanging="36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Ending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counseling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session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with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employee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summarizing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what has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taken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place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the</w:t>
      </w:r>
    </w:p>
    <w:p w:rsidR="004266D7" w:rsidRPr="00B663BC" w:rsidRDefault="004266D7" w:rsidP="004266D7">
      <w:pPr>
        <w:pStyle w:val="BodyText"/>
        <w:tabs>
          <w:tab w:val="left" w:pos="2570"/>
        </w:tabs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B663BC">
        <w:rPr>
          <w:rFonts w:asciiTheme="minorHAnsi" w:hAnsiTheme="minorHAnsi" w:cstheme="minorHAnsi"/>
          <w:sz w:val="22"/>
          <w:szCs w:val="22"/>
        </w:rPr>
        <w:t>is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usually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recommended.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specific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actions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be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taken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written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report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summarizing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meeting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agreement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meet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at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specific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time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clarification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alternatives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84"/>
        </w:tabs>
        <w:ind w:left="115" w:right="7483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identification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problem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46"/>
        </w:rPr>
        <w:t xml:space="preserve"> </w:t>
      </w:r>
      <w:r w:rsidRPr="00B663BC">
        <w:rPr>
          <w:rFonts w:asciiTheme="minorHAnsi" w:hAnsiTheme="minorHAnsi" w:cstheme="minorHAnsi"/>
        </w:rPr>
        <w:t>A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76"/>
          <w:tab w:val="left" w:pos="5675"/>
        </w:tabs>
        <w:ind w:left="115" w:right="424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Problems come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with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options.</w:t>
      </w:r>
      <w:r w:rsidRPr="00B663BC">
        <w:rPr>
          <w:rFonts w:asciiTheme="minorHAnsi" w:hAnsiTheme="minorHAnsi" w:cstheme="minorHAnsi"/>
          <w:u w:val="single"/>
        </w:rPr>
        <w:tab/>
      </w:r>
      <w:r w:rsidRPr="00B663BC">
        <w:rPr>
          <w:rFonts w:asciiTheme="minorHAnsi" w:hAnsiTheme="minorHAnsi" w:cstheme="minorHAnsi"/>
        </w:rPr>
        <w:t>is a point at which a participative approach can</w:t>
      </w:r>
      <w:r w:rsidRPr="00B663BC">
        <w:rPr>
          <w:rFonts w:asciiTheme="minorHAnsi" w:hAnsiTheme="minorHAnsi" w:cstheme="minorHAnsi"/>
          <w:spacing w:val="-58"/>
        </w:rPr>
        <w:t xml:space="preserve"> </w:t>
      </w:r>
      <w:r w:rsidRPr="00B663BC">
        <w:rPr>
          <w:rFonts w:asciiTheme="minorHAnsi" w:hAnsiTheme="minorHAnsi" w:cstheme="minorHAnsi"/>
        </w:rPr>
        <w:t>be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particularly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valuable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because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you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may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see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know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things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that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escape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employee’s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perception.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Coming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resolution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Clarification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exploration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alternatives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Identifying the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problem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Listening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what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employee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has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say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70"/>
        </w:tabs>
        <w:ind w:left="115" w:right="7510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Agreeing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plan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action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B</w:t>
      </w:r>
    </w:p>
    <w:p w:rsidR="004266D7" w:rsidRPr="00B663BC" w:rsidRDefault="004266D7" w:rsidP="004266D7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64"/>
        </w:tabs>
        <w:ind w:left="464" w:hanging="349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After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you’ve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listened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your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employee’s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initial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assessment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situation,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begin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to</w:t>
      </w:r>
    </w:p>
    <w:p w:rsidR="004266D7" w:rsidRPr="00B663BC" w:rsidRDefault="004266D7" w:rsidP="004266D7">
      <w:pPr>
        <w:pStyle w:val="BodyText"/>
        <w:tabs>
          <w:tab w:val="left" w:pos="3115"/>
        </w:tabs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  <w:u w:val="single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  <w:u w:val="single"/>
        </w:rPr>
        <w:tab/>
      </w:r>
      <w:r w:rsidRPr="00B663BC">
        <w:rPr>
          <w:rFonts w:asciiTheme="minorHAnsi" w:hAnsiTheme="minorHAnsi" w:cstheme="minorHAnsi"/>
          <w:sz w:val="22"/>
          <w:szCs w:val="22"/>
        </w:rPr>
        <w:t>.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develop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plan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of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action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develop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alternatives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options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396"/>
        </w:tabs>
        <w:ind w:left="395" w:hanging="281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identify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problem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its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causes.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10"/>
        </w:tabs>
        <w:spacing w:before="1"/>
        <w:ind w:hanging="295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clarify</w:t>
      </w:r>
      <w:r w:rsidRPr="00B663BC">
        <w:rPr>
          <w:rFonts w:asciiTheme="minorHAnsi" w:hAnsiTheme="minorHAnsi" w:cstheme="minorHAnsi"/>
          <w:spacing w:val="-4"/>
        </w:rPr>
        <w:t xml:space="preserve"> </w:t>
      </w:r>
      <w:r w:rsidRPr="00B663BC">
        <w:rPr>
          <w:rFonts w:asciiTheme="minorHAnsi" w:hAnsiTheme="minorHAnsi" w:cstheme="minorHAnsi"/>
        </w:rPr>
        <w:t>and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identify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alternatives</w:t>
      </w:r>
    </w:p>
    <w:p w:rsidR="004266D7" w:rsidRPr="00B663BC" w:rsidRDefault="004266D7" w:rsidP="002E435C">
      <w:pPr>
        <w:pStyle w:val="ListParagraph"/>
        <w:numPr>
          <w:ilvl w:val="1"/>
          <w:numId w:val="1"/>
        </w:numPr>
        <w:tabs>
          <w:tab w:val="left" w:pos="444"/>
        </w:tabs>
        <w:ind w:left="115" w:right="6711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actively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listen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his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or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her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concerns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Answer: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C</w:t>
      </w:r>
    </w:p>
    <w:p w:rsidR="004266D7" w:rsidRPr="00B663BC" w:rsidRDefault="004266D7" w:rsidP="004266D7">
      <w:pPr>
        <w:pStyle w:val="BodyText"/>
        <w:spacing w:before="11"/>
        <w:ind w:left="0"/>
        <w:rPr>
          <w:rFonts w:asciiTheme="minorHAnsi" w:hAnsiTheme="minorHAnsi" w:cstheme="minorHAnsi"/>
          <w:sz w:val="22"/>
          <w:szCs w:val="22"/>
        </w:rPr>
      </w:pPr>
    </w:p>
    <w:p w:rsidR="004266D7" w:rsidRPr="00B663BC" w:rsidRDefault="004266D7" w:rsidP="002E435C">
      <w:pPr>
        <w:pStyle w:val="ListParagraph"/>
        <w:numPr>
          <w:ilvl w:val="0"/>
          <w:numId w:val="1"/>
        </w:numPr>
        <w:tabs>
          <w:tab w:val="left" w:pos="476"/>
        </w:tabs>
        <w:ind w:left="115" w:right="609" w:firstLine="0"/>
        <w:rPr>
          <w:rFonts w:asciiTheme="minorHAnsi" w:hAnsiTheme="minorHAnsi" w:cstheme="minorHAnsi"/>
        </w:rPr>
      </w:pPr>
      <w:r w:rsidRPr="00B663BC">
        <w:rPr>
          <w:rFonts w:asciiTheme="minorHAnsi" w:hAnsiTheme="minorHAnsi" w:cstheme="minorHAnsi"/>
        </w:rPr>
        <w:t>Do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employees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have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the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right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to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privacy?</w:t>
      </w:r>
      <w:r w:rsidRPr="00B663BC">
        <w:rPr>
          <w:rFonts w:asciiTheme="minorHAnsi" w:hAnsiTheme="minorHAnsi" w:cstheme="minorHAnsi"/>
          <w:spacing w:val="-6"/>
        </w:rPr>
        <w:t xml:space="preserve"> </w:t>
      </w:r>
      <w:r w:rsidRPr="00B663BC">
        <w:rPr>
          <w:rFonts w:asciiTheme="minorHAnsi" w:hAnsiTheme="minorHAnsi" w:cstheme="minorHAnsi"/>
        </w:rPr>
        <w:t>When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personal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problems interfere</w:t>
      </w:r>
      <w:r w:rsidRPr="00B663BC">
        <w:rPr>
          <w:rFonts w:asciiTheme="minorHAnsi" w:hAnsiTheme="minorHAnsi" w:cstheme="minorHAnsi"/>
          <w:spacing w:val="-3"/>
        </w:rPr>
        <w:t xml:space="preserve"> </w:t>
      </w:r>
      <w:r w:rsidRPr="00B663BC">
        <w:rPr>
          <w:rFonts w:asciiTheme="minorHAnsi" w:hAnsiTheme="minorHAnsi" w:cstheme="minorHAnsi"/>
        </w:rPr>
        <w:t>with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work</w:t>
      </w:r>
      <w:r w:rsidRPr="00B663BC">
        <w:rPr>
          <w:rFonts w:asciiTheme="minorHAnsi" w:hAnsiTheme="minorHAnsi" w:cstheme="minorHAnsi"/>
          <w:spacing w:val="-2"/>
        </w:rPr>
        <w:t xml:space="preserve"> </w:t>
      </w:r>
      <w:r w:rsidRPr="00B663BC">
        <w:rPr>
          <w:rFonts w:asciiTheme="minorHAnsi" w:hAnsiTheme="minorHAnsi" w:cstheme="minorHAnsi"/>
        </w:rPr>
        <w:t>performance</w:t>
      </w:r>
      <w:r w:rsidRPr="00B663BC">
        <w:rPr>
          <w:rFonts w:asciiTheme="minorHAnsi" w:hAnsiTheme="minorHAnsi" w:cstheme="minorHAnsi"/>
          <w:spacing w:val="-57"/>
        </w:rPr>
        <w:t xml:space="preserve"> </w:t>
      </w:r>
      <w:r w:rsidRPr="00B663BC">
        <w:rPr>
          <w:rFonts w:asciiTheme="minorHAnsi" w:hAnsiTheme="minorHAnsi" w:cstheme="minorHAnsi"/>
        </w:rPr>
        <w:t>should</w:t>
      </w:r>
      <w:r w:rsidRPr="00B663BC">
        <w:rPr>
          <w:rFonts w:asciiTheme="minorHAnsi" w:hAnsiTheme="minorHAnsi" w:cstheme="minorHAnsi"/>
          <w:spacing w:val="-1"/>
        </w:rPr>
        <w:t xml:space="preserve"> </w:t>
      </w:r>
      <w:r w:rsidRPr="00B663BC">
        <w:rPr>
          <w:rFonts w:asciiTheme="minorHAnsi" w:hAnsiTheme="minorHAnsi" w:cstheme="minorHAnsi"/>
        </w:rPr>
        <w:t>a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supervisor inquire?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Briefly</w:t>
      </w:r>
      <w:r w:rsidRPr="00B663BC">
        <w:rPr>
          <w:rFonts w:asciiTheme="minorHAnsi" w:hAnsiTheme="minorHAnsi" w:cstheme="minorHAnsi"/>
          <w:spacing w:val="1"/>
        </w:rPr>
        <w:t xml:space="preserve"> </w:t>
      </w:r>
      <w:r w:rsidRPr="00B663BC">
        <w:rPr>
          <w:rFonts w:asciiTheme="minorHAnsi" w:hAnsiTheme="minorHAnsi" w:cstheme="minorHAnsi"/>
        </w:rPr>
        <w:t>discuss.</w:t>
      </w:r>
    </w:p>
    <w:p w:rsidR="004266D7" w:rsidRPr="00B663BC" w:rsidRDefault="004266D7" w:rsidP="004266D7">
      <w:pPr>
        <w:pStyle w:val="BodyText"/>
        <w:ind w:right="190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Answer: When personal problems interfere with work performance, supervisors should not consider it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beyond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their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jurisdiction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to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inquire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about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</w:t>
      </w:r>
      <w:r w:rsidRPr="00B663BC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problem,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offer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themselves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as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an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open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ear,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and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genuinely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seek</w:t>
      </w:r>
    </w:p>
    <w:p w:rsidR="004266D7" w:rsidRPr="00B663BC" w:rsidRDefault="004266D7" w:rsidP="004266D7">
      <w:pPr>
        <w:rPr>
          <w:rFonts w:asciiTheme="minorHAnsi" w:hAnsiTheme="minorHAnsi" w:cstheme="minorHAnsi"/>
        </w:rPr>
        <w:sectPr w:rsidR="004266D7" w:rsidRPr="00B663BC">
          <w:footerReference w:type="default" r:id="rId16"/>
          <w:pgSz w:w="12240" w:h="15840"/>
          <w:pgMar w:top="1380" w:right="720" w:bottom="280" w:left="900" w:header="0" w:footer="0" w:gutter="0"/>
          <w:cols w:space="720"/>
        </w:sectPr>
      </w:pPr>
    </w:p>
    <w:p w:rsidR="004266D7" w:rsidRPr="00B663BC" w:rsidRDefault="004266D7" w:rsidP="004266D7">
      <w:pPr>
        <w:pStyle w:val="BodyText"/>
        <w:spacing w:before="60"/>
        <w:ind w:right="190"/>
        <w:rPr>
          <w:rFonts w:asciiTheme="minorHAnsi" w:hAnsiTheme="minorHAnsi" w:cstheme="minorHAnsi"/>
          <w:sz w:val="22"/>
          <w:szCs w:val="22"/>
        </w:rPr>
      </w:pPr>
      <w:r w:rsidRPr="00B663BC">
        <w:rPr>
          <w:rFonts w:asciiTheme="minorHAnsi" w:hAnsiTheme="minorHAnsi" w:cstheme="minorHAnsi"/>
          <w:sz w:val="22"/>
          <w:szCs w:val="22"/>
        </w:rPr>
        <w:t>to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help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with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problem.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If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offer is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rejected,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it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is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best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to not</w:t>
      </w:r>
      <w:r w:rsidRPr="00B663BC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push.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If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employee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understands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how</w:t>
      </w:r>
      <w:r w:rsidRPr="00B663BC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his</w:t>
      </w:r>
      <w:r w:rsidRPr="00B663BC">
        <w:rPr>
          <w:rFonts w:asciiTheme="minorHAnsi" w:hAnsiTheme="minorHAnsi" w:cstheme="minorHAnsi"/>
          <w:spacing w:val="-57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or her personal problem is affecting work performance, and the supervisor makes clear what the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consequences will be if the work performance doesn’t improve, then the ethical limit of involvement has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been reached. If the employee is protective of their personal life, the supervisor's rights don’t extend to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helping solve their personal problems. However, supervisors do have the right and the obligation to make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sure employees understand that if personal problems interfere with their work, they need to solve those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personal problems—and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supervisor is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there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to help,</w:t>
      </w:r>
      <w:r w:rsidRPr="00B663BC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if</w:t>
      </w:r>
      <w:r w:rsidRPr="00B663BC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B663BC">
        <w:rPr>
          <w:rFonts w:asciiTheme="minorHAnsi" w:hAnsiTheme="minorHAnsi" w:cstheme="minorHAnsi"/>
          <w:sz w:val="22"/>
          <w:szCs w:val="22"/>
        </w:rPr>
        <w:t>asked.</w:t>
      </w:r>
    </w:p>
    <w:bookmarkEnd w:id="0"/>
    <w:p w:rsidR="00512BEC" w:rsidRDefault="00512BEC"/>
    <w:sectPr w:rsidR="00512BEC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552" w:rsidRDefault="004266D7">
    <w:pPr>
      <w:pStyle w:val="BodyText"/>
      <w:spacing w:line="14" w:lineRule="auto"/>
      <w:ind w:left="0"/>
      <w:rPr>
        <w:sz w:val="20"/>
      </w:rPr>
    </w:pPr>
    <w:r>
      <w:rPr>
        <w:noProof/>
        <w:lang w:val="en-IN" w:eastAsia="en-IN"/>
      </w:rP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632460</wp:posOffset>
              </wp:positionH>
              <wp:positionV relativeFrom="page">
                <wp:posOffset>8970010</wp:posOffset>
              </wp:positionV>
              <wp:extent cx="2196465" cy="194310"/>
              <wp:effectExtent l="381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96465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46552" w:rsidRDefault="002E435C">
                          <w:pPr>
                            <w:pStyle w:val="BodyText"/>
                            <w:spacing w:before="10"/>
                            <w:ind w:left="20"/>
                          </w:pPr>
                          <w:r>
                            <w:rPr>
                              <w:spacing w:val="-1"/>
                            </w:rPr>
                            <w:t>AACSB:</w:t>
                          </w:r>
                          <w:r>
                            <w:rPr>
                              <w:spacing w:val="-12"/>
                            </w:rPr>
                            <w:t xml:space="preserve"> </w:t>
                          </w:r>
                          <w:r>
                            <w:rPr>
                              <w:spacing w:val="-1"/>
                            </w:rPr>
                            <w:t>Application</w:t>
                          </w:r>
                          <w:r>
                            <w:rPr>
                              <w:spacing w:val="3"/>
                            </w:rPr>
                            <w:t xml:space="preserve"> </w:t>
                          </w:r>
                          <w:r>
                            <w:t>of</w:t>
                          </w:r>
                          <w:r>
                            <w:rPr>
                              <w:spacing w:val="2"/>
                            </w:rPr>
                            <w:t xml:space="preserve"> </w:t>
                          </w:r>
                          <w:r>
                            <w:t>knowledge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49.8pt;margin-top:706.3pt;width:172.95pt;height:15.3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" filled="f" stroked="f">
              <v:textbox inset="0,0,0,0">
                <w:txbxContent>
                  <w:p w:rsidR="00D46552" w:rsidRDefault="002E435C">
                    <w:pPr>
                      <w:pStyle w:val="BodyText"/>
                      <w:spacing w:before="10"/>
                      <w:ind w:left="20"/>
                    </w:pPr>
                    <w:r>
                      <w:rPr>
                        <w:spacing w:val="-1"/>
                      </w:rPr>
                      <w:t>AACSB:</w:t>
                    </w:r>
                    <w:r>
                      <w:rPr>
                        <w:spacing w:val="-12"/>
                      </w:rPr>
                      <w:t xml:space="preserve"> </w:t>
                    </w:r>
                    <w:r>
                      <w:rPr>
                        <w:spacing w:val="-1"/>
                      </w:rPr>
                      <w:t>Application</w:t>
                    </w:r>
                    <w:r>
                      <w:rPr>
                        <w:spacing w:val="3"/>
                      </w:rPr>
                      <w:t xml:space="preserve"> </w:t>
                    </w:r>
                    <w:r>
                      <w:t>of</w:t>
                    </w:r>
                    <w:r>
                      <w:rPr>
                        <w:spacing w:val="2"/>
                      </w:rPr>
                      <w:t xml:space="preserve"> </w:t>
                    </w:r>
                    <w:r>
                      <w:t>knowledge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552" w:rsidRDefault="002E435C">
    <w:pPr>
      <w:pStyle w:val="BodyText"/>
      <w:spacing w:line="14" w:lineRule="auto"/>
      <w:ind w:left="0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552" w:rsidRDefault="002E435C">
    <w:pPr>
      <w:pStyle w:val="BodyText"/>
      <w:spacing w:line="14" w:lineRule="auto"/>
      <w:ind w:left="0"/>
      <w:rPr>
        <w:sz w:val="2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552" w:rsidRDefault="002E435C">
    <w:pPr>
      <w:pStyle w:val="BodyText"/>
      <w:spacing w:line="14" w:lineRule="auto"/>
      <w:ind w:left="0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552" w:rsidRDefault="002E435C">
    <w:pPr>
      <w:pStyle w:val="BodyText"/>
      <w:spacing w:line="14" w:lineRule="auto"/>
      <w:ind w:left="0"/>
      <w:rPr>
        <w:sz w:val="2"/>
      </w:rPr>
    </w:pP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552" w:rsidRDefault="002E435C">
    <w:pPr>
      <w:pStyle w:val="BodyText"/>
      <w:spacing w:line="14" w:lineRule="auto"/>
      <w:ind w:left="0"/>
      <w:rPr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552" w:rsidRDefault="002E435C">
    <w:pPr>
      <w:pStyle w:val="BodyText"/>
      <w:spacing w:line="14" w:lineRule="auto"/>
      <w:ind w:left="0"/>
      <w:rPr>
        <w:sz w:val="2"/>
      </w:rPr>
    </w:pP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552" w:rsidRDefault="002E435C">
    <w:pPr>
      <w:pStyle w:val="BodyText"/>
      <w:spacing w:line="14" w:lineRule="auto"/>
      <w:ind w:left="0"/>
      <w:rPr>
        <w:sz w:val="2"/>
      </w:rPr>
    </w:pPr>
  </w:p>
</w:ftr>
</file>

<file path=word/footer9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552" w:rsidRDefault="002E435C">
    <w:pPr>
      <w:pStyle w:val="BodyText"/>
      <w:spacing w:line="14" w:lineRule="auto"/>
      <w:ind w:left="0"/>
      <w:rPr>
        <w:sz w:val="2"/>
      </w:rPr>
    </w:pPr>
  </w:p>
</w:ftr>
</file>

<file path=word/footer10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552" w:rsidRDefault="002E435C">
    <w:pPr>
      <w:pStyle w:val="BodyText"/>
      <w:spacing w:line="14" w:lineRule="auto"/>
      <w:ind w:left="0"/>
      <w:rPr>
        <w:sz w:val="2"/>
      </w:rPr>
    </w:pPr>
  </w:p>
</w:ftr>
</file>

<file path=word/footer1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552" w:rsidRDefault="002E435C">
    <w:pPr>
      <w:pStyle w:val="BodyText"/>
      <w:spacing w:line="14" w:lineRule="auto"/>
      <w:ind w:left="0"/>
      <w:rPr>
        <w:sz w:val="2"/>
      </w:rPr>
    </w:pPr>
  </w:p>
</w:ftr>
</file>

<file path=word/footer1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46552" w:rsidRDefault="002E435C">
    <w:pPr>
      <w:pStyle w:val="BodyText"/>
      <w:spacing w:line="14" w:lineRule="auto"/>
      <w:ind w:left="0"/>
      <w:rPr>
        <w:sz w:val="2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C162DA1"/>
    <w:multiLevelType w:val="hybridMultilevel"/>
    <w:tmpl w:val="54C458E8"/>
    <w:lvl w:ilvl="0" w:tplc="4242730E">
      <w:start w:val="1"/>
      <w:numFmt w:val="decimal"/>
      <w:lvlText w:val="%1."/>
      <w:lvlJc w:val="left"/>
      <w:pPr>
        <w:ind w:left="360" w:hanging="24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1" w:tplc="78026690">
      <w:start w:val="1"/>
      <w:numFmt w:val="upperLetter"/>
      <w:lvlText w:val="%2."/>
      <w:lvlJc w:val="left"/>
      <w:pPr>
        <w:ind w:left="409" w:hanging="29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en-US" w:eastAsia="en-US" w:bidi="ar-SA"/>
      </w:rPr>
    </w:lvl>
    <w:lvl w:ilvl="2" w:tplc="1960DC38">
      <w:numFmt w:val="bullet"/>
      <w:lvlText w:val="•"/>
      <w:lvlJc w:val="left"/>
      <w:pPr>
        <w:ind w:left="1535" w:hanging="294"/>
      </w:pPr>
      <w:rPr>
        <w:rFonts w:hint="default"/>
        <w:lang w:val="en-US" w:eastAsia="en-US" w:bidi="ar-SA"/>
      </w:rPr>
    </w:lvl>
    <w:lvl w:ilvl="3" w:tplc="1044515E">
      <w:numFmt w:val="bullet"/>
      <w:lvlText w:val="•"/>
      <w:lvlJc w:val="left"/>
      <w:pPr>
        <w:ind w:left="2671" w:hanging="294"/>
      </w:pPr>
      <w:rPr>
        <w:rFonts w:hint="default"/>
        <w:lang w:val="en-US" w:eastAsia="en-US" w:bidi="ar-SA"/>
      </w:rPr>
    </w:lvl>
    <w:lvl w:ilvl="4" w:tplc="D4AC55E2">
      <w:numFmt w:val="bullet"/>
      <w:lvlText w:val="•"/>
      <w:lvlJc w:val="left"/>
      <w:pPr>
        <w:ind w:left="3806" w:hanging="294"/>
      </w:pPr>
      <w:rPr>
        <w:rFonts w:hint="default"/>
        <w:lang w:val="en-US" w:eastAsia="en-US" w:bidi="ar-SA"/>
      </w:rPr>
    </w:lvl>
    <w:lvl w:ilvl="5" w:tplc="215AD288">
      <w:numFmt w:val="bullet"/>
      <w:lvlText w:val="•"/>
      <w:lvlJc w:val="left"/>
      <w:pPr>
        <w:ind w:left="4942" w:hanging="294"/>
      </w:pPr>
      <w:rPr>
        <w:rFonts w:hint="default"/>
        <w:lang w:val="en-US" w:eastAsia="en-US" w:bidi="ar-SA"/>
      </w:rPr>
    </w:lvl>
    <w:lvl w:ilvl="6" w:tplc="366C4A7C">
      <w:numFmt w:val="bullet"/>
      <w:lvlText w:val="•"/>
      <w:lvlJc w:val="left"/>
      <w:pPr>
        <w:ind w:left="6077" w:hanging="294"/>
      </w:pPr>
      <w:rPr>
        <w:rFonts w:hint="default"/>
        <w:lang w:val="en-US" w:eastAsia="en-US" w:bidi="ar-SA"/>
      </w:rPr>
    </w:lvl>
    <w:lvl w:ilvl="7" w:tplc="EA125270">
      <w:numFmt w:val="bullet"/>
      <w:lvlText w:val="•"/>
      <w:lvlJc w:val="left"/>
      <w:pPr>
        <w:ind w:left="7213" w:hanging="294"/>
      </w:pPr>
      <w:rPr>
        <w:rFonts w:hint="default"/>
        <w:lang w:val="en-US" w:eastAsia="en-US" w:bidi="ar-SA"/>
      </w:rPr>
    </w:lvl>
    <w:lvl w:ilvl="8" w:tplc="E2FA0FD2">
      <w:numFmt w:val="bullet"/>
      <w:lvlText w:val="•"/>
      <w:lvlJc w:val="left"/>
      <w:pPr>
        <w:ind w:left="8348" w:hanging="294"/>
      </w:pPr>
      <w:rPr>
        <w:rFonts w:hint="default"/>
        <w:lang w:val="en-US" w:eastAsia="en-US" w:bidi="ar-SA"/>
      </w:rPr>
    </w:lvl>
  </w:abstractNum>
  <w:num w:numId="1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defaultTabStop w:val="720"/>
  <w:characterSpacingControl w:val="doNotCompress"/>
  <w:hdrShapeDefaults>
    <o:shapedefaults v:ext="edit" spidmax="2049"/>
  </w:hdrShapeDefaults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66D7"/>
    <w:rsid w:val="002E435C"/>
    <w:rsid w:val="004266D7"/>
    <w:rsid w:val="00512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DC45F1E-436D-4DB7-80BC-DAC107BD27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4266D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en-US"/>
    </w:rPr>
  </w:style>
  <w:style w:type="paragraph" w:styleId="Heading1">
    <w:name w:val="heading 1"/>
    <w:basedOn w:val="Normal"/>
    <w:link w:val="Heading1Char"/>
    <w:uiPriority w:val="1"/>
    <w:qFormat/>
    <w:rsid w:val="004266D7"/>
    <w:pPr>
      <w:ind w:left="115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4266D7"/>
    <w:rPr>
      <w:rFonts w:ascii="Times New Roman" w:eastAsia="Times New Roman" w:hAnsi="Times New Roman" w:cs="Times New Roman"/>
      <w:b/>
      <w:bCs/>
      <w:sz w:val="24"/>
      <w:szCs w:val="24"/>
      <w:lang w:val="en-US"/>
    </w:rPr>
  </w:style>
  <w:style w:type="paragraph" w:styleId="BodyText">
    <w:name w:val="Body Text"/>
    <w:basedOn w:val="Normal"/>
    <w:link w:val="BodyTextChar"/>
    <w:uiPriority w:val="1"/>
    <w:qFormat/>
    <w:rsid w:val="004266D7"/>
    <w:pPr>
      <w:ind w:left="115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4266D7"/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4266D7"/>
    <w:pPr>
      <w:ind w:left="395" w:hanging="281"/>
    </w:pPr>
  </w:style>
  <w:style w:type="paragraph" w:customStyle="1" w:styleId="TableParagraph">
    <w:name w:val="Table Paragraph"/>
    <w:basedOn w:val="Normal"/>
    <w:uiPriority w:val="1"/>
    <w:qFormat/>
    <w:rsid w:val="004266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4.xml"/><Relationship Id="rId13" Type="http://schemas.openxmlformats.org/officeDocument/2006/relationships/footer" Target="footer9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oter" Target="footer3.xml"/><Relationship Id="rId12" Type="http://schemas.openxmlformats.org/officeDocument/2006/relationships/footer" Target="footer8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12.xml"/><Relationship Id="rId1" Type="http://schemas.openxmlformats.org/officeDocument/2006/relationships/numbering" Target="numbering.xml"/><Relationship Id="rId6" Type="http://schemas.openxmlformats.org/officeDocument/2006/relationships/footer" Target="footer2.xml"/><Relationship Id="rId11" Type="http://schemas.openxmlformats.org/officeDocument/2006/relationships/footer" Target="footer7.xml"/><Relationship Id="rId5" Type="http://schemas.openxmlformats.org/officeDocument/2006/relationships/footer" Target="footer1.xml"/><Relationship Id="rId15" Type="http://schemas.openxmlformats.org/officeDocument/2006/relationships/footer" Target="footer11.xml"/><Relationship Id="rId10" Type="http://schemas.openxmlformats.org/officeDocument/2006/relationships/footer" Target="footer6.xml"/><Relationship Id="rId4" Type="http://schemas.openxmlformats.org/officeDocument/2006/relationships/webSettings" Target="webSettings.xml"/><Relationship Id="rId9" Type="http://schemas.openxmlformats.org/officeDocument/2006/relationships/footer" Target="footer5.xml"/><Relationship Id="rId14" Type="http://schemas.openxmlformats.org/officeDocument/2006/relationships/footer" Target="footer10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2761</Words>
  <Characters>15743</Characters>
  <Application>Microsoft Office Word</Application>
  <DocSecurity>0</DocSecurity>
  <Lines>131</Lines>
  <Paragraphs>36</Paragraphs>
  <ScaleCrop>false</ScaleCrop>
  <Company/>
  <LinksUpToDate>false</LinksUpToDate>
  <CharactersWithSpaces>18468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2021-07-13T01:56:00Z</dcterms:created>
  <dcterms:modified xsi:type="dcterms:W3CDTF">2021-07-13T01:56:00Z</dcterms:modified>
</cp:coreProperties>
</file>