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6CB" w:rsidRPr="00E506CB" w:rsidRDefault="00E506CB" w:rsidP="00E506CB">
      <w:pPr>
        <w:pStyle w:val="BodyText"/>
        <w:spacing w:line="240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bookmarkStart w:id="0" w:name="_GoBack"/>
      <w:r w:rsidRPr="00E506CB">
        <w:rPr>
          <w:rFonts w:asciiTheme="minorHAnsi" w:hAnsiTheme="minorHAnsi" w:cstheme="minorHAnsi"/>
          <w:sz w:val="22"/>
          <w:szCs w:val="22"/>
        </w:rPr>
        <w:t>Campbell University</w:t>
      </w:r>
    </w:p>
    <w:p w:rsidR="00E506CB" w:rsidRDefault="00E506CB" w:rsidP="00E506CB">
      <w:pPr>
        <w:pStyle w:val="BodyText"/>
        <w:spacing w:line="240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ENVS 111</w:t>
      </w:r>
    </w:p>
    <w:p w:rsidR="00E506CB" w:rsidRPr="00E506CB" w:rsidRDefault="00E506CB" w:rsidP="00E506CB">
      <w:pPr>
        <w:pStyle w:val="BodyText"/>
        <w:spacing w:line="240" w:lineRule="auto"/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E506CB">
        <w:rPr>
          <w:rFonts w:asciiTheme="minorHAnsi" w:hAnsiTheme="minorHAnsi" w:cstheme="minorHAnsi"/>
          <w:b/>
          <w:sz w:val="22"/>
          <w:szCs w:val="22"/>
        </w:rPr>
        <w:t>ANSWERS ARE BOLD</w:t>
      </w:r>
    </w:p>
    <w:p w:rsidR="00CF5556" w:rsidRPr="00E506CB" w:rsidRDefault="00D41365" w:rsidP="00E506CB">
      <w:pPr>
        <w:pStyle w:val="BodyText"/>
        <w:spacing w:before="1" w:line="240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Ch.</w:t>
      </w:r>
      <w:r w:rsidRPr="00E506C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18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Practice</w:t>
      </w:r>
      <w:r w:rsidRPr="00E506C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Quiz</w:t>
      </w:r>
    </w:p>
    <w:p w:rsidR="00CF5556" w:rsidRPr="00E506CB" w:rsidRDefault="00E506CB" w:rsidP="00E506CB">
      <w:pPr>
        <w:tabs>
          <w:tab w:val="left" w:pos="822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1)</w:t>
      </w:r>
      <w:r w:rsidR="00D41365" w:rsidRPr="00E506CB">
        <w:rPr>
          <w:rFonts w:asciiTheme="minorHAnsi" w:hAnsiTheme="minorHAnsi" w:cstheme="minorHAnsi"/>
        </w:rPr>
        <w:t>The</w:t>
      </w:r>
      <w:r w:rsidR="00D41365" w:rsidRPr="00E506CB">
        <w:rPr>
          <w:rFonts w:asciiTheme="minorHAnsi" w:hAnsiTheme="minorHAnsi" w:cstheme="minorHAnsi"/>
          <w:spacing w:val="-6"/>
        </w:rPr>
        <w:t xml:space="preserve"> </w:t>
      </w:r>
      <w:r w:rsidR="00D41365" w:rsidRPr="00E506CB">
        <w:rPr>
          <w:rFonts w:asciiTheme="minorHAnsi" w:hAnsiTheme="minorHAnsi" w:cstheme="minorHAnsi"/>
        </w:rPr>
        <w:t>principle</w:t>
      </w:r>
      <w:r w:rsidR="00D41365" w:rsidRPr="00E506CB">
        <w:rPr>
          <w:rFonts w:asciiTheme="minorHAnsi" w:hAnsiTheme="minorHAnsi" w:cstheme="minorHAnsi"/>
          <w:spacing w:val="-7"/>
        </w:rPr>
        <w:t xml:space="preserve"> </w:t>
      </w:r>
      <w:r w:rsidR="00D41365" w:rsidRPr="00E506CB">
        <w:rPr>
          <w:rFonts w:asciiTheme="minorHAnsi" w:hAnsiTheme="minorHAnsi" w:cstheme="minorHAnsi"/>
        </w:rPr>
        <w:t>source</w:t>
      </w:r>
      <w:r w:rsidR="00D41365" w:rsidRPr="00E506CB">
        <w:rPr>
          <w:rFonts w:asciiTheme="minorHAnsi" w:hAnsiTheme="minorHAnsi" w:cstheme="minorHAnsi"/>
          <w:spacing w:val="-6"/>
        </w:rPr>
        <w:t xml:space="preserve"> </w:t>
      </w:r>
      <w:r w:rsidR="00D41365" w:rsidRPr="00E506CB">
        <w:rPr>
          <w:rFonts w:asciiTheme="minorHAnsi" w:hAnsiTheme="minorHAnsi" w:cstheme="minorHAnsi"/>
        </w:rPr>
        <w:t>of</w:t>
      </w:r>
      <w:r w:rsidR="00D41365" w:rsidRPr="00E506CB">
        <w:rPr>
          <w:rFonts w:asciiTheme="minorHAnsi" w:hAnsiTheme="minorHAnsi" w:cstheme="minorHAnsi"/>
          <w:spacing w:val="-7"/>
        </w:rPr>
        <w:t xml:space="preserve"> </w:t>
      </w:r>
      <w:r w:rsidR="00D41365" w:rsidRPr="00E506CB">
        <w:rPr>
          <w:rFonts w:asciiTheme="minorHAnsi" w:hAnsiTheme="minorHAnsi" w:cstheme="minorHAnsi"/>
        </w:rPr>
        <w:t>infectious</w:t>
      </w:r>
      <w:r w:rsidR="00D41365" w:rsidRPr="00E506CB">
        <w:rPr>
          <w:rFonts w:asciiTheme="minorHAnsi" w:hAnsiTheme="minorHAnsi" w:cstheme="minorHAnsi"/>
          <w:spacing w:val="-6"/>
        </w:rPr>
        <w:t xml:space="preserve"> </w:t>
      </w:r>
      <w:r w:rsidR="00D41365" w:rsidRPr="00E506CB">
        <w:rPr>
          <w:rFonts w:asciiTheme="minorHAnsi" w:hAnsiTheme="minorHAnsi" w:cstheme="minorHAnsi"/>
        </w:rPr>
        <w:t>waste</w:t>
      </w:r>
      <w:r w:rsidR="00D41365" w:rsidRPr="00E506CB">
        <w:rPr>
          <w:rFonts w:asciiTheme="minorHAnsi" w:hAnsiTheme="minorHAnsi" w:cstheme="minorHAnsi"/>
          <w:spacing w:val="-5"/>
        </w:rPr>
        <w:t xml:space="preserve"> </w:t>
      </w:r>
      <w:r w:rsidR="00D41365" w:rsidRPr="00E506CB">
        <w:rPr>
          <w:rFonts w:asciiTheme="minorHAnsi" w:hAnsiTheme="minorHAnsi" w:cstheme="minorHAnsi"/>
        </w:rPr>
        <w:t>material</w:t>
      </w:r>
      <w:r w:rsidR="00D41365" w:rsidRPr="00E506CB">
        <w:rPr>
          <w:rFonts w:asciiTheme="minorHAnsi" w:hAnsiTheme="minorHAnsi" w:cstheme="minorHAnsi"/>
          <w:spacing w:val="-7"/>
        </w:rPr>
        <w:t xml:space="preserve"> </w:t>
      </w:r>
      <w:r w:rsidR="00D41365" w:rsidRPr="00E506CB">
        <w:rPr>
          <w:rFonts w:asciiTheme="minorHAnsi" w:hAnsiTheme="minorHAnsi" w:cstheme="minorHAnsi"/>
        </w:rPr>
        <w:t>in</w:t>
      </w:r>
      <w:r w:rsidR="00D41365" w:rsidRPr="00E506CB">
        <w:rPr>
          <w:rFonts w:asciiTheme="minorHAnsi" w:hAnsiTheme="minorHAnsi" w:cstheme="minorHAnsi"/>
          <w:spacing w:val="-8"/>
        </w:rPr>
        <w:t xml:space="preserve"> </w:t>
      </w:r>
      <w:r w:rsidR="00D41365" w:rsidRPr="00E506CB">
        <w:rPr>
          <w:rFonts w:asciiTheme="minorHAnsi" w:hAnsiTheme="minorHAnsi" w:cstheme="minorHAnsi"/>
        </w:rPr>
        <w:t>water</w:t>
      </w:r>
      <w:r w:rsidR="00D41365" w:rsidRPr="00E506CB">
        <w:rPr>
          <w:rFonts w:asciiTheme="minorHAnsi" w:hAnsiTheme="minorHAnsi" w:cstheme="minorHAnsi"/>
          <w:spacing w:val="-6"/>
        </w:rPr>
        <w:t xml:space="preserve"> </w:t>
      </w:r>
      <w:r w:rsidR="00D41365" w:rsidRPr="00E506CB">
        <w:rPr>
          <w:rFonts w:asciiTheme="minorHAnsi" w:hAnsiTheme="minorHAnsi" w:cstheme="minorHAnsi"/>
        </w:rPr>
        <w:t>is</w:t>
      </w:r>
    </w:p>
    <w:p w:rsidR="00CF5556" w:rsidRPr="00E506CB" w:rsidRDefault="00D41365">
      <w:pPr>
        <w:pStyle w:val="Heading1"/>
        <w:jc w:val="both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human</w:t>
      </w:r>
      <w:r w:rsidRPr="00E506C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feces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before="1"/>
        <w:jc w:val="both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Examples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point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sources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water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pollution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include</w:t>
      </w:r>
    </w:p>
    <w:p w:rsidR="00CF5556" w:rsidRPr="00E506CB" w:rsidRDefault="00D41365">
      <w:pPr>
        <w:pStyle w:val="Heading1"/>
        <w:jc w:val="both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A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sewage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outfall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from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city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sewer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plant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before="1"/>
        <w:jc w:val="both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Oxygen-demanding</w:t>
      </w:r>
      <w:r w:rsidRPr="00E506CB">
        <w:rPr>
          <w:rFonts w:asciiTheme="minorHAnsi" w:hAnsiTheme="minorHAnsi" w:cstheme="minorHAnsi"/>
          <w:spacing w:val="-12"/>
        </w:rPr>
        <w:t xml:space="preserve"> </w:t>
      </w:r>
      <w:r w:rsidRPr="00E506CB">
        <w:rPr>
          <w:rFonts w:asciiTheme="minorHAnsi" w:hAnsiTheme="minorHAnsi" w:cstheme="minorHAnsi"/>
        </w:rPr>
        <w:t>waste</w:t>
      </w:r>
    </w:p>
    <w:p w:rsidR="00CF5556" w:rsidRPr="00E506CB" w:rsidRDefault="00D41365">
      <w:pPr>
        <w:pStyle w:val="Heading1"/>
        <w:jc w:val="both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Serve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as</w:t>
      </w:r>
      <w:r w:rsidRPr="00E506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food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supplies</w:t>
      </w:r>
      <w:r w:rsidRPr="00E506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for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decomposers</w:t>
      </w:r>
    </w:p>
    <w:p w:rsidR="00CF5556" w:rsidRPr="00E506CB" w:rsidRDefault="00D41365">
      <w:pPr>
        <w:spacing w:before="1"/>
        <w:ind w:left="1542" w:right="1724"/>
        <w:jc w:val="both"/>
        <w:rPr>
          <w:rFonts w:asciiTheme="minorHAnsi" w:hAnsiTheme="minorHAnsi" w:cstheme="minorHAnsi"/>
          <w:b/>
        </w:rPr>
      </w:pPr>
      <w:r w:rsidRPr="00E506CB">
        <w:rPr>
          <w:rFonts w:asciiTheme="minorHAnsi" w:hAnsiTheme="minorHAnsi" w:cstheme="minorHAnsi"/>
          <w:b/>
        </w:rPr>
        <w:t>Trigger</w:t>
      </w:r>
      <w:r w:rsidRPr="00E506CB">
        <w:rPr>
          <w:rFonts w:asciiTheme="minorHAnsi" w:hAnsiTheme="minorHAnsi" w:cstheme="minorHAnsi"/>
          <w:b/>
          <w:spacing w:val="-10"/>
        </w:rPr>
        <w:t xml:space="preserve"> </w:t>
      </w:r>
      <w:r w:rsidRPr="00E506CB">
        <w:rPr>
          <w:rFonts w:asciiTheme="minorHAnsi" w:hAnsiTheme="minorHAnsi" w:cstheme="minorHAnsi"/>
          <w:b/>
        </w:rPr>
        <w:t>consumption</w:t>
      </w:r>
      <w:r w:rsidRPr="00E506CB">
        <w:rPr>
          <w:rFonts w:asciiTheme="minorHAnsi" w:hAnsiTheme="minorHAnsi" w:cstheme="minorHAnsi"/>
          <w:b/>
          <w:spacing w:val="-9"/>
        </w:rPr>
        <w:t xml:space="preserve"> </w:t>
      </w:r>
      <w:r w:rsidRPr="00E506CB">
        <w:rPr>
          <w:rFonts w:asciiTheme="minorHAnsi" w:hAnsiTheme="minorHAnsi" w:cstheme="minorHAnsi"/>
          <w:b/>
        </w:rPr>
        <w:t>of</w:t>
      </w:r>
      <w:r w:rsidRPr="00E506CB">
        <w:rPr>
          <w:rFonts w:asciiTheme="minorHAnsi" w:hAnsiTheme="minorHAnsi" w:cstheme="minorHAnsi"/>
          <w:b/>
          <w:spacing w:val="-9"/>
        </w:rPr>
        <w:t xml:space="preserve"> </w:t>
      </w:r>
      <w:r w:rsidRPr="00E506CB">
        <w:rPr>
          <w:rFonts w:asciiTheme="minorHAnsi" w:hAnsiTheme="minorHAnsi" w:cstheme="minorHAnsi"/>
          <w:b/>
        </w:rPr>
        <w:t>dissolved</w:t>
      </w:r>
      <w:r w:rsidRPr="00E506CB">
        <w:rPr>
          <w:rFonts w:asciiTheme="minorHAnsi" w:hAnsiTheme="minorHAnsi" w:cstheme="minorHAnsi"/>
          <w:b/>
          <w:spacing w:val="-9"/>
        </w:rPr>
        <w:t xml:space="preserve"> </w:t>
      </w:r>
      <w:r w:rsidRPr="00E506CB">
        <w:rPr>
          <w:rFonts w:asciiTheme="minorHAnsi" w:hAnsiTheme="minorHAnsi" w:cstheme="minorHAnsi"/>
          <w:b/>
        </w:rPr>
        <w:t>oxygen</w:t>
      </w:r>
      <w:r w:rsidRPr="00E506CB">
        <w:rPr>
          <w:rFonts w:asciiTheme="minorHAnsi" w:hAnsiTheme="minorHAnsi" w:cstheme="minorHAnsi"/>
          <w:b/>
          <w:spacing w:val="-11"/>
        </w:rPr>
        <w:t xml:space="preserve"> </w:t>
      </w:r>
      <w:r w:rsidRPr="00E506CB">
        <w:rPr>
          <w:rFonts w:asciiTheme="minorHAnsi" w:hAnsiTheme="minorHAnsi" w:cstheme="minorHAnsi"/>
          <w:b/>
        </w:rPr>
        <w:t>in</w:t>
      </w:r>
      <w:r w:rsidRPr="00E506CB">
        <w:rPr>
          <w:rFonts w:asciiTheme="minorHAnsi" w:hAnsiTheme="minorHAnsi" w:cstheme="minorHAnsi"/>
          <w:b/>
          <w:spacing w:val="-11"/>
        </w:rPr>
        <w:t xml:space="preserve"> </w:t>
      </w:r>
      <w:r w:rsidRPr="00E506CB">
        <w:rPr>
          <w:rFonts w:asciiTheme="minorHAnsi" w:hAnsiTheme="minorHAnsi" w:cstheme="minorHAnsi"/>
          <w:b/>
        </w:rPr>
        <w:t>water</w:t>
      </w:r>
      <w:r w:rsidRPr="00E506CB">
        <w:rPr>
          <w:rFonts w:asciiTheme="minorHAnsi" w:hAnsiTheme="minorHAnsi" w:cstheme="minorHAnsi"/>
          <w:b/>
          <w:spacing w:val="-8"/>
        </w:rPr>
        <w:t xml:space="preserve"> </w:t>
      </w:r>
      <w:r w:rsidRPr="00E506CB">
        <w:rPr>
          <w:rFonts w:asciiTheme="minorHAnsi" w:hAnsiTheme="minorHAnsi" w:cstheme="minorHAnsi"/>
          <w:b/>
        </w:rPr>
        <w:t>decomposers</w:t>
      </w:r>
      <w:r w:rsidRPr="00E506CB">
        <w:rPr>
          <w:rFonts w:asciiTheme="minorHAnsi" w:hAnsiTheme="minorHAnsi" w:cstheme="minorHAnsi"/>
          <w:b/>
          <w:spacing w:val="-52"/>
        </w:rPr>
        <w:t xml:space="preserve"> </w:t>
      </w:r>
      <w:r w:rsidRPr="00E506CB">
        <w:rPr>
          <w:rFonts w:asciiTheme="minorHAnsi" w:hAnsiTheme="minorHAnsi" w:cstheme="minorHAnsi"/>
          <w:b/>
        </w:rPr>
        <w:t>Can make a stream uninhabitable by many types of aquatic life</w:t>
      </w:r>
      <w:r w:rsidRPr="00E506CB">
        <w:rPr>
          <w:rFonts w:asciiTheme="minorHAnsi" w:hAnsiTheme="minorHAnsi" w:cstheme="minorHAnsi"/>
          <w:b/>
          <w:spacing w:val="-52"/>
        </w:rPr>
        <w:t xml:space="preserve"> </w:t>
      </w:r>
      <w:r w:rsidRPr="00E506CB">
        <w:rPr>
          <w:rFonts w:asciiTheme="minorHAnsi" w:hAnsiTheme="minorHAnsi" w:cstheme="minorHAnsi"/>
          <w:b/>
        </w:rPr>
        <w:t>Are</w:t>
      </w:r>
      <w:r w:rsidRPr="00E506CB">
        <w:rPr>
          <w:rFonts w:asciiTheme="minorHAnsi" w:hAnsiTheme="minorHAnsi" w:cstheme="minorHAnsi"/>
          <w:b/>
          <w:spacing w:val="-1"/>
        </w:rPr>
        <w:t xml:space="preserve"> </w:t>
      </w:r>
      <w:r w:rsidRPr="00E506CB">
        <w:rPr>
          <w:rFonts w:asciiTheme="minorHAnsi" w:hAnsiTheme="minorHAnsi" w:cstheme="minorHAnsi"/>
          <w:b/>
        </w:rPr>
        <w:t>characterized</w:t>
      </w:r>
      <w:r w:rsidRPr="00E506CB">
        <w:rPr>
          <w:rFonts w:asciiTheme="minorHAnsi" w:hAnsiTheme="minorHAnsi" w:cstheme="minorHAnsi"/>
          <w:b/>
          <w:spacing w:val="-3"/>
        </w:rPr>
        <w:t xml:space="preserve"> </w:t>
      </w:r>
      <w:r w:rsidRPr="00E506CB">
        <w:rPr>
          <w:rFonts w:asciiTheme="minorHAnsi" w:hAnsiTheme="minorHAnsi" w:cstheme="minorHAnsi"/>
          <w:b/>
        </w:rPr>
        <w:t>by</w:t>
      </w:r>
      <w:r w:rsidRPr="00E506CB">
        <w:rPr>
          <w:rFonts w:asciiTheme="minorHAnsi" w:hAnsiTheme="minorHAnsi" w:cstheme="minorHAnsi"/>
          <w:b/>
          <w:spacing w:val="1"/>
        </w:rPr>
        <w:t xml:space="preserve"> </w:t>
      </w:r>
      <w:r w:rsidRPr="00E506CB">
        <w:rPr>
          <w:rFonts w:asciiTheme="minorHAnsi" w:hAnsiTheme="minorHAnsi" w:cstheme="minorHAnsi"/>
          <w:b/>
        </w:rPr>
        <w:t>all</w:t>
      </w:r>
      <w:r w:rsidRPr="00E506CB">
        <w:rPr>
          <w:rFonts w:asciiTheme="minorHAnsi" w:hAnsiTheme="minorHAnsi" w:cstheme="minorHAnsi"/>
          <w:b/>
          <w:spacing w:val="-1"/>
        </w:rPr>
        <w:t xml:space="preserve"> </w:t>
      </w:r>
      <w:r w:rsidRPr="00E506CB">
        <w:rPr>
          <w:rFonts w:asciiTheme="minorHAnsi" w:hAnsiTheme="minorHAnsi" w:cstheme="minorHAnsi"/>
          <w:b/>
        </w:rPr>
        <w:t>of</w:t>
      </w:r>
      <w:r w:rsidRPr="00E506CB">
        <w:rPr>
          <w:rFonts w:asciiTheme="minorHAnsi" w:hAnsiTheme="minorHAnsi" w:cstheme="minorHAnsi"/>
          <w:b/>
          <w:spacing w:val="-2"/>
        </w:rPr>
        <w:t xml:space="preserve"> </w:t>
      </w:r>
      <w:r w:rsidRPr="00E506CB">
        <w:rPr>
          <w:rFonts w:asciiTheme="minorHAnsi" w:hAnsiTheme="minorHAnsi" w:cstheme="minorHAnsi"/>
          <w:b/>
        </w:rPr>
        <w:t>the above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line="240" w:lineRule="auto"/>
        <w:ind w:left="821" w:right="624"/>
        <w:jc w:val="both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Since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Clean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Water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Act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1972,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quantities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nitrate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and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phosphate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entering</w:t>
      </w:r>
      <w:r w:rsidRPr="00E506CB">
        <w:rPr>
          <w:rFonts w:asciiTheme="minorHAnsi" w:hAnsiTheme="minorHAnsi" w:cstheme="minorHAnsi"/>
          <w:spacing w:val="-52"/>
        </w:rPr>
        <w:t xml:space="preserve"> </w:t>
      </w:r>
      <w:r w:rsidRPr="00E506CB">
        <w:rPr>
          <w:rFonts w:asciiTheme="minorHAnsi" w:hAnsiTheme="minorHAnsi" w:cstheme="minorHAnsi"/>
        </w:rPr>
        <w:t>surface</w:t>
      </w:r>
      <w:r w:rsidRPr="00E506CB">
        <w:rPr>
          <w:rFonts w:asciiTheme="minorHAnsi" w:hAnsiTheme="minorHAnsi" w:cstheme="minorHAnsi"/>
          <w:spacing w:val="-1"/>
        </w:rPr>
        <w:t xml:space="preserve"> </w:t>
      </w:r>
      <w:r w:rsidRPr="00E506CB">
        <w:rPr>
          <w:rFonts w:asciiTheme="minorHAnsi" w:hAnsiTheme="minorHAnsi" w:cstheme="minorHAnsi"/>
        </w:rPr>
        <w:t>waters</w:t>
      </w:r>
      <w:r w:rsidRPr="00E506CB">
        <w:rPr>
          <w:rFonts w:asciiTheme="minorHAnsi" w:hAnsiTheme="minorHAnsi" w:cstheme="minorHAnsi"/>
          <w:spacing w:val="-1"/>
        </w:rPr>
        <w:t xml:space="preserve"> </w:t>
      </w:r>
      <w:r w:rsidRPr="00E506CB">
        <w:rPr>
          <w:rFonts w:asciiTheme="minorHAnsi" w:hAnsiTheme="minorHAnsi" w:cstheme="minorHAnsi"/>
        </w:rPr>
        <w:t>have</w:t>
      </w:r>
    </w:p>
    <w:p w:rsidR="00CF5556" w:rsidRPr="00E506CB" w:rsidRDefault="00D41365">
      <w:pPr>
        <w:pStyle w:val="Heading1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Have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decreased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for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point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sources</w:t>
      </w:r>
      <w:r w:rsidRPr="00E506C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but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not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nonpoint</w:t>
      </w:r>
      <w:r w:rsidRPr="00E506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sources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ind w:hanging="361"/>
        <w:jc w:val="both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Pfiesteria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piscicda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is</w:t>
      </w:r>
    </w:p>
    <w:p w:rsidR="00CF5556" w:rsidRPr="00E506CB" w:rsidRDefault="00D41365">
      <w:pPr>
        <w:pStyle w:val="Heading1"/>
        <w:spacing w:line="240" w:lineRule="auto"/>
        <w:ind w:right="212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A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highly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toxic</w:t>
      </w:r>
      <w:r w:rsidRPr="00E506C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organism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associated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with</w:t>
      </w:r>
      <w:r w:rsidRPr="00E506C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polluted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water</w:t>
      </w:r>
      <w:r w:rsidRPr="00E506CB">
        <w:rPr>
          <w:rFonts w:asciiTheme="minorHAnsi" w:hAnsiTheme="minorHAnsi" w:cstheme="minorHAnsi"/>
          <w:spacing w:val="-51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Extremely poisonous to</w:t>
      </w:r>
      <w:r w:rsidRPr="00E506C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fish</w:t>
      </w:r>
      <w:r w:rsidRPr="00E506C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and</w:t>
      </w:r>
      <w:r w:rsidRPr="00E506C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humans</w:t>
      </w:r>
    </w:p>
    <w:p w:rsidR="00CF5556" w:rsidRPr="00E506CB" w:rsidRDefault="00D41365">
      <w:pPr>
        <w:ind w:left="1542" w:right="4759"/>
        <w:rPr>
          <w:rFonts w:asciiTheme="minorHAnsi" w:hAnsiTheme="minorHAnsi" w:cstheme="minorHAnsi"/>
          <w:b/>
        </w:rPr>
      </w:pPr>
      <w:r w:rsidRPr="00E506CB">
        <w:rPr>
          <w:rFonts w:asciiTheme="minorHAnsi" w:hAnsiTheme="minorHAnsi" w:cstheme="minorHAnsi"/>
          <w:b/>
        </w:rPr>
        <w:t>A species of dinoflagellate</w:t>
      </w:r>
      <w:r w:rsidRPr="00E506CB">
        <w:rPr>
          <w:rFonts w:asciiTheme="minorHAnsi" w:hAnsiTheme="minorHAnsi" w:cstheme="minorHAnsi"/>
          <w:b/>
          <w:spacing w:val="1"/>
        </w:rPr>
        <w:t xml:space="preserve"> </w:t>
      </w:r>
      <w:r w:rsidRPr="00E506CB">
        <w:rPr>
          <w:rFonts w:asciiTheme="minorHAnsi" w:hAnsiTheme="minorHAnsi" w:cstheme="minorHAnsi"/>
          <w:b/>
        </w:rPr>
        <w:t>Characterized</w:t>
      </w:r>
      <w:r w:rsidRPr="00E506CB">
        <w:rPr>
          <w:rFonts w:asciiTheme="minorHAnsi" w:hAnsiTheme="minorHAnsi" w:cstheme="minorHAnsi"/>
          <w:b/>
          <w:spacing w:val="-6"/>
        </w:rPr>
        <w:t xml:space="preserve"> </w:t>
      </w:r>
      <w:r w:rsidRPr="00E506CB">
        <w:rPr>
          <w:rFonts w:asciiTheme="minorHAnsi" w:hAnsiTheme="minorHAnsi" w:cstheme="minorHAnsi"/>
          <w:b/>
        </w:rPr>
        <w:t>by</w:t>
      </w:r>
      <w:r w:rsidRPr="00E506CB">
        <w:rPr>
          <w:rFonts w:asciiTheme="minorHAnsi" w:hAnsiTheme="minorHAnsi" w:cstheme="minorHAnsi"/>
          <w:b/>
          <w:spacing w:val="-5"/>
        </w:rPr>
        <w:t xml:space="preserve"> </w:t>
      </w:r>
      <w:r w:rsidRPr="00E506CB">
        <w:rPr>
          <w:rFonts w:asciiTheme="minorHAnsi" w:hAnsiTheme="minorHAnsi" w:cstheme="minorHAnsi"/>
          <w:b/>
        </w:rPr>
        <w:t>all</w:t>
      </w:r>
      <w:r w:rsidRPr="00E506CB">
        <w:rPr>
          <w:rFonts w:asciiTheme="minorHAnsi" w:hAnsiTheme="minorHAnsi" w:cstheme="minorHAnsi"/>
          <w:b/>
          <w:spacing w:val="-7"/>
        </w:rPr>
        <w:t xml:space="preserve"> </w:t>
      </w:r>
      <w:r w:rsidRPr="00E506CB">
        <w:rPr>
          <w:rFonts w:asciiTheme="minorHAnsi" w:hAnsiTheme="minorHAnsi" w:cstheme="minorHAnsi"/>
          <w:b/>
        </w:rPr>
        <w:t>of</w:t>
      </w:r>
      <w:r w:rsidRPr="00E506CB">
        <w:rPr>
          <w:rFonts w:asciiTheme="minorHAnsi" w:hAnsiTheme="minorHAnsi" w:cstheme="minorHAnsi"/>
          <w:b/>
          <w:spacing w:val="-7"/>
        </w:rPr>
        <w:t xml:space="preserve"> </w:t>
      </w:r>
      <w:r w:rsidRPr="00E506CB">
        <w:rPr>
          <w:rFonts w:asciiTheme="minorHAnsi" w:hAnsiTheme="minorHAnsi" w:cstheme="minorHAnsi"/>
          <w:b/>
        </w:rPr>
        <w:t>the</w:t>
      </w:r>
      <w:r w:rsidRPr="00E506CB">
        <w:rPr>
          <w:rFonts w:asciiTheme="minorHAnsi" w:hAnsiTheme="minorHAnsi" w:cstheme="minorHAnsi"/>
          <w:b/>
          <w:spacing w:val="-7"/>
        </w:rPr>
        <w:t xml:space="preserve"> </w:t>
      </w:r>
      <w:r w:rsidRPr="00E506CB">
        <w:rPr>
          <w:rFonts w:asciiTheme="minorHAnsi" w:hAnsiTheme="minorHAnsi" w:cstheme="minorHAnsi"/>
          <w:b/>
        </w:rPr>
        <w:t>above</w:t>
      </w:r>
    </w:p>
    <w:p w:rsidR="00CF5556" w:rsidRPr="00E506CB" w:rsidRDefault="00CF5556">
      <w:pPr>
        <w:rPr>
          <w:rFonts w:asciiTheme="minorHAnsi" w:hAnsiTheme="minorHAnsi" w:cstheme="minorHAnsi"/>
        </w:rPr>
        <w:sectPr w:rsidR="00CF5556" w:rsidRPr="00E506CB">
          <w:footerReference w:type="default" r:id="rId7"/>
          <w:pgSz w:w="12240" w:h="15840"/>
          <w:pgMar w:top="1420" w:right="1340" w:bottom="820" w:left="1340" w:header="0" w:footer="622" w:gutter="0"/>
          <w:cols w:space="720"/>
        </w:sectPr>
      </w:pP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before="25" w:line="240" w:lineRule="auto"/>
        <w:ind w:left="821" w:right="323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major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remaining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barriers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to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achieving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improved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water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quality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include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which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51"/>
        </w:rPr>
        <w:t xml:space="preserve"> </w:t>
      </w:r>
      <w:r w:rsidRPr="00E506CB">
        <w:rPr>
          <w:rFonts w:asciiTheme="minorHAnsi" w:hAnsiTheme="minorHAnsi" w:cstheme="minorHAnsi"/>
        </w:rPr>
        <w:t>following</w:t>
      </w:r>
      <w:r w:rsidRPr="00E506CB">
        <w:rPr>
          <w:rFonts w:asciiTheme="minorHAnsi" w:hAnsiTheme="minorHAnsi" w:cstheme="minorHAnsi"/>
          <w:spacing w:val="-3"/>
        </w:rPr>
        <w:t xml:space="preserve"> </w:t>
      </w:r>
      <w:r w:rsidRPr="00E506CB">
        <w:rPr>
          <w:rFonts w:asciiTheme="minorHAnsi" w:hAnsiTheme="minorHAnsi" w:cstheme="minorHAnsi"/>
        </w:rPr>
        <w:t>nonpoint</w:t>
      </w:r>
      <w:r w:rsidRPr="00E506CB">
        <w:rPr>
          <w:rFonts w:asciiTheme="minorHAnsi" w:hAnsiTheme="minorHAnsi" w:cstheme="minorHAnsi"/>
          <w:spacing w:val="1"/>
        </w:rPr>
        <w:t xml:space="preserve"> </w:t>
      </w:r>
      <w:r w:rsidRPr="00E506CB">
        <w:rPr>
          <w:rFonts w:asciiTheme="minorHAnsi" w:hAnsiTheme="minorHAnsi" w:cstheme="minorHAnsi"/>
        </w:rPr>
        <w:t>discharges?</w:t>
      </w:r>
    </w:p>
    <w:p w:rsidR="00CF5556" w:rsidRPr="00E506CB" w:rsidRDefault="00D41365">
      <w:pPr>
        <w:pStyle w:val="Heading1"/>
        <w:spacing w:line="240" w:lineRule="auto"/>
        <w:ind w:right="2937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Surface</w:t>
      </w:r>
      <w:r w:rsidRPr="00E506C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runoff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from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urban</w:t>
      </w:r>
      <w:r w:rsidRPr="00E506C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and</w:t>
      </w:r>
      <w:r w:rsidRPr="00E506C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agricultural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areas</w:t>
      </w:r>
      <w:r w:rsidRPr="00E506CB">
        <w:rPr>
          <w:rFonts w:asciiTheme="minorHAnsi" w:hAnsiTheme="minorHAnsi" w:cstheme="minorHAnsi"/>
          <w:spacing w:val="-51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Soil</w:t>
      </w:r>
      <w:r w:rsidRPr="00E506C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erosion</w:t>
      </w:r>
    </w:p>
    <w:p w:rsidR="00CF5556" w:rsidRPr="00E506CB" w:rsidRDefault="00D41365">
      <w:pPr>
        <w:ind w:left="1542" w:right="5689"/>
        <w:rPr>
          <w:rFonts w:asciiTheme="minorHAnsi" w:hAnsiTheme="minorHAnsi" w:cstheme="minorHAnsi"/>
          <w:b/>
        </w:rPr>
      </w:pPr>
      <w:r w:rsidRPr="00E506CB">
        <w:rPr>
          <w:rFonts w:asciiTheme="minorHAnsi" w:hAnsiTheme="minorHAnsi" w:cstheme="minorHAnsi"/>
          <w:b/>
        </w:rPr>
        <w:t>Fallout</w:t>
      </w:r>
      <w:r w:rsidRPr="00E506CB">
        <w:rPr>
          <w:rFonts w:asciiTheme="minorHAnsi" w:hAnsiTheme="minorHAnsi" w:cstheme="minorHAnsi"/>
          <w:b/>
          <w:spacing w:val="-8"/>
        </w:rPr>
        <w:t xml:space="preserve"> </w:t>
      </w:r>
      <w:r w:rsidRPr="00E506CB">
        <w:rPr>
          <w:rFonts w:asciiTheme="minorHAnsi" w:hAnsiTheme="minorHAnsi" w:cstheme="minorHAnsi"/>
          <w:b/>
        </w:rPr>
        <w:t>of</w:t>
      </w:r>
      <w:r w:rsidRPr="00E506CB">
        <w:rPr>
          <w:rFonts w:asciiTheme="minorHAnsi" w:hAnsiTheme="minorHAnsi" w:cstheme="minorHAnsi"/>
          <w:b/>
          <w:spacing w:val="-7"/>
        </w:rPr>
        <w:t xml:space="preserve"> </w:t>
      </w:r>
      <w:r w:rsidRPr="00E506CB">
        <w:rPr>
          <w:rFonts w:asciiTheme="minorHAnsi" w:hAnsiTheme="minorHAnsi" w:cstheme="minorHAnsi"/>
          <w:b/>
        </w:rPr>
        <w:t>air</w:t>
      </w:r>
      <w:r w:rsidRPr="00E506CB">
        <w:rPr>
          <w:rFonts w:asciiTheme="minorHAnsi" w:hAnsiTheme="minorHAnsi" w:cstheme="minorHAnsi"/>
          <w:b/>
          <w:spacing w:val="-8"/>
        </w:rPr>
        <w:t xml:space="preserve"> </w:t>
      </w:r>
      <w:r w:rsidRPr="00E506CB">
        <w:rPr>
          <w:rFonts w:asciiTheme="minorHAnsi" w:hAnsiTheme="minorHAnsi" w:cstheme="minorHAnsi"/>
          <w:b/>
        </w:rPr>
        <w:t>pollutants</w:t>
      </w:r>
      <w:r w:rsidRPr="00E506CB">
        <w:rPr>
          <w:rFonts w:asciiTheme="minorHAnsi" w:hAnsiTheme="minorHAnsi" w:cstheme="minorHAnsi"/>
          <w:b/>
          <w:spacing w:val="-51"/>
        </w:rPr>
        <w:t xml:space="preserve"> </w:t>
      </w:r>
      <w:r w:rsidRPr="00E506CB">
        <w:rPr>
          <w:rFonts w:asciiTheme="minorHAnsi" w:hAnsiTheme="minorHAnsi" w:cstheme="minorHAnsi"/>
          <w:b/>
        </w:rPr>
        <w:t>All</w:t>
      </w:r>
      <w:r w:rsidRPr="00E506CB">
        <w:rPr>
          <w:rFonts w:asciiTheme="minorHAnsi" w:hAnsiTheme="minorHAnsi" w:cstheme="minorHAnsi"/>
          <w:b/>
          <w:spacing w:val="-3"/>
        </w:rPr>
        <w:t xml:space="preserve"> </w:t>
      </w:r>
      <w:r w:rsidRPr="00E506CB">
        <w:rPr>
          <w:rFonts w:asciiTheme="minorHAnsi" w:hAnsiTheme="minorHAnsi" w:cstheme="minorHAnsi"/>
          <w:b/>
        </w:rPr>
        <w:t>of</w:t>
      </w:r>
      <w:r w:rsidRPr="00E506CB">
        <w:rPr>
          <w:rFonts w:asciiTheme="minorHAnsi" w:hAnsiTheme="minorHAnsi" w:cstheme="minorHAnsi"/>
          <w:b/>
          <w:spacing w:val="-1"/>
        </w:rPr>
        <w:t xml:space="preserve"> </w:t>
      </w:r>
      <w:r w:rsidRPr="00E506CB">
        <w:rPr>
          <w:rFonts w:asciiTheme="minorHAnsi" w:hAnsiTheme="minorHAnsi" w:cstheme="minorHAnsi"/>
          <w:b/>
        </w:rPr>
        <w:t>the</w:t>
      </w:r>
      <w:r w:rsidRPr="00E506CB">
        <w:rPr>
          <w:rFonts w:asciiTheme="minorHAnsi" w:hAnsiTheme="minorHAnsi" w:cstheme="minorHAnsi"/>
          <w:b/>
          <w:spacing w:val="-2"/>
        </w:rPr>
        <w:t xml:space="preserve"> </w:t>
      </w:r>
      <w:r w:rsidRPr="00E506CB">
        <w:rPr>
          <w:rFonts w:asciiTheme="minorHAnsi" w:hAnsiTheme="minorHAnsi" w:cstheme="minorHAnsi"/>
          <w:b/>
        </w:rPr>
        <w:t>above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Negative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impacts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sediments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include</w:t>
      </w:r>
    </w:p>
    <w:p w:rsidR="00CF5556" w:rsidRPr="00E506CB" w:rsidRDefault="00D41365">
      <w:pPr>
        <w:pStyle w:val="Heading1"/>
        <w:spacing w:line="240" w:lineRule="auto"/>
        <w:ind w:right="68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Blocking</w:t>
      </w:r>
      <w:r w:rsidRPr="00E506C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of</w:t>
      </w:r>
      <w:r w:rsidRPr="00E506C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sunlight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thereby</w:t>
      </w:r>
      <w:r w:rsidRPr="00E506C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reducing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light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availability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for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aquatic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plants</w:t>
      </w:r>
      <w:r w:rsidRPr="00E506CB">
        <w:rPr>
          <w:rFonts w:asciiTheme="minorHAnsi" w:hAnsiTheme="minorHAnsi" w:cstheme="minorHAnsi"/>
          <w:spacing w:val="-52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Covering up fish</w:t>
      </w:r>
      <w:r w:rsidRPr="00E506C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spawning areas</w:t>
      </w:r>
    </w:p>
    <w:p w:rsidR="00CF5556" w:rsidRPr="00E506CB" w:rsidRDefault="00D41365">
      <w:pPr>
        <w:ind w:left="1542" w:right="4639"/>
        <w:rPr>
          <w:rFonts w:asciiTheme="minorHAnsi" w:hAnsiTheme="minorHAnsi" w:cstheme="minorHAnsi"/>
          <w:b/>
        </w:rPr>
      </w:pPr>
      <w:r w:rsidRPr="00E506CB">
        <w:rPr>
          <w:rFonts w:asciiTheme="minorHAnsi" w:hAnsiTheme="minorHAnsi" w:cstheme="minorHAnsi"/>
          <w:b/>
        </w:rPr>
        <w:t>Creating</w:t>
      </w:r>
      <w:r w:rsidRPr="00E506CB">
        <w:rPr>
          <w:rFonts w:asciiTheme="minorHAnsi" w:hAnsiTheme="minorHAnsi" w:cstheme="minorHAnsi"/>
          <w:b/>
          <w:spacing w:val="-11"/>
        </w:rPr>
        <w:t xml:space="preserve"> </w:t>
      </w:r>
      <w:r w:rsidRPr="00E506CB">
        <w:rPr>
          <w:rFonts w:asciiTheme="minorHAnsi" w:hAnsiTheme="minorHAnsi" w:cstheme="minorHAnsi"/>
          <w:b/>
        </w:rPr>
        <w:t>unaesthetic</w:t>
      </w:r>
      <w:r w:rsidRPr="00E506CB">
        <w:rPr>
          <w:rFonts w:asciiTheme="minorHAnsi" w:hAnsiTheme="minorHAnsi" w:cstheme="minorHAnsi"/>
          <w:b/>
          <w:spacing w:val="-11"/>
        </w:rPr>
        <w:t xml:space="preserve"> </w:t>
      </w:r>
      <w:r w:rsidRPr="00E506CB">
        <w:rPr>
          <w:rFonts w:asciiTheme="minorHAnsi" w:hAnsiTheme="minorHAnsi" w:cstheme="minorHAnsi"/>
          <w:b/>
        </w:rPr>
        <w:t>murky</w:t>
      </w:r>
      <w:r w:rsidRPr="00E506CB">
        <w:rPr>
          <w:rFonts w:asciiTheme="minorHAnsi" w:hAnsiTheme="minorHAnsi" w:cstheme="minorHAnsi"/>
          <w:b/>
          <w:spacing w:val="-11"/>
        </w:rPr>
        <w:t xml:space="preserve"> </w:t>
      </w:r>
      <w:r w:rsidRPr="00E506CB">
        <w:rPr>
          <w:rFonts w:asciiTheme="minorHAnsi" w:hAnsiTheme="minorHAnsi" w:cstheme="minorHAnsi"/>
          <w:b/>
        </w:rPr>
        <w:t>water</w:t>
      </w:r>
      <w:r w:rsidRPr="00E506CB">
        <w:rPr>
          <w:rFonts w:asciiTheme="minorHAnsi" w:hAnsiTheme="minorHAnsi" w:cstheme="minorHAnsi"/>
          <w:b/>
          <w:spacing w:val="-51"/>
        </w:rPr>
        <w:t xml:space="preserve"> </w:t>
      </w:r>
      <w:r w:rsidRPr="00E506CB">
        <w:rPr>
          <w:rFonts w:asciiTheme="minorHAnsi" w:hAnsiTheme="minorHAnsi" w:cstheme="minorHAnsi"/>
          <w:b/>
        </w:rPr>
        <w:t>All</w:t>
      </w:r>
      <w:r w:rsidRPr="00E506CB">
        <w:rPr>
          <w:rFonts w:asciiTheme="minorHAnsi" w:hAnsiTheme="minorHAnsi" w:cstheme="minorHAnsi"/>
          <w:b/>
          <w:spacing w:val="-3"/>
        </w:rPr>
        <w:t xml:space="preserve"> </w:t>
      </w:r>
      <w:r w:rsidRPr="00E506CB">
        <w:rPr>
          <w:rFonts w:asciiTheme="minorHAnsi" w:hAnsiTheme="minorHAnsi" w:cstheme="minorHAnsi"/>
          <w:b/>
        </w:rPr>
        <w:t>of</w:t>
      </w:r>
      <w:r w:rsidRPr="00E506CB">
        <w:rPr>
          <w:rFonts w:asciiTheme="minorHAnsi" w:hAnsiTheme="minorHAnsi" w:cstheme="minorHAnsi"/>
          <w:b/>
          <w:spacing w:val="-1"/>
        </w:rPr>
        <w:t xml:space="preserve"> </w:t>
      </w:r>
      <w:r w:rsidRPr="00E506CB">
        <w:rPr>
          <w:rFonts w:asciiTheme="minorHAnsi" w:hAnsiTheme="minorHAnsi" w:cstheme="minorHAnsi"/>
          <w:b/>
        </w:rPr>
        <w:t>the</w:t>
      </w:r>
      <w:r w:rsidRPr="00E506CB">
        <w:rPr>
          <w:rFonts w:asciiTheme="minorHAnsi" w:hAnsiTheme="minorHAnsi" w:cstheme="minorHAnsi"/>
          <w:b/>
          <w:spacing w:val="-2"/>
        </w:rPr>
        <w:t xml:space="preserve"> </w:t>
      </w:r>
      <w:r w:rsidRPr="00E506CB">
        <w:rPr>
          <w:rFonts w:asciiTheme="minorHAnsi" w:hAnsiTheme="minorHAnsi" w:cstheme="minorHAnsi"/>
          <w:b/>
        </w:rPr>
        <w:t>above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line="240" w:lineRule="auto"/>
        <w:ind w:left="821" w:right="258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About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1.5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million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Americans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get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sick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annually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from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fecal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contamination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producing</w:t>
      </w:r>
      <w:r w:rsidRPr="00E506CB">
        <w:rPr>
          <w:rFonts w:asciiTheme="minorHAnsi" w:hAnsiTheme="minorHAnsi" w:cstheme="minorHAnsi"/>
          <w:spacing w:val="-9"/>
        </w:rPr>
        <w:t xml:space="preserve"> </w:t>
      </w:r>
      <w:r w:rsidRPr="00E506CB">
        <w:rPr>
          <w:rFonts w:asciiTheme="minorHAnsi" w:hAnsiTheme="minorHAnsi" w:cstheme="minorHAnsi"/>
        </w:rPr>
        <w:t>large</w:t>
      </w:r>
      <w:r w:rsidRPr="00E506CB">
        <w:rPr>
          <w:rFonts w:asciiTheme="minorHAnsi" w:hAnsiTheme="minorHAnsi" w:cstheme="minorHAnsi"/>
          <w:spacing w:val="-51"/>
        </w:rPr>
        <w:t xml:space="preserve"> </w:t>
      </w:r>
      <w:r w:rsidRPr="00E506CB">
        <w:rPr>
          <w:rFonts w:asciiTheme="minorHAnsi" w:hAnsiTheme="minorHAnsi" w:cstheme="minorHAnsi"/>
        </w:rPr>
        <w:t>health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costs.</w:t>
      </w:r>
      <w:r w:rsidRPr="00E506CB">
        <w:rPr>
          <w:rFonts w:asciiTheme="minorHAnsi" w:hAnsiTheme="minorHAnsi" w:cstheme="minorHAnsi"/>
          <w:spacing w:val="-1"/>
        </w:rPr>
        <w:t xml:space="preserve"> </w:t>
      </w:r>
      <w:r w:rsidRPr="00E506CB">
        <w:rPr>
          <w:rFonts w:asciiTheme="minorHAnsi" w:hAnsiTheme="minorHAnsi" w:cstheme="minorHAnsi"/>
        </w:rPr>
        <w:t>Preventative</w:t>
      </w:r>
      <w:r w:rsidRPr="00E506CB">
        <w:rPr>
          <w:rFonts w:asciiTheme="minorHAnsi" w:hAnsiTheme="minorHAnsi" w:cstheme="minorHAnsi"/>
          <w:spacing w:val="1"/>
        </w:rPr>
        <w:t xml:space="preserve"> </w:t>
      </w:r>
      <w:r w:rsidRPr="00E506CB">
        <w:rPr>
          <w:rFonts w:asciiTheme="minorHAnsi" w:hAnsiTheme="minorHAnsi" w:cstheme="minorHAnsi"/>
        </w:rPr>
        <w:t>measures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would</w:t>
      </w:r>
      <w:r w:rsidRPr="00E506CB">
        <w:rPr>
          <w:rFonts w:asciiTheme="minorHAnsi" w:hAnsiTheme="minorHAnsi" w:cstheme="minorHAnsi"/>
          <w:spacing w:val="1"/>
        </w:rPr>
        <w:t xml:space="preserve"> </w:t>
      </w:r>
      <w:r w:rsidRPr="00E506CB">
        <w:rPr>
          <w:rFonts w:asciiTheme="minorHAnsi" w:hAnsiTheme="minorHAnsi" w:cstheme="minorHAnsi"/>
        </w:rPr>
        <w:t>cost</w:t>
      </w:r>
    </w:p>
    <w:p w:rsidR="00CF5556" w:rsidRPr="00E506CB" w:rsidRDefault="00D41365">
      <w:pPr>
        <w:pStyle w:val="Heading1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Less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  <w:tab w:val="left" w:pos="5443"/>
        </w:tabs>
        <w:spacing w:before="1"/>
        <w:ind w:hanging="361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Clean</w:t>
      </w:r>
      <w:r w:rsidRPr="00E506CB">
        <w:rPr>
          <w:rFonts w:asciiTheme="minorHAnsi" w:hAnsiTheme="minorHAnsi" w:cstheme="minorHAnsi"/>
          <w:spacing w:val="-3"/>
        </w:rPr>
        <w:t xml:space="preserve"> </w:t>
      </w:r>
      <w:r w:rsidRPr="00E506CB">
        <w:rPr>
          <w:rFonts w:asciiTheme="minorHAnsi" w:hAnsiTheme="minorHAnsi" w:cstheme="minorHAnsi"/>
        </w:rPr>
        <w:t>Water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Act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has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turned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out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to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be</w:t>
      </w:r>
      <w:r w:rsidRPr="00E506CB">
        <w:rPr>
          <w:rFonts w:asciiTheme="minorHAnsi" w:hAnsiTheme="minorHAnsi" w:cstheme="minorHAnsi"/>
          <w:u w:val="single"/>
        </w:rPr>
        <w:tab/>
      </w:r>
      <w:r w:rsidRPr="00E506CB">
        <w:rPr>
          <w:rFonts w:asciiTheme="minorHAnsi" w:hAnsiTheme="minorHAnsi" w:cstheme="minorHAnsi"/>
        </w:rPr>
        <w:t>In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achieving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its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point</w:t>
      </w:r>
      <w:r w:rsidRPr="00E506CB">
        <w:rPr>
          <w:rFonts w:asciiTheme="minorHAnsi" w:hAnsiTheme="minorHAnsi" w:cstheme="minorHAnsi"/>
          <w:spacing w:val="-3"/>
        </w:rPr>
        <w:t xml:space="preserve"> </w:t>
      </w:r>
      <w:r w:rsidRPr="00E506CB">
        <w:rPr>
          <w:rFonts w:asciiTheme="minorHAnsi" w:hAnsiTheme="minorHAnsi" w:cstheme="minorHAnsi"/>
        </w:rPr>
        <w:t>source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goals.</w:t>
      </w:r>
    </w:p>
    <w:p w:rsidR="00CF5556" w:rsidRPr="00E506CB" w:rsidRDefault="00D4136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Very</w:t>
      </w:r>
      <w:r w:rsidRPr="00E506C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effective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before="1"/>
        <w:ind w:hanging="361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central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goal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U.S.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Clean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Water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Act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was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to</w:t>
      </w:r>
    </w:p>
    <w:p w:rsidR="00CF5556" w:rsidRPr="00E506CB" w:rsidRDefault="00D4136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Make</w:t>
      </w:r>
      <w:r w:rsidRPr="00E506C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all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surface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waters</w:t>
      </w:r>
      <w:r w:rsidRPr="00E506C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swimmable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and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fishable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before="1"/>
        <w:ind w:hanging="361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Atmospheric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deposition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pollutants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is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an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example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point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source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pollution</w:t>
      </w:r>
    </w:p>
    <w:p w:rsidR="00CF5556" w:rsidRPr="00E506CB" w:rsidRDefault="00D4136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False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before="1"/>
        <w:ind w:hanging="361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Eutrophication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is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a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natural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process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that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has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been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greatly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stimulated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by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human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activities.</w:t>
      </w:r>
    </w:p>
    <w:p w:rsidR="00CF5556" w:rsidRPr="00E506CB" w:rsidRDefault="00D4136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True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before="1" w:line="240" w:lineRule="auto"/>
        <w:ind w:left="821" w:right="235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Runoff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pesticides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from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lawns,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fields,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golf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courses,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and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other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areas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is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considered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to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be</w:t>
      </w:r>
      <w:r w:rsidRPr="00E506CB">
        <w:rPr>
          <w:rFonts w:asciiTheme="minorHAnsi" w:hAnsiTheme="minorHAnsi" w:cstheme="minorHAnsi"/>
          <w:spacing w:val="-51"/>
        </w:rPr>
        <w:t xml:space="preserve"> </w:t>
      </w:r>
      <w:r w:rsidRPr="00E506CB">
        <w:rPr>
          <w:rFonts w:asciiTheme="minorHAnsi" w:hAnsiTheme="minorHAnsi" w:cstheme="minorHAnsi"/>
        </w:rPr>
        <w:t>one</w:t>
      </w:r>
      <w:r w:rsidRPr="00E506CB">
        <w:rPr>
          <w:rFonts w:asciiTheme="minorHAnsi" w:hAnsiTheme="minorHAnsi" w:cstheme="minorHAnsi"/>
          <w:spacing w:val="-3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1"/>
        </w:rPr>
        <w:t xml:space="preserve"> </w:t>
      </w:r>
      <w:r w:rsidRPr="00E506CB">
        <w:rPr>
          <w:rFonts w:asciiTheme="minorHAnsi" w:hAnsiTheme="minorHAnsi" w:cstheme="minorHAnsi"/>
        </w:rPr>
        <w:t>most</w:t>
      </w:r>
      <w:r w:rsidRPr="00E506CB">
        <w:rPr>
          <w:rFonts w:asciiTheme="minorHAnsi" w:hAnsiTheme="minorHAnsi" w:cstheme="minorHAnsi"/>
          <w:spacing w:val="-3"/>
        </w:rPr>
        <w:t xml:space="preserve"> </w:t>
      </w:r>
      <w:r w:rsidRPr="00E506CB">
        <w:rPr>
          <w:rFonts w:asciiTheme="minorHAnsi" w:hAnsiTheme="minorHAnsi" w:cstheme="minorHAnsi"/>
        </w:rPr>
        <w:t>important</w:t>
      </w:r>
      <w:r w:rsidRPr="00E506CB">
        <w:rPr>
          <w:rFonts w:asciiTheme="minorHAnsi" w:hAnsiTheme="minorHAnsi" w:cstheme="minorHAnsi"/>
          <w:spacing w:val="-3"/>
        </w:rPr>
        <w:t xml:space="preserve"> </w:t>
      </w:r>
      <w:r w:rsidRPr="00E506CB">
        <w:rPr>
          <w:rFonts w:asciiTheme="minorHAnsi" w:hAnsiTheme="minorHAnsi" w:cstheme="minorHAnsi"/>
        </w:rPr>
        <w:t>sources</w:t>
      </w:r>
      <w:r w:rsidRPr="00E506CB">
        <w:rPr>
          <w:rFonts w:asciiTheme="minorHAnsi" w:hAnsiTheme="minorHAnsi" w:cstheme="minorHAnsi"/>
          <w:spacing w:val="-3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3"/>
        </w:rPr>
        <w:t xml:space="preserve"> </w:t>
      </w:r>
      <w:r w:rsidRPr="00E506CB">
        <w:rPr>
          <w:rFonts w:asciiTheme="minorHAnsi" w:hAnsiTheme="minorHAnsi" w:cstheme="minorHAnsi"/>
        </w:rPr>
        <w:t>toxic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organic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pollution</w:t>
      </w:r>
      <w:r w:rsidRPr="00E506CB">
        <w:rPr>
          <w:rFonts w:asciiTheme="minorHAnsi" w:hAnsiTheme="minorHAnsi" w:cstheme="minorHAnsi"/>
          <w:spacing w:val="-1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water.</w:t>
      </w:r>
    </w:p>
    <w:p w:rsidR="00CF5556" w:rsidRPr="00E506CB" w:rsidRDefault="00D4136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True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line="240" w:lineRule="auto"/>
        <w:ind w:left="821" w:right="144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greatest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remaining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need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in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rectifying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remaining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water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pollution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problems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in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U.S.</w:t>
      </w:r>
      <w:r w:rsidRPr="00E506CB">
        <w:rPr>
          <w:rFonts w:asciiTheme="minorHAnsi" w:hAnsiTheme="minorHAnsi" w:cstheme="minorHAnsi"/>
          <w:spacing w:val="-51"/>
        </w:rPr>
        <w:t xml:space="preserve"> </w:t>
      </w:r>
      <w:r w:rsidRPr="00E506CB">
        <w:rPr>
          <w:rFonts w:asciiTheme="minorHAnsi" w:hAnsiTheme="minorHAnsi" w:cstheme="minorHAnsi"/>
        </w:rPr>
        <w:t>and Canada</w:t>
      </w:r>
      <w:r w:rsidRPr="00E506CB">
        <w:rPr>
          <w:rFonts w:asciiTheme="minorHAnsi" w:hAnsiTheme="minorHAnsi" w:cstheme="minorHAnsi"/>
          <w:spacing w:val="-1"/>
        </w:rPr>
        <w:t xml:space="preserve"> </w:t>
      </w:r>
      <w:r w:rsidRPr="00E506CB">
        <w:rPr>
          <w:rFonts w:asciiTheme="minorHAnsi" w:hAnsiTheme="minorHAnsi" w:cstheme="minorHAnsi"/>
        </w:rPr>
        <w:t>is solving</w:t>
      </w:r>
      <w:r w:rsidRPr="00E506CB">
        <w:rPr>
          <w:rFonts w:asciiTheme="minorHAnsi" w:hAnsiTheme="minorHAnsi" w:cstheme="minorHAnsi"/>
          <w:spacing w:val="-1"/>
        </w:rPr>
        <w:t xml:space="preserve"> </w:t>
      </w: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1"/>
        </w:rPr>
        <w:t xml:space="preserve"> </w:t>
      </w:r>
      <w:r w:rsidRPr="00E506CB">
        <w:rPr>
          <w:rFonts w:asciiTheme="minorHAnsi" w:hAnsiTheme="minorHAnsi" w:cstheme="minorHAnsi"/>
        </w:rPr>
        <w:t>point source</w:t>
      </w:r>
      <w:r w:rsidRPr="00E506CB">
        <w:rPr>
          <w:rFonts w:asciiTheme="minorHAnsi" w:hAnsiTheme="minorHAnsi" w:cstheme="minorHAnsi"/>
          <w:spacing w:val="1"/>
        </w:rPr>
        <w:t xml:space="preserve"> </w:t>
      </w:r>
      <w:r w:rsidRPr="00E506CB">
        <w:rPr>
          <w:rFonts w:asciiTheme="minorHAnsi" w:hAnsiTheme="minorHAnsi" w:cstheme="minorHAnsi"/>
        </w:rPr>
        <w:t>discharge</w:t>
      </w:r>
      <w:r w:rsidRPr="00E506CB">
        <w:rPr>
          <w:rFonts w:asciiTheme="minorHAnsi" w:hAnsiTheme="minorHAnsi" w:cstheme="minorHAnsi"/>
          <w:spacing w:val="-1"/>
        </w:rPr>
        <w:t xml:space="preserve"> </w:t>
      </w:r>
      <w:r w:rsidRPr="00E506CB">
        <w:rPr>
          <w:rFonts w:asciiTheme="minorHAnsi" w:hAnsiTheme="minorHAnsi" w:cstheme="minorHAnsi"/>
        </w:rPr>
        <w:t>problem.</w:t>
      </w:r>
    </w:p>
    <w:p w:rsidR="00CF5556" w:rsidRPr="00E506CB" w:rsidRDefault="00D41365">
      <w:pPr>
        <w:pStyle w:val="Heading1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False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before="1"/>
        <w:ind w:hanging="361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Pollution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water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in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large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aquifers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is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essentially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irreversible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in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short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term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(decades).</w:t>
      </w:r>
    </w:p>
    <w:p w:rsidR="00CF5556" w:rsidRPr="00E506CB" w:rsidRDefault="00D4136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True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before="1" w:line="240" w:lineRule="auto"/>
        <w:ind w:left="821" w:right="158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A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2006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U.S.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Supreme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Court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ruling</w:t>
      </w:r>
      <w:r w:rsidRPr="00E506CB">
        <w:rPr>
          <w:rFonts w:asciiTheme="minorHAnsi" w:hAnsiTheme="minorHAnsi" w:cstheme="minorHAnsi"/>
          <w:spacing w:val="-9"/>
        </w:rPr>
        <w:t xml:space="preserve"> </w:t>
      </w:r>
      <w:r w:rsidRPr="00E506CB">
        <w:rPr>
          <w:rFonts w:asciiTheme="minorHAnsi" w:hAnsiTheme="minorHAnsi" w:cstheme="minorHAnsi"/>
        </w:rPr>
        <w:t>that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resulted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in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EPA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dropping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enforcement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actions</w:t>
      </w:r>
      <w:r w:rsidRPr="00E506CB">
        <w:rPr>
          <w:rFonts w:asciiTheme="minorHAnsi" w:hAnsiTheme="minorHAnsi" w:cstheme="minorHAnsi"/>
          <w:spacing w:val="-51"/>
        </w:rPr>
        <w:t xml:space="preserve"> </w:t>
      </w:r>
      <w:r w:rsidRPr="00E506CB">
        <w:rPr>
          <w:rFonts w:asciiTheme="minorHAnsi" w:hAnsiTheme="minorHAnsi" w:cstheme="minorHAnsi"/>
        </w:rPr>
        <w:t>on at least 1,500 water pollution cases and exclusion of the drinking water sources of</w:t>
      </w:r>
      <w:r w:rsidRPr="00E506CB">
        <w:rPr>
          <w:rFonts w:asciiTheme="minorHAnsi" w:hAnsiTheme="minorHAnsi" w:cstheme="minorHAnsi"/>
          <w:spacing w:val="1"/>
        </w:rPr>
        <w:t xml:space="preserve"> </w:t>
      </w:r>
      <w:r w:rsidRPr="00E506CB">
        <w:rPr>
          <w:rFonts w:asciiTheme="minorHAnsi" w:hAnsiTheme="minorHAnsi" w:cstheme="minorHAnsi"/>
        </w:rPr>
        <w:t>over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117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million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Americans</w:t>
      </w:r>
      <w:r w:rsidRPr="00E506CB">
        <w:rPr>
          <w:rFonts w:asciiTheme="minorHAnsi" w:hAnsiTheme="minorHAnsi" w:cstheme="minorHAnsi"/>
          <w:spacing w:val="-3"/>
        </w:rPr>
        <w:t xml:space="preserve"> </w:t>
      </w:r>
      <w:r w:rsidRPr="00E506CB">
        <w:rPr>
          <w:rFonts w:asciiTheme="minorHAnsi" w:hAnsiTheme="minorHAnsi" w:cstheme="minorHAnsi"/>
        </w:rPr>
        <w:t>was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based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on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court’s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interpretation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3"/>
        </w:rPr>
        <w:t xml:space="preserve"> </w:t>
      </w: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2"/>
        </w:rPr>
        <w:t xml:space="preserve"> </w:t>
      </w:r>
      <w:r w:rsidRPr="00E506CB">
        <w:rPr>
          <w:rFonts w:asciiTheme="minorHAnsi" w:hAnsiTheme="minorHAnsi" w:cstheme="minorHAnsi"/>
        </w:rPr>
        <w:t>word</w:t>
      </w:r>
    </w:p>
    <w:p w:rsidR="00CF5556" w:rsidRPr="00E506CB" w:rsidRDefault="00D4136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Navigable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before="1" w:line="240" w:lineRule="auto"/>
        <w:ind w:left="821" w:right="1136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Air</w:t>
      </w:r>
      <w:r w:rsidRPr="00E506CB">
        <w:rPr>
          <w:rFonts w:asciiTheme="minorHAnsi" w:hAnsiTheme="minorHAnsi" w:cstheme="minorHAnsi"/>
          <w:spacing w:val="-8"/>
        </w:rPr>
        <w:t xml:space="preserve"> </w:t>
      </w:r>
      <w:r w:rsidRPr="00E506CB">
        <w:rPr>
          <w:rFonts w:asciiTheme="minorHAnsi" w:hAnsiTheme="minorHAnsi" w:cstheme="minorHAnsi"/>
        </w:rPr>
        <w:t>pollution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can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lead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to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water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contamination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via</w:t>
      </w:r>
      <w:r w:rsidRPr="00E506CB">
        <w:rPr>
          <w:rFonts w:asciiTheme="minorHAnsi" w:hAnsiTheme="minorHAnsi" w:cstheme="minorHAnsi"/>
          <w:spacing w:val="-9"/>
        </w:rPr>
        <w:t xml:space="preserve"> </w:t>
      </w:r>
      <w:r w:rsidRPr="00E506CB">
        <w:rPr>
          <w:rFonts w:asciiTheme="minorHAnsi" w:hAnsiTheme="minorHAnsi" w:cstheme="minorHAnsi"/>
        </w:rPr>
        <w:t>a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process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called</w:t>
      </w:r>
      <w:r w:rsidRPr="00E506CB">
        <w:rPr>
          <w:rFonts w:asciiTheme="minorHAnsi" w:hAnsiTheme="minorHAnsi" w:cstheme="minorHAnsi"/>
          <w:spacing w:val="-7"/>
        </w:rPr>
        <w:t xml:space="preserve"> </w:t>
      </w:r>
      <w:r w:rsidRPr="00E506CB">
        <w:rPr>
          <w:rFonts w:asciiTheme="minorHAnsi" w:hAnsiTheme="minorHAnsi" w:cstheme="minorHAnsi"/>
        </w:rPr>
        <w:t>atmospheric</w:t>
      </w:r>
      <w:r w:rsidRPr="00E506CB">
        <w:rPr>
          <w:rFonts w:asciiTheme="minorHAnsi" w:hAnsiTheme="minorHAnsi" w:cstheme="minorHAnsi"/>
          <w:spacing w:val="-52"/>
        </w:rPr>
        <w:t xml:space="preserve"> </w:t>
      </w:r>
      <w:r w:rsidRPr="00E506CB">
        <w:rPr>
          <w:rFonts w:asciiTheme="minorHAnsi" w:hAnsiTheme="minorHAnsi" w:cstheme="minorHAnsi"/>
        </w:rPr>
        <w:t>deposition</w:t>
      </w:r>
    </w:p>
    <w:p w:rsidR="00CF5556" w:rsidRPr="00E506CB" w:rsidRDefault="00D4136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True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Eutrophication</w:t>
      </w:r>
    </w:p>
    <w:p w:rsidR="00CF5556" w:rsidRPr="00E506CB" w:rsidRDefault="00D41365">
      <w:pPr>
        <w:pStyle w:val="Heading1"/>
        <w:spacing w:before="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Can</w:t>
      </w:r>
      <w:r w:rsidRPr="00E506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lead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to</w:t>
      </w:r>
      <w:r w:rsidRPr="00E506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algal</w:t>
      </w:r>
      <w:r w:rsidRPr="00E506C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blooms</w:t>
      </w:r>
    </w:p>
    <w:p w:rsidR="00CF5556" w:rsidRPr="00E506CB" w:rsidRDefault="00D41365">
      <w:pPr>
        <w:spacing w:line="292" w:lineRule="exact"/>
        <w:ind w:left="1542"/>
        <w:rPr>
          <w:rFonts w:asciiTheme="minorHAnsi" w:hAnsiTheme="minorHAnsi" w:cstheme="minorHAnsi"/>
          <w:b/>
        </w:rPr>
      </w:pPr>
      <w:r w:rsidRPr="00E506CB">
        <w:rPr>
          <w:rFonts w:asciiTheme="minorHAnsi" w:hAnsiTheme="minorHAnsi" w:cstheme="minorHAnsi"/>
          <w:b/>
        </w:rPr>
        <w:t>Can</w:t>
      </w:r>
      <w:r w:rsidRPr="00E506CB">
        <w:rPr>
          <w:rFonts w:asciiTheme="minorHAnsi" w:hAnsiTheme="minorHAnsi" w:cstheme="minorHAnsi"/>
          <w:b/>
          <w:spacing w:val="-5"/>
        </w:rPr>
        <w:t xml:space="preserve"> </w:t>
      </w:r>
      <w:r w:rsidRPr="00E506CB">
        <w:rPr>
          <w:rFonts w:asciiTheme="minorHAnsi" w:hAnsiTheme="minorHAnsi" w:cstheme="minorHAnsi"/>
          <w:b/>
        </w:rPr>
        <w:t>cause</w:t>
      </w:r>
      <w:r w:rsidRPr="00E506CB">
        <w:rPr>
          <w:rFonts w:asciiTheme="minorHAnsi" w:hAnsiTheme="minorHAnsi" w:cstheme="minorHAnsi"/>
          <w:b/>
          <w:spacing w:val="-6"/>
        </w:rPr>
        <w:t xml:space="preserve"> </w:t>
      </w:r>
      <w:r w:rsidRPr="00E506CB">
        <w:rPr>
          <w:rFonts w:asciiTheme="minorHAnsi" w:hAnsiTheme="minorHAnsi" w:cstheme="minorHAnsi"/>
          <w:b/>
        </w:rPr>
        <w:t>the</w:t>
      </w:r>
      <w:r w:rsidRPr="00E506CB">
        <w:rPr>
          <w:rFonts w:asciiTheme="minorHAnsi" w:hAnsiTheme="minorHAnsi" w:cstheme="minorHAnsi"/>
          <w:b/>
          <w:spacing w:val="-5"/>
        </w:rPr>
        <w:t xml:space="preserve"> </w:t>
      </w:r>
      <w:r w:rsidRPr="00E506CB">
        <w:rPr>
          <w:rFonts w:asciiTheme="minorHAnsi" w:hAnsiTheme="minorHAnsi" w:cstheme="minorHAnsi"/>
          <w:b/>
        </w:rPr>
        <w:t>collapse</w:t>
      </w:r>
      <w:r w:rsidRPr="00E506CB">
        <w:rPr>
          <w:rFonts w:asciiTheme="minorHAnsi" w:hAnsiTheme="minorHAnsi" w:cstheme="minorHAnsi"/>
          <w:b/>
          <w:spacing w:val="-6"/>
        </w:rPr>
        <w:t xml:space="preserve"> </w:t>
      </w:r>
      <w:r w:rsidRPr="00E506CB">
        <w:rPr>
          <w:rFonts w:asciiTheme="minorHAnsi" w:hAnsiTheme="minorHAnsi" w:cstheme="minorHAnsi"/>
          <w:b/>
        </w:rPr>
        <w:t>of</w:t>
      </w:r>
      <w:r w:rsidRPr="00E506CB">
        <w:rPr>
          <w:rFonts w:asciiTheme="minorHAnsi" w:hAnsiTheme="minorHAnsi" w:cstheme="minorHAnsi"/>
          <w:b/>
          <w:spacing w:val="-5"/>
        </w:rPr>
        <w:t xml:space="preserve"> </w:t>
      </w:r>
      <w:r w:rsidRPr="00E506CB">
        <w:rPr>
          <w:rFonts w:asciiTheme="minorHAnsi" w:hAnsiTheme="minorHAnsi" w:cstheme="minorHAnsi"/>
          <w:b/>
        </w:rPr>
        <w:t>an</w:t>
      </w:r>
      <w:r w:rsidRPr="00E506CB">
        <w:rPr>
          <w:rFonts w:asciiTheme="minorHAnsi" w:hAnsiTheme="minorHAnsi" w:cstheme="minorHAnsi"/>
          <w:b/>
          <w:spacing w:val="-5"/>
        </w:rPr>
        <w:t xml:space="preserve"> </w:t>
      </w:r>
      <w:r w:rsidRPr="00E506CB">
        <w:rPr>
          <w:rFonts w:asciiTheme="minorHAnsi" w:hAnsiTheme="minorHAnsi" w:cstheme="minorHAnsi"/>
          <w:b/>
        </w:rPr>
        <w:t>aquatic</w:t>
      </w:r>
      <w:r w:rsidRPr="00E506CB">
        <w:rPr>
          <w:rFonts w:asciiTheme="minorHAnsi" w:hAnsiTheme="minorHAnsi" w:cstheme="minorHAnsi"/>
          <w:b/>
          <w:spacing w:val="-4"/>
        </w:rPr>
        <w:t xml:space="preserve"> </w:t>
      </w:r>
      <w:r w:rsidRPr="00E506CB">
        <w:rPr>
          <w:rFonts w:asciiTheme="minorHAnsi" w:hAnsiTheme="minorHAnsi" w:cstheme="minorHAnsi"/>
          <w:b/>
        </w:rPr>
        <w:t>ecosystem</w:t>
      </w:r>
    </w:p>
    <w:p w:rsidR="00CF5556" w:rsidRPr="00E506CB" w:rsidRDefault="00D41365">
      <w:pPr>
        <w:pStyle w:val="Heading1"/>
        <w:spacing w:before="1" w:line="240" w:lineRule="auto"/>
        <w:ind w:right="212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Can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sometimes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be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beneficial,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enabling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fish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to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grow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faster</w:t>
      </w:r>
      <w:r w:rsidRPr="00E506CB">
        <w:rPr>
          <w:rFonts w:asciiTheme="minorHAnsi" w:hAnsiTheme="minorHAnsi" w:cstheme="minorHAnsi"/>
          <w:spacing w:val="-51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All</w:t>
      </w:r>
      <w:r w:rsidRPr="00E506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of</w:t>
      </w:r>
      <w:r w:rsidRPr="00E506C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the</w:t>
      </w:r>
      <w:r w:rsidRPr="00E506C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above</w:t>
      </w:r>
    </w:p>
    <w:p w:rsidR="00CF5556" w:rsidRPr="00E506CB" w:rsidRDefault="00CF5556">
      <w:pPr>
        <w:rPr>
          <w:rFonts w:asciiTheme="minorHAnsi" w:hAnsiTheme="minorHAnsi" w:cstheme="minorHAnsi"/>
        </w:rPr>
        <w:sectPr w:rsidR="00CF5556" w:rsidRPr="00E506CB">
          <w:pgSz w:w="12240" w:h="15840"/>
          <w:pgMar w:top="1420" w:right="1340" w:bottom="820" w:left="1340" w:header="0" w:footer="622" w:gutter="0"/>
          <w:cols w:space="720"/>
        </w:sectPr>
      </w:pP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spacing w:before="25"/>
        <w:ind w:hanging="361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The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use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of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water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to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cool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industrial</w:t>
      </w:r>
      <w:r w:rsidRPr="00E506CB">
        <w:rPr>
          <w:rFonts w:asciiTheme="minorHAnsi" w:hAnsiTheme="minorHAnsi" w:cstheme="minorHAnsi"/>
          <w:spacing w:val="-6"/>
        </w:rPr>
        <w:t xml:space="preserve"> </w:t>
      </w:r>
      <w:r w:rsidRPr="00E506CB">
        <w:rPr>
          <w:rFonts w:asciiTheme="minorHAnsi" w:hAnsiTheme="minorHAnsi" w:cstheme="minorHAnsi"/>
        </w:rPr>
        <w:t>facilities</w:t>
      </w:r>
    </w:p>
    <w:p w:rsidR="00CF5556" w:rsidRPr="00E506CB" w:rsidRDefault="00D4136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Can</w:t>
      </w:r>
      <w:r w:rsidRPr="00E506C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result</w:t>
      </w:r>
      <w:r w:rsidRPr="00E506C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in</w:t>
      </w:r>
      <w:r w:rsidRPr="00E506C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a</w:t>
      </w:r>
      <w:r w:rsidRPr="00E506C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thermal</w:t>
      </w:r>
      <w:r w:rsidRPr="00E506C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plume</w:t>
      </w:r>
    </w:p>
    <w:p w:rsidR="00CF5556" w:rsidRPr="00E506CB" w:rsidRDefault="00D41365">
      <w:pPr>
        <w:spacing w:before="1"/>
        <w:ind w:left="1542" w:right="2937"/>
        <w:rPr>
          <w:rFonts w:asciiTheme="minorHAnsi" w:hAnsiTheme="minorHAnsi" w:cstheme="minorHAnsi"/>
          <w:b/>
        </w:rPr>
      </w:pPr>
      <w:r w:rsidRPr="00E506CB">
        <w:rPr>
          <w:rFonts w:asciiTheme="minorHAnsi" w:hAnsiTheme="minorHAnsi" w:cstheme="minorHAnsi"/>
          <w:b/>
        </w:rPr>
        <w:t>Can</w:t>
      </w:r>
      <w:r w:rsidRPr="00E506CB">
        <w:rPr>
          <w:rFonts w:asciiTheme="minorHAnsi" w:hAnsiTheme="minorHAnsi" w:cstheme="minorHAnsi"/>
          <w:b/>
          <w:spacing w:val="-6"/>
        </w:rPr>
        <w:t xml:space="preserve"> </w:t>
      </w:r>
      <w:r w:rsidRPr="00E506CB">
        <w:rPr>
          <w:rFonts w:asciiTheme="minorHAnsi" w:hAnsiTheme="minorHAnsi" w:cstheme="minorHAnsi"/>
          <w:b/>
        </w:rPr>
        <w:t>attract</w:t>
      </w:r>
      <w:r w:rsidRPr="00E506CB">
        <w:rPr>
          <w:rFonts w:asciiTheme="minorHAnsi" w:hAnsiTheme="minorHAnsi" w:cstheme="minorHAnsi"/>
          <w:b/>
          <w:spacing w:val="-4"/>
        </w:rPr>
        <w:t xml:space="preserve"> </w:t>
      </w:r>
      <w:r w:rsidRPr="00E506CB">
        <w:rPr>
          <w:rFonts w:asciiTheme="minorHAnsi" w:hAnsiTheme="minorHAnsi" w:cstheme="minorHAnsi"/>
          <w:b/>
        </w:rPr>
        <w:t>certain</w:t>
      </w:r>
      <w:r w:rsidRPr="00E506CB">
        <w:rPr>
          <w:rFonts w:asciiTheme="minorHAnsi" w:hAnsiTheme="minorHAnsi" w:cstheme="minorHAnsi"/>
          <w:b/>
          <w:spacing w:val="-6"/>
        </w:rPr>
        <w:t xml:space="preserve"> </w:t>
      </w:r>
      <w:r w:rsidRPr="00E506CB">
        <w:rPr>
          <w:rFonts w:asciiTheme="minorHAnsi" w:hAnsiTheme="minorHAnsi" w:cstheme="minorHAnsi"/>
          <w:b/>
        </w:rPr>
        <w:t>fish,</w:t>
      </w:r>
      <w:r w:rsidRPr="00E506CB">
        <w:rPr>
          <w:rFonts w:asciiTheme="minorHAnsi" w:hAnsiTheme="minorHAnsi" w:cstheme="minorHAnsi"/>
          <w:b/>
          <w:spacing w:val="-5"/>
        </w:rPr>
        <w:t xml:space="preserve"> </w:t>
      </w:r>
      <w:r w:rsidRPr="00E506CB">
        <w:rPr>
          <w:rFonts w:asciiTheme="minorHAnsi" w:hAnsiTheme="minorHAnsi" w:cstheme="minorHAnsi"/>
          <w:b/>
        </w:rPr>
        <w:t>birds</w:t>
      </w:r>
      <w:r w:rsidRPr="00E506CB">
        <w:rPr>
          <w:rFonts w:asciiTheme="minorHAnsi" w:hAnsiTheme="minorHAnsi" w:cstheme="minorHAnsi"/>
          <w:b/>
          <w:spacing w:val="-6"/>
        </w:rPr>
        <w:t xml:space="preserve"> </w:t>
      </w:r>
      <w:r w:rsidRPr="00E506CB">
        <w:rPr>
          <w:rFonts w:asciiTheme="minorHAnsi" w:hAnsiTheme="minorHAnsi" w:cstheme="minorHAnsi"/>
          <w:b/>
        </w:rPr>
        <w:t>and</w:t>
      </w:r>
      <w:r w:rsidRPr="00E506CB">
        <w:rPr>
          <w:rFonts w:asciiTheme="minorHAnsi" w:hAnsiTheme="minorHAnsi" w:cstheme="minorHAnsi"/>
          <w:b/>
          <w:spacing w:val="-8"/>
        </w:rPr>
        <w:t xml:space="preserve"> </w:t>
      </w:r>
      <w:r w:rsidRPr="00E506CB">
        <w:rPr>
          <w:rFonts w:asciiTheme="minorHAnsi" w:hAnsiTheme="minorHAnsi" w:cstheme="minorHAnsi"/>
          <w:b/>
        </w:rPr>
        <w:t>marine</w:t>
      </w:r>
      <w:r w:rsidRPr="00E506CB">
        <w:rPr>
          <w:rFonts w:asciiTheme="minorHAnsi" w:hAnsiTheme="minorHAnsi" w:cstheme="minorHAnsi"/>
          <w:b/>
          <w:spacing w:val="-7"/>
        </w:rPr>
        <w:t xml:space="preserve"> </w:t>
      </w:r>
      <w:r w:rsidRPr="00E506CB">
        <w:rPr>
          <w:rFonts w:asciiTheme="minorHAnsi" w:hAnsiTheme="minorHAnsi" w:cstheme="minorHAnsi"/>
          <w:b/>
        </w:rPr>
        <w:t>mammals</w:t>
      </w:r>
      <w:r w:rsidRPr="00E506CB">
        <w:rPr>
          <w:rFonts w:asciiTheme="minorHAnsi" w:hAnsiTheme="minorHAnsi" w:cstheme="minorHAnsi"/>
          <w:b/>
          <w:spacing w:val="-51"/>
        </w:rPr>
        <w:t xml:space="preserve"> </w:t>
      </w:r>
      <w:r w:rsidRPr="00E506CB">
        <w:rPr>
          <w:rFonts w:asciiTheme="minorHAnsi" w:hAnsiTheme="minorHAnsi" w:cstheme="minorHAnsi"/>
          <w:b/>
        </w:rPr>
        <w:t>1</w:t>
      </w:r>
      <w:r w:rsidRPr="00E506CB">
        <w:rPr>
          <w:rFonts w:asciiTheme="minorHAnsi" w:hAnsiTheme="minorHAnsi" w:cstheme="minorHAnsi"/>
          <w:b/>
          <w:spacing w:val="-2"/>
        </w:rPr>
        <w:t xml:space="preserve"> </w:t>
      </w:r>
      <w:r w:rsidRPr="00E506CB">
        <w:rPr>
          <w:rFonts w:asciiTheme="minorHAnsi" w:hAnsiTheme="minorHAnsi" w:cstheme="minorHAnsi"/>
          <w:b/>
        </w:rPr>
        <w:t>&amp; 2</w:t>
      </w:r>
      <w:r w:rsidRPr="00E506CB">
        <w:rPr>
          <w:rFonts w:asciiTheme="minorHAnsi" w:hAnsiTheme="minorHAnsi" w:cstheme="minorHAnsi"/>
          <w:b/>
          <w:spacing w:val="-1"/>
        </w:rPr>
        <w:t xml:space="preserve"> </w:t>
      </w:r>
      <w:r w:rsidRPr="00E506CB">
        <w:rPr>
          <w:rFonts w:asciiTheme="minorHAnsi" w:hAnsiTheme="minorHAnsi" w:cstheme="minorHAnsi"/>
          <w:b/>
        </w:rPr>
        <w:t>are correct</w:t>
      </w:r>
    </w:p>
    <w:p w:rsidR="00CF5556" w:rsidRPr="00E506CB" w:rsidRDefault="00D41365" w:rsidP="00E506CB">
      <w:pPr>
        <w:pStyle w:val="ListParagraph"/>
        <w:numPr>
          <w:ilvl w:val="0"/>
          <w:numId w:val="4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E506CB">
        <w:rPr>
          <w:rFonts w:asciiTheme="minorHAnsi" w:hAnsiTheme="minorHAnsi" w:cstheme="minorHAnsi"/>
        </w:rPr>
        <w:t>MTBE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is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a</w:t>
      </w:r>
      <w:r w:rsidRPr="00E506CB">
        <w:rPr>
          <w:rFonts w:asciiTheme="minorHAnsi" w:hAnsiTheme="minorHAnsi" w:cstheme="minorHAnsi"/>
          <w:spacing w:val="-4"/>
        </w:rPr>
        <w:t xml:space="preserve"> </w:t>
      </w:r>
      <w:r w:rsidRPr="00E506CB">
        <w:rPr>
          <w:rFonts w:asciiTheme="minorHAnsi" w:hAnsiTheme="minorHAnsi" w:cstheme="minorHAnsi"/>
        </w:rPr>
        <w:t>gasoline</w:t>
      </w:r>
      <w:r w:rsidRPr="00E506CB">
        <w:rPr>
          <w:rFonts w:asciiTheme="minorHAnsi" w:hAnsiTheme="minorHAnsi" w:cstheme="minorHAnsi"/>
          <w:spacing w:val="-5"/>
        </w:rPr>
        <w:t xml:space="preserve"> </w:t>
      </w:r>
      <w:r w:rsidRPr="00E506CB">
        <w:rPr>
          <w:rFonts w:asciiTheme="minorHAnsi" w:hAnsiTheme="minorHAnsi" w:cstheme="minorHAnsi"/>
        </w:rPr>
        <w:t>additive</w:t>
      </w:r>
    </w:p>
    <w:p w:rsidR="00CF5556" w:rsidRPr="00E506CB" w:rsidRDefault="00D41365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E506CB">
        <w:rPr>
          <w:rFonts w:asciiTheme="minorHAnsi" w:hAnsiTheme="minorHAnsi" w:cstheme="minorHAnsi"/>
          <w:sz w:val="22"/>
          <w:szCs w:val="22"/>
        </w:rPr>
        <w:t>Intended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to</w:t>
      </w:r>
      <w:r w:rsidRPr="00E506C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reduce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carbon</w:t>
      </w:r>
      <w:r w:rsidRPr="00E506C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monoxide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in</w:t>
      </w:r>
      <w:r w:rsidRPr="00E506C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vehicle</w:t>
      </w:r>
      <w:r w:rsidRPr="00E506C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506CB">
        <w:rPr>
          <w:rFonts w:asciiTheme="minorHAnsi" w:hAnsiTheme="minorHAnsi" w:cstheme="minorHAnsi"/>
          <w:sz w:val="22"/>
          <w:szCs w:val="22"/>
        </w:rPr>
        <w:t>exhaust</w:t>
      </w:r>
    </w:p>
    <w:p w:rsidR="00CF5556" w:rsidRPr="00E506CB" w:rsidRDefault="00D41365">
      <w:pPr>
        <w:spacing w:before="1"/>
        <w:ind w:left="1542" w:right="573"/>
        <w:rPr>
          <w:rFonts w:asciiTheme="minorHAnsi" w:hAnsiTheme="minorHAnsi" w:cstheme="minorHAnsi"/>
          <w:b/>
        </w:rPr>
      </w:pPr>
      <w:r w:rsidRPr="00E506CB">
        <w:rPr>
          <w:rFonts w:asciiTheme="minorHAnsi" w:hAnsiTheme="minorHAnsi" w:cstheme="minorHAnsi"/>
          <w:b/>
        </w:rPr>
        <w:t>That</w:t>
      </w:r>
      <w:r w:rsidRPr="00E506CB">
        <w:rPr>
          <w:rFonts w:asciiTheme="minorHAnsi" w:hAnsiTheme="minorHAnsi" w:cstheme="minorHAnsi"/>
          <w:b/>
          <w:spacing w:val="-4"/>
        </w:rPr>
        <w:t xml:space="preserve"> </w:t>
      </w:r>
      <w:r w:rsidRPr="00E506CB">
        <w:rPr>
          <w:rFonts w:asciiTheme="minorHAnsi" w:hAnsiTheme="minorHAnsi" w:cstheme="minorHAnsi"/>
          <w:b/>
        </w:rPr>
        <w:t>is</w:t>
      </w:r>
      <w:r w:rsidRPr="00E506CB">
        <w:rPr>
          <w:rFonts w:asciiTheme="minorHAnsi" w:hAnsiTheme="minorHAnsi" w:cstheme="minorHAnsi"/>
          <w:b/>
          <w:spacing w:val="-6"/>
        </w:rPr>
        <w:t xml:space="preserve"> </w:t>
      </w:r>
      <w:r w:rsidRPr="00E506CB">
        <w:rPr>
          <w:rFonts w:asciiTheme="minorHAnsi" w:hAnsiTheme="minorHAnsi" w:cstheme="minorHAnsi"/>
          <w:b/>
        </w:rPr>
        <w:t>a</w:t>
      </w:r>
      <w:r w:rsidRPr="00E506CB">
        <w:rPr>
          <w:rFonts w:asciiTheme="minorHAnsi" w:hAnsiTheme="minorHAnsi" w:cstheme="minorHAnsi"/>
          <w:b/>
          <w:spacing w:val="-4"/>
        </w:rPr>
        <w:t xml:space="preserve"> </w:t>
      </w:r>
      <w:r w:rsidRPr="00E506CB">
        <w:rPr>
          <w:rFonts w:asciiTheme="minorHAnsi" w:hAnsiTheme="minorHAnsi" w:cstheme="minorHAnsi"/>
          <w:b/>
        </w:rPr>
        <w:t>very</w:t>
      </w:r>
      <w:r w:rsidRPr="00E506CB">
        <w:rPr>
          <w:rFonts w:asciiTheme="minorHAnsi" w:hAnsiTheme="minorHAnsi" w:cstheme="minorHAnsi"/>
          <w:b/>
          <w:spacing w:val="-6"/>
        </w:rPr>
        <w:t xml:space="preserve"> </w:t>
      </w:r>
      <w:r w:rsidRPr="00E506CB">
        <w:rPr>
          <w:rFonts w:asciiTheme="minorHAnsi" w:hAnsiTheme="minorHAnsi" w:cstheme="minorHAnsi"/>
          <w:b/>
        </w:rPr>
        <w:t>serious</w:t>
      </w:r>
      <w:r w:rsidRPr="00E506CB">
        <w:rPr>
          <w:rFonts w:asciiTheme="minorHAnsi" w:hAnsiTheme="minorHAnsi" w:cstheme="minorHAnsi"/>
          <w:b/>
          <w:spacing w:val="-7"/>
        </w:rPr>
        <w:t xml:space="preserve"> </w:t>
      </w:r>
      <w:r w:rsidRPr="00E506CB">
        <w:rPr>
          <w:rFonts w:asciiTheme="minorHAnsi" w:hAnsiTheme="minorHAnsi" w:cstheme="minorHAnsi"/>
          <w:b/>
        </w:rPr>
        <w:t>source</w:t>
      </w:r>
      <w:r w:rsidRPr="00E506CB">
        <w:rPr>
          <w:rFonts w:asciiTheme="minorHAnsi" w:hAnsiTheme="minorHAnsi" w:cstheme="minorHAnsi"/>
          <w:b/>
          <w:spacing w:val="-5"/>
        </w:rPr>
        <w:t xml:space="preserve"> </w:t>
      </w:r>
      <w:r w:rsidRPr="00E506CB">
        <w:rPr>
          <w:rFonts w:asciiTheme="minorHAnsi" w:hAnsiTheme="minorHAnsi" w:cstheme="minorHAnsi"/>
          <w:b/>
        </w:rPr>
        <w:t>of</w:t>
      </w:r>
      <w:r w:rsidRPr="00E506CB">
        <w:rPr>
          <w:rFonts w:asciiTheme="minorHAnsi" w:hAnsiTheme="minorHAnsi" w:cstheme="minorHAnsi"/>
          <w:b/>
          <w:spacing w:val="-4"/>
        </w:rPr>
        <w:t xml:space="preserve"> </w:t>
      </w:r>
      <w:r w:rsidRPr="00E506CB">
        <w:rPr>
          <w:rFonts w:asciiTheme="minorHAnsi" w:hAnsiTheme="minorHAnsi" w:cstheme="minorHAnsi"/>
          <w:b/>
        </w:rPr>
        <w:t>groundwater</w:t>
      </w:r>
      <w:r w:rsidRPr="00E506CB">
        <w:rPr>
          <w:rFonts w:asciiTheme="minorHAnsi" w:hAnsiTheme="minorHAnsi" w:cstheme="minorHAnsi"/>
          <w:b/>
          <w:spacing w:val="-4"/>
        </w:rPr>
        <w:t xml:space="preserve"> </w:t>
      </w:r>
      <w:r w:rsidRPr="00E506CB">
        <w:rPr>
          <w:rFonts w:asciiTheme="minorHAnsi" w:hAnsiTheme="minorHAnsi" w:cstheme="minorHAnsi"/>
          <w:b/>
        </w:rPr>
        <w:t>pollution</w:t>
      </w:r>
      <w:r w:rsidRPr="00E506CB">
        <w:rPr>
          <w:rFonts w:asciiTheme="minorHAnsi" w:hAnsiTheme="minorHAnsi" w:cstheme="minorHAnsi"/>
          <w:b/>
          <w:spacing w:val="-5"/>
        </w:rPr>
        <w:t xml:space="preserve"> </w:t>
      </w:r>
      <w:r w:rsidRPr="00E506CB">
        <w:rPr>
          <w:rFonts w:asciiTheme="minorHAnsi" w:hAnsiTheme="minorHAnsi" w:cstheme="minorHAnsi"/>
          <w:b/>
        </w:rPr>
        <w:t>in</w:t>
      </w:r>
      <w:r w:rsidRPr="00E506CB">
        <w:rPr>
          <w:rFonts w:asciiTheme="minorHAnsi" w:hAnsiTheme="minorHAnsi" w:cstheme="minorHAnsi"/>
          <w:b/>
          <w:spacing w:val="-5"/>
        </w:rPr>
        <w:t xml:space="preserve"> </w:t>
      </w:r>
      <w:r w:rsidRPr="00E506CB">
        <w:rPr>
          <w:rFonts w:asciiTheme="minorHAnsi" w:hAnsiTheme="minorHAnsi" w:cstheme="minorHAnsi"/>
          <w:b/>
        </w:rPr>
        <w:t>the</w:t>
      </w:r>
      <w:r w:rsidRPr="00E506CB">
        <w:rPr>
          <w:rFonts w:asciiTheme="minorHAnsi" w:hAnsiTheme="minorHAnsi" w:cstheme="minorHAnsi"/>
          <w:b/>
          <w:spacing w:val="-7"/>
        </w:rPr>
        <w:t xml:space="preserve"> </w:t>
      </w:r>
      <w:r w:rsidRPr="00E506CB">
        <w:rPr>
          <w:rFonts w:asciiTheme="minorHAnsi" w:hAnsiTheme="minorHAnsi" w:cstheme="minorHAnsi"/>
          <w:b/>
        </w:rPr>
        <w:t>United</w:t>
      </w:r>
      <w:r w:rsidRPr="00E506CB">
        <w:rPr>
          <w:rFonts w:asciiTheme="minorHAnsi" w:hAnsiTheme="minorHAnsi" w:cstheme="minorHAnsi"/>
          <w:b/>
          <w:spacing w:val="-5"/>
        </w:rPr>
        <w:t xml:space="preserve"> </w:t>
      </w:r>
      <w:r w:rsidRPr="00E506CB">
        <w:rPr>
          <w:rFonts w:asciiTheme="minorHAnsi" w:hAnsiTheme="minorHAnsi" w:cstheme="minorHAnsi"/>
          <w:b/>
        </w:rPr>
        <w:t>States</w:t>
      </w:r>
      <w:r w:rsidRPr="00E506CB">
        <w:rPr>
          <w:rFonts w:asciiTheme="minorHAnsi" w:hAnsiTheme="minorHAnsi" w:cstheme="minorHAnsi"/>
          <w:b/>
          <w:spacing w:val="-51"/>
        </w:rPr>
        <w:t xml:space="preserve"> </w:t>
      </w:r>
      <w:r w:rsidRPr="00E506CB">
        <w:rPr>
          <w:rFonts w:asciiTheme="minorHAnsi" w:hAnsiTheme="minorHAnsi" w:cstheme="minorHAnsi"/>
          <w:b/>
        </w:rPr>
        <w:t>1</w:t>
      </w:r>
      <w:r w:rsidRPr="00E506CB">
        <w:rPr>
          <w:rFonts w:asciiTheme="minorHAnsi" w:hAnsiTheme="minorHAnsi" w:cstheme="minorHAnsi"/>
          <w:b/>
          <w:spacing w:val="-2"/>
        </w:rPr>
        <w:t xml:space="preserve"> </w:t>
      </w:r>
      <w:r w:rsidRPr="00E506CB">
        <w:rPr>
          <w:rFonts w:asciiTheme="minorHAnsi" w:hAnsiTheme="minorHAnsi" w:cstheme="minorHAnsi"/>
          <w:b/>
        </w:rPr>
        <w:t>&amp; 3</w:t>
      </w:r>
      <w:r w:rsidRPr="00E506CB">
        <w:rPr>
          <w:rFonts w:asciiTheme="minorHAnsi" w:hAnsiTheme="minorHAnsi" w:cstheme="minorHAnsi"/>
          <w:b/>
          <w:spacing w:val="-1"/>
        </w:rPr>
        <w:t xml:space="preserve"> </w:t>
      </w:r>
      <w:r w:rsidRPr="00E506CB">
        <w:rPr>
          <w:rFonts w:asciiTheme="minorHAnsi" w:hAnsiTheme="minorHAnsi" w:cstheme="minorHAnsi"/>
          <w:b/>
        </w:rPr>
        <w:t>are correct</w:t>
      </w:r>
      <w:bookmarkEnd w:id="0"/>
    </w:p>
    <w:sectPr w:rsidR="00CF5556" w:rsidRPr="00E506CB">
      <w:pgSz w:w="12240" w:h="15840"/>
      <w:pgMar w:top="1420" w:right="1340" w:bottom="820" w:left="1340" w:header="0" w:footer="6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365" w:rsidRDefault="00D41365">
      <w:r>
        <w:separator/>
      </w:r>
    </w:p>
  </w:endnote>
  <w:endnote w:type="continuationSeparator" w:id="0">
    <w:p w:rsidR="00D41365" w:rsidRDefault="00D41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556" w:rsidRDefault="00E506CB">
    <w:pPr>
      <w:pStyle w:val="BodyText"/>
      <w:spacing w:line="14" w:lineRule="auto"/>
      <w:ind w:left="0" w:firstLine="0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383540</wp:posOffset>
              </wp:positionH>
              <wp:positionV relativeFrom="page">
                <wp:posOffset>9523730</wp:posOffset>
              </wp:positionV>
              <wp:extent cx="4856480" cy="1384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648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5556" w:rsidRDefault="00D41365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This study source was downloaded by 100000828816682 from CourseHero.com on 07-10-2021 02:35:12 GMT -05:00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.2pt;margin-top:749.9pt;width:382.4pt;height:10.9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Gza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" filled="f" stroked="f">
              <v:textbox inset="0,0,0,0">
                <w:txbxContent>
                  <w:p w:rsidR="00CF5556" w:rsidRDefault="00D41365">
                    <w:pPr>
                      <w:spacing w:before="13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This study source was downloaded by 100000828816682 from CourseHero.com on 07-10-2021 02:35:12 GMT -05:00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383540</wp:posOffset>
              </wp:positionH>
              <wp:positionV relativeFrom="page">
                <wp:posOffset>9883775</wp:posOffset>
              </wp:positionV>
              <wp:extent cx="296545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545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5556" w:rsidRDefault="00D41365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rFonts w:ascii="Times New Roman"/>
                                <w:sz w:val="16"/>
                              </w:rPr>
                              <w:t>https://www.coursehero.com/file/18347874/Ch-17-18-Practice-Quizzes/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30.2pt;margin-top:778.25pt;width:233.5pt;height:10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" filled="f" stroked="f">
              <v:textbox inset="0,0,0,0">
                <w:txbxContent>
                  <w:p w:rsidR="00CF5556" w:rsidRDefault="00D41365">
                    <w:pPr>
                      <w:spacing w:before="13"/>
                      <w:ind w:left="20"/>
                      <w:rPr>
                        <w:rFonts w:ascii="Times New Roman"/>
                        <w:sz w:val="16"/>
                      </w:rPr>
                    </w:pPr>
                    <w:hyperlink r:id="rId2">
                      <w:r>
                        <w:rPr>
                          <w:rFonts w:ascii="Times New Roman"/>
                          <w:sz w:val="16"/>
                        </w:rPr>
                        <w:t>https://www.coursehero.com/file/18347874/Ch-17-18-Practice-Quizzes/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365" w:rsidRDefault="00D41365">
      <w:r>
        <w:separator/>
      </w:r>
    </w:p>
  </w:footnote>
  <w:footnote w:type="continuationSeparator" w:id="0">
    <w:p w:rsidR="00D41365" w:rsidRDefault="00D41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8A245A"/>
    <w:multiLevelType w:val="hybridMultilevel"/>
    <w:tmpl w:val="A5D8DC3E"/>
    <w:lvl w:ilvl="0" w:tplc="B222309E">
      <w:start w:val="1"/>
      <w:numFmt w:val="decimal"/>
      <w:lvlText w:val="%1."/>
      <w:lvlJc w:val="left"/>
      <w:pPr>
        <w:ind w:left="822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AD342028">
      <w:numFmt w:val="bullet"/>
      <w:lvlText w:val="•"/>
      <w:lvlJc w:val="left"/>
      <w:pPr>
        <w:ind w:left="1720" w:hanging="360"/>
      </w:pPr>
      <w:rPr>
        <w:rFonts w:hint="default"/>
        <w:lang w:val="en-US" w:eastAsia="en-US" w:bidi="ar-SA"/>
      </w:rPr>
    </w:lvl>
    <w:lvl w:ilvl="2" w:tplc="EA346018"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3" w:tplc="F56CCD08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ar-SA"/>
      </w:rPr>
    </w:lvl>
    <w:lvl w:ilvl="4" w:tplc="2D6AB190">
      <w:numFmt w:val="bullet"/>
      <w:lvlText w:val="•"/>
      <w:lvlJc w:val="left"/>
      <w:pPr>
        <w:ind w:left="4333" w:hanging="360"/>
      </w:pPr>
      <w:rPr>
        <w:rFonts w:hint="default"/>
        <w:lang w:val="en-US" w:eastAsia="en-US" w:bidi="ar-SA"/>
      </w:rPr>
    </w:lvl>
    <w:lvl w:ilvl="5" w:tplc="59F454C4">
      <w:numFmt w:val="bullet"/>
      <w:lvlText w:val="•"/>
      <w:lvlJc w:val="left"/>
      <w:pPr>
        <w:ind w:left="5204" w:hanging="360"/>
      </w:pPr>
      <w:rPr>
        <w:rFonts w:hint="default"/>
        <w:lang w:val="en-US" w:eastAsia="en-US" w:bidi="ar-SA"/>
      </w:rPr>
    </w:lvl>
    <w:lvl w:ilvl="6" w:tplc="54FCAC18">
      <w:numFmt w:val="bullet"/>
      <w:lvlText w:val="•"/>
      <w:lvlJc w:val="left"/>
      <w:pPr>
        <w:ind w:left="6075" w:hanging="360"/>
      </w:pPr>
      <w:rPr>
        <w:rFonts w:hint="default"/>
        <w:lang w:val="en-US" w:eastAsia="en-US" w:bidi="ar-SA"/>
      </w:rPr>
    </w:lvl>
    <w:lvl w:ilvl="7" w:tplc="A6164E1A">
      <w:numFmt w:val="bullet"/>
      <w:lvlText w:val="•"/>
      <w:lvlJc w:val="left"/>
      <w:pPr>
        <w:ind w:left="6946" w:hanging="360"/>
      </w:pPr>
      <w:rPr>
        <w:rFonts w:hint="default"/>
        <w:lang w:val="en-US" w:eastAsia="en-US" w:bidi="ar-SA"/>
      </w:rPr>
    </w:lvl>
    <w:lvl w:ilvl="8" w:tplc="BA7E0B2E">
      <w:numFmt w:val="bullet"/>
      <w:lvlText w:val="•"/>
      <w:lvlJc w:val="left"/>
      <w:pPr>
        <w:ind w:left="7817" w:hanging="360"/>
      </w:pPr>
      <w:rPr>
        <w:rFonts w:hint="default"/>
        <w:lang w:val="en-US" w:eastAsia="en-US" w:bidi="ar-SA"/>
      </w:rPr>
    </w:lvl>
  </w:abstractNum>
  <w:abstractNum w:abstractNumId="1">
    <w:nsid w:val="3C7470CF"/>
    <w:multiLevelType w:val="hybridMultilevel"/>
    <w:tmpl w:val="FB024424"/>
    <w:lvl w:ilvl="0" w:tplc="A8A09144">
      <w:start w:val="1"/>
      <w:numFmt w:val="decimal"/>
      <w:lvlText w:val="%1."/>
      <w:lvlJc w:val="left"/>
      <w:pPr>
        <w:ind w:left="822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6F0EC9CE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2" w:tplc="8138A8B6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 w:tplc="C526F788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4" w:tplc="DA14B48A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5" w:tplc="A2C86464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 w:tplc="C12C4878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ar-SA"/>
      </w:rPr>
    </w:lvl>
    <w:lvl w:ilvl="7" w:tplc="A6AA458A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ar-SA"/>
      </w:rPr>
    </w:lvl>
    <w:lvl w:ilvl="8" w:tplc="1B2CBA08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ar-SA"/>
      </w:rPr>
    </w:lvl>
  </w:abstractNum>
  <w:abstractNum w:abstractNumId="2">
    <w:nsid w:val="40DA3D65"/>
    <w:multiLevelType w:val="hybridMultilevel"/>
    <w:tmpl w:val="4134C3A4"/>
    <w:lvl w:ilvl="0" w:tplc="657262D0">
      <w:start w:val="2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42" w:hanging="360"/>
      </w:pPr>
    </w:lvl>
    <w:lvl w:ilvl="2" w:tplc="4009001B" w:tentative="1">
      <w:start w:val="1"/>
      <w:numFmt w:val="lowerRoman"/>
      <w:lvlText w:val="%3."/>
      <w:lvlJc w:val="right"/>
      <w:pPr>
        <w:ind w:left="2262" w:hanging="180"/>
      </w:pPr>
    </w:lvl>
    <w:lvl w:ilvl="3" w:tplc="4009000F" w:tentative="1">
      <w:start w:val="1"/>
      <w:numFmt w:val="decimal"/>
      <w:lvlText w:val="%4."/>
      <w:lvlJc w:val="left"/>
      <w:pPr>
        <w:ind w:left="2982" w:hanging="360"/>
      </w:pPr>
    </w:lvl>
    <w:lvl w:ilvl="4" w:tplc="40090019" w:tentative="1">
      <w:start w:val="1"/>
      <w:numFmt w:val="lowerLetter"/>
      <w:lvlText w:val="%5."/>
      <w:lvlJc w:val="left"/>
      <w:pPr>
        <w:ind w:left="3702" w:hanging="360"/>
      </w:pPr>
    </w:lvl>
    <w:lvl w:ilvl="5" w:tplc="4009001B" w:tentative="1">
      <w:start w:val="1"/>
      <w:numFmt w:val="lowerRoman"/>
      <w:lvlText w:val="%6."/>
      <w:lvlJc w:val="right"/>
      <w:pPr>
        <w:ind w:left="4422" w:hanging="180"/>
      </w:pPr>
    </w:lvl>
    <w:lvl w:ilvl="6" w:tplc="4009000F" w:tentative="1">
      <w:start w:val="1"/>
      <w:numFmt w:val="decimal"/>
      <w:lvlText w:val="%7."/>
      <w:lvlJc w:val="left"/>
      <w:pPr>
        <w:ind w:left="5142" w:hanging="360"/>
      </w:pPr>
    </w:lvl>
    <w:lvl w:ilvl="7" w:tplc="40090019" w:tentative="1">
      <w:start w:val="1"/>
      <w:numFmt w:val="lowerLetter"/>
      <w:lvlText w:val="%8."/>
      <w:lvlJc w:val="left"/>
      <w:pPr>
        <w:ind w:left="5862" w:hanging="360"/>
      </w:pPr>
    </w:lvl>
    <w:lvl w:ilvl="8" w:tplc="40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3">
    <w:nsid w:val="638D6303"/>
    <w:multiLevelType w:val="hybridMultilevel"/>
    <w:tmpl w:val="FAD8B45A"/>
    <w:lvl w:ilvl="0" w:tplc="08DE733A">
      <w:start w:val="2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42" w:hanging="360"/>
      </w:pPr>
    </w:lvl>
    <w:lvl w:ilvl="2" w:tplc="4009001B" w:tentative="1">
      <w:start w:val="1"/>
      <w:numFmt w:val="lowerRoman"/>
      <w:lvlText w:val="%3."/>
      <w:lvlJc w:val="right"/>
      <w:pPr>
        <w:ind w:left="2262" w:hanging="180"/>
      </w:pPr>
    </w:lvl>
    <w:lvl w:ilvl="3" w:tplc="4009000F" w:tentative="1">
      <w:start w:val="1"/>
      <w:numFmt w:val="decimal"/>
      <w:lvlText w:val="%4."/>
      <w:lvlJc w:val="left"/>
      <w:pPr>
        <w:ind w:left="2982" w:hanging="360"/>
      </w:pPr>
    </w:lvl>
    <w:lvl w:ilvl="4" w:tplc="40090019" w:tentative="1">
      <w:start w:val="1"/>
      <w:numFmt w:val="lowerLetter"/>
      <w:lvlText w:val="%5."/>
      <w:lvlJc w:val="left"/>
      <w:pPr>
        <w:ind w:left="3702" w:hanging="360"/>
      </w:pPr>
    </w:lvl>
    <w:lvl w:ilvl="5" w:tplc="4009001B" w:tentative="1">
      <w:start w:val="1"/>
      <w:numFmt w:val="lowerRoman"/>
      <w:lvlText w:val="%6."/>
      <w:lvlJc w:val="right"/>
      <w:pPr>
        <w:ind w:left="4422" w:hanging="180"/>
      </w:pPr>
    </w:lvl>
    <w:lvl w:ilvl="6" w:tplc="4009000F" w:tentative="1">
      <w:start w:val="1"/>
      <w:numFmt w:val="decimal"/>
      <w:lvlText w:val="%7."/>
      <w:lvlJc w:val="left"/>
      <w:pPr>
        <w:ind w:left="5142" w:hanging="360"/>
      </w:pPr>
    </w:lvl>
    <w:lvl w:ilvl="7" w:tplc="40090019" w:tentative="1">
      <w:start w:val="1"/>
      <w:numFmt w:val="lowerLetter"/>
      <w:lvlText w:val="%8."/>
      <w:lvlJc w:val="left"/>
      <w:pPr>
        <w:ind w:left="5862" w:hanging="360"/>
      </w:pPr>
    </w:lvl>
    <w:lvl w:ilvl="8" w:tplc="4009001B" w:tentative="1">
      <w:start w:val="1"/>
      <w:numFmt w:val="lowerRoman"/>
      <w:lvlText w:val="%9."/>
      <w:lvlJc w:val="right"/>
      <w:pPr>
        <w:ind w:left="6582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F5556"/>
    <w:rsid w:val="00CF5556"/>
    <w:rsid w:val="00D41365"/>
    <w:rsid w:val="00E5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64F79F-0F12-4B60-8D1F-423E23CE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line="292" w:lineRule="exact"/>
      <w:ind w:left="154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92" w:lineRule="exact"/>
      <w:ind w:left="822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92" w:lineRule="exact"/>
      <w:ind w:left="82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E506CB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ursehero.com/file/18347874/Ch-17-18-Practice-Quizzes/" TargetMode="External"/><Relationship Id="rId1" Type="http://schemas.openxmlformats.org/officeDocument/2006/relationships/hyperlink" Target="https://www.coursehero.com/file/18347874/Ch-17-18-Practice-Quizz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Downloader: 100000828816682,Uploader: 100000761845161,CHDL-UGC-Meta</cp:keywords>
  <cp:lastModifiedBy>Microsoft account</cp:lastModifiedBy>
  <cp:revision>2</cp:revision>
  <dcterms:created xsi:type="dcterms:W3CDTF">2021-07-10T07:35:00Z</dcterms:created>
  <dcterms:modified xsi:type="dcterms:W3CDTF">2021-07-10T07:50:00Z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2021-07-10T00:00:00Z</vt:filetime>
  </property>
  <property fmtid="{D5CDD505-2E9C-101B-9397-08002B2CF9AE}" pid="3" name="LastSaved">
    <vt:filetime>2021-07-10T00:00:00Z</vt:filetime>
  </property>
</Properties>
</file>