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56F0" w:rsidRDefault="00D156F0" w:rsidP="00D156F0">
      <w:pPr>
        <w:pStyle w:val="BodyText"/>
        <w:spacing w:before="79"/>
        <w:ind w:left="0" w:right="3181"/>
        <w:rPr>
          <w:rFonts w:asciiTheme="minorHAnsi" w:hAnsiTheme="minorHAnsi" w:cstheme="minorHAnsi"/>
        </w:rPr>
      </w:pPr>
      <w:bookmarkStart w:id="0" w:name="_GoBack"/>
      <w:r w:rsidRPr="00B02E1C">
        <w:rPr>
          <w:rFonts w:asciiTheme="minorHAnsi" w:hAnsiTheme="minorHAnsi" w:cstheme="minorHAnsi"/>
        </w:rPr>
        <w:t>Illinois State University</w:t>
      </w:r>
    </w:p>
    <w:p w:rsidR="00D156F0" w:rsidRPr="00B02E1C" w:rsidRDefault="00D156F0" w:rsidP="00D156F0">
      <w:pPr>
        <w:pStyle w:val="BodyText"/>
        <w:spacing w:before="79"/>
        <w:ind w:left="0" w:right="3181"/>
        <w:rPr>
          <w:rFonts w:asciiTheme="minorHAnsi" w:hAnsiTheme="minorHAnsi" w:cstheme="minorHAnsi"/>
        </w:rPr>
      </w:pPr>
      <w:r w:rsidRPr="00B02E1C">
        <w:rPr>
          <w:rFonts w:asciiTheme="minorHAnsi" w:hAnsiTheme="minorHAnsi" w:cstheme="minorHAnsi"/>
        </w:rPr>
        <w:t>MKT 230</w:t>
      </w:r>
    </w:p>
    <w:p w:rsidR="00D156F0" w:rsidRPr="00B02E1C" w:rsidRDefault="00D156F0" w:rsidP="009B1A4E">
      <w:pPr>
        <w:pStyle w:val="BodyText"/>
        <w:spacing w:before="1"/>
        <w:ind w:left="0"/>
        <w:rPr>
          <w:rFonts w:asciiTheme="minorHAnsi" w:hAnsiTheme="minorHAnsi" w:cstheme="minorHAnsi"/>
        </w:rPr>
      </w:pPr>
      <w:r w:rsidRPr="00B02E1C">
        <w:rPr>
          <w:rFonts w:asciiTheme="minorHAnsi" w:hAnsiTheme="minorHAnsi" w:cstheme="minorHAnsi"/>
        </w:rPr>
        <w:t>CHAPTER</w:t>
      </w:r>
      <w:r w:rsidRPr="00B02E1C">
        <w:rPr>
          <w:rFonts w:asciiTheme="minorHAnsi" w:hAnsiTheme="minorHAnsi" w:cstheme="minorHAnsi"/>
          <w:spacing w:val="-2"/>
        </w:rPr>
        <w:t xml:space="preserve"> </w:t>
      </w:r>
      <w:r w:rsidRPr="00B02E1C">
        <w:rPr>
          <w:rFonts w:asciiTheme="minorHAnsi" w:hAnsiTheme="minorHAnsi" w:cstheme="minorHAnsi"/>
        </w:rPr>
        <w:t>3</w:t>
      </w:r>
      <w:r w:rsidRPr="00B02E1C">
        <w:rPr>
          <w:rFonts w:asciiTheme="minorHAnsi" w:hAnsiTheme="minorHAnsi" w:cstheme="minorHAnsi"/>
          <w:spacing w:val="-3"/>
        </w:rPr>
        <w:t xml:space="preserve"> </w:t>
      </w:r>
      <w:r w:rsidRPr="00B02E1C">
        <w:rPr>
          <w:rFonts w:asciiTheme="minorHAnsi" w:hAnsiTheme="minorHAnsi" w:cstheme="minorHAnsi"/>
        </w:rPr>
        <w:t>QUIZ</w:t>
      </w:r>
    </w:p>
    <w:p w:rsidR="00D156F0" w:rsidRPr="009B1A4E" w:rsidRDefault="009B1A4E" w:rsidP="009B1A4E">
      <w:pPr>
        <w:tabs>
          <w:tab w:val="left" w:pos="348"/>
        </w:tabs>
        <w:ind w:right="339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D156F0" w:rsidRPr="009B1A4E">
        <w:rPr>
          <w:rFonts w:asciiTheme="minorHAnsi" w:hAnsiTheme="minorHAnsi" w:cstheme="minorHAnsi"/>
        </w:rPr>
        <w:t>Jane</w:t>
      </w:r>
      <w:proofErr w:type="gramEnd"/>
      <w:r w:rsidR="00D156F0" w:rsidRPr="009B1A4E">
        <w:rPr>
          <w:rFonts w:asciiTheme="minorHAnsi" w:hAnsiTheme="minorHAnsi" w:cstheme="minorHAnsi"/>
        </w:rPr>
        <w:t xml:space="preserve"> works as a part of the marketing team at Neo Equipment Corp. Her job profile</w:t>
      </w:r>
      <w:r w:rsidR="00D156F0" w:rsidRPr="009B1A4E">
        <w:rPr>
          <w:rFonts w:asciiTheme="minorHAnsi" w:hAnsiTheme="minorHAnsi" w:cstheme="minorHAnsi"/>
          <w:spacing w:val="1"/>
        </w:rPr>
        <w:t xml:space="preserve"> </w:t>
      </w:r>
      <w:r w:rsidR="00D156F0" w:rsidRPr="009B1A4E">
        <w:rPr>
          <w:rFonts w:asciiTheme="minorHAnsi" w:hAnsiTheme="minorHAnsi" w:cstheme="minorHAnsi"/>
        </w:rPr>
        <w:t>involves</w:t>
      </w:r>
      <w:r w:rsidR="00D156F0" w:rsidRPr="009B1A4E">
        <w:rPr>
          <w:rFonts w:asciiTheme="minorHAnsi" w:hAnsiTheme="minorHAnsi" w:cstheme="minorHAnsi"/>
          <w:spacing w:val="-5"/>
        </w:rPr>
        <w:t xml:space="preserve"> </w:t>
      </w:r>
      <w:r w:rsidR="00D156F0" w:rsidRPr="009B1A4E">
        <w:rPr>
          <w:rFonts w:asciiTheme="minorHAnsi" w:hAnsiTheme="minorHAnsi" w:cstheme="minorHAnsi"/>
        </w:rPr>
        <w:t>collecting</w:t>
      </w:r>
      <w:r w:rsidR="00D156F0" w:rsidRPr="009B1A4E">
        <w:rPr>
          <w:rFonts w:asciiTheme="minorHAnsi" w:hAnsiTheme="minorHAnsi" w:cstheme="minorHAnsi"/>
          <w:spacing w:val="-4"/>
        </w:rPr>
        <w:t xml:space="preserve"> </w:t>
      </w:r>
      <w:r w:rsidR="00D156F0" w:rsidRPr="009B1A4E">
        <w:rPr>
          <w:rFonts w:asciiTheme="minorHAnsi" w:hAnsiTheme="minorHAnsi" w:cstheme="minorHAnsi"/>
        </w:rPr>
        <w:t>information</w:t>
      </w:r>
      <w:r w:rsidR="00D156F0" w:rsidRPr="009B1A4E">
        <w:rPr>
          <w:rFonts w:asciiTheme="minorHAnsi" w:hAnsiTheme="minorHAnsi" w:cstheme="minorHAnsi"/>
          <w:spacing w:val="-5"/>
        </w:rPr>
        <w:t xml:space="preserve"> </w:t>
      </w:r>
      <w:r w:rsidR="00D156F0" w:rsidRPr="009B1A4E">
        <w:rPr>
          <w:rFonts w:asciiTheme="minorHAnsi" w:hAnsiTheme="minorHAnsi" w:cstheme="minorHAnsi"/>
        </w:rPr>
        <w:t>about</w:t>
      </w:r>
      <w:r w:rsidR="00D156F0" w:rsidRPr="009B1A4E">
        <w:rPr>
          <w:rFonts w:asciiTheme="minorHAnsi" w:hAnsiTheme="minorHAnsi" w:cstheme="minorHAnsi"/>
          <w:spacing w:val="-5"/>
        </w:rPr>
        <w:t xml:space="preserve"> </w:t>
      </w:r>
      <w:r w:rsidR="00D156F0" w:rsidRPr="009B1A4E">
        <w:rPr>
          <w:rFonts w:asciiTheme="minorHAnsi" w:hAnsiTheme="minorHAnsi" w:cstheme="minorHAnsi"/>
        </w:rPr>
        <w:t>the</w:t>
      </w:r>
      <w:r w:rsidR="00D156F0" w:rsidRPr="009B1A4E">
        <w:rPr>
          <w:rFonts w:asciiTheme="minorHAnsi" w:hAnsiTheme="minorHAnsi" w:cstheme="minorHAnsi"/>
          <w:spacing w:val="-6"/>
        </w:rPr>
        <w:t xml:space="preserve"> </w:t>
      </w:r>
      <w:r w:rsidR="00D156F0" w:rsidRPr="009B1A4E">
        <w:rPr>
          <w:rFonts w:asciiTheme="minorHAnsi" w:hAnsiTheme="minorHAnsi" w:cstheme="minorHAnsi"/>
        </w:rPr>
        <w:t>marketing</w:t>
      </w:r>
      <w:r w:rsidR="00D156F0" w:rsidRPr="009B1A4E">
        <w:rPr>
          <w:rFonts w:asciiTheme="minorHAnsi" w:hAnsiTheme="minorHAnsi" w:cstheme="minorHAnsi"/>
          <w:spacing w:val="-4"/>
        </w:rPr>
        <w:t xml:space="preserve"> </w:t>
      </w:r>
      <w:r w:rsidR="00D156F0" w:rsidRPr="009B1A4E">
        <w:rPr>
          <w:rFonts w:asciiTheme="minorHAnsi" w:hAnsiTheme="minorHAnsi" w:cstheme="minorHAnsi"/>
        </w:rPr>
        <w:t>environment</w:t>
      </w:r>
      <w:r w:rsidR="00D156F0" w:rsidRPr="009B1A4E">
        <w:rPr>
          <w:rFonts w:asciiTheme="minorHAnsi" w:hAnsiTheme="minorHAnsi" w:cstheme="minorHAnsi"/>
          <w:spacing w:val="-4"/>
        </w:rPr>
        <w:t xml:space="preserve"> </w:t>
      </w:r>
      <w:r w:rsidR="00D156F0" w:rsidRPr="009B1A4E">
        <w:rPr>
          <w:rFonts w:asciiTheme="minorHAnsi" w:hAnsiTheme="minorHAnsi" w:cstheme="minorHAnsi"/>
        </w:rPr>
        <w:t>from</w:t>
      </w:r>
      <w:r w:rsidR="00D156F0" w:rsidRPr="009B1A4E">
        <w:rPr>
          <w:rFonts w:asciiTheme="minorHAnsi" w:hAnsiTheme="minorHAnsi" w:cstheme="minorHAnsi"/>
          <w:spacing w:val="-5"/>
        </w:rPr>
        <w:t xml:space="preserve"> </w:t>
      </w:r>
      <w:r w:rsidR="00D156F0" w:rsidRPr="009B1A4E">
        <w:rPr>
          <w:rFonts w:asciiTheme="minorHAnsi" w:hAnsiTheme="minorHAnsi" w:cstheme="minorHAnsi"/>
        </w:rPr>
        <w:t>various</w:t>
      </w:r>
      <w:r w:rsidR="00D156F0" w:rsidRPr="009B1A4E">
        <w:rPr>
          <w:rFonts w:asciiTheme="minorHAnsi" w:hAnsiTheme="minorHAnsi" w:cstheme="minorHAnsi"/>
          <w:spacing w:val="-6"/>
        </w:rPr>
        <w:t xml:space="preserve"> </w:t>
      </w:r>
      <w:r w:rsidR="00D156F0" w:rsidRPr="009B1A4E">
        <w:rPr>
          <w:rFonts w:asciiTheme="minorHAnsi" w:hAnsiTheme="minorHAnsi" w:cstheme="minorHAnsi"/>
        </w:rPr>
        <w:t>business</w:t>
      </w:r>
      <w:r w:rsidR="00D156F0" w:rsidRPr="009B1A4E">
        <w:rPr>
          <w:rFonts w:asciiTheme="minorHAnsi" w:hAnsiTheme="minorHAnsi" w:cstheme="minorHAnsi"/>
          <w:spacing w:val="-58"/>
        </w:rPr>
        <w:t xml:space="preserve"> </w:t>
      </w:r>
      <w:r w:rsidR="00D156F0" w:rsidRPr="009B1A4E">
        <w:rPr>
          <w:rFonts w:asciiTheme="minorHAnsi" w:hAnsiTheme="minorHAnsi" w:cstheme="minorHAnsi"/>
        </w:rPr>
        <w:t>journals and the Internet. Her colleague Ravi will then assess this information to</w:t>
      </w:r>
      <w:r w:rsidR="00D156F0" w:rsidRPr="009B1A4E">
        <w:rPr>
          <w:rFonts w:asciiTheme="minorHAnsi" w:hAnsiTheme="minorHAnsi" w:cstheme="minorHAnsi"/>
          <w:spacing w:val="1"/>
        </w:rPr>
        <w:t xml:space="preserve"> </w:t>
      </w:r>
      <w:r w:rsidR="00D156F0" w:rsidRPr="009B1A4E">
        <w:rPr>
          <w:rFonts w:asciiTheme="minorHAnsi" w:hAnsiTheme="minorHAnsi" w:cstheme="minorHAnsi"/>
        </w:rPr>
        <w:t>determine</w:t>
      </w:r>
      <w:r w:rsidR="00D156F0" w:rsidRPr="009B1A4E">
        <w:rPr>
          <w:rFonts w:asciiTheme="minorHAnsi" w:hAnsiTheme="minorHAnsi" w:cstheme="minorHAnsi"/>
          <w:spacing w:val="1"/>
        </w:rPr>
        <w:t xml:space="preserve"> </w:t>
      </w:r>
      <w:r w:rsidR="00D156F0" w:rsidRPr="009B1A4E">
        <w:rPr>
          <w:rFonts w:asciiTheme="minorHAnsi" w:hAnsiTheme="minorHAnsi" w:cstheme="minorHAnsi"/>
        </w:rPr>
        <w:t>its</w:t>
      </w:r>
      <w:r w:rsidR="00D156F0" w:rsidRPr="009B1A4E">
        <w:rPr>
          <w:rFonts w:asciiTheme="minorHAnsi" w:hAnsiTheme="minorHAnsi" w:cstheme="minorHAnsi"/>
          <w:spacing w:val="-3"/>
        </w:rPr>
        <w:t xml:space="preserve"> </w:t>
      </w:r>
      <w:r w:rsidR="00D156F0" w:rsidRPr="009B1A4E">
        <w:rPr>
          <w:rFonts w:asciiTheme="minorHAnsi" w:hAnsiTheme="minorHAnsi" w:cstheme="minorHAnsi"/>
        </w:rPr>
        <w:t>significance for</w:t>
      </w:r>
      <w:r w:rsidR="00D156F0" w:rsidRPr="009B1A4E">
        <w:rPr>
          <w:rFonts w:asciiTheme="minorHAnsi" w:hAnsiTheme="minorHAnsi" w:cstheme="minorHAnsi"/>
          <w:spacing w:val="-2"/>
        </w:rPr>
        <w:t xml:space="preserve"> </w:t>
      </w:r>
      <w:r w:rsidR="00D156F0" w:rsidRPr="009B1A4E">
        <w:rPr>
          <w:rFonts w:asciiTheme="minorHAnsi" w:hAnsiTheme="minorHAnsi" w:cstheme="minorHAnsi"/>
        </w:rPr>
        <w:t>the</w:t>
      </w:r>
      <w:r w:rsidR="00D156F0" w:rsidRPr="009B1A4E">
        <w:rPr>
          <w:rFonts w:asciiTheme="minorHAnsi" w:hAnsiTheme="minorHAnsi" w:cstheme="minorHAnsi"/>
          <w:spacing w:val="-1"/>
        </w:rPr>
        <w:t xml:space="preserve"> </w:t>
      </w:r>
      <w:r w:rsidR="00D156F0" w:rsidRPr="009B1A4E">
        <w:rPr>
          <w:rFonts w:asciiTheme="minorHAnsi" w:hAnsiTheme="minorHAnsi" w:cstheme="minorHAnsi"/>
        </w:rPr>
        <w:t>company.</w:t>
      </w:r>
      <w:r w:rsidR="00D156F0" w:rsidRPr="009B1A4E">
        <w:rPr>
          <w:rFonts w:asciiTheme="minorHAnsi" w:hAnsiTheme="minorHAnsi" w:cstheme="minorHAnsi"/>
          <w:spacing w:val="-1"/>
        </w:rPr>
        <w:t xml:space="preserve"> </w:t>
      </w:r>
      <w:r w:rsidR="00D156F0" w:rsidRPr="009B1A4E">
        <w:rPr>
          <w:rFonts w:asciiTheme="minorHAnsi" w:hAnsiTheme="minorHAnsi" w:cstheme="minorHAnsi"/>
        </w:rPr>
        <w:t>Jane</w:t>
      </w:r>
      <w:r w:rsidR="00D156F0" w:rsidRPr="009B1A4E">
        <w:rPr>
          <w:rFonts w:asciiTheme="minorHAnsi" w:hAnsiTheme="minorHAnsi" w:cstheme="minorHAnsi"/>
          <w:spacing w:val="-3"/>
        </w:rPr>
        <w:t xml:space="preserve"> </w:t>
      </w:r>
      <w:r w:rsidR="00D156F0" w:rsidRPr="009B1A4E">
        <w:rPr>
          <w:rFonts w:asciiTheme="minorHAnsi" w:hAnsiTheme="minorHAnsi" w:cstheme="minorHAnsi"/>
        </w:rPr>
        <w:t>is</w:t>
      </w:r>
      <w:r w:rsidR="00D156F0" w:rsidRPr="009B1A4E">
        <w:rPr>
          <w:rFonts w:asciiTheme="minorHAnsi" w:hAnsiTheme="minorHAnsi" w:cstheme="minorHAnsi"/>
          <w:spacing w:val="-2"/>
        </w:rPr>
        <w:t xml:space="preserve"> </w:t>
      </w:r>
      <w:r w:rsidR="00D156F0" w:rsidRPr="009B1A4E">
        <w:rPr>
          <w:rFonts w:asciiTheme="minorHAnsi" w:hAnsiTheme="minorHAnsi" w:cstheme="minorHAnsi"/>
        </w:rPr>
        <w:t>engaging</w:t>
      </w:r>
      <w:r w:rsidR="00D156F0" w:rsidRPr="009B1A4E">
        <w:rPr>
          <w:rFonts w:asciiTheme="minorHAnsi" w:hAnsiTheme="minorHAnsi" w:cstheme="minorHAnsi"/>
          <w:spacing w:val="-1"/>
        </w:rPr>
        <w:t xml:space="preserve"> </w:t>
      </w:r>
      <w:r w:rsidR="00D156F0" w:rsidRPr="009B1A4E">
        <w:rPr>
          <w:rFonts w:asciiTheme="minorHAnsi" w:hAnsiTheme="minorHAnsi" w:cstheme="minorHAnsi"/>
        </w:rPr>
        <w:t>in:</w:t>
      </w:r>
    </w:p>
    <w:p w:rsidR="00D156F0" w:rsidRPr="00B02E1C" w:rsidRDefault="00D156F0" w:rsidP="00D156F0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D156F0" w:rsidRPr="00B02E1C" w:rsidRDefault="00D156F0" w:rsidP="00D156F0">
      <w:pPr>
        <w:pStyle w:val="BodyText"/>
        <w:rPr>
          <w:rFonts w:asciiTheme="minorHAnsi" w:hAnsiTheme="minorHAnsi" w:cstheme="minorHAnsi"/>
        </w:rPr>
      </w:pPr>
      <w:r w:rsidRPr="00B02E1C">
        <w:rPr>
          <w:rFonts w:asciiTheme="minorHAnsi" w:hAnsiTheme="minorHAnsi" w:cstheme="minorHAnsi"/>
        </w:rPr>
        <w:t>Answer:</w:t>
      </w:r>
      <w:r w:rsidRPr="00B02E1C">
        <w:rPr>
          <w:rFonts w:asciiTheme="minorHAnsi" w:hAnsiTheme="minorHAnsi" w:cstheme="minorHAnsi"/>
          <w:spacing w:val="-5"/>
        </w:rPr>
        <w:t xml:space="preserve"> </w:t>
      </w:r>
      <w:r w:rsidRPr="00B02E1C">
        <w:rPr>
          <w:rFonts w:asciiTheme="minorHAnsi" w:hAnsiTheme="minorHAnsi" w:cstheme="minorHAnsi"/>
        </w:rPr>
        <w:t>environmental</w:t>
      </w:r>
      <w:r w:rsidRPr="00B02E1C">
        <w:rPr>
          <w:rFonts w:asciiTheme="minorHAnsi" w:hAnsiTheme="minorHAnsi" w:cstheme="minorHAnsi"/>
          <w:spacing w:val="-4"/>
        </w:rPr>
        <w:t xml:space="preserve"> </w:t>
      </w:r>
      <w:r w:rsidRPr="00B02E1C">
        <w:rPr>
          <w:rFonts w:asciiTheme="minorHAnsi" w:hAnsiTheme="minorHAnsi" w:cstheme="minorHAnsi"/>
        </w:rPr>
        <w:t>scanning</w:t>
      </w:r>
    </w:p>
    <w:p w:rsidR="00D156F0" w:rsidRPr="00B02E1C" w:rsidRDefault="00D156F0" w:rsidP="00D156F0">
      <w:pPr>
        <w:pStyle w:val="BodyText"/>
        <w:ind w:left="0"/>
        <w:rPr>
          <w:rFonts w:asciiTheme="minorHAnsi" w:hAnsiTheme="minorHAnsi" w:cstheme="minorHAnsi"/>
        </w:rPr>
      </w:pPr>
    </w:p>
    <w:p w:rsidR="00D156F0" w:rsidRPr="009B1A4E" w:rsidRDefault="00D156F0" w:rsidP="009B1A4E">
      <w:pPr>
        <w:pStyle w:val="ListParagraph"/>
        <w:numPr>
          <w:ilvl w:val="0"/>
          <w:numId w:val="2"/>
        </w:numPr>
        <w:tabs>
          <w:tab w:val="left" w:pos="348"/>
          <w:tab w:val="left" w:pos="8155"/>
        </w:tabs>
        <w:ind w:right="132"/>
        <w:rPr>
          <w:rFonts w:asciiTheme="minorHAnsi" w:hAnsiTheme="minorHAnsi" w:cstheme="minorHAnsi"/>
        </w:rPr>
      </w:pPr>
      <w:proofErr w:type="spellStart"/>
      <w:r w:rsidRPr="009B1A4E">
        <w:rPr>
          <w:rFonts w:asciiTheme="minorHAnsi" w:hAnsiTheme="minorHAnsi" w:cstheme="minorHAnsi"/>
        </w:rPr>
        <w:t>Lime'n'Lemon</w:t>
      </w:r>
      <w:proofErr w:type="spellEnd"/>
      <w:r w:rsidRPr="009B1A4E">
        <w:rPr>
          <w:rFonts w:asciiTheme="minorHAnsi" w:hAnsiTheme="minorHAnsi" w:cstheme="minorHAnsi"/>
        </w:rPr>
        <w:t xml:space="preserve">, </w:t>
      </w:r>
      <w:proofErr w:type="spellStart"/>
      <w:r w:rsidRPr="009B1A4E">
        <w:rPr>
          <w:rFonts w:asciiTheme="minorHAnsi" w:hAnsiTheme="minorHAnsi" w:cstheme="minorHAnsi"/>
        </w:rPr>
        <w:t>Tangemon</w:t>
      </w:r>
      <w:proofErr w:type="spellEnd"/>
      <w:r w:rsidRPr="009B1A4E">
        <w:rPr>
          <w:rFonts w:asciiTheme="minorHAnsi" w:hAnsiTheme="minorHAnsi" w:cstheme="minorHAnsi"/>
        </w:rPr>
        <w:t xml:space="preserve">, and </w:t>
      </w:r>
      <w:proofErr w:type="spellStart"/>
      <w:r w:rsidRPr="009B1A4E">
        <w:rPr>
          <w:rFonts w:asciiTheme="minorHAnsi" w:hAnsiTheme="minorHAnsi" w:cstheme="minorHAnsi"/>
        </w:rPr>
        <w:t>Refreshmint</w:t>
      </w:r>
      <w:proofErr w:type="spellEnd"/>
      <w:r w:rsidRPr="009B1A4E">
        <w:rPr>
          <w:rFonts w:asciiTheme="minorHAnsi" w:hAnsiTheme="minorHAnsi" w:cstheme="minorHAnsi"/>
        </w:rPr>
        <w:t xml:space="preserve"> are soft drink companies that operate in</w:t>
      </w:r>
      <w:r w:rsidRPr="009B1A4E">
        <w:rPr>
          <w:rFonts w:asciiTheme="minorHAnsi" w:hAnsiTheme="minorHAnsi" w:cstheme="minorHAnsi"/>
          <w:spacing w:val="1"/>
        </w:rPr>
        <w:t xml:space="preserve"> </w:t>
      </w:r>
      <w:r w:rsidRPr="009B1A4E">
        <w:rPr>
          <w:rFonts w:asciiTheme="minorHAnsi" w:hAnsiTheme="minorHAnsi" w:cstheme="minorHAnsi"/>
        </w:rPr>
        <w:t>the</w:t>
      </w:r>
      <w:r w:rsidRPr="009B1A4E">
        <w:rPr>
          <w:rFonts w:asciiTheme="minorHAnsi" w:hAnsiTheme="minorHAnsi" w:cstheme="minorHAnsi"/>
          <w:spacing w:val="-4"/>
        </w:rPr>
        <w:t xml:space="preserve"> </w:t>
      </w:r>
      <w:r w:rsidRPr="009B1A4E">
        <w:rPr>
          <w:rFonts w:asciiTheme="minorHAnsi" w:hAnsiTheme="minorHAnsi" w:cstheme="minorHAnsi"/>
        </w:rPr>
        <w:t>Greater</w:t>
      </w:r>
      <w:r w:rsidRPr="009B1A4E">
        <w:rPr>
          <w:rFonts w:asciiTheme="minorHAnsi" w:hAnsiTheme="minorHAnsi" w:cstheme="minorHAnsi"/>
          <w:spacing w:val="-4"/>
        </w:rPr>
        <w:t xml:space="preserve"> </w:t>
      </w:r>
      <w:r w:rsidRPr="009B1A4E">
        <w:rPr>
          <w:rFonts w:asciiTheme="minorHAnsi" w:hAnsiTheme="minorHAnsi" w:cstheme="minorHAnsi"/>
        </w:rPr>
        <w:t>Hammersmith</w:t>
      </w:r>
      <w:r w:rsidRPr="009B1A4E">
        <w:rPr>
          <w:rFonts w:asciiTheme="minorHAnsi" w:hAnsiTheme="minorHAnsi" w:cstheme="minorHAnsi"/>
          <w:spacing w:val="-1"/>
        </w:rPr>
        <w:t xml:space="preserve"> </w:t>
      </w:r>
      <w:r w:rsidRPr="009B1A4E">
        <w:rPr>
          <w:rFonts w:asciiTheme="minorHAnsi" w:hAnsiTheme="minorHAnsi" w:cstheme="minorHAnsi"/>
        </w:rPr>
        <w:t>market.</w:t>
      </w:r>
      <w:r w:rsidRPr="009B1A4E">
        <w:rPr>
          <w:rFonts w:asciiTheme="minorHAnsi" w:hAnsiTheme="minorHAnsi" w:cstheme="minorHAnsi"/>
          <w:spacing w:val="-4"/>
        </w:rPr>
        <w:t xml:space="preserve"> </w:t>
      </w:r>
      <w:r w:rsidRPr="009B1A4E">
        <w:rPr>
          <w:rFonts w:asciiTheme="minorHAnsi" w:hAnsiTheme="minorHAnsi" w:cstheme="minorHAnsi"/>
        </w:rPr>
        <w:t>The</w:t>
      </w:r>
      <w:r w:rsidRPr="009B1A4E">
        <w:rPr>
          <w:rFonts w:asciiTheme="minorHAnsi" w:hAnsiTheme="minorHAnsi" w:cstheme="minorHAnsi"/>
          <w:spacing w:val="-6"/>
        </w:rPr>
        <w:t xml:space="preserve"> </w:t>
      </w:r>
      <w:r w:rsidRPr="009B1A4E">
        <w:rPr>
          <w:rFonts w:asciiTheme="minorHAnsi" w:hAnsiTheme="minorHAnsi" w:cstheme="minorHAnsi"/>
        </w:rPr>
        <w:t>drinks</w:t>
      </w:r>
      <w:r w:rsidRPr="009B1A4E">
        <w:rPr>
          <w:rFonts w:asciiTheme="minorHAnsi" w:hAnsiTheme="minorHAnsi" w:cstheme="minorHAnsi"/>
          <w:spacing w:val="-3"/>
        </w:rPr>
        <w:t xml:space="preserve"> </w:t>
      </w:r>
      <w:r w:rsidRPr="009B1A4E">
        <w:rPr>
          <w:rFonts w:asciiTheme="minorHAnsi" w:hAnsiTheme="minorHAnsi" w:cstheme="minorHAnsi"/>
        </w:rPr>
        <w:t>marketed</w:t>
      </w:r>
      <w:r w:rsidRPr="009B1A4E">
        <w:rPr>
          <w:rFonts w:asciiTheme="minorHAnsi" w:hAnsiTheme="minorHAnsi" w:cstheme="minorHAnsi"/>
          <w:spacing w:val="-1"/>
        </w:rPr>
        <w:t xml:space="preserve"> </w:t>
      </w:r>
      <w:r w:rsidRPr="009B1A4E">
        <w:rPr>
          <w:rFonts w:asciiTheme="minorHAnsi" w:hAnsiTheme="minorHAnsi" w:cstheme="minorHAnsi"/>
        </w:rPr>
        <w:t>by</w:t>
      </w:r>
      <w:r w:rsidRPr="009B1A4E">
        <w:rPr>
          <w:rFonts w:asciiTheme="minorHAnsi" w:hAnsiTheme="minorHAnsi" w:cstheme="minorHAnsi"/>
          <w:spacing w:val="-5"/>
        </w:rPr>
        <w:t xml:space="preserve"> </w:t>
      </w:r>
      <w:r w:rsidRPr="009B1A4E">
        <w:rPr>
          <w:rFonts w:asciiTheme="minorHAnsi" w:hAnsiTheme="minorHAnsi" w:cstheme="minorHAnsi"/>
        </w:rPr>
        <w:t>the</w:t>
      </w:r>
      <w:r w:rsidRPr="009B1A4E">
        <w:rPr>
          <w:rFonts w:asciiTheme="minorHAnsi" w:hAnsiTheme="minorHAnsi" w:cstheme="minorHAnsi"/>
          <w:spacing w:val="-4"/>
        </w:rPr>
        <w:t xml:space="preserve"> </w:t>
      </w:r>
      <w:r w:rsidRPr="009B1A4E">
        <w:rPr>
          <w:rFonts w:asciiTheme="minorHAnsi" w:hAnsiTheme="minorHAnsi" w:cstheme="minorHAnsi"/>
        </w:rPr>
        <w:t>three</w:t>
      </w:r>
      <w:r w:rsidRPr="009B1A4E">
        <w:rPr>
          <w:rFonts w:asciiTheme="minorHAnsi" w:hAnsiTheme="minorHAnsi" w:cstheme="minorHAnsi"/>
          <w:spacing w:val="-3"/>
        </w:rPr>
        <w:t xml:space="preserve"> </w:t>
      </w:r>
      <w:r w:rsidRPr="009B1A4E">
        <w:rPr>
          <w:rFonts w:asciiTheme="minorHAnsi" w:hAnsiTheme="minorHAnsi" w:cstheme="minorHAnsi"/>
        </w:rPr>
        <w:t>companies</w:t>
      </w:r>
      <w:r w:rsidRPr="009B1A4E">
        <w:rPr>
          <w:rFonts w:asciiTheme="minorHAnsi" w:hAnsiTheme="minorHAnsi" w:cstheme="minorHAnsi"/>
          <w:spacing w:val="-3"/>
        </w:rPr>
        <w:t xml:space="preserve"> </w:t>
      </w:r>
      <w:r w:rsidRPr="009B1A4E">
        <w:rPr>
          <w:rFonts w:asciiTheme="minorHAnsi" w:hAnsiTheme="minorHAnsi" w:cstheme="minorHAnsi"/>
        </w:rPr>
        <w:t>are</w:t>
      </w:r>
      <w:r w:rsidRPr="009B1A4E">
        <w:rPr>
          <w:rFonts w:asciiTheme="minorHAnsi" w:hAnsiTheme="minorHAnsi" w:cstheme="minorHAnsi"/>
          <w:spacing w:val="-5"/>
        </w:rPr>
        <w:t xml:space="preserve"> </w:t>
      </w:r>
      <w:r w:rsidRPr="009B1A4E">
        <w:rPr>
          <w:rFonts w:asciiTheme="minorHAnsi" w:hAnsiTheme="minorHAnsi" w:cstheme="minorHAnsi"/>
        </w:rPr>
        <w:t>very</w:t>
      </w:r>
      <w:r w:rsidRPr="009B1A4E">
        <w:rPr>
          <w:rFonts w:asciiTheme="minorHAnsi" w:hAnsiTheme="minorHAnsi" w:cstheme="minorHAnsi"/>
          <w:spacing w:val="-58"/>
        </w:rPr>
        <w:t xml:space="preserve"> </w:t>
      </w:r>
      <w:r w:rsidRPr="009B1A4E">
        <w:rPr>
          <w:rFonts w:asciiTheme="minorHAnsi" w:hAnsiTheme="minorHAnsi" w:cstheme="minorHAnsi"/>
        </w:rPr>
        <w:t>similar</w:t>
      </w:r>
      <w:r w:rsidRPr="009B1A4E">
        <w:rPr>
          <w:rFonts w:asciiTheme="minorHAnsi" w:hAnsiTheme="minorHAnsi" w:cstheme="minorHAnsi"/>
          <w:spacing w:val="-4"/>
        </w:rPr>
        <w:t xml:space="preserve"> </w:t>
      </w:r>
      <w:r w:rsidRPr="009B1A4E">
        <w:rPr>
          <w:rFonts w:asciiTheme="minorHAnsi" w:hAnsiTheme="minorHAnsi" w:cstheme="minorHAnsi"/>
        </w:rPr>
        <w:t>in</w:t>
      </w:r>
      <w:r w:rsidRPr="009B1A4E">
        <w:rPr>
          <w:rFonts w:asciiTheme="minorHAnsi" w:hAnsiTheme="minorHAnsi" w:cstheme="minorHAnsi"/>
          <w:spacing w:val="-3"/>
        </w:rPr>
        <w:t xml:space="preserve"> </w:t>
      </w:r>
      <w:r w:rsidRPr="009B1A4E">
        <w:rPr>
          <w:rFonts w:asciiTheme="minorHAnsi" w:hAnsiTheme="minorHAnsi" w:cstheme="minorHAnsi"/>
        </w:rPr>
        <w:t>flavor,</w:t>
      </w:r>
      <w:r w:rsidRPr="009B1A4E">
        <w:rPr>
          <w:rFonts w:asciiTheme="minorHAnsi" w:hAnsiTheme="minorHAnsi" w:cstheme="minorHAnsi"/>
          <w:spacing w:val="-4"/>
        </w:rPr>
        <w:t xml:space="preserve"> </w:t>
      </w:r>
      <w:r w:rsidRPr="009B1A4E">
        <w:rPr>
          <w:rFonts w:asciiTheme="minorHAnsi" w:hAnsiTheme="minorHAnsi" w:cstheme="minorHAnsi"/>
        </w:rPr>
        <w:t>and</w:t>
      </w:r>
      <w:r w:rsidRPr="009B1A4E">
        <w:rPr>
          <w:rFonts w:asciiTheme="minorHAnsi" w:hAnsiTheme="minorHAnsi" w:cstheme="minorHAnsi"/>
          <w:spacing w:val="-3"/>
        </w:rPr>
        <w:t xml:space="preserve"> </w:t>
      </w:r>
      <w:r w:rsidRPr="009B1A4E">
        <w:rPr>
          <w:rFonts w:asciiTheme="minorHAnsi" w:hAnsiTheme="minorHAnsi" w:cstheme="minorHAnsi"/>
        </w:rPr>
        <w:t>retail</w:t>
      </w:r>
      <w:r w:rsidRPr="009B1A4E">
        <w:rPr>
          <w:rFonts w:asciiTheme="minorHAnsi" w:hAnsiTheme="minorHAnsi" w:cstheme="minorHAnsi"/>
          <w:spacing w:val="-4"/>
        </w:rPr>
        <w:t xml:space="preserve"> </w:t>
      </w:r>
      <w:r w:rsidRPr="009B1A4E">
        <w:rPr>
          <w:rFonts w:asciiTheme="minorHAnsi" w:hAnsiTheme="minorHAnsi" w:cstheme="minorHAnsi"/>
        </w:rPr>
        <w:t>at</w:t>
      </w:r>
      <w:r w:rsidRPr="009B1A4E">
        <w:rPr>
          <w:rFonts w:asciiTheme="minorHAnsi" w:hAnsiTheme="minorHAnsi" w:cstheme="minorHAnsi"/>
          <w:spacing w:val="-6"/>
        </w:rPr>
        <w:t xml:space="preserve"> </w:t>
      </w:r>
      <w:r w:rsidRPr="009B1A4E">
        <w:rPr>
          <w:rFonts w:asciiTheme="minorHAnsi" w:hAnsiTheme="minorHAnsi" w:cstheme="minorHAnsi"/>
        </w:rPr>
        <w:t>similar</w:t>
      </w:r>
      <w:r w:rsidRPr="009B1A4E">
        <w:rPr>
          <w:rFonts w:asciiTheme="minorHAnsi" w:hAnsiTheme="minorHAnsi" w:cstheme="minorHAnsi"/>
          <w:spacing w:val="-4"/>
        </w:rPr>
        <w:t xml:space="preserve"> </w:t>
      </w:r>
      <w:r w:rsidRPr="009B1A4E">
        <w:rPr>
          <w:rFonts w:asciiTheme="minorHAnsi" w:hAnsiTheme="minorHAnsi" w:cstheme="minorHAnsi"/>
        </w:rPr>
        <w:t>prices.</w:t>
      </w:r>
      <w:r w:rsidRPr="009B1A4E">
        <w:rPr>
          <w:rFonts w:asciiTheme="minorHAnsi" w:hAnsiTheme="minorHAnsi" w:cstheme="minorHAnsi"/>
          <w:spacing w:val="-2"/>
        </w:rPr>
        <w:t xml:space="preserve"> </w:t>
      </w:r>
      <w:r w:rsidRPr="009B1A4E">
        <w:rPr>
          <w:rFonts w:asciiTheme="minorHAnsi" w:hAnsiTheme="minorHAnsi" w:cstheme="minorHAnsi"/>
        </w:rPr>
        <w:t>These</w:t>
      </w:r>
      <w:r w:rsidRPr="009B1A4E">
        <w:rPr>
          <w:rFonts w:asciiTheme="minorHAnsi" w:hAnsiTheme="minorHAnsi" w:cstheme="minorHAnsi"/>
          <w:spacing w:val="-1"/>
        </w:rPr>
        <w:t xml:space="preserve"> </w:t>
      </w:r>
      <w:r w:rsidRPr="009B1A4E">
        <w:rPr>
          <w:rFonts w:asciiTheme="minorHAnsi" w:hAnsiTheme="minorHAnsi" w:cstheme="minorHAnsi"/>
        </w:rPr>
        <w:t>firms</w:t>
      </w:r>
      <w:r w:rsidRPr="009B1A4E">
        <w:rPr>
          <w:rFonts w:asciiTheme="minorHAnsi" w:hAnsiTheme="minorHAnsi" w:cstheme="minorHAnsi"/>
          <w:spacing w:val="-3"/>
        </w:rPr>
        <w:t xml:space="preserve"> </w:t>
      </w:r>
      <w:r w:rsidRPr="009B1A4E">
        <w:rPr>
          <w:rFonts w:asciiTheme="minorHAnsi" w:hAnsiTheme="minorHAnsi" w:cstheme="minorHAnsi"/>
        </w:rPr>
        <w:t>are</w:t>
      </w:r>
      <w:r w:rsidRPr="009B1A4E">
        <w:rPr>
          <w:rFonts w:asciiTheme="minorHAnsi" w:hAnsiTheme="minorHAnsi" w:cstheme="minorHAnsi"/>
          <w:spacing w:val="-5"/>
        </w:rPr>
        <w:t xml:space="preserve"> </w:t>
      </w:r>
      <w:r w:rsidRPr="009B1A4E">
        <w:rPr>
          <w:rFonts w:asciiTheme="minorHAnsi" w:hAnsiTheme="minorHAnsi" w:cstheme="minorHAnsi"/>
        </w:rPr>
        <w:t>regarded</w:t>
      </w:r>
      <w:r w:rsidRPr="009B1A4E">
        <w:rPr>
          <w:rFonts w:asciiTheme="minorHAnsi" w:hAnsiTheme="minorHAnsi" w:cstheme="minorHAnsi"/>
          <w:spacing w:val="-1"/>
        </w:rPr>
        <w:t xml:space="preserve"> </w:t>
      </w:r>
      <w:r w:rsidRPr="009B1A4E">
        <w:rPr>
          <w:rFonts w:asciiTheme="minorHAnsi" w:hAnsiTheme="minorHAnsi" w:cstheme="minorHAnsi"/>
        </w:rPr>
        <w:t>as</w:t>
      </w:r>
      <w:r w:rsidRPr="009B1A4E">
        <w:rPr>
          <w:rFonts w:asciiTheme="minorHAnsi" w:hAnsiTheme="minorHAnsi" w:cstheme="minorHAnsi"/>
          <w:spacing w:val="-2"/>
        </w:rPr>
        <w:t xml:space="preserve"> </w:t>
      </w:r>
      <w:r w:rsidRPr="009B1A4E">
        <w:rPr>
          <w:rFonts w:asciiTheme="minorHAnsi" w:hAnsiTheme="minorHAnsi" w:cstheme="minorHAnsi"/>
          <w:u w:val="single"/>
        </w:rPr>
        <w:t xml:space="preserve"> </w:t>
      </w:r>
      <w:r w:rsidRPr="009B1A4E">
        <w:rPr>
          <w:rFonts w:asciiTheme="minorHAnsi" w:hAnsiTheme="minorHAnsi" w:cstheme="minorHAnsi"/>
          <w:u w:val="single"/>
        </w:rPr>
        <w:tab/>
      </w:r>
      <w:r w:rsidRPr="009B1A4E">
        <w:rPr>
          <w:rFonts w:asciiTheme="minorHAnsi" w:hAnsiTheme="minorHAnsi" w:cstheme="minorHAnsi"/>
        </w:rPr>
        <w:t xml:space="preserve"> competitors.</w:t>
      </w:r>
    </w:p>
    <w:p w:rsidR="00D156F0" w:rsidRPr="00B02E1C" w:rsidRDefault="00D156F0" w:rsidP="00D156F0">
      <w:pPr>
        <w:pStyle w:val="BodyText"/>
        <w:rPr>
          <w:rFonts w:asciiTheme="minorHAnsi" w:hAnsiTheme="minorHAnsi" w:cstheme="minorHAnsi"/>
        </w:rPr>
      </w:pPr>
      <w:r w:rsidRPr="00B02E1C">
        <w:rPr>
          <w:rFonts w:asciiTheme="minorHAnsi" w:hAnsiTheme="minorHAnsi" w:cstheme="minorHAnsi"/>
        </w:rPr>
        <w:t>ANSWER:</w:t>
      </w:r>
      <w:r w:rsidRPr="00B02E1C">
        <w:rPr>
          <w:rFonts w:asciiTheme="minorHAnsi" w:hAnsiTheme="minorHAnsi" w:cstheme="minorHAnsi"/>
          <w:spacing w:val="-4"/>
        </w:rPr>
        <w:t xml:space="preserve"> </w:t>
      </w:r>
      <w:r w:rsidRPr="00B02E1C">
        <w:rPr>
          <w:rFonts w:asciiTheme="minorHAnsi" w:hAnsiTheme="minorHAnsi" w:cstheme="minorHAnsi"/>
        </w:rPr>
        <w:t>brand</w:t>
      </w:r>
      <w:r w:rsidRPr="00B02E1C">
        <w:rPr>
          <w:rFonts w:asciiTheme="minorHAnsi" w:hAnsiTheme="minorHAnsi" w:cstheme="minorHAnsi"/>
          <w:spacing w:val="-4"/>
        </w:rPr>
        <w:t xml:space="preserve"> </w:t>
      </w:r>
      <w:r w:rsidRPr="00B02E1C">
        <w:rPr>
          <w:rFonts w:asciiTheme="minorHAnsi" w:hAnsiTheme="minorHAnsi" w:cstheme="minorHAnsi"/>
        </w:rPr>
        <w:t>competitors</w:t>
      </w:r>
    </w:p>
    <w:p w:rsidR="00D156F0" w:rsidRPr="00B02E1C" w:rsidRDefault="00D156F0" w:rsidP="00D156F0">
      <w:pPr>
        <w:pStyle w:val="BodyText"/>
        <w:ind w:left="0"/>
        <w:rPr>
          <w:rFonts w:asciiTheme="minorHAnsi" w:hAnsiTheme="minorHAnsi" w:cstheme="minorHAnsi"/>
        </w:rPr>
      </w:pPr>
    </w:p>
    <w:p w:rsidR="00D156F0" w:rsidRPr="009B1A4E" w:rsidRDefault="00D156F0" w:rsidP="009B1A4E">
      <w:pPr>
        <w:pStyle w:val="ListParagraph"/>
        <w:numPr>
          <w:ilvl w:val="0"/>
          <w:numId w:val="2"/>
        </w:numPr>
        <w:tabs>
          <w:tab w:val="left" w:pos="348"/>
          <w:tab w:val="left" w:pos="8647"/>
        </w:tabs>
        <w:ind w:right="190"/>
        <w:rPr>
          <w:rFonts w:asciiTheme="minorHAnsi" w:hAnsiTheme="minorHAnsi" w:cstheme="minorHAnsi"/>
        </w:rPr>
      </w:pPr>
      <w:proofErr w:type="spellStart"/>
      <w:r w:rsidRPr="009B1A4E">
        <w:rPr>
          <w:rFonts w:asciiTheme="minorHAnsi" w:hAnsiTheme="minorHAnsi" w:cstheme="minorHAnsi"/>
        </w:rPr>
        <w:t>Concours</w:t>
      </w:r>
      <w:proofErr w:type="spellEnd"/>
      <w:r w:rsidRPr="009B1A4E">
        <w:rPr>
          <w:rFonts w:asciiTheme="minorHAnsi" w:hAnsiTheme="minorHAnsi" w:cstheme="minorHAnsi"/>
        </w:rPr>
        <w:t xml:space="preserve"> Automotive manufactures luxurious family cars that are roomy, powerful,</w:t>
      </w:r>
      <w:r w:rsidRPr="009B1A4E">
        <w:rPr>
          <w:rFonts w:asciiTheme="minorHAnsi" w:hAnsiTheme="minorHAnsi" w:cstheme="minorHAnsi"/>
          <w:spacing w:val="1"/>
        </w:rPr>
        <w:t xml:space="preserve"> </w:t>
      </w:r>
      <w:r w:rsidRPr="009B1A4E">
        <w:rPr>
          <w:rFonts w:asciiTheme="minorHAnsi" w:hAnsiTheme="minorHAnsi" w:cstheme="minorHAnsi"/>
        </w:rPr>
        <w:t>and expensive. CMC Motors manufactures mid-size, compact cars at reasonable prices</w:t>
      </w:r>
      <w:r w:rsidRPr="009B1A4E">
        <w:rPr>
          <w:rFonts w:asciiTheme="minorHAnsi" w:hAnsiTheme="minorHAnsi" w:cstheme="minorHAnsi"/>
          <w:spacing w:val="-59"/>
        </w:rPr>
        <w:t xml:space="preserve"> </w:t>
      </w:r>
      <w:r w:rsidRPr="009B1A4E">
        <w:rPr>
          <w:rFonts w:asciiTheme="minorHAnsi" w:hAnsiTheme="minorHAnsi" w:cstheme="minorHAnsi"/>
        </w:rPr>
        <w:t>intended</w:t>
      </w:r>
      <w:r w:rsidRPr="009B1A4E">
        <w:rPr>
          <w:rFonts w:asciiTheme="minorHAnsi" w:hAnsiTheme="minorHAnsi" w:cstheme="minorHAnsi"/>
          <w:spacing w:val="-3"/>
        </w:rPr>
        <w:t xml:space="preserve"> </w:t>
      </w:r>
      <w:r w:rsidRPr="009B1A4E">
        <w:rPr>
          <w:rFonts w:asciiTheme="minorHAnsi" w:hAnsiTheme="minorHAnsi" w:cstheme="minorHAnsi"/>
        </w:rPr>
        <w:t>for</w:t>
      </w:r>
      <w:r w:rsidRPr="009B1A4E">
        <w:rPr>
          <w:rFonts w:asciiTheme="minorHAnsi" w:hAnsiTheme="minorHAnsi" w:cstheme="minorHAnsi"/>
          <w:spacing w:val="-4"/>
        </w:rPr>
        <w:t xml:space="preserve"> </w:t>
      </w:r>
      <w:r w:rsidRPr="009B1A4E">
        <w:rPr>
          <w:rFonts w:asciiTheme="minorHAnsi" w:hAnsiTheme="minorHAnsi" w:cstheme="minorHAnsi"/>
        </w:rPr>
        <w:t>use</w:t>
      </w:r>
      <w:r w:rsidRPr="009B1A4E">
        <w:rPr>
          <w:rFonts w:asciiTheme="minorHAnsi" w:hAnsiTheme="minorHAnsi" w:cstheme="minorHAnsi"/>
          <w:spacing w:val="-3"/>
        </w:rPr>
        <w:t xml:space="preserve"> </w:t>
      </w:r>
      <w:r w:rsidRPr="009B1A4E">
        <w:rPr>
          <w:rFonts w:asciiTheme="minorHAnsi" w:hAnsiTheme="minorHAnsi" w:cstheme="minorHAnsi"/>
        </w:rPr>
        <w:t>in</w:t>
      </w:r>
      <w:r w:rsidRPr="009B1A4E">
        <w:rPr>
          <w:rFonts w:asciiTheme="minorHAnsi" w:hAnsiTheme="minorHAnsi" w:cstheme="minorHAnsi"/>
          <w:spacing w:val="-4"/>
        </w:rPr>
        <w:t xml:space="preserve"> </w:t>
      </w:r>
      <w:r w:rsidRPr="009B1A4E">
        <w:rPr>
          <w:rFonts w:asciiTheme="minorHAnsi" w:hAnsiTheme="minorHAnsi" w:cstheme="minorHAnsi"/>
        </w:rPr>
        <w:t>urban</w:t>
      </w:r>
      <w:r w:rsidRPr="009B1A4E">
        <w:rPr>
          <w:rFonts w:asciiTheme="minorHAnsi" w:hAnsiTheme="minorHAnsi" w:cstheme="minorHAnsi"/>
          <w:spacing w:val="-3"/>
        </w:rPr>
        <w:t xml:space="preserve"> </w:t>
      </w:r>
      <w:r w:rsidRPr="009B1A4E">
        <w:rPr>
          <w:rFonts w:asciiTheme="minorHAnsi" w:hAnsiTheme="minorHAnsi" w:cstheme="minorHAnsi"/>
        </w:rPr>
        <w:t xml:space="preserve">areas. </w:t>
      </w:r>
      <w:proofErr w:type="spellStart"/>
      <w:r w:rsidRPr="009B1A4E">
        <w:rPr>
          <w:rFonts w:asciiTheme="minorHAnsi" w:hAnsiTheme="minorHAnsi" w:cstheme="minorHAnsi"/>
        </w:rPr>
        <w:t>Concours</w:t>
      </w:r>
      <w:proofErr w:type="spellEnd"/>
      <w:r w:rsidRPr="009B1A4E">
        <w:rPr>
          <w:rFonts w:asciiTheme="minorHAnsi" w:hAnsiTheme="minorHAnsi" w:cstheme="minorHAnsi"/>
          <w:spacing w:val="-3"/>
        </w:rPr>
        <w:t xml:space="preserve"> </w:t>
      </w:r>
      <w:r w:rsidRPr="009B1A4E">
        <w:rPr>
          <w:rFonts w:asciiTheme="minorHAnsi" w:hAnsiTheme="minorHAnsi" w:cstheme="minorHAnsi"/>
        </w:rPr>
        <w:t>and</w:t>
      </w:r>
      <w:r w:rsidRPr="009B1A4E">
        <w:rPr>
          <w:rFonts w:asciiTheme="minorHAnsi" w:hAnsiTheme="minorHAnsi" w:cstheme="minorHAnsi"/>
          <w:spacing w:val="-3"/>
        </w:rPr>
        <w:t xml:space="preserve"> </w:t>
      </w:r>
      <w:r w:rsidRPr="009B1A4E">
        <w:rPr>
          <w:rFonts w:asciiTheme="minorHAnsi" w:hAnsiTheme="minorHAnsi" w:cstheme="minorHAnsi"/>
        </w:rPr>
        <w:t>CMC</w:t>
      </w:r>
      <w:r w:rsidRPr="009B1A4E">
        <w:rPr>
          <w:rFonts w:asciiTheme="minorHAnsi" w:hAnsiTheme="minorHAnsi" w:cstheme="minorHAnsi"/>
          <w:spacing w:val="-3"/>
        </w:rPr>
        <w:t xml:space="preserve"> </w:t>
      </w:r>
      <w:r w:rsidRPr="009B1A4E">
        <w:rPr>
          <w:rFonts w:asciiTheme="minorHAnsi" w:hAnsiTheme="minorHAnsi" w:cstheme="minorHAnsi"/>
        </w:rPr>
        <w:t>Motors</w:t>
      </w:r>
      <w:r w:rsidRPr="009B1A4E">
        <w:rPr>
          <w:rFonts w:asciiTheme="minorHAnsi" w:hAnsiTheme="minorHAnsi" w:cstheme="minorHAnsi"/>
          <w:spacing w:val="-3"/>
        </w:rPr>
        <w:t xml:space="preserve"> </w:t>
      </w:r>
      <w:r w:rsidRPr="009B1A4E">
        <w:rPr>
          <w:rFonts w:asciiTheme="minorHAnsi" w:hAnsiTheme="minorHAnsi" w:cstheme="minorHAnsi"/>
        </w:rPr>
        <w:t>are</w:t>
      </w:r>
      <w:r w:rsidRPr="009B1A4E">
        <w:rPr>
          <w:rFonts w:asciiTheme="minorHAnsi" w:hAnsiTheme="minorHAnsi" w:cstheme="minorHAnsi"/>
          <w:spacing w:val="-3"/>
        </w:rPr>
        <w:t xml:space="preserve"> </w:t>
      </w:r>
      <w:r w:rsidRPr="009B1A4E">
        <w:rPr>
          <w:rFonts w:asciiTheme="minorHAnsi" w:hAnsiTheme="minorHAnsi" w:cstheme="minorHAnsi"/>
        </w:rPr>
        <w:t>examples</w:t>
      </w:r>
      <w:r w:rsidRPr="009B1A4E">
        <w:rPr>
          <w:rFonts w:asciiTheme="minorHAnsi" w:hAnsiTheme="minorHAnsi" w:cstheme="minorHAnsi"/>
          <w:spacing w:val="-4"/>
        </w:rPr>
        <w:t xml:space="preserve"> </w:t>
      </w:r>
      <w:r w:rsidRPr="009B1A4E">
        <w:rPr>
          <w:rFonts w:asciiTheme="minorHAnsi" w:hAnsiTheme="minorHAnsi" w:cstheme="minorHAnsi"/>
        </w:rPr>
        <w:t>of</w:t>
      </w:r>
      <w:r w:rsidRPr="009B1A4E">
        <w:rPr>
          <w:rFonts w:asciiTheme="minorHAnsi" w:hAnsiTheme="minorHAnsi" w:cstheme="minorHAnsi"/>
          <w:spacing w:val="-1"/>
        </w:rPr>
        <w:t xml:space="preserve"> </w:t>
      </w:r>
      <w:r w:rsidRPr="009B1A4E">
        <w:rPr>
          <w:rFonts w:asciiTheme="minorHAnsi" w:hAnsiTheme="minorHAnsi" w:cstheme="minorHAnsi"/>
          <w:u w:val="single"/>
        </w:rPr>
        <w:t xml:space="preserve"> </w:t>
      </w:r>
      <w:r w:rsidRPr="009B1A4E">
        <w:rPr>
          <w:rFonts w:asciiTheme="minorHAnsi" w:hAnsiTheme="minorHAnsi" w:cstheme="minorHAnsi"/>
          <w:u w:val="single"/>
        </w:rPr>
        <w:tab/>
      </w:r>
      <w:r w:rsidRPr="009B1A4E">
        <w:rPr>
          <w:rFonts w:asciiTheme="minorHAnsi" w:hAnsiTheme="minorHAnsi" w:cstheme="minorHAnsi"/>
        </w:rPr>
        <w:t xml:space="preserve"> competitors.</w:t>
      </w:r>
    </w:p>
    <w:p w:rsidR="00D156F0" w:rsidRPr="00B02E1C" w:rsidRDefault="00D156F0" w:rsidP="00D156F0">
      <w:pPr>
        <w:pStyle w:val="BodyText"/>
        <w:rPr>
          <w:rFonts w:asciiTheme="minorHAnsi" w:hAnsiTheme="minorHAnsi" w:cstheme="minorHAnsi"/>
        </w:rPr>
      </w:pPr>
      <w:r w:rsidRPr="00B02E1C">
        <w:rPr>
          <w:rFonts w:asciiTheme="minorHAnsi" w:hAnsiTheme="minorHAnsi" w:cstheme="minorHAnsi"/>
        </w:rPr>
        <w:t>ANSWER:</w:t>
      </w:r>
      <w:r w:rsidRPr="00B02E1C">
        <w:rPr>
          <w:rFonts w:asciiTheme="minorHAnsi" w:hAnsiTheme="minorHAnsi" w:cstheme="minorHAnsi"/>
          <w:spacing w:val="-3"/>
        </w:rPr>
        <w:t xml:space="preserve"> </w:t>
      </w:r>
      <w:r w:rsidRPr="00B02E1C">
        <w:rPr>
          <w:rFonts w:asciiTheme="minorHAnsi" w:hAnsiTheme="minorHAnsi" w:cstheme="minorHAnsi"/>
        </w:rPr>
        <w:t>Product</w:t>
      </w:r>
    </w:p>
    <w:p w:rsidR="00D156F0" w:rsidRPr="00B02E1C" w:rsidRDefault="00D156F0" w:rsidP="00D156F0">
      <w:pPr>
        <w:pStyle w:val="BodyText"/>
        <w:ind w:left="0"/>
        <w:rPr>
          <w:rFonts w:asciiTheme="minorHAnsi" w:hAnsiTheme="minorHAnsi" w:cstheme="minorHAnsi"/>
        </w:rPr>
      </w:pPr>
    </w:p>
    <w:p w:rsidR="00D156F0" w:rsidRPr="00B02E1C" w:rsidRDefault="00D156F0" w:rsidP="009B1A4E">
      <w:pPr>
        <w:pStyle w:val="ListParagraph"/>
        <w:numPr>
          <w:ilvl w:val="0"/>
          <w:numId w:val="2"/>
        </w:numPr>
        <w:tabs>
          <w:tab w:val="left" w:pos="348"/>
          <w:tab w:val="left" w:pos="5566"/>
        </w:tabs>
        <w:ind w:left="101" w:right="545" w:firstLine="0"/>
        <w:rPr>
          <w:rFonts w:asciiTheme="minorHAnsi" w:hAnsiTheme="minorHAnsi" w:cstheme="minorHAnsi"/>
        </w:rPr>
      </w:pPr>
      <w:r w:rsidRPr="00B02E1C">
        <w:rPr>
          <w:rFonts w:asciiTheme="minorHAnsi" w:hAnsiTheme="minorHAnsi" w:cstheme="minorHAnsi"/>
        </w:rPr>
        <w:t>Firms</w:t>
      </w:r>
      <w:r w:rsidRPr="00B02E1C">
        <w:rPr>
          <w:rFonts w:asciiTheme="minorHAnsi" w:hAnsiTheme="minorHAnsi" w:cstheme="minorHAnsi"/>
          <w:spacing w:val="-3"/>
        </w:rPr>
        <w:t xml:space="preserve"> </w:t>
      </w:r>
      <w:r w:rsidRPr="00B02E1C">
        <w:rPr>
          <w:rFonts w:asciiTheme="minorHAnsi" w:hAnsiTheme="minorHAnsi" w:cstheme="minorHAnsi"/>
        </w:rPr>
        <w:t>that</w:t>
      </w:r>
      <w:r w:rsidRPr="00B02E1C">
        <w:rPr>
          <w:rFonts w:asciiTheme="minorHAnsi" w:hAnsiTheme="minorHAnsi" w:cstheme="minorHAnsi"/>
          <w:spacing w:val="-6"/>
        </w:rPr>
        <w:t xml:space="preserve"> </w:t>
      </w:r>
      <w:r w:rsidRPr="00B02E1C">
        <w:rPr>
          <w:rFonts w:asciiTheme="minorHAnsi" w:hAnsiTheme="minorHAnsi" w:cstheme="minorHAnsi"/>
        </w:rPr>
        <w:t>provide</w:t>
      </w:r>
      <w:r w:rsidRPr="00B02E1C">
        <w:rPr>
          <w:rFonts w:asciiTheme="minorHAnsi" w:hAnsiTheme="minorHAnsi" w:cstheme="minorHAnsi"/>
          <w:spacing w:val="-3"/>
        </w:rPr>
        <w:t xml:space="preserve"> </w:t>
      </w:r>
      <w:r w:rsidRPr="00B02E1C">
        <w:rPr>
          <w:rFonts w:asciiTheme="minorHAnsi" w:hAnsiTheme="minorHAnsi" w:cstheme="minorHAnsi"/>
        </w:rPr>
        <w:t>very</w:t>
      </w:r>
      <w:r w:rsidRPr="00B02E1C">
        <w:rPr>
          <w:rFonts w:asciiTheme="minorHAnsi" w:hAnsiTheme="minorHAnsi" w:cstheme="minorHAnsi"/>
          <w:spacing w:val="-3"/>
        </w:rPr>
        <w:t xml:space="preserve"> </w:t>
      </w:r>
      <w:r w:rsidRPr="00B02E1C">
        <w:rPr>
          <w:rFonts w:asciiTheme="minorHAnsi" w:hAnsiTheme="minorHAnsi" w:cstheme="minorHAnsi"/>
        </w:rPr>
        <w:t>different</w:t>
      </w:r>
      <w:r w:rsidRPr="00B02E1C">
        <w:rPr>
          <w:rFonts w:asciiTheme="minorHAnsi" w:hAnsiTheme="minorHAnsi" w:cstheme="minorHAnsi"/>
          <w:spacing w:val="-2"/>
        </w:rPr>
        <w:t xml:space="preserve"> </w:t>
      </w:r>
      <w:r w:rsidRPr="00B02E1C">
        <w:rPr>
          <w:rFonts w:asciiTheme="minorHAnsi" w:hAnsiTheme="minorHAnsi" w:cstheme="minorHAnsi"/>
        </w:rPr>
        <w:t>products</w:t>
      </w:r>
      <w:r w:rsidRPr="00B02E1C">
        <w:rPr>
          <w:rFonts w:asciiTheme="minorHAnsi" w:hAnsiTheme="minorHAnsi" w:cstheme="minorHAnsi"/>
          <w:spacing w:val="-3"/>
        </w:rPr>
        <w:t xml:space="preserve"> </w:t>
      </w:r>
      <w:r w:rsidRPr="00B02E1C">
        <w:rPr>
          <w:rFonts w:asciiTheme="minorHAnsi" w:hAnsiTheme="minorHAnsi" w:cstheme="minorHAnsi"/>
        </w:rPr>
        <w:t>to</w:t>
      </w:r>
      <w:r w:rsidRPr="00B02E1C">
        <w:rPr>
          <w:rFonts w:asciiTheme="minorHAnsi" w:hAnsiTheme="minorHAnsi" w:cstheme="minorHAnsi"/>
          <w:spacing w:val="-3"/>
        </w:rPr>
        <w:t xml:space="preserve"> </w:t>
      </w:r>
      <w:r w:rsidRPr="00B02E1C">
        <w:rPr>
          <w:rFonts w:asciiTheme="minorHAnsi" w:hAnsiTheme="minorHAnsi" w:cstheme="minorHAnsi"/>
        </w:rPr>
        <w:t>solve</w:t>
      </w:r>
      <w:r w:rsidRPr="00B02E1C">
        <w:rPr>
          <w:rFonts w:asciiTheme="minorHAnsi" w:hAnsiTheme="minorHAnsi" w:cstheme="minorHAnsi"/>
          <w:spacing w:val="-3"/>
        </w:rPr>
        <w:t xml:space="preserve"> </w:t>
      </w:r>
      <w:r w:rsidRPr="00B02E1C">
        <w:rPr>
          <w:rFonts w:asciiTheme="minorHAnsi" w:hAnsiTheme="minorHAnsi" w:cstheme="minorHAnsi"/>
        </w:rPr>
        <w:t>the</w:t>
      </w:r>
      <w:r w:rsidRPr="00B02E1C">
        <w:rPr>
          <w:rFonts w:asciiTheme="minorHAnsi" w:hAnsiTheme="minorHAnsi" w:cstheme="minorHAnsi"/>
          <w:spacing w:val="-3"/>
        </w:rPr>
        <w:t xml:space="preserve"> </w:t>
      </w:r>
      <w:r w:rsidRPr="00B02E1C">
        <w:rPr>
          <w:rFonts w:asciiTheme="minorHAnsi" w:hAnsiTheme="minorHAnsi" w:cstheme="minorHAnsi"/>
        </w:rPr>
        <w:t>same</w:t>
      </w:r>
      <w:r w:rsidRPr="00B02E1C">
        <w:rPr>
          <w:rFonts w:asciiTheme="minorHAnsi" w:hAnsiTheme="minorHAnsi" w:cstheme="minorHAnsi"/>
          <w:spacing w:val="-3"/>
        </w:rPr>
        <w:t xml:space="preserve"> </w:t>
      </w:r>
      <w:r w:rsidRPr="00B02E1C">
        <w:rPr>
          <w:rFonts w:asciiTheme="minorHAnsi" w:hAnsiTheme="minorHAnsi" w:cstheme="minorHAnsi"/>
        </w:rPr>
        <w:t>problem</w:t>
      </w:r>
      <w:r w:rsidRPr="00B02E1C">
        <w:rPr>
          <w:rFonts w:asciiTheme="minorHAnsi" w:hAnsiTheme="minorHAnsi" w:cstheme="minorHAnsi"/>
          <w:spacing w:val="-4"/>
        </w:rPr>
        <w:t xml:space="preserve"> </w:t>
      </w:r>
      <w:r w:rsidRPr="00B02E1C">
        <w:rPr>
          <w:rFonts w:asciiTheme="minorHAnsi" w:hAnsiTheme="minorHAnsi" w:cstheme="minorHAnsi"/>
        </w:rPr>
        <w:t>or</w:t>
      </w:r>
      <w:r w:rsidRPr="00B02E1C">
        <w:rPr>
          <w:rFonts w:asciiTheme="minorHAnsi" w:hAnsiTheme="minorHAnsi" w:cstheme="minorHAnsi"/>
          <w:spacing w:val="-3"/>
        </w:rPr>
        <w:t xml:space="preserve"> </w:t>
      </w:r>
      <w:r w:rsidRPr="00B02E1C">
        <w:rPr>
          <w:rFonts w:asciiTheme="minorHAnsi" w:hAnsiTheme="minorHAnsi" w:cstheme="minorHAnsi"/>
        </w:rPr>
        <w:t>satisfy</w:t>
      </w:r>
      <w:r w:rsidRPr="00B02E1C">
        <w:rPr>
          <w:rFonts w:asciiTheme="minorHAnsi" w:hAnsiTheme="minorHAnsi" w:cstheme="minorHAnsi"/>
          <w:spacing w:val="-3"/>
        </w:rPr>
        <w:t xml:space="preserve"> </w:t>
      </w:r>
      <w:r w:rsidRPr="00B02E1C">
        <w:rPr>
          <w:rFonts w:asciiTheme="minorHAnsi" w:hAnsiTheme="minorHAnsi" w:cstheme="minorHAnsi"/>
        </w:rPr>
        <w:t>the</w:t>
      </w:r>
      <w:r w:rsidRPr="00B02E1C">
        <w:rPr>
          <w:rFonts w:asciiTheme="minorHAnsi" w:hAnsiTheme="minorHAnsi" w:cstheme="minorHAnsi"/>
          <w:spacing w:val="-58"/>
        </w:rPr>
        <w:t xml:space="preserve"> </w:t>
      </w:r>
      <w:r w:rsidRPr="00B02E1C">
        <w:rPr>
          <w:rFonts w:asciiTheme="minorHAnsi" w:hAnsiTheme="minorHAnsi" w:cstheme="minorHAnsi"/>
        </w:rPr>
        <w:t>same</w:t>
      </w:r>
      <w:r w:rsidRPr="00B02E1C">
        <w:rPr>
          <w:rFonts w:asciiTheme="minorHAnsi" w:hAnsiTheme="minorHAnsi" w:cstheme="minorHAnsi"/>
          <w:spacing w:val="-1"/>
        </w:rPr>
        <w:t xml:space="preserve"> </w:t>
      </w:r>
      <w:r w:rsidRPr="00B02E1C">
        <w:rPr>
          <w:rFonts w:asciiTheme="minorHAnsi" w:hAnsiTheme="minorHAnsi" w:cstheme="minorHAnsi"/>
        </w:rPr>
        <w:t>basic</w:t>
      </w:r>
      <w:r w:rsidRPr="00B02E1C">
        <w:rPr>
          <w:rFonts w:asciiTheme="minorHAnsi" w:hAnsiTheme="minorHAnsi" w:cstheme="minorHAnsi"/>
          <w:spacing w:val="-3"/>
        </w:rPr>
        <w:t xml:space="preserve"> </w:t>
      </w:r>
      <w:r w:rsidRPr="00B02E1C">
        <w:rPr>
          <w:rFonts w:asciiTheme="minorHAnsi" w:hAnsiTheme="minorHAnsi" w:cstheme="minorHAnsi"/>
        </w:rPr>
        <w:t>customer</w:t>
      </w:r>
      <w:r w:rsidRPr="00B02E1C">
        <w:rPr>
          <w:rFonts w:asciiTheme="minorHAnsi" w:hAnsiTheme="minorHAnsi" w:cstheme="minorHAnsi"/>
          <w:spacing w:val="-1"/>
        </w:rPr>
        <w:t xml:space="preserve"> </w:t>
      </w:r>
      <w:r w:rsidRPr="00B02E1C">
        <w:rPr>
          <w:rFonts w:asciiTheme="minorHAnsi" w:hAnsiTheme="minorHAnsi" w:cstheme="minorHAnsi"/>
        </w:rPr>
        <w:t>need</w:t>
      </w:r>
      <w:r w:rsidRPr="00B02E1C">
        <w:rPr>
          <w:rFonts w:asciiTheme="minorHAnsi" w:hAnsiTheme="minorHAnsi" w:cstheme="minorHAnsi"/>
          <w:spacing w:val="-3"/>
        </w:rPr>
        <w:t xml:space="preserve"> </w:t>
      </w:r>
      <w:r w:rsidRPr="00B02E1C">
        <w:rPr>
          <w:rFonts w:asciiTheme="minorHAnsi" w:hAnsiTheme="minorHAnsi" w:cstheme="minorHAnsi"/>
        </w:rPr>
        <w:t>are</w:t>
      </w:r>
      <w:r w:rsidRPr="00B02E1C">
        <w:rPr>
          <w:rFonts w:asciiTheme="minorHAnsi" w:hAnsiTheme="minorHAnsi" w:cstheme="minorHAnsi"/>
          <w:spacing w:val="-3"/>
        </w:rPr>
        <w:t xml:space="preserve"> </w:t>
      </w:r>
      <w:r w:rsidRPr="00B02E1C">
        <w:rPr>
          <w:rFonts w:asciiTheme="minorHAnsi" w:hAnsiTheme="minorHAnsi" w:cstheme="minorHAnsi"/>
        </w:rPr>
        <w:t>referred to</w:t>
      </w:r>
      <w:r w:rsidRPr="00B02E1C">
        <w:rPr>
          <w:rFonts w:asciiTheme="minorHAnsi" w:hAnsiTheme="minorHAnsi" w:cstheme="minorHAnsi"/>
          <w:spacing w:val="-3"/>
        </w:rPr>
        <w:t xml:space="preserve"> </w:t>
      </w:r>
      <w:r w:rsidRPr="00B02E1C">
        <w:rPr>
          <w:rFonts w:asciiTheme="minorHAnsi" w:hAnsiTheme="minorHAnsi" w:cstheme="minorHAnsi"/>
        </w:rPr>
        <w:t>as</w:t>
      </w:r>
      <w:r w:rsidRPr="00B02E1C">
        <w:rPr>
          <w:rFonts w:asciiTheme="minorHAnsi" w:hAnsiTheme="minorHAnsi" w:cstheme="minorHAnsi"/>
          <w:u w:val="single"/>
        </w:rPr>
        <w:tab/>
      </w:r>
      <w:r w:rsidRPr="00B02E1C">
        <w:rPr>
          <w:rFonts w:asciiTheme="minorHAnsi" w:hAnsiTheme="minorHAnsi" w:cstheme="minorHAnsi"/>
        </w:rPr>
        <w:t>competitors.</w:t>
      </w:r>
    </w:p>
    <w:p w:rsidR="00D156F0" w:rsidRPr="00B02E1C" w:rsidRDefault="00D156F0" w:rsidP="00D156F0">
      <w:pPr>
        <w:pStyle w:val="BodyText"/>
        <w:rPr>
          <w:rFonts w:asciiTheme="minorHAnsi" w:hAnsiTheme="minorHAnsi" w:cstheme="minorHAnsi"/>
        </w:rPr>
      </w:pPr>
      <w:r w:rsidRPr="00B02E1C">
        <w:rPr>
          <w:rFonts w:asciiTheme="minorHAnsi" w:hAnsiTheme="minorHAnsi" w:cstheme="minorHAnsi"/>
        </w:rPr>
        <w:t>ANSWER:</w:t>
      </w:r>
      <w:r w:rsidRPr="00B02E1C">
        <w:rPr>
          <w:rFonts w:asciiTheme="minorHAnsi" w:hAnsiTheme="minorHAnsi" w:cstheme="minorHAnsi"/>
          <w:spacing w:val="-3"/>
        </w:rPr>
        <w:t xml:space="preserve"> </w:t>
      </w:r>
      <w:r w:rsidRPr="00B02E1C">
        <w:rPr>
          <w:rFonts w:asciiTheme="minorHAnsi" w:hAnsiTheme="minorHAnsi" w:cstheme="minorHAnsi"/>
        </w:rPr>
        <w:t>Generic</w:t>
      </w:r>
    </w:p>
    <w:p w:rsidR="00D156F0" w:rsidRPr="00B02E1C" w:rsidRDefault="00D156F0" w:rsidP="00D156F0">
      <w:pPr>
        <w:pStyle w:val="BodyText"/>
        <w:ind w:left="0"/>
        <w:rPr>
          <w:rFonts w:asciiTheme="minorHAnsi" w:hAnsiTheme="minorHAnsi" w:cstheme="minorHAnsi"/>
        </w:rPr>
      </w:pPr>
    </w:p>
    <w:p w:rsidR="00D156F0" w:rsidRPr="00B02E1C" w:rsidRDefault="00D156F0" w:rsidP="009B1A4E">
      <w:pPr>
        <w:pStyle w:val="ListParagraph"/>
        <w:numPr>
          <w:ilvl w:val="0"/>
          <w:numId w:val="2"/>
        </w:numPr>
        <w:tabs>
          <w:tab w:val="left" w:pos="348"/>
          <w:tab w:val="left" w:pos="6167"/>
        </w:tabs>
        <w:ind w:left="101" w:right="140" w:firstLine="0"/>
        <w:rPr>
          <w:rFonts w:asciiTheme="minorHAnsi" w:hAnsiTheme="minorHAnsi" w:cstheme="minorHAnsi"/>
        </w:rPr>
      </w:pPr>
      <w:r w:rsidRPr="00B02E1C">
        <w:rPr>
          <w:rFonts w:asciiTheme="minorHAnsi" w:hAnsiTheme="minorHAnsi" w:cstheme="minorHAnsi"/>
        </w:rPr>
        <w:t>Shopping,</w:t>
      </w:r>
      <w:r w:rsidRPr="00B02E1C">
        <w:rPr>
          <w:rFonts w:asciiTheme="minorHAnsi" w:hAnsiTheme="minorHAnsi" w:cstheme="minorHAnsi"/>
          <w:spacing w:val="-2"/>
        </w:rPr>
        <w:t xml:space="preserve"> </w:t>
      </w:r>
      <w:r w:rsidRPr="00B02E1C">
        <w:rPr>
          <w:rFonts w:asciiTheme="minorHAnsi" w:hAnsiTheme="minorHAnsi" w:cstheme="minorHAnsi"/>
        </w:rPr>
        <w:t>dancing,</w:t>
      </w:r>
      <w:r w:rsidRPr="00B02E1C">
        <w:rPr>
          <w:rFonts w:asciiTheme="minorHAnsi" w:hAnsiTheme="minorHAnsi" w:cstheme="minorHAnsi"/>
          <w:spacing w:val="-4"/>
        </w:rPr>
        <w:t xml:space="preserve"> </w:t>
      </w:r>
      <w:r w:rsidRPr="00B02E1C">
        <w:rPr>
          <w:rFonts w:asciiTheme="minorHAnsi" w:hAnsiTheme="minorHAnsi" w:cstheme="minorHAnsi"/>
        </w:rPr>
        <w:t>and</w:t>
      </w:r>
      <w:r w:rsidRPr="00B02E1C">
        <w:rPr>
          <w:rFonts w:asciiTheme="minorHAnsi" w:hAnsiTheme="minorHAnsi" w:cstheme="minorHAnsi"/>
          <w:spacing w:val="-5"/>
        </w:rPr>
        <w:t xml:space="preserve"> </w:t>
      </w:r>
      <w:r w:rsidRPr="00B02E1C">
        <w:rPr>
          <w:rFonts w:asciiTheme="minorHAnsi" w:hAnsiTheme="minorHAnsi" w:cstheme="minorHAnsi"/>
        </w:rPr>
        <w:t>reading</w:t>
      </w:r>
      <w:r w:rsidRPr="00B02E1C">
        <w:rPr>
          <w:rFonts w:asciiTheme="minorHAnsi" w:hAnsiTheme="minorHAnsi" w:cstheme="minorHAnsi"/>
          <w:spacing w:val="-3"/>
        </w:rPr>
        <w:t xml:space="preserve"> </w:t>
      </w:r>
      <w:r w:rsidRPr="00B02E1C">
        <w:rPr>
          <w:rFonts w:asciiTheme="minorHAnsi" w:hAnsiTheme="minorHAnsi" w:cstheme="minorHAnsi"/>
        </w:rPr>
        <w:t>are</w:t>
      </w:r>
      <w:r w:rsidRPr="00B02E1C">
        <w:rPr>
          <w:rFonts w:asciiTheme="minorHAnsi" w:hAnsiTheme="minorHAnsi" w:cstheme="minorHAnsi"/>
          <w:spacing w:val="-3"/>
        </w:rPr>
        <w:t xml:space="preserve"> </w:t>
      </w:r>
      <w:r w:rsidRPr="00B02E1C">
        <w:rPr>
          <w:rFonts w:asciiTheme="minorHAnsi" w:hAnsiTheme="minorHAnsi" w:cstheme="minorHAnsi"/>
        </w:rPr>
        <w:t>examples</w:t>
      </w:r>
      <w:r w:rsidRPr="00B02E1C">
        <w:rPr>
          <w:rFonts w:asciiTheme="minorHAnsi" w:hAnsiTheme="minorHAnsi" w:cstheme="minorHAnsi"/>
          <w:spacing w:val="-3"/>
        </w:rPr>
        <w:t xml:space="preserve"> </w:t>
      </w:r>
      <w:r w:rsidRPr="00B02E1C">
        <w:rPr>
          <w:rFonts w:asciiTheme="minorHAnsi" w:hAnsiTheme="minorHAnsi" w:cstheme="minorHAnsi"/>
        </w:rPr>
        <w:t>of</w:t>
      </w:r>
      <w:r w:rsidRPr="00B02E1C">
        <w:rPr>
          <w:rFonts w:asciiTheme="minorHAnsi" w:hAnsiTheme="minorHAnsi" w:cstheme="minorHAnsi"/>
          <w:u w:val="single"/>
        </w:rPr>
        <w:tab/>
      </w:r>
      <w:r w:rsidRPr="00B02E1C">
        <w:rPr>
          <w:rFonts w:asciiTheme="minorHAnsi" w:hAnsiTheme="minorHAnsi" w:cstheme="minorHAnsi"/>
        </w:rPr>
        <w:t>competitors for those who</w:t>
      </w:r>
      <w:r w:rsidRPr="00B02E1C">
        <w:rPr>
          <w:rFonts w:asciiTheme="minorHAnsi" w:hAnsiTheme="minorHAnsi" w:cstheme="minorHAnsi"/>
          <w:spacing w:val="-58"/>
        </w:rPr>
        <w:t xml:space="preserve"> </w:t>
      </w:r>
      <w:r w:rsidRPr="00B02E1C">
        <w:rPr>
          <w:rFonts w:asciiTheme="minorHAnsi" w:hAnsiTheme="minorHAnsi" w:cstheme="minorHAnsi"/>
        </w:rPr>
        <w:t>are</w:t>
      </w:r>
      <w:r w:rsidRPr="00B02E1C">
        <w:rPr>
          <w:rFonts w:asciiTheme="minorHAnsi" w:hAnsiTheme="minorHAnsi" w:cstheme="minorHAnsi"/>
          <w:spacing w:val="-1"/>
        </w:rPr>
        <w:t xml:space="preserve"> </w:t>
      </w:r>
      <w:r w:rsidRPr="00B02E1C">
        <w:rPr>
          <w:rFonts w:asciiTheme="minorHAnsi" w:hAnsiTheme="minorHAnsi" w:cstheme="minorHAnsi"/>
        </w:rPr>
        <w:t>looking for</w:t>
      </w:r>
      <w:r w:rsidRPr="00B02E1C">
        <w:rPr>
          <w:rFonts w:asciiTheme="minorHAnsi" w:hAnsiTheme="minorHAnsi" w:cstheme="minorHAnsi"/>
          <w:spacing w:val="-1"/>
        </w:rPr>
        <w:t xml:space="preserve"> </w:t>
      </w:r>
      <w:r w:rsidRPr="00B02E1C">
        <w:rPr>
          <w:rFonts w:asciiTheme="minorHAnsi" w:hAnsiTheme="minorHAnsi" w:cstheme="minorHAnsi"/>
        </w:rPr>
        <w:t>a source</w:t>
      </w:r>
      <w:r w:rsidRPr="00B02E1C">
        <w:rPr>
          <w:rFonts w:asciiTheme="minorHAnsi" w:hAnsiTheme="minorHAnsi" w:cstheme="minorHAnsi"/>
          <w:spacing w:val="-1"/>
        </w:rPr>
        <w:t xml:space="preserve"> </w:t>
      </w:r>
      <w:r w:rsidRPr="00B02E1C">
        <w:rPr>
          <w:rFonts w:asciiTheme="minorHAnsi" w:hAnsiTheme="minorHAnsi" w:cstheme="minorHAnsi"/>
        </w:rPr>
        <w:t>of</w:t>
      </w:r>
      <w:r w:rsidRPr="00B02E1C">
        <w:rPr>
          <w:rFonts w:asciiTheme="minorHAnsi" w:hAnsiTheme="minorHAnsi" w:cstheme="minorHAnsi"/>
          <w:spacing w:val="-3"/>
        </w:rPr>
        <w:t xml:space="preserve"> </w:t>
      </w:r>
      <w:r w:rsidRPr="00B02E1C">
        <w:rPr>
          <w:rFonts w:asciiTheme="minorHAnsi" w:hAnsiTheme="minorHAnsi" w:cstheme="minorHAnsi"/>
        </w:rPr>
        <w:t>entertainment.</w:t>
      </w:r>
    </w:p>
    <w:p w:rsidR="00D156F0" w:rsidRPr="00B02E1C" w:rsidRDefault="00D156F0" w:rsidP="00D156F0">
      <w:pPr>
        <w:pStyle w:val="BodyText"/>
        <w:rPr>
          <w:rFonts w:asciiTheme="minorHAnsi" w:hAnsiTheme="minorHAnsi" w:cstheme="minorHAnsi"/>
        </w:rPr>
      </w:pPr>
      <w:r w:rsidRPr="00B02E1C">
        <w:rPr>
          <w:rFonts w:asciiTheme="minorHAnsi" w:hAnsiTheme="minorHAnsi" w:cstheme="minorHAnsi"/>
        </w:rPr>
        <w:t>ANSWER:</w:t>
      </w:r>
      <w:r w:rsidRPr="00B02E1C">
        <w:rPr>
          <w:rFonts w:asciiTheme="minorHAnsi" w:hAnsiTheme="minorHAnsi" w:cstheme="minorHAnsi"/>
          <w:spacing w:val="56"/>
        </w:rPr>
        <w:t xml:space="preserve"> </w:t>
      </w:r>
      <w:r w:rsidRPr="00B02E1C">
        <w:rPr>
          <w:rFonts w:asciiTheme="minorHAnsi" w:hAnsiTheme="minorHAnsi" w:cstheme="minorHAnsi"/>
        </w:rPr>
        <w:t>total</w:t>
      </w:r>
      <w:r w:rsidRPr="00B02E1C">
        <w:rPr>
          <w:rFonts w:asciiTheme="minorHAnsi" w:hAnsiTheme="minorHAnsi" w:cstheme="minorHAnsi"/>
          <w:spacing w:val="-5"/>
        </w:rPr>
        <w:t xml:space="preserve"> </w:t>
      </w:r>
      <w:r w:rsidRPr="00B02E1C">
        <w:rPr>
          <w:rFonts w:asciiTheme="minorHAnsi" w:hAnsiTheme="minorHAnsi" w:cstheme="minorHAnsi"/>
        </w:rPr>
        <w:t>budget</w:t>
      </w:r>
      <w:r w:rsidRPr="00B02E1C">
        <w:rPr>
          <w:rFonts w:asciiTheme="minorHAnsi" w:hAnsiTheme="minorHAnsi" w:cstheme="minorHAnsi"/>
          <w:spacing w:val="-4"/>
        </w:rPr>
        <w:t xml:space="preserve"> </w:t>
      </w:r>
      <w:r w:rsidRPr="00B02E1C">
        <w:rPr>
          <w:rFonts w:asciiTheme="minorHAnsi" w:hAnsiTheme="minorHAnsi" w:cstheme="minorHAnsi"/>
        </w:rPr>
        <w:t>competitors</w:t>
      </w:r>
    </w:p>
    <w:p w:rsidR="00D156F0" w:rsidRPr="00B02E1C" w:rsidRDefault="00D156F0" w:rsidP="00D156F0">
      <w:pPr>
        <w:pStyle w:val="BodyText"/>
        <w:ind w:left="0"/>
        <w:rPr>
          <w:rFonts w:asciiTheme="minorHAnsi" w:hAnsiTheme="minorHAnsi" w:cstheme="minorHAnsi"/>
        </w:rPr>
      </w:pPr>
    </w:p>
    <w:p w:rsidR="00D156F0" w:rsidRPr="00B02E1C" w:rsidRDefault="00D156F0" w:rsidP="009B1A4E">
      <w:pPr>
        <w:pStyle w:val="ListParagraph"/>
        <w:numPr>
          <w:ilvl w:val="0"/>
          <w:numId w:val="2"/>
        </w:numPr>
        <w:tabs>
          <w:tab w:val="left" w:pos="348"/>
        </w:tabs>
        <w:ind w:left="101" w:right="299" w:firstLine="0"/>
        <w:rPr>
          <w:rFonts w:asciiTheme="minorHAnsi" w:hAnsiTheme="minorHAnsi" w:cstheme="minorHAnsi"/>
        </w:rPr>
      </w:pPr>
      <w:proofErr w:type="spellStart"/>
      <w:r w:rsidRPr="00B02E1C">
        <w:rPr>
          <w:rFonts w:asciiTheme="minorHAnsi" w:hAnsiTheme="minorHAnsi" w:cstheme="minorHAnsi"/>
        </w:rPr>
        <w:t>BlueGems</w:t>
      </w:r>
      <w:proofErr w:type="spellEnd"/>
      <w:r w:rsidRPr="00B02E1C">
        <w:rPr>
          <w:rFonts w:asciiTheme="minorHAnsi" w:hAnsiTheme="minorHAnsi" w:cstheme="minorHAnsi"/>
        </w:rPr>
        <w:t xml:space="preserve"> is the sole marketer of diamond rings and other diamond </w:t>
      </w:r>
      <w:proofErr w:type="spellStart"/>
      <w:r w:rsidRPr="00B02E1C">
        <w:rPr>
          <w:rFonts w:asciiTheme="minorHAnsi" w:hAnsiTheme="minorHAnsi" w:cstheme="minorHAnsi"/>
        </w:rPr>
        <w:t>jewellery</w:t>
      </w:r>
      <w:proofErr w:type="spellEnd"/>
      <w:r w:rsidRPr="00B02E1C">
        <w:rPr>
          <w:rFonts w:asciiTheme="minorHAnsi" w:hAnsiTheme="minorHAnsi" w:cstheme="minorHAnsi"/>
        </w:rPr>
        <w:t xml:space="preserve"> in</w:t>
      </w:r>
      <w:r w:rsidRPr="00B02E1C">
        <w:rPr>
          <w:rFonts w:asciiTheme="minorHAnsi" w:hAnsiTheme="minorHAnsi" w:cstheme="minorHAnsi"/>
          <w:spacing w:val="1"/>
        </w:rPr>
        <w:t xml:space="preserve"> </w:t>
      </w:r>
      <w:proofErr w:type="spellStart"/>
      <w:r w:rsidRPr="00B02E1C">
        <w:rPr>
          <w:rFonts w:asciiTheme="minorHAnsi" w:hAnsiTheme="minorHAnsi" w:cstheme="minorHAnsi"/>
        </w:rPr>
        <w:t>Maku</w:t>
      </w:r>
      <w:proofErr w:type="spellEnd"/>
      <w:r w:rsidRPr="00B02E1C">
        <w:rPr>
          <w:rFonts w:asciiTheme="minorHAnsi" w:hAnsiTheme="minorHAnsi" w:cstheme="minorHAnsi"/>
        </w:rPr>
        <w:t xml:space="preserve">. The company has no competitors in the market. The diamond market in </w:t>
      </w:r>
      <w:proofErr w:type="spellStart"/>
      <w:r w:rsidRPr="00B02E1C">
        <w:rPr>
          <w:rFonts w:asciiTheme="minorHAnsi" w:hAnsiTheme="minorHAnsi" w:cstheme="minorHAnsi"/>
        </w:rPr>
        <w:t>Maku</w:t>
      </w:r>
      <w:proofErr w:type="spellEnd"/>
      <w:r w:rsidRPr="00B02E1C">
        <w:rPr>
          <w:rFonts w:asciiTheme="minorHAnsi" w:hAnsiTheme="minorHAnsi" w:cstheme="minorHAnsi"/>
        </w:rPr>
        <w:t xml:space="preserve"> is</w:t>
      </w:r>
      <w:r w:rsidRPr="00B02E1C">
        <w:rPr>
          <w:rFonts w:asciiTheme="minorHAnsi" w:hAnsiTheme="minorHAnsi" w:cstheme="minorHAnsi"/>
          <w:spacing w:val="-60"/>
        </w:rPr>
        <w:t xml:space="preserve"> </w:t>
      </w:r>
      <w:r w:rsidRPr="00B02E1C">
        <w:rPr>
          <w:rFonts w:asciiTheme="minorHAnsi" w:hAnsiTheme="minorHAnsi" w:cstheme="minorHAnsi"/>
        </w:rPr>
        <w:t>an</w:t>
      </w:r>
      <w:r w:rsidRPr="00B02E1C">
        <w:rPr>
          <w:rFonts w:asciiTheme="minorHAnsi" w:hAnsiTheme="minorHAnsi" w:cstheme="minorHAnsi"/>
          <w:spacing w:val="-3"/>
        </w:rPr>
        <w:t xml:space="preserve"> </w:t>
      </w:r>
      <w:r w:rsidRPr="00B02E1C">
        <w:rPr>
          <w:rFonts w:asciiTheme="minorHAnsi" w:hAnsiTheme="minorHAnsi" w:cstheme="minorHAnsi"/>
        </w:rPr>
        <w:t>example of:</w:t>
      </w:r>
    </w:p>
    <w:p w:rsidR="00D156F0" w:rsidRPr="00B02E1C" w:rsidRDefault="00D156F0" w:rsidP="00D156F0">
      <w:pPr>
        <w:pStyle w:val="BodyText"/>
        <w:spacing w:before="1"/>
        <w:rPr>
          <w:rFonts w:asciiTheme="minorHAnsi" w:hAnsiTheme="minorHAnsi" w:cstheme="minorHAnsi"/>
        </w:rPr>
      </w:pPr>
      <w:r w:rsidRPr="00B02E1C">
        <w:rPr>
          <w:rFonts w:asciiTheme="minorHAnsi" w:hAnsiTheme="minorHAnsi" w:cstheme="minorHAnsi"/>
        </w:rPr>
        <w:t>ANSWER:</w:t>
      </w:r>
      <w:r w:rsidRPr="00B02E1C">
        <w:rPr>
          <w:rFonts w:asciiTheme="minorHAnsi" w:hAnsiTheme="minorHAnsi" w:cstheme="minorHAnsi"/>
          <w:spacing w:val="-2"/>
        </w:rPr>
        <w:t xml:space="preserve"> </w:t>
      </w:r>
      <w:r w:rsidRPr="00B02E1C">
        <w:rPr>
          <w:rFonts w:asciiTheme="minorHAnsi" w:hAnsiTheme="minorHAnsi" w:cstheme="minorHAnsi"/>
        </w:rPr>
        <w:t>a</w:t>
      </w:r>
      <w:r w:rsidRPr="00B02E1C">
        <w:rPr>
          <w:rFonts w:asciiTheme="minorHAnsi" w:hAnsiTheme="minorHAnsi" w:cstheme="minorHAnsi"/>
          <w:spacing w:val="-3"/>
        </w:rPr>
        <w:t xml:space="preserve"> </w:t>
      </w:r>
      <w:r w:rsidRPr="00B02E1C">
        <w:rPr>
          <w:rFonts w:asciiTheme="minorHAnsi" w:hAnsiTheme="minorHAnsi" w:cstheme="minorHAnsi"/>
        </w:rPr>
        <w:t>monopoly</w:t>
      </w:r>
    </w:p>
    <w:p w:rsidR="00D156F0" w:rsidRPr="00B02E1C" w:rsidRDefault="00D156F0" w:rsidP="00D156F0">
      <w:pPr>
        <w:pStyle w:val="BodyText"/>
        <w:ind w:left="0"/>
        <w:rPr>
          <w:rFonts w:asciiTheme="minorHAnsi" w:hAnsiTheme="minorHAnsi" w:cstheme="minorHAnsi"/>
        </w:rPr>
      </w:pPr>
    </w:p>
    <w:p w:rsidR="00D156F0" w:rsidRPr="00B02E1C" w:rsidRDefault="00D156F0" w:rsidP="009B1A4E">
      <w:pPr>
        <w:pStyle w:val="ListParagraph"/>
        <w:numPr>
          <w:ilvl w:val="0"/>
          <w:numId w:val="2"/>
        </w:numPr>
        <w:tabs>
          <w:tab w:val="left" w:pos="348"/>
        </w:tabs>
        <w:ind w:left="101" w:right="279" w:firstLine="0"/>
        <w:jc w:val="both"/>
        <w:rPr>
          <w:rFonts w:asciiTheme="minorHAnsi" w:hAnsiTheme="minorHAnsi" w:cstheme="minorHAnsi"/>
        </w:rPr>
      </w:pPr>
      <w:r w:rsidRPr="00B02E1C">
        <w:rPr>
          <w:rFonts w:asciiTheme="minorHAnsi" w:hAnsiTheme="minorHAnsi" w:cstheme="minorHAnsi"/>
        </w:rPr>
        <w:t>Three</w:t>
      </w:r>
      <w:r w:rsidRPr="00B02E1C">
        <w:rPr>
          <w:rFonts w:asciiTheme="minorHAnsi" w:hAnsiTheme="minorHAnsi" w:cstheme="minorHAnsi"/>
          <w:spacing w:val="-3"/>
        </w:rPr>
        <w:t xml:space="preserve"> </w:t>
      </w:r>
      <w:r w:rsidRPr="00B02E1C">
        <w:rPr>
          <w:rFonts w:asciiTheme="minorHAnsi" w:hAnsiTheme="minorHAnsi" w:cstheme="minorHAnsi"/>
        </w:rPr>
        <w:t>cellular</w:t>
      </w:r>
      <w:r w:rsidRPr="00B02E1C">
        <w:rPr>
          <w:rFonts w:asciiTheme="minorHAnsi" w:hAnsiTheme="minorHAnsi" w:cstheme="minorHAnsi"/>
          <w:spacing w:val="-6"/>
        </w:rPr>
        <w:t xml:space="preserve"> </w:t>
      </w:r>
      <w:r w:rsidRPr="00B02E1C">
        <w:rPr>
          <w:rFonts w:asciiTheme="minorHAnsi" w:hAnsiTheme="minorHAnsi" w:cstheme="minorHAnsi"/>
        </w:rPr>
        <w:t>network</w:t>
      </w:r>
      <w:r w:rsidRPr="00B02E1C">
        <w:rPr>
          <w:rFonts w:asciiTheme="minorHAnsi" w:hAnsiTheme="minorHAnsi" w:cstheme="minorHAnsi"/>
          <w:spacing w:val="-4"/>
        </w:rPr>
        <w:t xml:space="preserve"> </w:t>
      </w:r>
      <w:r w:rsidRPr="00B02E1C">
        <w:rPr>
          <w:rFonts w:asciiTheme="minorHAnsi" w:hAnsiTheme="minorHAnsi" w:cstheme="minorHAnsi"/>
        </w:rPr>
        <w:t>operators,</w:t>
      </w:r>
      <w:r w:rsidRPr="00B02E1C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Pr="00B02E1C">
        <w:rPr>
          <w:rFonts w:asciiTheme="minorHAnsi" w:hAnsiTheme="minorHAnsi" w:cstheme="minorHAnsi"/>
        </w:rPr>
        <w:t>Fonica</w:t>
      </w:r>
      <w:proofErr w:type="spellEnd"/>
      <w:r w:rsidRPr="00B02E1C">
        <w:rPr>
          <w:rFonts w:asciiTheme="minorHAnsi" w:hAnsiTheme="minorHAnsi" w:cstheme="minorHAnsi"/>
        </w:rPr>
        <w:t>,</w:t>
      </w:r>
      <w:r w:rsidRPr="00B02E1C">
        <w:rPr>
          <w:rFonts w:asciiTheme="minorHAnsi" w:hAnsiTheme="minorHAnsi" w:cstheme="minorHAnsi"/>
          <w:spacing w:val="-7"/>
        </w:rPr>
        <w:t xml:space="preserve"> </w:t>
      </w:r>
      <w:r w:rsidRPr="00B02E1C">
        <w:rPr>
          <w:rFonts w:asciiTheme="minorHAnsi" w:hAnsiTheme="minorHAnsi" w:cstheme="minorHAnsi"/>
        </w:rPr>
        <w:t>STM,</w:t>
      </w:r>
      <w:r w:rsidRPr="00B02E1C">
        <w:rPr>
          <w:rFonts w:asciiTheme="minorHAnsi" w:hAnsiTheme="minorHAnsi" w:cstheme="minorHAnsi"/>
          <w:spacing w:val="-6"/>
        </w:rPr>
        <w:t xml:space="preserve"> </w:t>
      </w:r>
      <w:r w:rsidRPr="00B02E1C">
        <w:rPr>
          <w:rFonts w:asciiTheme="minorHAnsi" w:hAnsiTheme="minorHAnsi" w:cstheme="minorHAnsi"/>
        </w:rPr>
        <w:t>and</w:t>
      </w:r>
      <w:r w:rsidRPr="00B02E1C">
        <w:rPr>
          <w:rFonts w:asciiTheme="minorHAnsi" w:hAnsiTheme="minorHAnsi" w:cstheme="minorHAnsi"/>
          <w:spacing w:val="-4"/>
        </w:rPr>
        <w:t xml:space="preserve"> </w:t>
      </w:r>
      <w:r w:rsidRPr="00B02E1C">
        <w:rPr>
          <w:rFonts w:asciiTheme="minorHAnsi" w:hAnsiTheme="minorHAnsi" w:cstheme="minorHAnsi"/>
        </w:rPr>
        <w:t>Axis</w:t>
      </w:r>
      <w:r w:rsidRPr="00B02E1C">
        <w:rPr>
          <w:rFonts w:asciiTheme="minorHAnsi" w:hAnsiTheme="minorHAnsi" w:cstheme="minorHAnsi"/>
          <w:spacing w:val="-7"/>
        </w:rPr>
        <w:t xml:space="preserve"> </w:t>
      </w:r>
      <w:r w:rsidRPr="00B02E1C">
        <w:rPr>
          <w:rFonts w:asciiTheme="minorHAnsi" w:hAnsiTheme="minorHAnsi" w:cstheme="minorHAnsi"/>
        </w:rPr>
        <w:t>Communications,</w:t>
      </w:r>
      <w:r w:rsidRPr="00B02E1C">
        <w:rPr>
          <w:rFonts w:asciiTheme="minorHAnsi" w:hAnsiTheme="minorHAnsi" w:cstheme="minorHAnsi"/>
          <w:spacing w:val="-1"/>
        </w:rPr>
        <w:t xml:space="preserve"> </w:t>
      </w:r>
      <w:r w:rsidRPr="00B02E1C">
        <w:rPr>
          <w:rFonts w:asciiTheme="minorHAnsi" w:hAnsiTheme="minorHAnsi" w:cstheme="minorHAnsi"/>
        </w:rPr>
        <w:t>dominate</w:t>
      </w:r>
      <w:r w:rsidRPr="00B02E1C">
        <w:rPr>
          <w:rFonts w:asciiTheme="minorHAnsi" w:hAnsiTheme="minorHAnsi" w:cstheme="minorHAnsi"/>
          <w:spacing w:val="-59"/>
        </w:rPr>
        <w:t xml:space="preserve"> </w:t>
      </w:r>
      <w:r w:rsidRPr="00B02E1C">
        <w:rPr>
          <w:rFonts w:asciiTheme="minorHAnsi" w:hAnsiTheme="minorHAnsi" w:cstheme="minorHAnsi"/>
        </w:rPr>
        <w:t xml:space="preserve">the telecommunications market in </w:t>
      </w:r>
      <w:proofErr w:type="spellStart"/>
      <w:r w:rsidRPr="00B02E1C">
        <w:rPr>
          <w:rFonts w:asciiTheme="minorHAnsi" w:hAnsiTheme="minorHAnsi" w:cstheme="minorHAnsi"/>
        </w:rPr>
        <w:t>Lassau</w:t>
      </w:r>
      <w:proofErr w:type="spellEnd"/>
      <w:r w:rsidRPr="00B02E1C">
        <w:rPr>
          <w:rFonts w:asciiTheme="minorHAnsi" w:hAnsiTheme="minorHAnsi" w:cstheme="minorHAnsi"/>
        </w:rPr>
        <w:t>. This type of competitive structure is referred</w:t>
      </w:r>
      <w:r w:rsidRPr="00B02E1C">
        <w:rPr>
          <w:rFonts w:asciiTheme="minorHAnsi" w:hAnsiTheme="minorHAnsi" w:cstheme="minorHAnsi"/>
          <w:spacing w:val="-59"/>
        </w:rPr>
        <w:t xml:space="preserve"> </w:t>
      </w:r>
      <w:r w:rsidRPr="00B02E1C">
        <w:rPr>
          <w:rFonts w:asciiTheme="minorHAnsi" w:hAnsiTheme="minorHAnsi" w:cstheme="minorHAnsi"/>
        </w:rPr>
        <w:t>to as:</w:t>
      </w:r>
    </w:p>
    <w:p w:rsidR="00D156F0" w:rsidRPr="00B02E1C" w:rsidRDefault="00D156F0" w:rsidP="00D156F0">
      <w:pPr>
        <w:pStyle w:val="BodyText"/>
        <w:spacing w:line="252" w:lineRule="exact"/>
        <w:rPr>
          <w:rFonts w:asciiTheme="minorHAnsi" w:hAnsiTheme="minorHAnsi" w:cstheme="minorHAnsi"/>
        </w:rPr>
      </w:pPr>
      <w:r w:rsidRPr="00B02E1C">
        <w:rPr>
          <w:rFonts w:asciiTheme="minorHAnsi" w:hAnsiTheme="minorHAnsi" w:cstheme="minorHAnsi"/>
        </w:rPr>
        <w:t>ANSWER:</w:t>
      </w:r>
      <w:r w:rsidRPr="00B02E1C">
        <w:rPr>
          <w:rFonts w:asciiTheme="minorHAnsi" w:hAnsiTheme="minorHAnsi" w:cstheme="minorHAnsi"/>
          <w:spacing w:val="-2"/>
        </w:rPr>
        <w:t xml:space="preserve"> </w:t>
      </w:r>
      <w:r w:rsidRPr="00B02E1C">
        <w:rPr>
          <w:rFonts w:asciiTheme="minorHAnsi" w:hAnsiTheme="minorHAnsi" w:cstheme="minorHAnsi"/>
        </w:rPr>
        <w:t>an</w:t>
      </w:r>
      <w:r w:rsidRPr="00B02E1C">
        <w:rPr>
          <w:rFonts w:asciiTheme="minorHAnsi" w:hAnsiTheme="minorHAnsi" w:cstheme="minorHAnsi"/>
          <w:spacing w:val="-4"/>
        </w:rPr>
        <w:t xml:space="preserve"> </w:t>
      </w:r>
      <w:r w:rsidRPr="00B02E1C">
        <w:rPr>
          <w:rFonts w:asciiTheme="minorHAnsi" w:hAnsiTheme="minorHAnsi" w:cstheme="minorHAnsi"/>
        </w:rPr>
        <w:t>oligopoly.</w:t>
      </w:r>
    </w:p>
    <w:p w:rsidR="00D156F0" w:rsidRPr="00B02E1C" w:rsidRDefault="00D156F0" w:rsidP="00D156F0">
      <w:pPr>
        <w:spacing w:line="252" w:lineRule="exact"/>
        <w:rPr>
          <w:rFonts w:asciiTheme="minorHAnsi" w:hAnsiTheme="minorHAnsi" w:cstheme="minorHAnsi"/>
        </w:rPr>
        <w:sectPr w:rsidR="00D156F0" w:rsidRPr="00B02E1C">
          <w:pgSz w:w="12240" w:h="15840"/>
          <w:pgMar w:top="1360" w:right="1700" w:bottom="280" w:left="1700" w:header="720" w:footer="720" w:gutter="0"/>
          <w:cols w:space="720"/>
        </w:sectPr>
      </w:pPr>
    </w:p>
    <w:p w:rsidR="00D156F0" w:rsidRPr="00B02E1C" w:rsidRDefault="00D156F0" w:rsidP="009B1A4E">
      <w:pPr>
        <w:pStyle w:val="ListParagraph"/>
        <w:numPr>
          <w:ilvl w:val="0"/>
          <w:numId w:val="2"/>
        </w:numPr>
        <w:tabs>
          <w:tab w:val="left" w:pos="348"/>
          <w:tab w:val="left" w:pos="1374"/>
        </w:tabs>
        <w:spacing w:before="79"/>
        <w:ind w:left="101" w:right="974" w:firstLine="0"/>
        <w:jc w:val="both"/>
        <w:rPr>
          <w:rFonts w:asciiTheme="minorHAnsi" w:hAnsiTheme="minorHAnsi" w:cstheme="minorHAnsi"/>
        </w:rPr>
      </w:pPr>
      <w:r w:rsidRPr="00B02E1C">
        <w:rPr>
          <w:rFonts w:asciiTheme="minorHAnsi" w:hAnsiTheme="minorHAnsi" w:cstheme="minorHAnsi"/>
          <w:u w:val="single"/>
        </w:rPr>
        <w:t xml:space="preserve"> </w:t>
      </w:r>
      <w:r w:rsidRPr="00B02E1C">
        <w:rPr>
          <w:rFonts w:asciiTheme="minorHAnsi" w:hAnsiTheme="minorHAnsi" w:cstheme="minorHAnsi"/>
          <w:u w:val="single"/>
        </w:rPr>
        <w:tab/>
      </w:r>
      <w:proofErr w:type="gramStart"/>
      <w:r w:rsidRPr="00B02E1C">
        <w:rPr>
          <w:rFonts w:asciiTheme="minorHAnsi" w:hAnsiTheme="minorHAnsi" w:cstheme="minorHAnsi"/>
        </w:rPr>
        <w:t>refers</w:t>
      </w:r>
      <w:proofErr w:type="gramEnd"/>
      <w:r w:rsidRPr="00B02E1C">
        <w:rPr>
          <w:rFonts w:asciiTheme="minorHAnsi" w:hAnsiTheme="minorHAnsi" w:cstheme="minorHAnsi"/>
        </w:rPr>
        <w:t xml:space="preserve"> to a competitive structure in which a firm has many potential</w:t>
      </w:r>
      <w:r w:rsidRPr="00B02E1C">
        <w:rPr>
          <w:rFonts w:asciiTheme="minorHAnsi" w:hAnsiTheme="minorHAnsi" w:cstheme="minorHAnsi"/>
          <w:spacing w:val="-59"/>
        </w:rPr>
        <w:t xml:space="preserve"> </w:t>
      </w:r>
      <w:r w:rsidRPr="00B02E1C">
        <w:rPr>
          <w:rFonts w:asciiTheme="minorHAnsi" w:hAnsiTheme="minorHAnsi" w:cstheme="minorHAnsi"/>
        </w:rPr>
        <w:t>competitors</w:t>
      </w:r>
      <w:r w:rsidRPr="00B02E1C">
        <w:rPr>
          <w:rFonts w:asciiTheme="minorHAnsi" w:hAnsiTheme="minorHAnsi" w:cstheme="minorHAnsi"/>
          <w:spacing w:val="-4"/>
        </w:rPr>
        <w:t xml:space="preserve"> </w:t>
      </w:r>
      <w:r w:rsidRPr="00B02E1C">
        <w:rPr>
          <w:rFonts w:asciiTheme="minorHAnsi" w:hAnsiTheme="minorHAnsi" w:cstheme="minorHAnsi"/>
        </w:rPr>
        <w:t>and</w:t>
      </w:r>
      <w:r w:rsidRPr="00B02E1C">
        <w:rPr>
          <w:rFonts w:asciiTheme="minorHAnsi" w:hAnsiTheme="minorHAnsi" w:cstheme="minorHAnsi"/>
          <w:spacing w:val="-6"/>
        </w:rPr>
        <w:t xml:space="preserve"> </w:t>
      </w:r>
      <w:r w:rsidRPr="00B02E1C">
        <w:rPr>
          <w:rFonts w:asciiTheme="minorHAnsi" w:hAnsiTheme="minorHAnsi" w:cstheme="minorHAnsi"/>
        </w:rPr>
        <w:t>tries</w:t>
      </w:r>
      <w:r w:rsidRPr="00B02E1C">
        <w:rPr>
          <w:rFonts w:asciiTheme="minorHAnsi" w:hAnsiTheme="minorHAnsi" w:cstheme="minorHAnsi"/>
          <w:spacing w:val="-4"/>
        </w:rPr>
        <w:t xml:space="preserve"> </w:t>
      </w:r>
      <w:r w:rsidRPr="00B02E1C">
        <w:rPr>
          <w:rFonts w:asciiTheme="minorHAnsi" w:hAnsiTheme="minorHAnsi" w:cstheme="minorHAnsi"/>
        </w:rPr>
        <w:t>to</w:t>
      </w:r>
      <w:r w:rsidRPr="00B02E1C">
        <w:rPr>
          <w:rFonts w:asciiTheme="minorHAnsi" w:hAnsiTheme="minorHAnsi" w:cstheme="minorHAnsi"/>
          <w:spacing w:val="-4"/>
        </w:rPr>
        <w:t xml:space="preserve"> </w:t>
      </w:r>
      <w:r w:rsidRPr="00B02E1C">
        <w:rPr>
          <w:rFonts w:asciiTheme="minorHAnsi" w:hAnsiTheme="minorHAnsi" w:cstheme="minorHAnsi"/>
        </w:rPr>
        <w:t>develop</w:t>
      </w:r>
      <w:r w:rsidRPr="00B02E1C">
        <w:rPr>
          <w:rFonts w:asciiTheme="minorHAnsi" w:hAnsiTheme="minorHAnsi" w:cstheme="minorHAnsi"/>
          <w:spacing w:val="-4"/>
        </w:rPr>
        <w:t xml:space="preserve"> </w:t>
      </w:r>
      <w:r w:rsidRPr="00B02E1C">
        <w:rPr>
          <w:rFonts w:asciiTheme="minorHAnsi" w:hAnsiTheme="minorHAnsi" w:cstheme="minorHAnsi"/>
        </w:rPr>
        <w:t>a</w:t>
      </w:r>
      <w:r w:rsidRPr="00B02E1C">
        <w:rPr>
          <w:rFonts w:asciiTheme="minorHAnsi" w:hAnsiTheme="minorHAnsi" w:cstheme="minorHAnsi"/>
          <w:spacing w:val="-3"/>
        </w:rPr>
        <w:t xml:space="preserve"> </w:t>
      </w:r>
      <w:r w:rsidRPr="00B02E1C">
        <w:rPr>
          <w:rFonts w:asciiTheme="minorHAnsi" w:hAnsiTheme="minorHAnsi" w:cstheme="minorHAnsi"/>
        </w:rPr>
        <w:t>marketing</w:t>
      </w:r>
      <w:r w:rsidRPr="00B02E1C">
        <w:rPr>
          <w:rFonts w:asciiTheme="minorHAnsi" w:hAnsiTheme="minorHAnsi" w:cstheme="minorHAnsi"/>
          <w:spacing w:val="-4"/>
        </w:rPr>
        <w:t xml:space="preserve"> </w:t>
      </w:r>
      <w:r w:rsidRPr="00B02E1C">
        <w:rPr>
          <w:rFonts w:asciiTheme="minorHAnsi" w:hAnsiTheme="minorHAnsi" w:cstheme="minorHAnsi"/>
        </w:rPr>
        <w:t>strategy</w:t>
      </w:r>
      <w:r w:rsidRPr="00B02E1C">
        <w:rPr>
          <w:rFonts w:asciiTheme="minorHAnsi" w:hAnsiTheme="minorHAnsi" w:cstheme="minorHAnsi"/>
          <w:spacing w:val="-4"/>
        </w:rPr>
        <w:t xml:space="preserve"> </w:t>
      </w:r>
      <w:r w:rsidRPr="00B02E1C">
        <w:rPr>
          <w:rFonts w:asciiTheme="minorHAnsi" w:hAnsiTheme="minorHAnsi" w:cstheme="minorHAnsi"/>
        </w:rPr>
        <w:t>to</w:t>
      </w:r>
      <w:r w:rsidRPr="00B02E1C">
        <w:rPr>
          <w:rFonts w:asciiTheme="minorHAnsi" w:hAnsiTheme="minorHAnsi" w:cstheme="minorHAnsi"/>
          <w:spacing w:val="-6"/>
        </w:rPr>
        <w:t xml:space="preserve"> </w:t>
      </w:r>
      <w:r w:rsidRPr="00B02E1C">
        <w:rPr>
          <w:rFonts w:asciiTheme="minorHAnsi" w:hAnsiTheme="minorHAnsi" w:cstheme="minorHAnsi"/>
        </w:rPr>
        <w:t>differentiate</w:t>
      </w:r>
      <w:r w:rsidRPr="00B02E1C">
        <w:rPr>
          <w:rFonts w:asciiTheme="minorHAnsi" w:hAnsiTheme="minorHAnsi" w:cstheme="minorHAnsi"/>
          <w:spacing w:val="-4"/>
        </w:rPr>
        <w:t xml:space="preserve"> </w:t>
      </w:r>
      <w:r w:rsidRPr="00B02E1C">
        <w:rPr>
          <w:rFonts w:asciiTheme="minorHAnsi" w:hAnsiTheme="minorHAnsi" w:cstheme="minorHAnsi"/>
        </w:rPr>
        <w:t>its</w:t>
      </w:r>
      <w:r w:rsidRPr="00B02E1C">
        <w:rPr>
          <w:rFonts w:asciiTheme="minorHAnsi" w:hAnsiTheme="minorHAnsi" w:cstheme="minorHAnsi"/>
          <w:spacing w:val="-3"/>
        </w:rPr>
        <w:t xml:space="preserve"> </w:t>
      </w:r>
      <w:r w:rsidRPr="00B02E1C">
        <w:rPr>
          <w:rFonts w:asciiTheme="minorHAnsi" w:hAnsiTheme="minorHAnsi" w:cstheme="minorHAnsi"/>
        </w:rPr>
        <w:t>product.</w:t>
      </w:r>
      <w:r w:rsidRPr="00B02E1C">
        <w:rPr>
          <w:rFonts w:asciiTheme="minorHAnsi" w:hAnsiTheme="minorHAnsi" w:cstheme="minorHAnsi"/>
          <w:spacing w:val="-59"/>
        </w:rPr>
        <w:t xml:space="preserve"> </w:t>
      </w:r>
      <w:r w:rsidRPr="00B02E1C">
        <w:rPr>
          <w:rFonts w:asciiTheme="minorHAnsi" w:hAnsiTheme="minorHAnsi" w:cstheme="minorHAnsi"/>
        </w:rPr>
        <w:t>ANSWER: Monopolistic competition</w:t>
      </w:r>
    </w:p>
    <w:p w:rsidR="00D156F0" w:rsidRPr="00B02E1C" w:rsidRDefault="00D156F0" w:rsidP="00D156F0">
      <w:pPr>
        <w:pStyle w:val="BodyText"/>
        <w:ind w:left="0"/>
        <w:rPr>
          <w:rFonts w:asciiTheme="minorHAnsi" w:hAnsiTheme="minorHAnsi" w:cstheme="minorHAnsi"/>
        </w:rPr>
      </w:pPr>
    </w:p>
    <w:p w:rsidR="009B1A4E" w:rsidRDefault="00D156F0" w:rsidP="009B1A4E">
      <w:pPr>
        <w:pStyle w:val="ListParagraph"/>
        <w:numPr>
          <w:ilvl w:val="0"/>
          <w:numId w:val="2"/>
        </w:numPr>
        <w:tabs>
          <w:tab w:val="left" w:pos="348"/>
        </w:tabs>
        <w:ind w:left="101" w:right="2538" w:firstLine="0"/>
        <w:rPr>
          <w:rFonts w:asciiTheme="minorHAnsi" w:hAnsiTheme="minorHAnsi" w:cstheme="minorHAnsi"/>
        </w:rPr>
      </w:pPr>
      <w:r w:rsidRPr="00B02E1C">
        <w:rPr>
          <w:rFonts w:asciiTheme="minorHAnsi" w:hAnsiTheme="minorHAnsi" w:cstheme="minorHAnsi"/>
        </w:rPr>
        <w:t>Which</w:t>
      </w:r>
      <w:r w:rsidRPr="00B02E1C">
        <w:rPr>
          <w:rFonts w:asciiTheme="minorHAnsi" w:hAnsiTheme="minorHAnsi" w:cstheme="minorHAnsi"/>
          <w:spacing w:val="-3"/>
        </w:rPr>
        <w:t xml:space="preserve"> </w:t>
      </w:r>
      <w:r w:rsidRPr="00B02E1C">
        <w:rPr>
          <w:rFonts w:asciiTheme="minorHAnsi" w:hAnsiTheme="minorHAnsi" w:cstheme="minorHAnsi"/>
        </w:rPr>
        <w:t>of</w:t>
      </w:r>
      <w:r w:rsidRPr="00B02E1C">
        <w:rPr>
          <w:rFonts w:asciiTheme="minorHAnsi" w:hAnsiTheme="minorHAnsi" w:cstheme="minorHAnsi"/>
          <w:spacing w:val="-6"/>
        </w:rPr>
        <w:t xml:space="preserve"> </w:t>
      </w:r>
      <w:r w:rsidRPr="00B02E1C">
        <w:rPr>
          <w:rFonts w:asciiTheme="minorHAnsi" w:hAnsiTheme="minorHAnsi" w:cstheme="minorHAnsi"/>
        </w:rPr>
        <w:t>the</w:t>
      </w:r>
      <w:r w:rsidRPr="00B02E1C">
        <w:rPr>
          <w:rFonts w:asciiTheme="minorHAnsi" w:hAnsiTheme="minorHAnsi" w:cstheme="minorHAnsi"/>
          <w:spacing w:val="-2"/>
        </w:rPr>
        <w:t xml:space="preserve"> </w:t>
      </w:r>
      <w:r w:rsidRPr="00B02E1C">
        <w:rPr>
          <w:rFonts w:asciiTheme="minorHAnsi" w:hAnsiTheme="minorHAnsi" w:cstheme="minorHAnsi"/>
        </w:rPr>
        <w:t>following</w:t>
      </w:r>
      <w:r w:rsidRPr="00B02E1C">
        <w:rPr>
          <w:rFonts w:asciiTheme="minorHAnsi" w:hAnsiTheme="minorHAnsi" w:cstheme="minorHAnsi"/>
          <w:spacing w:val="-5"/>
        </w:rPr>
        <w:t xml:space="preserve"> </w:t>
      </w:r>
      <w:r w:rsidRPr="00B02E1C">
        <w:rPr>
          <w:rFonts w:asciiTheme="minorHAnsi" w:hAnsiTheme="minorHAnsi" w:cstheme="minorHAnsi"/>
        </w:rPr>
        <w:t>is</w:t>
      </w:r>
      <w:r w:rsidRPr="00B02E1C">
        <w:rPr>
          <w:rFonts w:asciiTheme="minorHAnsi" w:hAnsiTheme="minorHAnsi" w:cstheme="minorHAnsi"/>
          <w:spacing w:val="-4"/>
        </w:rPr>
        <w:t xml:space="preserve"> </w:t>
      </w:r>
      <w:r w:rsidRPr="00B02E1C">
        <w:rPr>
          <w:rFonts w:asciiTheme="minorHAnsi" w:hAnsiTheme="minorHAnsi" w:cstheme="minorHAnsi"/>
        </w:rPr>
        <w:t>a</w:t>
      </w:r>
      <w:r w:rsidRPr="00B02E1C">
        <w:rPr>
          <w:rFonts w:asciiTheme="minorHAnsi" w:hAnsiTheme="minorHAnsi" w:cstheme="minorHAnsi"/>
          <w:spacing w:val="-3"/>
        </w:rPr>
        <w:t xml:space="preserve"> </w:t>
      </w:r>
      <w:r w:rsidRPr="00B02E1C">
        <w:rPr>
          <w:rFonts w:asciiTheme="minorHAnsi" w:hAnsiTheme="minorHAnsi" w:cstheme="minorHAnsi"/>
        </w:rPr>
        <w:t>characteristic</w:t>
      </w:r>
      <w:r w:rsidRPr="00B02E1C">
        <w:rPr>
          <w:rFonts w:asciiTheme="minorHAnsi" w:hAnsiTheme="minorHAnsi" w:cstheme="minorHAnsi"/>
          <w:spacing w:val="-3"/>
        </w:rPr>
        <w:t xml:space="preserve"> </w:t>
      </w:r>
      <w:r w:rsidRPr="00B02E1C">
        <w:rPr>
          <w:rFonts w:asciiTheme="minorHAnsi" w:hAnsiTheme="minorHAnsi" w:cstheme="minorHAnsi"/>
        </w:rPr>
        <w:t>of</w:t>
      </w:r>
      <w:r w:rsidRPr="00B02E1C">
        <w:rPr>
          <w:rFonts w:asciiTheme="minorHAnsi" w:hAnsiTheme="minorHAnsi" w:cstheme="minorHAnsi"/>
          <w:spacing w:val="-3"/>
        </w:rPr>
        <w:t xml:space="preserve"> </w:t>
      </w:r>
      <w:r w:rsidRPr="00B02E1C">
        <w:rPr>
          <w:rFonts w:asciiTheme="minorHAnsi" w:hAnsiTheme="minorHAnsi" w:cstheme="minorHAnsi"/>
        </w:rPr>
        <w:t>pure</w:t>
      </w:r>
      <w:r w:rsidRPr="00B02E1C">
        <w:rPr>
          <w:rFonts w:asciiTheme="minorHAnsi" w:hAnsiTheme="minorHAnsi" w:cstheme="minorHAnsi"/>
          <w:spacing w:val="-3"/>
        </w:rPr>
        <w:t xml:space="preserve"> </w:t>
      </w:r>
      <w:r w:rsidRPr="00B02E1C">
        <w:rPr>
          <w:rFonts w:asciiTheme="minorHAnsi" w:hAnsiTheme="minorHAnsi" w:cstheme="minorHAnsi"/>
        </w:rPr>
        <w:t>competition?</w:t>
      </w:r>
    </w:p>
    <w:p w:rsidR="009B1A4E" w:rsidRPr="009B1A4E" w:rsidRDefault="009B1A4E" w:rsidP="009B1A4E">
      <w:pPr>
        <w:pStyle w:val="ListParagraph"/>
        <w:rPr>
          <w:rFonts w:asciiTheme="minorHAnsi" w:hAnsiTheme="minorHAnsi" w:cstheme="minorHAnsi"/>
          <w:spacing w:val="-58"/>
        </w:rPr>
      </w:pPr>
    </w:p>
    <w:p w:rsidR="00D156F0" w:rsidRPr="00B02E1C" w:rsidRDefault="00D156F0" w:rsidP="009B1A4E">
      <w:pPr>
        <w:pStyle w:val="ListParagraph"/>
        <w:tabs>
          <w:tab w:val="left" w:pos="348"/>
        </w:tabs>
        <w:ind w:right="2538"/>
        <w:rPr>
          <w:rFonts w:asciiTheme="minorHAnsi" w:hAnsiTheme="minorHAnsi" w:cstheme="minorHAnsi"/>
        </w:rPr>
      </w:pPr>
      <w:r w:rsidRPr="00B02E1C">
        <w:rPr>
          <w:rFonts w:asciiTheme="minorHAnsi" w:hAnsiTheme="minorHAnsi" w:cstheme="minorHAnsi"/>
          <w:spacing w:val="-58"/>
        </w:rPr>
        <w:t xml:space="preserve"> </w:t>
      </w:r>
      <w:r w:rsidRPr="00B02E1C">
        <w:rPr>
          <w:rFonts w:asciiTheme="minorHAnsi" w:hAnsiTheme="minorHAnsi" w:cstheme="minorHAnsi"/>
        </w:rPr>
        <w:t>ANSWER: Large number of</w:t>
      </w:r>
      <w:r w:rsidRPr="00B02E1C">
        <w:rPr>
          <w:rFonts w:asciiTheme="minorHAnsi" w:hAnsiTheme="minorHAnsi" w:cstheme="minorHAnsi"/>
          <w:spacing w:val="-1"/>
        </w:rPr>
        <w:t xml:space="preserve"> </w:t>
      </w:r>
      <w:r w:rsidRPr="00B02E1C">
        <w:rPr>
          <w:rFonts w:asciiTheme="minorHAnsi" w:hAnsiTheme="minorHAnsi" w:cstheme="minorHAnsi"/>
        </w:rPr>
        <w:t>sellers</w:t>
      </w:r>
    </w:p>
    <w:p w:rsidR="00D156F0" w:rsidRPr="00B02E1C" w:rsidRDefault="00D156F0" w:rsidP="00D156F0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D156F0" w:rsidRPr="00B02E1C" w:rsidRDefault="00D156F0" w:rsidP="009B1A4E">
      <w:pPr>
        <w:pStyle w:val="ListParagraph"/>
        <w:numPr>
          <w:ilvl w:val="0"/>
          <w:numId w:val="2"/>
        </w:numPr>
        <w:tabs>
          <w:tab w:val="left" w:pos="470"/>
          <w:tab w:val="left" w:pos="5882"/>
        </w:tabs>
        <w:ind w:left="101" w:right="276" w:firstLine="0"/>
        <w:rPr>
          <w:rFonts w:asciiTheme="minorHAnsi" w:hAnsiTheme="minorHAnsi" w:cstheme="minorHAnsi"/>
        </w:rPr>
      </w:pPr>
      <w:r w:rsidRPr="00B02E1C">
        <w:rPr>
          <w:rFonts w:asciiTheme="minorHAnsi" w:hAnsiTheme="minorHAnsi" w:cstheme="minorHAnsi"/>
        </w:rPr>
        <w:t>The</w:t>
      </w:r>
      <w:r w:rsidRPr="00B02E1C">
        <w:rPr>
          <w:rFonts w:asciiTheme="minorHAnsi" w:hAnsiTheme="minorHAnsi" w:cstheme="minorHAnsi"/>
          <w:spacing w:val="-3"/>
        </w:rPr>
        <w:t xml:space="preserve"> </w:t>
      </w:r>
      <w:r w:rsidRPr="00B02E1C">
        <w:rPr>
          <w:rFonts w:asciiTheme="minorHAnsi" w:hAnsiTheme="minorHAnsi" w:cstheme="minorHAnsi"/>
        </w:rPr>
        <w:t>restaurant</w:t>
      </w:r>
      <w:r w:rsidRPr="00B02E1C">
        <w:rPr>
          <w:rFonts w:asciiTheme="minorHAnsi" w:hAnsiTheme="minorHAnsi" w:cstheme="minorHAnsi"/>
          <w:spacing w:val="-3"/>
        </w:rPr>
        <w:t xml:space="preserve"> </w:t>
      </w:r>
      <w:r w:rsidRPr="00B02E1C">
        <w:rPr>
          <w:rFonts w:asciiTheme="minorHAnsi" w:hAnsiTheme="minorHAnsi" w:cstheme="minorHAnsi"/>
        </w:rPr>
        <w:t>industry</w:t>
      </w:r>
      <w:r w:rsidRPr="00B02E1C">
        <w:rPr>
          <w:rFonts w:asciiTheme="minorHAnsi" w:hAnsiTheme="minorHAnsi" w:cstheme="minorHAnsi"/>
          <w:spacing w:val="-1"/>
        </w:rPr>
        <w:t xml:space="preserve"> </w:t>
      </w:r>
      <w:r w:rsidRPr="00B02E1C">
        <w:rPr>
          <w:rFonts w:asciiTheme="minorHAnsi" w:hAnsiTheme="minorHAnsi" w:cstheme="minorHAnsi"/>
        </w:rPr>
        <w:t>is</w:t>
      </w:r>
      <w:r w:rsidRPr="00B02E1C">
        <w:rPr>
          <w:rFonts w:asciiTheme="minorHAnsi" w:hAnsiTheme="minorHAnsi" w:cstheme="minorHAnsi"/>
          <w:spacing w:val="-5"/>
        </w:rPr>
        <w:t xml:space="preserve"> </w:t>
      </w:r>
      <w:r w:rsidRPr="00B02E1C">
        <w:rPr>
          <w:rFonts w:asciiTheme="minorHAnsi" w:hAnsiTheme="minorHAnsi" w:cstheme="minorHAnsi"/>
        </w:rPr>
        <w:t>an</w:t>
      </w:r>
      <w:r w:rsidRPr="00B02E1C">
        <w:rPr>
          <w:rFonts w:asciiTheme="minorHAnsi" w:hAnsiTheme="minorHAnsi" w:cstheme="minorHAnsi"/>
          <w:spacing w:val="-2"/>
        </w:rPr>
        <w:t xml:space="preserve"> </w:t>
      </w:r>
      <w:r w:rsidRPr="00B02E1C">
        <w:rPr>
          <w:rFonts w:asciiTheme="minorHAnsi" w:hAnsiTheme="minorHAnsi" w:cstheme="minorHAnsi"/>
        </w:rPr>
        <w:t>example</w:t>
      </w:r>
      <w:r w:rsidRPr="00B02E1C">
        <w:rPr>
          <w:rFonts w:asciiTheme="minorHAnsi" w:hAnsiTheme="minorHAnsi" w:cstheme="minorHAnsi"/>
          <w:spacing w:val="-3"/>
        </w:rPr>
        <w:t xml:space="preserve"> </w:t>
      </w:r>
      <w:r w:rsidRPr="00B02E1C">
        <w:rPr>
          <w:rFonts w:asciiTheme="minorHAnsi" w:hAnsiTheme="minorHAnsi" w:cstheme="minorHAnsi"/>
        </w:rPr>
        <w:t>of</w:t>
      </w:r>
      <w:r w:rsidRPr="00B02E1C">
        <w:rPr>
          <w:rFonts w:asciiTheme="minorHAnsi" w:hAnsiTheme="minorHAnsi" w:cstheme="minorHAnsi"/>
          <w:spacing w:val="-3"/>
        </w:rPr>
        <w:t xml:space="preserve"> </w:t>
      </w:r>
      <w:proofErr w:type="gramStart"/>
      <w:r w:rsidRPr="00B02E1C">
        <w:rPr>
          <w:rFonts w:asciiTheme="minorHAnsi" w:hAnsiTheme="minorHAnsi" w:cstheme="minorHAnsi"/>
        </w:rPr>
        <w:t>a(</w:t>
      </w:r>
      <w:proofErr w:type="gramEnd"/>
      <w:r w:rsidRPr="00B02E1C">
        <w:rPr>
          <w:rFonts w:asciiTheme="minorHAnsi" w:hAnsiTheme="minorHAnsi" w:cstheme="minorHAnsi"/>
        </w:rPr>
        <w:t>n)</w:t>
      </w:r>
      <w:r w:rsidRPr="00B02E1C">
        <w:rPr>
          <w:rFonts w:asciiTheme="minorHAnsi" w:hAnsiTheme="minorHAnsi" w:cstheme="minorHAnsi"/>
          <w:u w:val="single"/>
        </w:rPr>
        <w:tab/>
      </w:r>
      <w:r w:rsidRPr="00B02E1C">
        <w:rPr>
          <w:rFonts w:asciiTheme="minorHAnsi" w:hAnsiTheme="minorHAnsi" w:cstheme="minorHAnsi"/>
        </w:rPr>
        <w:t>, especially in case of the</w:t>
      </w:r>
      <w:r w:rsidRPr="00B02E1C">
        <w:rPr>
          <w:rFonts w:asciiTheme="minorHAnsi" w:hAnsiTheme="minorHAnsi" w:cstheme="minorHAnsi"/>
          <w:spacing w:val="1"/>
        </w:rPr>
        <w:t xml:space="preserve"> </w:t>
      </w:r>
      <w:r w:rsidRPr="00B02E1C">
        <w:rPr>
          <w:rFonts w:asciiTheme="minorHAnsi" w:hAnsiTheme="minorHAnsi" w:cstheme="minorHAnsi"/>
        </w:rPr>
        <w:t>fast food industry in which all products and services are the same, but are marketed</w:t>
      </w:r>
      <w:r w:rsidRPr="00B02E1C">
        <w:rPr>
          <w:rFonts w:asciiTheme="minorHAnsi" w:hAnsiTheme="minorHAnsi" w:cstheme="minorHAnsi"/>
          <w:spacing w:val="1"/>
        </w:rPr>
        <w:t xml:space="preserve"> </w:t>
      </w:r>
      <w:r w:rsidRPr="00B02E1C">
        <w:rPr>
          <w:rFonts w:asciiTheme="minorHAnsi" w:hAnsiTheme="minorHAnsi" w:cstheme="minorHAnsi"/>
        </w:rPr>
        <w:t>differently,</w:t>
      </w:r>
      <w:r w:rsidRPr="00B02E1C">
        <w:rPr>
          <w:rFonts w:asciiTheme="minorHAnsi" w:hAnsiTheme="minorHAnsi" w:cstheme="minorHAnsi"/>
          <w:spacing w:val="-5"/>
        </w:rPr>
        <w:t xml:space="preserve"> </w:t>
      </w:r>
      <w:r w:rsidRPr="00B02E1C">
        <w:rPr>
          <w:rFonts w:asciiTheme="minorHAnsi" w:hAnsiTheme="minorHAnsi" w:cstheme="minorHAnsi"/>
        </w:rPr>
        <w:t>and</w:t>
      </w:r>
      <w:r w:rsidRPr="00B02E1C">
        <w:rPr>
          <w:rFonts w:asciiTheme="minorHAnsi" w:hAnsiTheme="minorHAnsi" w:cstheme="minorHAnsi"/>
          <w:spacing w:val="-3"/>
        </w:rPr>
        <w:t xml:space="preserve"> </w:t>
      </w:r>
      <w:r w:rsidRPr="00B02E1C">
        <w:rPr>
          <w:rFonts w:asciiTheme="minorHAnsi" w:hAnsiTheme="minorHAnsi" w:cstheme="minorHAnsi"/>
        </w:rPr>
        <w:t>there</w:t>
      </w:r>
      <w:r w:rsidRPr="00B02E1C">
        <w:rPr>
          <w:rFonts w:asciiTheme="minorHAnsi" w:hAnsiTheme="minorHAnsi" w:cstheme="minorHAnsi"/>
          <w:spacing w:val="-3"/>
        </w:rPr>
        <w:t xml:space="preserve"> </w:t>
      </w:r>
      <w:r w:rsidRPr="00B02E1C">
        <w:rPr>
          <w:rFonts w:asciiTheme="minorHAnsi" w:hAnsiTheme="minorHAnsi" w:cstheme="minorHAnsi"/>
        </w:rPr>
        <w:t>exists</w:t>
      </w:r>
      <w:r w:rsidRPr="00B02E1C">
        <w:rPr>
          <w:rFonts w:asciiTheme="minorHAnsi" w:hAnsiTheme="minorHAnsi" w:cstheme="minorHAnsi"/>
          <w:spacing w:val="-3"/>
        </w:rPr>
        <w:t xml:space="preserve"> </w:t>
      </w:r>
      <w:r w:rsidRPr="00B02E1C">
        <w:rPr>
          <w:rFonts w:asciiTheme="minorHAnsi" w:hAnsiTheme="minorHAnsi" w:cstheme="minorHAnsi"/>
        </w:rPr>
        <w:t>a</w:t>
      </w:r>
      <w:r w:rsidRPr="00B02E1C">
        <w:rPr>
          <w:rFonts w:asciiTheme="minorHAnsi" w:hAnsiTheme="minorHAnsi" w:cstheme="minorHAnsi"/>
          <w:spacing w:val="-3"/>
        </w:rPr>
        <w:t xml:space="preserve"> </w:t>
      </w:r>
      <w:r w:rsidRPr="00B02E1C">
        <w:rPr>
          <w:rFonts w:asciiTheme="minorHAnsi" w:hAnsiTheme="minorHAnsi" w:cstheme="minorHAnsi"/>
        </w:rPr>
        <w:t>perception</w:t>
      </w:r>
      <w:r w:rsidRPr="00B02E1C">
        <w:rPr>
          <w:rFonts w:asciiTheme="minorHAnsi" w:hAnsiTheme="minorHAnsi" w:cstheme="minorHAnsi"/>
          <w:spacing w:val="-3"/>
        </w:rPr>
        <w:t xml:space="preserve"> </w:t>
      </w:r>
      <w:r w:rsidRPr="00B02E1C">
        <w:rPr>
          <w:rFonts w:asciiTheme="minorHAnsi" w:hAnsiTheme="minorHAnsi" w:cstheme="minorHAnsi"/>
        </w:rPr>
        <w:t>that</w:t>
      </w:r>
      <w:r w:rsidRPr="00B02E1C">
        <w:rPr>
          <w:rFonts w:asciiTheme="minorHAnsi" w:hAnsiTheme="minorHAnsi" w:cstheme="minorHAnsi"/>
          <w:spacing w:val="-4"/>
        </w:rPr>
        <w:t xml:space="preserve"> </w:t>
      </w:r>
      <w:r w:rsidRPr="00B02E1C">
        <w:rPr>
          <w:rFonts w:asciiTheme="minorHAnsi" w:hAnsiTheme="minorHAnsi" w:cstheme="minorHAnsi"/>
        </w:rPr>
        <w:t>some</w:t>
      </w:r>
      <w:r w:rsidRPr="00B02E1C">
        <w:rPr>
          <w:rFonts w:asciiTheme="minorHAnsi" w:hAnsiTheme="minorHAnsi" w:cstheme="minorHAnsi"/>
          <w:spacing w:val="-3"/>
        </w:rPr>
        <w:t xml:space="preserve"> </w:t>
      </w:r>
      <w:r w:rsidRPr="00B02E1C">
        <w:rPr>
          <w:rFonts w:asciiTheme="minorHAnsi" w:hAnsiTheme="minorHAnsi" w:cstheme="minorHAnsi"/>
        </w:rPr>
        <w:t>fast</w:t>
      </w:r>
      <w:r w:rsidRPr="00B02E1C">
        <w:rPr>
          <w:rFonts w:asciiTheme="minorHAnsi" w:hAnsiTheme="minorHAnsi" w:cstheme="minorHAnsi"/>
          <w:spacing w:val="-4"/>
        </w:rPr>
        <w:t xml:space="preserve"> </w:t>
      </w:r>
      <w:r w:rsidRPr="00B02E1C">
        <w:rPr>
          <w:rFonts w:asciiTheme="minorHAnsi" w:hAnsiTheme="minorHAnsi" w:cstheme="minorHAnsi"/>
        </w:rPr>
        <w:t>food</w:t>
      </w:r>
      <w:r w:rsidRPr="00B02E1C">
        <w:rPr>
          <w:rFonts w:asciiTheme="minorHAnsi" w:hAnsiTheme="minorHAnsi" w:cstheme="minorHAnsi"/>
          <w:spacing w:val="-5"/>
        </w:rPr>
        <w:t xml:space="preserve"> </w:t>
      </w:r>
      <w:r w:rsidRPr="00B02E1C">
        <w:rPr>
          <w:rFonts w:asciiTheme="minorHAnsi" w:hAnsiTheme="minorHAnsi" w:cstheme="minorHAnsi"/>
        </w:rPr>
        <w:t>restaurants</w:t>
      </w:r>
      <w:r w:rsidRPr="00B02E1C">
        <w:rPr>
          <w:rFonts w:asciiTheme="minorHAnsi" w:hAnsiTheme="minorHAnsi" w:cstheme="minorHAnsi"/>
          <w:spacing w:val="-3"/>
        </w:rPr>
        <w:t xml:space="preserve"> </w:t>
      </w:r>
      <w:r w:rsidRPr="00B02E1C">
        <w:rPr>
          <w:rFonts w:asciiTheme="minorHAnsi" w:hAnsiTheme="minorHAnsi" w:cstheme="minorHAnsi"/>
        </w:rPr>
        <w:t>must</w:t>
      </w:r>
      <w:r w:rsidRPr="00B02E1C">
        <w:rPr>
          <w:rFonts w:asciiTheme="minorHAnsi" w:hAnsiTheme="minorHAnsi" w:cstheme="minorHAnsi"/>
          <w:spacing w:val="-2"/>
        </w:rPr>
        <w:t xml:space="preserve"> </w:t>
      </w:r>
      <w:r w:rsidRPr="00B02E1C">
        <w:rPr>
          <w:rFonts w:asciiTheme="minorHAnsi" w:hAnsiTheme="minorHAnsi" w:cstheme="minorHAnsi"/>
        </w:rPr>
        <w:t>be</w:t>
      </w:r>
      <w:r w:rsidRPr="00B02E1C">
        <w:rPr>
          <w:rFonts w:asciiTheme="minorHAnsi" w:hAnsiTheme="minorHAnsi" w:cstheme="minorHAnsi"/>
          <w:spacing w:val="-3"/>
        </w:rPr>
        <w:t xml:space="preserve"> </w:t>
      </w:r>
      <w:r w:rsidRPr="00B02E1C">
        <w:rPr>
          <w:rFonts w:asciiTheme="minorHAnsi" w:hAnsiTheme="minorHAnsi" w:cstheme="minorHAnsi"/>
        </w:rPr>
        <w:t>better</w:t>
      </w:r>
      <w:r w:rsidRPr="00B02E1C">
        <w:rPr>
          <w:rFonts w:asciiTheme="minorHAnsi" w:hAnsiTheme="minorHAnsi" w:cstheme="minorHAnsi"/>
          <w:spacing w:val="-58"/>
        </w:rPr>
        <w:t xml:space="preserve"> </w:t>
      </w:r>
      <w:r w:rsidRPr="00B02E1C">
        <w:rPr>
          <w:rFonts w:asciiTheme="minorHAnsi" w:hAnsiTheme="minorHAnsi" w:cstheme="minorHAnsi"/>
        </w:rPr>
        <w:t>than</w:t>
      </w:r>
      <w:r w:rsidRPr="00B02E1C">
        <w:rPr>
          <w:rFonts w:asciiTheme="minorHAnsi" w:hAnsiTheme="minorHAnsi" w:cstheme="minorHAnsi"/>
          <w:spacing w:val="-3"/>
        </w:rPr>
        <w:t xml:space="preserve"> </w:t>
      </w:r>
      <w:r w:rsidRPr="00B02E1C">
        <w:rPr>
          <w:rFonts w:asciiTheme="minorHAnsi" w:hAnsiTheme="minorHAnsi" w:cstheme="minorHAnsi"/>
        </w:rPr>
        <w:t>others.</w:t>
      </w:r>
    </w:p>
    <w:p w:rsidR="00D156F0" w:rsidRPr="00B02E1C" w:rsidRDefault="00D156F0" w:rsidP="00D156F0">
      <w:pPr>
        <w:pStyle w:val="BodyText"/>
        <w:spacing w:before="1"/>
        <w:rPr>
          <w:rFonts w:asciiTheme="minorHAnsi" w:hAnsiTheme="minorHAnsi" w:cstheme="minorHAnsi"/>
        </w:rPr>
      </w:pPr>
      <w:r w:rsidRPr="00B02E1C">
        <w:rPr>
          <w:rFonts w:asciiTheme="minorHAnsi" w:hAnsiTheme="minorHAnsi" w:cstheme="minorHAnsi"/>
        </w:rPr>
        <w:t>ANSWER:</w:t>
      </w:r>
      <w:r w:rsidRPr="00B02E1C">
        <w:rPr>
          <w:rFonts w:asciiTheme="minorHAnsi" w:hAnsiTheme="minorHAnsi" w:cstheme="minorHAnsi"/>
          <w:spacing w:val="-6"/>
        </w:rPr>
        <w:t xml:space="preserve"> </w:t>
      </w:r>
      <w:r w:rsidRPr="00B02E1C">
        <w:rPr>
          <w:rFonts w:asciiTheme="minorHAnsi" w:hAnsiTheme="minorHAnsi" w:cstheme="minorHAnsi"/>
        </w:rPr>
        <w:t>monopolistic</w:t>
      </w:r>
      <w:r w:rsidRPr="00B02E1C">
        <w:rPr>
          <w:rFonts w:asciiTheme="minorHAnsi" w:hAnsiTheme="minorHAnsi" w:cstheme="minorHAnsi"/>
          <w:spacing w:val="-6"/>
        </w:rPr>
        <w:t xml:space="preserve"> </w:t>
      </w:r>
      <w:r w:rsidRPr="00B02E1C">
        <w:rPr>
          <w:rFonts w:asciiTheme="minorHAnsi" w:hAnsiTheme="minorHAnsi" w:cstheme="minorHAnsi"/>
        </w:rPr>
        <w:t>competition</w:t>
      </w:r>
    </w:p>
    <w:p w:rsidR="00D156F0" w:rsidRPr="00B02E1C" w:rsidRDefault="00D156F0" w:rsidP="00D156F0">
      <w:pPr>
        <w:pStyle w:val="BodyText"/>
        <w:ind w:left="0"/>
        <w:rPr>
          <w:rFonts w:asciiTheme="minorHAnsi" w:hAnsiTheme="minorHAnsi" w:cstheme="minorHAnsi"/>
        </w:rPr>
      </w:pPr>
    </w:p>
    <w:p w:rsidR="00D156F0" w:rsidRPr="00B02E1C" w:rsidRDefault="00D156F0" w:rsidP="00D156F0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D156F0" w:rsidRPr="00B02E1C" w:rsidRDefault="00D156F0" w:rsidP="009B1A4E">
      <w:pPr>
        <w:pStyle w:val="ListParagraph"/>
        <w:numPr>
          <w:ilvl w:val="0"/>
          <w:numId w:val="2"/>
        </w:numPr>
        <w:tabs>
          <w:tab w:val="left" w:pos="470"/>
        </w:tabs>
        <w:ind w:left="101" w:right="694" w:firstLine="0"/>
        <w:rPr>
          <w:rFonts w:asciiTheme="minorHAnsi" w:hAnsiTheme="minorHAnsi" w:cstheme="minorHAnsi"/>
        </w:rPr>
      </w:pPr>
      <w:r w:rsidRPr="00B02E1C">
        <w:rPr>
          <w:rFonts w:asciiTheme="minorHAnsi" w:hAnsiTheme="minorHAnsi" w:cstheme="minorHAnsi"/>
        </w:rPr>
        <w:t>Which</w:t>
      </w:r>
      <w:r w:rsidRPr="00B02E1C">
        <w:rPr>
          <w:rFonts w:asciiTheme="minorHAnsi" w:hAnsiTheme="minorHAnsi" w:cstheme="minorHAnsi"/>
          <w:spacing w:val="-3"/>
        </w:rPr>
        <w:t xml:space="preserve"> </w:t>
      </w:r>
      <w:r w:rsidRPr="00B02E1C">
        <w:rPr>
          <w:rFonts w:asciiTheme="minorHAnsi" w:hAnsiTheme="minorHAnsi" w:cstheme="minorHAnsi"/>
        </w:rPr>
        <w:t>of</w:t>
      </w:r>
      <w:r w:rsidRPr="00B02E1C">
        <w:rPr>
          <w:rFonts w:asciiTheme="minorHAnsi" w:hAnsiTheme="minorHAnsi" w:cstheme="minorHAnsi"/>
          <w:spacing w:val="-6"/>
        </w:rPr>
        <w:t xml:space="preserve"> </w:t>
      </w:r>
      <w:r w:rsidRPr="00B02E1C">
        <w:rPr>
          <w:rFonts w:asciiTheme="minorHAnsi" w:hAnsiTheme="minorHAnsi" w:cstheme="minorHAnsi"/>
        </w:rPr>
        <w:t>the</w:t>
      </w:r>
      <w:r w:rsidRPr="00B02E1C">
        <w:rPr>
          <w:rFonts w:asciiTheme="minorHAnsi" w:hAnsiTheme="minorHAnsi" w:cstheme="minorHAnsi"/>
          <w:spacing w:val="-2"/>
        </w:rPr>
        <w:t xml:space="preserve"> </w:t>
      </w:r>
      <w:r w:rsidRPr="00B02E1C">
        <w:rPr>
          <w:rFonts w:asciiTheme="minorHAnsi" w:hAnsiTheme="minorHAnsi" w:cstheme="minorHAnsi"/>
        </w:rPr>
        <w:t>following</w:t>
      </w:r>
      <w:r w:rsidRPr="00B02E1C">
        <w:rPr>
          <w:rFonts w:asciiTheme="minorHAnsi" w:hAnsiTheme="minorHAnsi" w:cstheme="minorHAnsi"/>
          <w:spacing w:val="-5"/>
        </w:rPr>
        <w:t xml:space="preserve"> </w:t>
      </w:r>
      <w:r w:rsidRPr="00B02E1C">
        <w:rPr>
          <w:rFonts w:asciiTheme="minorHAnsi" w:hAnsiTheme="minorHAnsi" w:cstheme="minorHAnsi"/>
        </w:rPr>
        <w:t>is</w:t>
      </w:r>
      <w:r w:rsidRPr="00B02E1C">
        <w:rPr>
          <w:rFonts w:asciiTheme="minorHAnsi" w:hAnsiTheme="minorHAnsi" w:cstheme="minorHAnsi"/>
          <w:spacing w:val="-4"/>
        </w:rPr>
        <w:t xml:space="preserve"> </w:t>
      </w:r>
      <w:r w:rsidRPr="00B02E1C">
        <w:rPr>
          <w:rFonts w:asciiTheme="minorHAnsi" w:hAnsiTheme="minorHAnsi" w:cstheme="minorHAnsi"/>
        </w:rPr>
        <w:t>a</w:t>
      </w:r>
      <w:r w:rsidRPr="00B02E1C">
        <w:rPr>
          <w:rFonts w:asciiTheme="minorHAnsi" w:hAnsiTheme="minorHAnsi" w:cstheme="minorHAnsi"/>
          <w:spacing w:val="-3"/>
        </w:rPr>
        <w:t xml:space="preserve"> </w:t>
      </w:r>
      <w:r w:rsidRPr="00B02E1C">
        <w:rPr>
          <w:rFonts w:asciiTheme="minorHAnsi" w:hAnsiTheme="minorHAnsi" w:cstheme="minorHAnsi"/>
        </w:rPr>
        <w:t>characteristic</w:t>
      </w:r>
      <w:r w:rsidRPr="00B02E1C">
        <w:rPr>
          <w:rFonts w:asciiTheme="minorHAnsi" w:hAnsiTheme="minorHAnsi" w:cstheme="minorHAnsi"/>
          <w:spacing w:val="-2"/>
        </w:rPr>
        <w:t xml:space="preserve"> </w:t>
      </w:r>
      <w:r w:rsidRPr="00B02E1C">
        <w:rPr>
          <w:rFonts w:asciiTheme="minorHAnsi" w:hAnsiTheme="minorHAnsi" w:cstheme="minorHAnsi"/>
        </w:rPr>
        <w:t>of</w:t>
      </w:r>
      <w:r w:rsidRPr="00B02E1C">
        <w:rPr>
          <w:rFonts w:asciiTheme="minorHAnsi" w:hAnsiTheme="minorHAnsi" w:cstheme="minorHAnsi"/>
          <w:spacing w:val="-4"/>
        </w:rPr>
        <w:t xml:space="preserve"> </w:t>
      </w:r>
      <w:r w:rsidRPr="00B02E1C">
        <w:rPr>
          <w:rFonts w:asciiTheme="minorHAnsi" w:hAnsiTheme="minorHAnsi" w:cstheme="minorHAnsi"/>
        </w:rPr>
        <w:t>the</w:t>
      </w:r>
      <w:r w:rsidRPr="00B02E1C">
        <w:rPr>
          <w:rFonts w:asciiTheme="minorHAnsi" w:hAnsiTheme="minorHAnsi" w:cstheme="minorHAnsi"/>
          <w:spacing w:val="-2"/>
        </w:rPr>
        <w:t xml:space="preserve"> </w:t>
      </w:r>
      <w:r w:rsidRPr="00B02E1C">
        <w:rPr>
          <w:rFonts w:asciiTheme="minorHAnsi" w:hAnsiTheme="minorHAnsi" w:cstheme="minorHAnsi"/>
        </w:rPr>
        <w:t>prosperity</w:t>
      </w:r>
      <w:r w:rsidRPr="00B02E1C">
        <w:rPr>
          <w:rFonts w:asciiTheme="minorHAnsi" w:hAnsiTheme="minorHAnsi" w:cstheme="minorHAnsi"/>
          <w:spacing w:val="-3"/>
        </w:rPr>
        <w:t xml:space="preserve"> </w:t>
      </w:r>
      <w:r w:rsidRPr="00B02E1C">
        <w:rPr>
          <w:rFonts w:asciiTheme="minorHAnsi" w:hAnsiTheme="minorHAnsi" w:cstheme="minorHAnsi"/>
        </w:rPr>
        <w:t>stage</w:t>
      </w:r>
      <w:r w:rsidRPr="00B02E1C">
        <w:rPr>
          <w:rFonts w:asciiTheme="minorHAnsi" w:hAnsiTheme="minorHAnsi" w:cstheme="minorHAnsi"/>
          <w:spacing w:val="-3"/>
        </w:rPr>
        <w:t xml:space="preserve"> </w:t>
      </w:r>
      <w:r w:rsidRPr="00B02E1C">
        <w:rPr>
          <w:rFonts w:asciiTheme="minorHAnsi" w:hAnsiTheme="minorHAnsi" w:cstheme="minorHAnsi"/>
        </w:rPr>
        <w:t>of</w:t>
      </w:r>
      <w:r w:rsidRPr="00B02E1C">
        <w:rPr>
          <w:rFonts w:asciiTheme="minorHAnsi" w:hAnsiTheme="minorHAnsi" w:cstheme="minorHAnsi"/>
          <w:spacing w:val="-3"/>
        </w:rPr>
        <w:t xml:space="preserve"> </w:t>
      </w:r>
      <w:r w:rsidRPr="00B02E1C">
        <w:rPr>
          <w:rFonts w:asciiTheme="minorHAnsi" w:hAnsiTheme="minorHAnsi" w:cstheme="minorHAnsi"/>
        </w:rPr>
        <w:t>the</w:t>
      </w:r>
      <w:r w:rsidRPr="00B02E1C">
        <w:rPr>
          <w:rFonts w:asciiTheme="minorHAnsi" w:hAnsiTheme="minorHAnsi" w:cstheme="minorHAnsi"/>
          <w:spacing w:val="-3"/>
        </w:rPr>
        <w:t xml:space="preserve"> </w:t>
      </w:r>
      <w:r w:rsidRPr="00B02E1C">
        <w:rPr>
          <w:rFonts w:asciiTheme="minorHAnsi" w:hAnsiTheme="minorHAnsi" w:cstheme="minorHAnsi"/>
        </w:rPr>
        <w:t>business</w:t>
      </w:r>
      <w:r w:rsidRPr="00B02E1C">
        <w:rPr>
          <w:rFonts w:asciiTheme="minorHAnsi" w:hAnsiTheme="minorHAnsi" w:cstheme="minorHAnsi"/>
          <w:spacing w:val="-58"/>
        </w:rPr>
        <w:t xml:space="preserve"> </w:t>
      </w:r>
      <w:r w:rsidRPr="00B02E1C">
        <w:rPr>
          <w:rFonts w:asciiTheme="minorHAnsi" w:hAnsiTheme="minorHAnsi" w:cstheme="minorHAnsi"/>
        </w:rPr>
        <w:t>cycle?</w:t>
      </w:r>
    </w:p>
    <w:p w:rsidR="00D156F0" w:rsidRPr="00B02E1C" w:rsidRDefault="00D156F0" w:rsidP="00D156F0">
      <w:pPr>
        <w:pStyle w:val="BodyText"/>
        <w:rPr>
          <w:rFonts w:asciiTheme="minorHAnsi" w:hAnsiTheme="minorHAnsi" w:cstheme="minorHAnsi"/>
        </w:rPr>
      </w:pPr>
      <w:r w:rsidRPr="00B02E1C">
        <w:rPr>
          <w:rFonts w:asciiTheme="minorHAnsi" w:hAnsiTheme="minorHAnsi" w:cstheme="minorHAnsi"/>
        </w:rPr>
        <w:t>ANSWER:</w:t>
      </w:r>
      <w:r w:rsidRPr="00B02E1C">
        <w:rPr>
          <w:rFonts w:asciiTheme="minorHAnsi" w:hAnsiTheme="minorHAnsi" w:cstheme="minorHAnsi"/>
          <w:spacing w:val="-3"/>
        </w:rPr>
        <w:t xml:space="preserve"> </w:t>
      </w:r>
      <w:r w:rsidRPr="00B02E1C">
        <w:rPr>
          <w:rFonts w:asciiTheme="minorHAnsi" w:hAnsiTheme="minorHAnsi" w:cstheme="minorHAnsi"/>
        </w:rPr>
        <w:t>Total</w:t>
      </w:r>
      <w:r w:rsidRPr="00B02E1C">
        <w:rPr>
          <w:rFonts w:asciiTheme="minorHAnsi" w:hAnsiTheme="minorHAnsi" w:cstheme="minorHAnsi"/>
          <w:spacing w:val="-4"/>
        </w:rPr>
        <w:t xml:space="preserve"> </w:t>
      </w:r>
      <w:r w:rsidRPr="00B02E1C">
        <w:rPr>
          <w:rFonts w:asciiTheme="minorHAnsi" w:hAnsiTheme="minorHAnsi" w:cstheme="minorHAnsi"/>
        </w:rPr>
        <w:t>income</w:t>
      </w:r>
      <w:r w:rsidRPr="00B02E1C">
        <w:rPr>
          <w:rFonts w:asciiTheme="minorHAnsi" w:hAnsiTheme="minorHAnsi" w:cstheme="minorHAnsi"/>
          <w:spacing w:val="-3"/>
        </w:rPr>
        <w:t xml:space="preserve"> </w:t>
      </w:r>
      <w:r w:rsidRPr="00B02E1C">
        <w:rPr>
          <w:rFonts w:asciiTheme="minorHAnsi" w:hAnsiTheme="minorHAnsi" w:cstheme="minorHAnsi"/>
        </w:rPr>
        <w:t>is</w:t>
      </w:r>
      <w:r w:rsidRPr="00B02E1C">
        <w:rPr>
          <w:rFonts w:asciiTheme="minorHAnsi" w:hAnsiTheme="minorHAnsi" w:cstheme="minorHAnsi"/>
          <w:spacing w:val="-5"/>
        </w:rPr>
        <w:t xml:space="preserve"> </w:t>
      </w:r>
      <w:r w:rsidRPr="00B02E1C">
        <w:rPr>
          <w:rFonts w:asciiTheme="minorHAnsi" w:hAnsiTheme="minorHAnsi" w:cstheme="minorHAnsi"/>
        </w:rPr>
        <w:t>relatively</w:t>
      </w:r>
      <w:r w:rsidRPr="00B02E1C">
        <w:rPr>
          <w:rFonts w:asciiTheme="minorHAnsi" w:hAnsiTheme="minorHAnsi" w:cstheme="minorHAnsi"/>
          <w:spacing w:val="-4"/>
        </w:rPr>
        <w:t xml:space="preserve"> </w:t>
      </w:r>
      <w:r w:rsidRPr="00B02E1C">
        <w:rPr>
          <w:rFonts w:asciiTheme="minorHAnsi" w:hAnsiTheme="minorHAnsi" w:cstheme="minorHAnsi"/>
        </w:rPr>
        <w:t>high.</w:t>
      </w:r>
    </w:p>
    <w:p w:rsidR="00D156F0" w:rsidRPr="00B02E1C" w:rsidRDefault="00D156F0" w:rsidP="00D156F0">
      <w:pPr>
        <w:pStyle w:val="BodyText"/>
        <w:ind w:left="0"/>
        <w:rPr>
          <w:rFonts w:asciiTheme="minorHAnsi" w:hAnsiTheme="minorHAnsi" w:cstheme="minorHAnsi"/>
        </w:rPr>
      </w:pPr>
    </w:p>
    <w:p w:rsidR="00D156F0" w:rsidRPr="00B02E1C" w:rsidRDefault="00D156F0" w:rsidP="009B1A4E">
      <w:pPr>
        <w:pStyle w:val="ListParagraph"/>
        <w:numPr>
          <w:ilvl w:val="0"/>
          <w:numId w:val="2"/>
        </w:numPr>
        <w:tabs>
          <w:tab w:val="left" w:pos="470"/>
        </w:tabs>
        <w:ind w:left="101" w:right="156" w:firstLine="0"/>
        <w:rPr>
          <w:rFonts w:asciiTheme="minorHAnsi" w:hAnsiTheme="minorHAnsi" w:cstheme="minorHAnsi"/>
        </w:rPr>
      </w:pPr>
      <w:r w:rsidRPr="00B02E1C">
        <w:rPr>
          <w:rFonts w:asciiTheme="minorHAnsi" w:hAnsiTheme="minorHAnsi" w:cstheme="minorHAnsi"/>
        </w:rPr>
        <w:t>Which</w:t>
      </w:r>
      <w:r w:rsidRPr="00B02E1C">
        <w:rPr>
          <w:rFonts w:asciiTheme="minorHAnsi" w:hAnsiTheme="minorHAnsi" w:cstheme="minorHAnsi"/>
          <w:spacing w:val="-4"/>
        </w:rPr>
        <w:t xml:space="preserve"> </w:t>
      </w:r>
      <w:r w:rsidRPr="00B02E1C">
        <w:rPr>
          <w:rFonts w:asciiTheme="minorHAnsi" w:hAnsiTheme="minorHAnsi" w:cstheme="minorHAnsi"/>
        </w:rPr>
        <w:t>of</w:t>
      </w:r>
      <w:r w:rsidRPr="00B02E1C">
        <w:rPr>
          <w:rFonts w:asciiTheme="minorHAnsi" w:hAnsiTheme="minorHAnsi" w:cstheme="minorHAnsi"/>
          <w:spacing w:val="-6"/>
        </w:rPr>
        <w:t xml:space="preserve"> </w:t>
      </w:r>
      <w:r w:rsidRPr="00B02E1C">
        <w:rPr>
          <w:rFonts w:asciiTheme="minorHAnsi" w:hAnsiTheme="minorHAnsi" w:cstheme="minorHAnsi"/>
        </w:rPr>
        <w:t>the</w:t>
      </w:r>
      <w:r w:rsidRPr="00B02E1C">
        <w:rPr>
          <w:rFonts w:asciiTheme="minorHAnsi" w:hAnsiTheme="minorHAnsi" w:cstheme="minorHAnsi"/>
          <w:spacing w:val="-4"/>
        </w:rPr>
        <w:t xml:space="preserve"> </w:t>
      </w:r>
      <w:r w:rsidRPr="00B02E1C">
        <w:rPr>
          <w:rFonts w:asciiTheme="minorHAnsi" w:hAnsiTheme="minorHAnsi" w:cstheme="minorHAnsi"/>
        </w:rPr>
        <w:t>following</w:t>
      </w:r>
      <w:r w:rsidRPr="00B02E1C">
        <w:rPr>
          <w:rFonts w:asciiTheme="minorHAnsi" w:hAnsiTheme="minorHAnsi" w:cstheme="minorHAnsi"/>
          <w:spacing w:val="-5"/>
        </w:rPr>
        <w:t xml:space="preserve"> </w:t>
      </w:r>
      <w:r w:rsidRPr="00B02E1C">
        <w:rPr>
          <w:rFonts w:asciiTheme="minorHAnsi" w:hAnsiTheme="minorHAnsi" w:cstheme="minorHAnsi"/>
        </w:rPr>
        <w:t>activities</w:t>
      </w:r>
      <w:r w:rsidRPr="00B02E1C">
        <w:rPr>
          <w:rFonts w:asciiTheme="minorHAnsi" w:hAnsiTheme="minorHAnsi" w:cstheme="minorHAnsi"/>
          <w:spacing w:val="-4"/>
        </w:rPr>
        <w:t xml:space="preserve"> </w:t>
      </w:r>
      <w:r w:rsidRPr="00B02E1C">
        <w:rPr>
          <w:rFonts w:asciiTheme="minorHAnsi" w:hAnsiTheme="minorHAnsi" w:cstheme="minorHAnsi"/>
        </w:rPr>
        <w:t>should</w:t>
      </w:r>
      <w:r w:rsidRPr="00B02E1C">
        <w:rPr>
          <w:rFonts w:asciiTheme="minorHAnsi" w:hAnsiTheme="minorHAnsi" w:cstheme="minorHAnsi"/>
          <w:spacing w:val="-5"/>
        </w:rPr>
        <w:t xml:space="preserve"> </w:t>
      </w:r>
      <w:r w:rsidRPr="00B02E1C">
        <w:rPr>
          <w:rFonts w:asciiTheme="minorHAnsi" w:hAnsiTheme="minorHAnsi" w:cstheme="minorHAnsi"/>
        </w:rPr>
        <w:t>firms</w:t>
      </w:r>
      <w:r w:rsidRPr="00B02E1C">
        <w:rPr>
          <w:rFonts w:asciiTheme="minorHAnsi" w:hAnsiTheme="minorHAnsi" w:cstheme="minorHAnsi"/>
          <w:spacing w:val="-4"/>
        </w:rPr>
        <w:t xml:space="preserve"> </w:t>
      </w:r>
      <w:r w:rsidRPr="00B02E1C">
        <w:rPr>
          <w:rFonts w:asciiTheme="minorHAnsi" w:hAnsiTheme="minorHAnsi" w:cstheme="minorHAnsi"/>
        </w:rPr>
        <w:t>typically</w:t>
      </w:r>
      <w:r w:rsidRPr="00B02E1C">
        <w:rPr>
          <w:rFonts w:asciiTheme="minorHAnsi" w:hAnsiTheme="minorHAnsi" w:cstheme="minorHAnsi"/>
          <w:spacing w:val="-3"/>
        </w:rPr>
        <w:t xml:space="preserve"> </w:t>
      </w:r>
      <w:r w:rsidRPr="00B02E1C">
        <w:rPr>
          <w:rFonts w:asciiTheme="minorHAnsi" w:hAnsiTheme="minorHAnsi" w:cstheme="minorHAnsi"/>
        </w:rPr>
        <w:t>undertake</w:t>
      </w:r>
      <w:r w:rsidRPr="00B02E1C">
        <w:rPr>
          <w:rFonts w:asciiTheme="minorHAnsi" w:hAnsiTheme="minorHAnsi" w:cstheme="minorHAnsi"/>
          <w:spacing w:val="-4"/>
        </w:rPr>
        <w:t xml:space="preserve"> </w:t>
      </w:r>
      <w:r w:rsidRPr="00B02E1C">
        <w:rPr>
          <w:rFonts w:asciiTheme="minorHAnsi" w:hAnsiTheme="minorHAnsi" w:cstheme="minorHAnsi"/>
        </w:rPr>
        <w:t>during</w:t>
      </w:r>
      <w:r w:rsidRPr="00B02E1C">
        <w:rPr>
          <w:rFonts w:asciiTheme="minorHAnsi" w:hAnsiTheme="minorHAnsi" w:cstheme="minorHAnsi"/>
          <w:spacing w:val="-3"/>
        </w:rPr>
        <w:t xml:space="preserve"> </w:t>
      </w:r>
      <w:r w:rsidRPr="00B02E1C">
        <w:rPr>
          <w:rFonts w:asciiTheme="minorHAnsi" w:hAnsiTheme="minorHAnsi" w:cstheme="minorHAnsi"/>
        </w:rPr>
        <w:t>the</w:t>
      </w:r>
      <w:r w:rsidRPr="00B02E1C">
        <w:rPr>
          <w:rFonts w:asciiTheme="minorHAnsi" w:hAnsiTheme="minorHAnsi" w:cstheme="minorHAnsi"/>
          <w:spacing w:val="-4"/>
        </w:rPr>
        <w:t xml:space="preserve"> </w:t>
      </w:r>
      <w:r w:rsidRPr="00B02E1C">
        <w:rPr>
          <w:rFonts w:asciiTheme="minorHAnsi" w:hAnsiTheme="minorHAnsi" w:cstheme="minorHAnsi"/>
        </w:rPr>
        <w:t>recession</w:t>
      </w:r>
      <w:r w:rsidRPr="00B02E1C">
        <w:rPr>
          <w:rFonts w:asciiTheme="minorHAnsi" w:hAnsiTheme="minorHAnsi" w:cstheme="minorHAnsi"/>
          <w:spacing w:val="-58"/>
        </w:rPr>
        <w:t xml:space="preserve"> </w:t>
      </w:r>
      <w:r w:rsidRPr="00B02E1C">
        <w:rPr>
          <w:rFonts w:asciiTheme="minorHAnsi" w:hAnsiTheme="minorHAnsi" w:cstheme="minorHAnsi"/>
        </w:rPr>
        <w:t>stage?</w:t>
      </w:r>
    </w:p>
    <w:p w:rsidR="00D156F0" w:rsidRPr="00B02E1C" w:rsidRDefault="00D156F0" w:rsidP="00D156F0">
      <w:pPr>
        <w:pStyle w:val="BodyText"/>
        <w:rPr>
          <w:rFonts w:asciiTheme="minorHAnsi" w:hAnsiTheme="minorHAnsi" w:cstheme="minorHAnsi"/>
        </w:rPr>
      </w:pPr>
      <w:r w:rsidRPr="00B02E1C">
        <w:rPr>
          <w:rFonts w:asciiTheme="minorHAnsi" w:hAnsiTheme="minorHAnsi" w:cstheme="minorHAnsi"/>
        </w:rPr>
        <w:t>ANSWER:</w:t>
      </w:r>
      <w:r w:rsidRPr="00B02E1C">
        <w:rPr>
          <w:rFonts w:asciiTheme="minorHAnsi" w:hAnsiTheme="minorHAnsi" w:cstheme="minorHAnsi"/>
          <w:spacing w:val="-3"/>
        </w:rPr>
        <w:t xml:space="preserve"> </w:t>
      </w:r>
      <w:r w:rsidRPr="00B02E1C">
        <w:rPr>
          <w:rFonts w:asciiTheme="minorHAnsi" w:hAnsiTheme="minorHAnsi" w:cstheme="minorHAnsi"/>
        </w:rPr>
        <w:t>Emphasizing</w:t>
      </w:r>
      <w:r w:rsidRPr="00B02E1C">
        <w:rPr>
          <w:rFonts w:asciiTheme="minorHAnsi" w:hAnsiTheme="minorHAnsi" w:cstheme="minorHAnsi"/>
          <w:spacing w:val="-3"/>
        </w:rPr>
        <w:t xml:space="preserve"> </w:t>
      </w:r>
      <w:r w:rsidRPr="00B02E1C">
        <w:rPr>
          <w:rFonts w:asciiTheme="minorHAnsi" w:hAnsiTheme="minorHAnsi" w:cstheme="minorHAnsi"/>
        </w:rPr>
        <w:t>the</w:t>
      </w:r>
      <w:r w:rsidRPr="00B02E1C">
        <w:rPr>
          <w:rFonts w:asciiTheme="minorHAnsi" w:hAnsiTheme="minorHAnsi" w:cstheme="minorHAnsi"/>
          <w:spacing w:val="-4"/>
        </w:rPr>
        <w:t xml:space="preserve"> </w:t>
      </w:r>
      <w:r w:rsidRPr="00B02E1C">
        <w:rPr>
          <w:rFonts w:asciiTheme="minorHAnsi" w:hAnsiTheme="minorHAnsi" w:cstheme="minorHAnsi"/>
        </w:rPr>
        <w:t>value</w:t>
      </w:r>
      <w:r w:rsidRPr="00B02E1C">
        <w:rPr>
          <w:rFonts w:asciiTheme="minorHAnsi" w:hAnsiTheme="minorHAnsi" w:cstheme="minorHAnsi"/>
          <w:spacing w:val="-3"/>
        </w:rPr>
        <w:t xml:space="preserve"> </w:t>
      </w:r>
      <w:r w:rsidRPr="00B02E1C">
        <w:rPr>
          <w:rFonts w:asciiTheme="minorHAnsi" w:hAnsiTheme="minorHAnsi" w:cstheme="minorHAnsi"/>
        </w:rPr>
        <w:t>and</w:t>
      </w:r>
      <w:r w:rsidRPr="00B02E1C">
        <w:rPr>
          <w:rFonts w:asciiTheme="minorHAnsi" w:hAnsiTheme="minorHAnsi" w:cstheme="minorHAnsi"/>
          <w:spacing w:val="-3"/>
        </w:rPr>
        <w:t xml:space="preserve"> </w:t>
      </w:r>
      <w:r w:rsidRPr="00B02E1C">
        <w:rPr>
          <w:rFonts w:asciiTheme="minorHAnsi" w:hAnsiTheme="minorHAnsi" w:cstheme="minorHAnsi"/>
        </w:rPr>
        <w:t>utility</w:t>
      </w:r>
      <w:r w:rsidRPr="00B02E1C">
        <w:rPr>
          <w:rFonts w:asciiTheme="minorHAnsi" w:hAnsiTheme="minorHAnsi" w:cstheme="minorHAnsi"/>
          <w:spacing w:val="-5"/>
        </w:rPr>
        <w:t xml:space="preserve"> </w:t>
      </w:r>
      <w:r w:rsidRPr="00B02E1C">
        <w:rPr>
          <w:rFonts w:asciiTheme="minorHAnsi" w:hAnsiTheme="minorHAnsi" w:cstheme="minorHAnsi"/>
        </w:rPr>
        <w:t>of</w:t>
      </w:r>
      <w:r w:rsidRPr="00B02E1C">
        <w:rPr>
          <w:rFonts w:asciiTheme="minorHAnsi" w:hAnsiTheme="minorHAnsi" w:cstheme="minorHAnsi"/>
          <w:spacing w:val="-6"/>
        </w:rPr>
        <w:t xml:space="preserve"> </w:t>
      </w:r>
      <w:r w:rsidRPr="00B02E1C">
        <w:rPr>
          <w:rFonts w:asciiTheme="minorHAnsi" w:hAnsiTheme="minorHAnsi" w:cstheme="minorHAnsi"/>
        </w:rPr>
        <w:t>their</w:t>
      </w:r>
      <w:r w:rsidRPr="00B02E1C">
        <w:rPr>
          <w:rFonts w:asciiTheme="minorHAnsi" w:hAnsiTheme="minorHAnsi" w:cstheme="minorHAnsi"/>
          <w:spacing w:val="-4"/>
        </w:rPr>
        <w:t xml:space="preserve"> </w:t>
      </w:r>
      <w:r w:rsidRPr="00B02E1C">
        <w:rPr>
          <w:rFonts w:asciiTheme="minorHAnsi" w:hAnsiTheme="minorHAnsi" w:cstheme="minorHAnsi"/>
        </w:rPr>
        <w:t>products</w:t>
      </w:r>
      <w:r w:rsidRPr="00B02E1C">
        <w:rPr>
          <w:rFonts w:asciiTheme="minorHAnsi" w:hAnsiTheme="minorHAnsi" w:cstheme="minorHAnsi"/>
          <w:spacing w:val="-5"/>
        </w:rPr>
        <w:t xml:space="preserve"> </w:t>
      </w:r>
      <w:r w:rsidRPr="00B02E1C">
        <w:rPr>
          <w:rFonts w:asciiTheme="minorHAnsi" w:hAnsiTheme="minorHAnsi" w:cstheme="minorHAnsi"/>
        </w:rPr>
        <w:t>in</w:t>
      </w:r>
      <w:r w:rsidRPr="00B02E1C">
        <w:rPr>
          <w:rFonts w:asciiTheme="minorHAnsi" w:hAnsiTheme="minorHAnsi" w:cstheme="minorHAnsi"/>
          <w:spacing w:val="-3"/>
        </w:rPr>
        <w:t xml:space="preserve"> </w:t>
      </w:r>
      <w:r w:rsidRPr="00B02E1C">
        <w:rPr>
          <w:rFonts w:asciiTheme="minorHAnsi" w:hAnsiTheme="minorHAnsi" w:cstheme="minorHAnsi"/>
        </w:rPr>
        <w:t>their</w:t>
      </w:r>
      <w:r w:rsidRPr="00B02E1C">
        <w:rPr>
          <w:rFonts w:asciiTheme="minorHAnsi" w:hAnsiTheme="minorHAnsi" w:cstheme="minorHAnsi"/>
          <w:spacing w:val="-4"/>
        </w:rPr>
        <w:t xml:space="preserve"> </w:t>
      </w:r>
      <w:r w:rsidRPr="00B02E1C">
        <w:rPr>
          <w:rFonts w:asciiTheme="minorHAnsi" w:hAnsiTheme="minorHAnsi" w:cstheme="minorHAnsi"/>
        </w:rPr>
        <w:t>promotional</w:t>
      </w:r>
      <w:r w:rsidRPr="00B02E1C">
        <w:rPr>
          <w:rFonts w:asciiTheme="minorHAnsi" w:hAnsiTheme="minorHAnsi" w:cstheme="minorHAnsi"/>
          <w:spacing w:val="-2"/>
        </w:rPr>
        <w:t xml:space="preserve"> </w:t>
      </w:r>
      <w:r w:rsidRPr="00B02E1C">
        <w:rPr>
          <w:rFonts w:asciiTheme="minorHAnsi" w:hAnsiTheme="minorHAnsi" w:cstheme="minorHAnsi"/>
        </w:rPr>
        <w:t>efforts</w:t>
      </w:r>
    </w:p>
    <w:p w:rsidR="00D156F0" w:rsidRPr="00B02E1C" w:rsidRDefault="00D156F0" w:rsidP="00D156F0">
      <w:pPr>
        <w:pStyle w:val="BodyText"/>
        <w:ind w:left="0"/>
        <w:rPr>
          <w:rFonts w:asciiTheme="minorHAnsi" w:hAnsiTheme="minorHAnsi" w:cstheme="minorHAnsi"/>
        </w:rPr>
      </w:pPr>
    </w:p>
    <w:p w:rsidR="00D156F0" w:rsidRPr="00B02E1C" w:rsidRDefault="00D156F0" w:rsidP="009B1A4E">
      <w:pPr>
        <w:pStyle w:val="ListParagraph"/>
        <w:numPr>
          <w:ilvl w:val="0"/>
          <w:numId w:val="2"/>
        </w:numPr>
        <w:tabs>
          <w:tab w:val="left" w:pos="470"/>
          <w:tab w:val="left" w:pos="2571"/>
        </w:tabs>
        <w:ind w:left="101" w:right="212" w:firstLine="0"/>
        <w:rPr>
          <w:rFonts w:asciiTheme="minorHAnsi" w:hAnsiTheme="minorHAnsi" w:cstheme="minorHAnsi"/>
        </w:rPr>
      </w:pPr>
      <w:r w:rsidRPr="00B02E1C">
        <w:rPr>
          <w:rFonts w:asciiTheme="minorHAnsi" w:hAnsiTheme="minorHAnsi" w:cstheme="minorHAnsi"/>
        </w:rPr>
        <w:t>During</w:t>
      </w:r>
      <w:r w:rsidRPr="00B02E1C">
        <w:rPr>
          <w:rFonts w:asciiTheme="minorHAnsi" w:hAnsiTheme="minorHAnsi" w:cstheme="minorHAnsi"/>
          <w:spacing w:val="-2"/>
        </w:rPr>
        <w:t xml:space="preserve"> </w:t>
      </w:r>
      <w:r w:rsidRPr="00B02E1C">
        <w:rPr>
          <w:rFonts w:asciiTheme="minorHAnsi" w:hAnsiTheme="minorHAnsi" w:cstheme="minorHAnsi"/>
        </w:rPr>
        <w:t>the</w:t>
      </w:r>
      <w:r w:rsidRPr="00B02E1C">
        <w:rPr>
          <w:rFonts w:asciiTheme="minorHAnsi" w:hAnsiTheme="minorHAnsi" w:cstheme="minorHAnsi"/>
          <w:u w:val="single"/>
        </w:rPr>
        <w:tab/>
      </w:r>
      <w:r w:rsidRPr="00B02E1C">
        <w:rPr>
          <w:rFonts w:asciiTheme="minorHAnsi" w:hAnsiTheme="minorHAnsi" w:cstheme="minorHAnsi"/>
        </w:rPr>
        <w:t>stage of the business cycle, the total disposable income of the</w:t>
      </w:r>
      <w:r w:rsidRPr="00B02E1C">
        <w:rPr>
          <w:rFonts w:asciiTheme="minorHAnsi" w:hAnsiTheme="minorHAnsi" w:cstheme="minorHAnsi"/>
          <w:spacing w:val="-58"/>
        </w:rPr>
        <w:t xml:space="preserve"> </w:t>
      </w:r>
      <w:r w:rsidRPr="00B02E1C">
        <w:rPr>
          <w:rFonts w:asciiTheme="minorHAnsi" w:hAnsiTheme="minorHAnsi" w:cstheme="minorHAnsi"/>
        </w:rPr>
        <w:t>consumers</w:t>
      </w:r>
      <w:r w:rsidRPr="00B02E1C">
        <w:rPr>
          <w:rFonts w:asciiTheme="minorHAnsi" w:hAnsiTheme="minorHAnsi" w:cstheme="minorHAnsi"/>
          <w:spacing w:val="1"/>
        </w:rPr>
        <w:t xml:space="preserve"> </w:t>
      </w:r>
      <w:r w:rsidRPr="00B02E1C">
        <w:rPr>
          <w:rFonts w:asciiTheme="minorHAnsi" w:hAnsiTheme="minorHAnsi" w:cstheme="minorHAnsi"/>
        </w:rPr>
        <w:t>is</w:t>
      </w:r>
      <w:r w:rsidRPr="00B02E1C">
        <w:rPr>
          <w:rFonts w:asciiTheme="minorHAnsi" w:hAnsiTheme="minorHAnsi" w:cstheme="minorHAnsi"/>
          <w:spacing w:val="-3"/>
        </w:rPr>
        <w:t xml:space="preserve"> </w:t>
      </w:r>
      <w:r w:rsidRPr="00B02E1C">
        <w:rPr>
          <w:rFonts w:asciiTheme="minorHAnsi" w:hAnsiTheme="minorHAnsi" w:cstheme="minorHAnsi"/>
        </w:rPr>
        <w:t>at</w:t>
      </w:r>
      <w:r w:rsidRPr="00B02E1C">
        <w:rPr>
          <w:rFonts w:asciiTheme="minorHAnsi" w:hAnsiTheme="minorHAnsi" w:cstheme="minorHAnsi"/>
          <w:spacing w:val="-2"/>
        </w:rPr>
        <w:t xml:space="preserve"> </w:t>
      </w:r>
      <w:r w:rsidRPr="00B02E1C">
        <w:rPr>
          <w:rFonts w:asciiTheme="minorHAnsi" w:hAnsiTheme="minorHAnsi" w:cstheme="minorHAnsi"/>
        </w:rPr>
        <w:t>a</w:t>
      </w:r>
      <w:r w:rsidRPr="00B02E1C">
        <w:rPr>
          <w:rFonts w:asciiTheme="minorHAnsi" w:hAnsiTheme="minorHAnsi" w:cstheme="minorHAnsi"/>
          <w:spacing w:val="-1"/>
        </w:rPr>
        <w:t xml:space="preserve"> </w:t>
      </w:r>
      <w:r w:rsidRPr="00B02E1C">
        <w:rPr>
          <w:rFonts w:asciiTheme="minorHAnsi" w:hAnsiTheme="minorHAnsi" w:cstheme="minorHAnsi"/>
        </w:rPr>
        <w:t>minimum</w:t>
      </w:r>
      <w:r w:rsidRPr="00B02E1C">
        <w:rPr>
          <w:rFonts w:asciiTheme="minorHAnsi" w:hAnsiTheme="minorHAnsi" w:cstheme="minorHAnsi"/>
          <w:spacing w:val="-2"/>
        </w:rPr>
        <w:t xml:space="preserve"> </w:t>
      </w:r>
      <w:r w:rsidRPr="00B02E1C">
        <w:rPr>
          <w:rFonts w:asciiTheme="minorHAnsi" w:hAnsiTheme="minorHAnsi" w:cstheme="minorHAnsi"/>
        </w:rPr>
        <w:t>due</w:t>
      </w:r>
      <w:r w:rsidRPr="00B02E1C">
        <w:rPr>
          <w:rFonts w:asciiTheme="minorHAnsi" w:hAnsiTheme="minorHAnsi" w:cstheme="minorHAnsi"/>
          <w:spacing w:val="-1"/>
        </w:rPr>
        <w:t xml:space="preserve"> </w:t>
      </w:r>
      <w:r w:rsidRPr="00B02E1C">
        <w:rPr>
          <w:rFonts w:asciiTheme="minorHAnsi" w:hAnsiTheme="minorHAnsi" w:cstheme="minorHAnsi"/>
        </w:rPr>
        <w:t>to high</w:t>
      </w:r>
      <w:r w:rsidRPr="00B02E1C">
        <w:rPr>
          <w:rFonts w:asciiTheme="minorHAnsi" w:hAnsiTheme="minorHAnsi" w:cstheme="minorHAnsi"/>
          <w:spacing w:val="-1"/>
        </w:rPr>
        <w:t xml:space="preserve"> </w:t>
      </w:r>
      <w:r w:rsidRPr="00B02E1C">
        <w:rPr>
          <w:rFonts w:asciiTheme="minorHAnsi" w:hAnsiTheme="minorHAnsi" w:cstheme="minorHAnsi"/>
        </w:rPr>
        <w:t>unemployment and</w:t>
      </w:r>
      <w:r w:rsidRPr="00B02E1C">
        <w:rPr>
          <w:rFonts w:asciiTheme="minorHAnsi" w:hAnsiTheme="minorHAnsi" w:cstheme="minorHAnsi"/>
          <w:spacing w:val="-1"/>
        </w:rPr>
        <w:t xml:space="preserve"> </w:t>
      </w:r>
      <w:r w:rsidRPr="00B02E1C">
        <w:rPr>
          <w:rFonts w:asciiTheme="minorHAnsi" w:hAnsiTheme="minorHAnsi" w:cstheme="minorHAnsi"/>
        </w:rPr>
        <w:t>low</w:t>
      </w:r>
      <w:r w:rsidRPr="00B02E1C">
        <w:rPr>
          <w:rFonts w:asciiTheme="minorHAnsi" w:hAnsiTheme="minorHAnsi" w:cstheme="minorHAnsi"/>
          <w:spacing w:val="-2"/>
        </w:rPr>
        <w:t xml:space="preserve"> </w:t>
      </w:r>
      <w:r w:rsidRPr="00B02E1C">
        <w:rPr>
          <w:rFonts w:asciiTheme="minorHAnsi" w:hAnsiTheme="minorHAnsi" w:cstheme="minorHAnsi"/>
        </w:rPr>
        <w:t>wages.</w:t>
      </w:r>
    </w:p>
    <w:p w:rsidR="00D156F0" w:rsidRPr="00B02E1C" w:rsidRDefault="00D156F0" w:rsidP="00D156F0">
      <w:pPr>
        <w:pStyle w:val="BodyText"/>
        <w:rPr>
          <w:rFonts w:asciiTheme="minorHAnsi" w:hAnsiTheme="minorHAnsi" w:cstheme="minorHAnsi"/>
        </w:rPr>
      </w:pPr>
      <w:r w:rsidRPr="00B02E1C">
        <w:rPr>
          <w:rFonts w:asciiTheme="minorHAnsi" w:hAnsiTheme="minorHAnsi" w:cstheme="minorHAnsi"/>
        </w:rPr>
        <w:t>ANSWER:</w:t>
      </w:r>
      <w:r w:rsidRPr="00B02E1C">
        <w:rPr>
          <w:rFonts w:asciiTheme="minorHAnsi" w:hAnsiTheme="minorHAnsi" w:cstheme="minorHAnsi"/>
          <w:spacing w:val="-4"/>
        </w:rPr>
        <w:t xml:space="preserve"> </w:t>
      </w:r>
      <w:r w:rsidRPr="00B02E1C">
        <w:rPr>
          <w:rFonts w:asciiTheme="minorHAnsi" w:hAnsiTheme="minorHAnsi" w:cstheme="minorHAnsi"/>
        </w:rPr>
        <w:t>depression</w:t>
      </w:r>
    </w:p>
    <w:p w:rsidR="00D156F0" w:rsidRPr="00B02E1C" w:rsidRDefault="00D156F0" w:rsidP="00D156F0">
      <w:pPr>
        <w:pStyle w:val="BodyText"/>
        <w:ind w:left="0"/>
        <w:rPr>
          <w:rFonts w:asciiTheme="minorHAnsi" w:hAnsiTheme="minorHAnsi" w:cstheme="minorHAnsi"/>
        </w:rPr>
      </w:pPr>
    </w:p>
    <w:p w:rsidR="00D156F0" w:rsidRPr="00B02E1C" w:rsidRDefault="00D156F0" w:rsidP="009B1A4E">
      <w:pPr>
        <w:pStyle w:val="ListParagraph"/>
        <w:numPr>
          <w:ilvl w:val="0"/>
          <w:numId w:val="2"/>
        </w:numPr>
        <w:tabs>
          <w:tab w:val="left" w:pos="470"/>
        </w:tabs>
        <w:ind w:left="101" w:right="706" w:firstLine="0"/>
        <w:rPr>
          <w:rFonts w:asciiTheme="minorHAnsi" w:hAnsiTheme="minorHAnsi" w:cstheme="minorHAnsi"/>
        </w:rPr>
      </w:pPr>
      <w:r w:rsidRPr="00B02E1C">
        <w:rPr>
          <w:rFonts w:asciiTheme="minorHAnsi" w:hAnsiTheme="minorHAnsi" w:cstheme="minorHAnsi"/>
        </w:rPr>
        <w:t>Which</w:t>
      </w:r>
      <w:r w:rsidRPr="00B02E1C">
        <w:rPr>
          <w:rFonts w:asciiTheme="minorHAnsi" w:hAnsiTheme="minorHAnsi" w:cstheme="minorHAnsi"/>
          <w:spacing w:val="-3"/>
        </w:rPr>
        <w:t xml:space="preserve"> </w:t>
      </w:r>
      <w:r w:rsidRPr="00B02E1C">
        <w:rPr>
          <w:rFonts w:asciiTheme="minorHAnsi" w:hAnsiTheme="minorHAnsi" w:cstheme="minorHAnsi"/>
        </w:rPr>
        <w:t>of</w:t>
      </w:r>
      <w:r w:rsidRPr="00B02E1C">
        <w:rPr>
          <w:rFonts w:asciiTheme="minorHAnsi" w:hAnsiTheme="minorHAnsi" w:cstheme="minorHAnsi"/>
          <w:spacing w:val="-6"/>
        </w:rPr>
        <w:t xml:space="preserve"> </w:t>
      </w:r>
      <w:r w:rsidRPr="00B02E1C">
        <w:rPr>
          <w:rFonts w:asciiTheme="minorHAnsi" w:hAnsiTheme="minorHAnsi" w:cstheme="minorHAnsi"/>
        </w:rPr>
        <w:t>the</w:t>
      </w:r>
      <w:r w:rsidRPr="00B02E1C">
        <w:rPr>
          <w:rFonts w:asciiTheme="minorHAnsi" w:hAnsiTheme="minorHAnsi" w:cstheme="minorHAnsi"/>
          <w:spacing w:val="-2"/>
        </w:rPr>
        <w:t xml:space="preserve"> </w:t>
      </w:r>
      <w:r w:rsidRPr="00B02E1C">
        <w:rPr>
          <w:rFonts w:asciiTheme="minorHAnsi" w:hAnsiTheme="minorHAnsi" w:cstheme="minorHAnsi"/>
        </w:rPr>
        <w:t>following</w:t>
      </w:r>
      <w:r w:rsidRPr="00B02E1C">
        <w:rPr>
          <w:rFonts w:asciiTheme="minorHAnsi" w:hAnsiTheme="minorHAnsi" w:cstheme="minorHAnsi"/>
          <w:spacing w:val="-5"/>
        </w:rPr>
        <w:t xml:space="preserve"> </w:t>
      </w:r>
      <w:r w:rsidRPr="00B02E1C">
        <w:rPr>
          <w:rFonts w:asciiTheme="minorHAnsi" w:hAnsiTheme="minorHAnsi" w:cstheme="minorHAnsi"/>
        </w:rPr>
        <w:t>is</w:t>
      </w:r>
      <w:r w:rsidRPr="00B02E1C">
        <w:rPr>
          <w:rFonts w:asciiTheme="minorHAnsi" w:hAnsiTheme="minorHAnsi" w:cstheme="minorHAnsi"/>
          <w:spacing w:val="-4"/>
        </w:rPr>
        <w:t xml:space="preserve"> </w:t>
      </w:r>
      <w:r w:rsidRPr="00B02E1C">
        <w:rPr>
          <w:rFonts w:asciiTheme="minorHAnsi" w:hAnsiTheme="minorHAnsi" w:cstheme="minorHAnsi"/>
        </w:rPr>
        <w:t>characteristic</w:t>
      </w:r>
      <w:r w:rsidRPr="00B02E1C">
        <w:rPr>
          <w:rFonts w:asciiTheme="minorHAnsi" w:hAnsiTheme="minorHAnsi" w:cstheme="minorHAnsi"/>
          <w:spacing w:val="-3"/>
        </w:rPr>
        <w:t xml:space="preserve"> </w:t>
      </w:r>
      <w:r w:rsidRPr="00B02E1C">
        <w:rPr>
          <w:rFonts w:asciiTheme="minorHAnsi" w:hAnsiTheme="minorHAnsi" w:cstheme="minorHAnsi"/>
        </w:rPr>
        <w:t>of</w:t>
      </w:r>
      <w:r w:rsidRPr="00B02E1C">
        <w:rPr>
          <w:rFonts w:asciiTheme="minorHAnsi" w:hAnsiTheme="minorHAnsi" w:cstheme="minorHAnsi"/>
          <w:spacing w:val="-6"/>
        </w:rPr>
        <w:t xml:space="preserve"> </w:t>
      </w:r>
      <w:r w:rsidRPr="00B02E1C">
        <w:rPr>
          <w:rFonts w:asciiTheme="minorHAnsi" w:hAnsiTheme="minorHAnsi" w:cstheme="minorHAnsi"/>
        </w:rPr>
        <w:t>the</w:t>
      </w:r>
      <w:r w:rsidRPr="00B02E1C">
        <w:rPr>
          <w:rFonts w:asciiTheme="minorHAnsi" w:hAnsiTheme="minorHAnsi" w:cstheme="minorHAnsi"/>
          <w:spacing w:val="-2"/>
        </w:rPr>
        <w:t xml:space="preserve"> </w:t>
      </w:r>
      <w:r w:rsidRPr="00B02E1C">
        <w:rPr>
          <w:rFonts w:asciiTheme="minorHAnsi" w:hAnsiTheme="minorHAnsi" w:cstheme="minorHAnsi"/>
        </w:rPr>
        <w:t>depression</w:t>
      </w:r>
      <w:r w:rsidRPr="00B02E1C">
        <w:rPr>
          <w:rFonts w:asciiTheme="minorHAnsi" w:hAnsiTheme="minorHAnsi" w:cstheme="minorHAnsi"/>
          <w:spacing w:val="-1"/>
        </w:rPr>
        <w:t xml:space="preserve"> </w:t>
      </w:r>
      <w:r w:rsidRPr="00B02E1C">
        <w:rPr>
          <w:rFonts w:asciiTheme="minorHAnsi" w:hAnsiTheme="minorHAnsi" w:cstheme="minorHAnsi"/>
        </w:rPr>
        <w:t>phase</w:t>
      </w:r>
      <w:r w:rsidRPr="00B02E1C">
        <w:rPr>
          <w:rFonts w:asciiTheme="minorHAnsi" w:hAnsiTheme="minorHAnsi" w:cstheme="minorHAnsi"/>
          <w:spacing w:val="-3"/>
        </w:rPr>
        <w:t xml:space="preserve"> </w:t>
      </w:r>
      <w:r w:rsidRPr="00B02E1C">
        <w:rPr>
          <w:rFonts w:asciiTheme="minorHAnsi" w:hAnsiTheme="minorHAnsi" w:cstheme="minorHAnsi"/>
        </w:rPr>
        <w:t>of</w:t>
      </w:r>
      <w:r w:rsidRPr="00B02E1C">
        <w:rPr>
          <w:rFonts w:asciiTheme="minorHAnsi" w:hAnsiTheme="minorHAnsi" w:cstheme="minorHAnsi"/>
          <w:spacing w:val="-3"/>
        </w:rPr>
        <w:t xml:space="preserve"> </w:t>
      </w:r>
      <w:r w:rsidRPr="00B02E1C">
        <w:rPr>
          <w:rFonts w:asciiTheme="minorHAnsi" w:hAnsiTheme="minorHAnsi" w:cstheme="minorHAnsi"/>
        </w:rPr>
        <w:t>the</w:t>
      </w:r>
      <w:r w:rsidRPr="00B02E1C">
        <w:rPr>
          <w:rFonts w:asciiTheme="minorHAnsi" w:hAnsiTheme="minorHAnsi" w:cstheme="minorHAnsi"/>
          <w:spacing w:val="-3"/>
        </w:rPr>
        <w:t xml:space="preserve"> </w:t>
      </w:r>
      <w:r w:rsidRPr="00B02E1C">
        <w:rPr>
          <w:rFonts w:asciiTheme="minorHAnsi" w:hAnsiTheme="minorHAnsi" w:cstheme="minorHAnsi"/>
        </w:rPr>
        <w:t>business</w:t>
      </w:r>
      <w:r w:rsidRPr="00B02E1C">
        <w:rPr>
          <w:rFonts w:asciiTheme="minorHAnsi" w:hAnsiTheme="minorHAnsi" w:cstheme="minorHAnsi"/>
          <w:spacing w:val="-58"/>
        </w:rPr>
        <w:t xml:space="preserve"> </w:t>
      </w:r>
      <w:r w:rsidRPr="00B02E1C">
        <w:rPr>
          <w:rFonts w:asciiTheme="minorHAnsi" w:hAnsiTheme="minorHAnsi" w:cstheme="minorHAnsi"/>
        </w:rPr>
        <w:t>cycle?</w:t>
      </w:r>
    </w:p>
    <w:p w:rsidR="00D156F0" w:rsidRPr="00B02E1C" w:rsidRDefault="00D156F0" w:rsidP="00D156F0">
      <w:pPr>
        <w:pStyle w:val="BodyText"/>
        <w:rPr>
          <w:rFonts w:asciiTheme="minorHAnsi" w:hAnsiTheme="minorHAnsi" w:cstheme="minorHAnsi"/>
        </w:rPr>
      </w:pPr>
      <w:r w:rsidRPr="00B02E1C">
        <w:rPr>
          <w:rFonts w:asciiTheme="minorHAnsi" w:hAnsiTheme="minorHAnsi" w:cstheme="minorHAnsi"/>
        </w:rPr>
        <w:t>ANSWER:</w:t>
      </w:r>
      <w:r w:rsidRPr="00B02E1C">
        <w:rPr>
          <w:rFonts w:asciiTheme="minorHAnsi" w:hAnsiTheme="minorHAnsi" w:cstheme="minorHAnsi"/>
          <w:spacing w:val="-3"/>
        </w:rPr>
        <w:t xml:space="preserve"> </w:t>
      </w:r>
      <w:r w:rsidRPr="00B02E1C">
        <w:rPr>
          <w:rFonts w:asciiTheme="minorHAnsi" w:hAnsiTheme="minorHAnsi" w:cstheme="minorHAnsi"/>
        </w:rPr>
        <w:t>Low</w:t>
      </w:r>
      <w:r w:rsidRPr="00B02E1C">
        <w:rPr>
          <w:rFonts w:asciiTheme="minorHAnsi" w:hAnsiTheme="minorHAnsi" w:cstheme="minorHAnsi"/>
          <w:spacing w:val="-5"/>
        </w:rPr>
        <w:t xml:space="preserve"> </w:t>
      </w:r>
      <w:r w:rsidRPr="00B02E1C">
        <w:rPr>
          <w:rFonts w:asciiTheme="minorHAnsi" w:hAnsiTheme="minorHAnsi" w:cstheme="minorHAnsi"/>
        </w:rPr>
        <w:t>total</w:t>
      </w:r>
      <w:r w:rsidRPr="00B02E1C">
        <w:rPr>
          <w:rFonts w:asciiTheme="minorHAnsi" w:hAnsiTheme="minorHAnsi" w:cstheme="minorHAnsi"/>
          <w:spacing w:val="-4"/>
        </w:rPr>
        <w:t xml:space="preserve"> </w:t>
      </w:r>
      <w:r w:rsidRPr="00B02E1C">
        <w:rPr>
          <w:rFonts w:asciiTheme="minorHAnsi" w:hAnsiTheme="minorHAnsi" w:cstheme="minorHAnsi"/>
        </w:rPr>
        <w:t>disposable</w:t>
      </w:r>
      <w:r w:rsidRPr="00B02E1C">
        <w:rPr>
          <w:rFonts w:asciiTheme="minorHAnsi" w:hAnsiTheme="minorHAnsi" w:cstheme="minorHAnsi"/>
          <w:spacing w:val="-3"/>
        </w:rPr>
        <w:t xml:space="preserve"> </w:t>
      </w:r>
      <w:r w:rsidRPr="00B02E1C">
        <w:rPr>
          <w:rFonts w:asciiTheme="minorHAnsi" w:hAnsiTheme="minorHAnsi" w:cstheme="minorHAnsi"/>
        </w:rPr>
        <w:t>income</w:t>
      </w:r>
    </w:p>
    <w:p w:rsidR="00D156F0" w:rsidRPr="00B02E1C" w:rsidRDefault="00D156F0" w:rsidP="00D156F0">
      <w:pPr>
        <w:pStyle w:val="BodyText"/>
        <w:ind w:left="0"/>
        <w:rPr>
          <w:rFonts w:asciiTheme="minorHAnsi" w:hAnsiTheme="minorHAnsi" w:cstheme="minorHAnsi"/>
        </w:rPr>
      </w:pPr>
    </w:p>
    <w:p w:rsidR="00D156F0" w:rsidRPr="00B02E1C" w:rsidRDefault="00D156F0" w:rsidP="009B1A4E">
      <w:pPr>
        <w:pStyle w:val="ListParagraph"/>
        <w:numPr>
          <w:ilvl w:val="0"/>
          <w:numId w:val="2"/>
        </w:numPr>
        <w:tabs>
          <w:tab w:val="left" w:pos="470"/>
          <w:tab w:val="left" w:pos="2571"/>
        </w:tabs>
        <w:ind w:left="101" w:right="616" w:firstLine="0"/>
        <w:rPr>
          <w:rFonts w:asciiTheme="minorHAnsi" w:hAnsiTheme="minorHAnsi" w:cstheme="minorHAnsi"/>
        </w:rPr>
      </w:pPr>
      <w:r w:rsidRPr="00B02E1C">
        <w:rPr>
          <w:rFonts w:asciiTheme="minorHAnsi" w:hAnsiTheme="minorHAnsi" w:cstheme="minorHAnsi"/>
        </w:rPr>
        <w:t>During the</w:t>
      </w:r>
      <w:r w:rsidRPr="00B02E1C">
        <w:rPr>
          <w:rFonts w:asciiTheme="minorHAnsi" w:hAnsiTheme="minorHAnsi" w:cstheme="minorHAnsi"/>
          <w:u w:val="single"/>
        </w:rPr>
        <w:tab/>
      </w:r>
      <w:r w:rsidRPr="00B02E1C">
        <w:rPr>
          <w:rFonts w:asciiTheme="minorHAnsi" w:hAnsiTheme="minorHAnsi" w:cstheme="minorHAnsi"/>
        </w:rPr>
        <w:t>stage of the business cycle, high unemployment begins to</w:t>
      </w:r>
      <w:r w:rsidRPr="00B02E1C">
        <w:rPr>
          <w:rFonts w:asciiTheme="minorHAnsi" w:hAnsiTheme="minorHAnsi" w:cstheme="minorHAnsi"/>
          <w:spacing w:val="-59"/>
        </w:rPr>
        <w:t xml:space="preserve"> </w:t>
      </w:r>
      <w:r w:rsidRPr="00B02E1C">
        <w:rPr>
          <w:rFonts w:asciiTheme="minorHAnsi" w:hAnsiTheme="minorHAnsi" w:cstheme="minorHAnsi"/>
        </w:rPr>
        <w:t>decline</w:t>
      </w:r>
      <w:r w:rsidRPr="00B02E1C">
        <w:rPr>
          <w:rFonts w:asciiTheme="minorHAnsi" w:hAnsiTheme="minorHAnsi" w:cstheme="minorHAnsi"/>
          <w:spacing w:val="-3"/>
        </w:rPr>
        <w:t xml:space="preserve"> </w:t>
      </w:r>
      <w:r w:rsidRPr="00B02E1C">
        <w:rPr>
          <w:rFonts w:asciiTheme="minorHAnsi" w:hAnsiTheme="minorHAnsi" w:cstheme="minorHAnsi"/>
        </w:rPr>
        <w:t>and</w:t>
      </w:r>
      <w:r w:rsidRPr="00B02E1C">
        <w:rPr>
          <w:rFonts w:asciiTheme="minorHAnsi" w:hAnsiTheme="minorHAnsi" w:cstheme="minorHAnsi"/>
          <w:spacing w:val="-1"/>
        </w:rPr>
        <w:t xml:space="preserve"> </w:t>
      </w:r>
      <w:r w:rsidRPr="00B02E1C">
        <w:rPr>
          <w:rFonts w:asciiTheme="minorHAnsi" w:hAnsiTheme="minorHAnsi" w:cstheme="minorHAnsi"/>
        </w:rPr>
        <w:t>the</w:t>
      </w:r>
      <w:r w:rsidRPr="00B02E1C">
        <w:rPr>
          <w:rFonts w:asciiTheme="minorHAnsi" w:hAnsiTheme="minorHAnsi" w:cstheme="minorHAnsi"/>
          <w:spacing w:val="-3"/>
        </w:rPr>
        <w:t xml:space="preserve"> </w:t>
      </w:r>
      <w:r w:rsidRPr="00B02E1C">
        <w:rPr>
          <w:rFonts w:asciiTheme="minorHAnsi" w:hAnsiTheme="minorHAnsi" w:cstheme="minorHAnsi"/>
        </w:rPr>
        <w:t>total</w:t>
      </w:r>
      <w:r w:rsidRPr="00B02E1C">
        <w:rPr>
          <w:rFonts w:asciiTheme="minorHAnsi" w:hAnsiTheme="minorHAnsi" w:cstheme="minorHAnsi"/>
          <w:spacing w:val="-1"/>
        </w:rPr>
        <w:t xml:space="preserve"> </w:t>
      </w:r>
      <w:r w:rsidRPr="00B02E1C">
        <w:rPr>
          <w:rFonts w:asciiTheme="minorHAnsi" w:hAnsiTheme="minorHAnsi" w:cstheme="minorHAnsi"/>
        </w:rPr>
        <w:t>disposable</w:t>
      </w:r>
      <w:r w:rsidRPr="00B02E1C">
        <w:rPr>
          <w:rFonts w:asciiTheme="minorHAnsi" w:hAnsiTheme="minorHAnsi" w:cstheme="minorHAnsi"/>
          <w:spacing w:val="-1"/>
        </w:rPr>
        <w:t xml:space="preserve"> </w:t>
      </w:r>
      <w:r w:rsidRPr="00B02E1C">
        <w:rPr>
          <w:rFonts w:asciiTheme="minorHAnsi" w:hAnsiTheme="minorHAnsi" w:cstheme="minorHAnsi"/>
        </w:rPr>
        <w:t>income</w:t>
      </w:r>
      <w:r w:rsidRPr="00B02E1C">
        <w:rPr>
          <w:rFonts w:asciiTheme="minorHAnsi" w:hAnsiTheme="minorHAnsi" w:cstheme="minorHAnsi"/>
          <w:spacing w:val="-1"/>
        </w:rPr>
        <w:t xml:space="preserve"> </w:t>
      </w:r>
      <w:r w:rsidRPr="00B02E1C">
        <w:rPr>
          <w:rFonts w:asciiTheme="minorHAnsi" w:hAnsiTheme="minorHAnsi" w:cstheme="minorHAnsi"/>
        </w:rPr>
        <w:t>of</w:t>
      </w:r>
      <w:r w:rsidRPr="00B02E1C">
        <w:rPr>
          <w:rFonts w:asciiTheme="minorHAnsi" w:hAnsiTheme="minorHAnsi" w:cstheme="minorHAnsi"/>
          <w:spacing w:val="-4"/>
        </w:rPr>
        <w:t xml:space="preserve"> </w:t>
      </w:r>
      <w:proofErr w:type="gramStart"/>
      <w:r w:rsidRPr="00B02E1C">
        <w:rPr>
          <w:rFonts w:asciiTheme="minorHAnsi" w:hAnsiTheme="minorHAnsi" w:cstheme="minorHAnsi"/>
        </w:rPr>
        <w:t>consumers</w:t>
      </w:r>
      <w:proofErr w:type="gramEnd"/>
      <w:r w:rsidRPr="00B02E1C">
        <w:rPr>
          <w:rFonts w:asciiTheme="minorHAnsi" w:hAnsiTheme="minorHAnsi" w:cstheme="minorHAnsi"/>
          <w:spacing w:val="2"/>
        </w:rPr>
        <w:t xml:space="preserve"> </w:t>
      </w:r>
      <w:r w:rsidRPr="00B02E1C">
        <w:rPr>
          <w:rFonts w:asciiTheme="minorHAnsi" w:hAnsiTheme="minorHAnsi" w:cstheme="minorHAnsi"/>
        </w:rPr>
        <w:t>increases.</w:t>
      </w:r>
    </w:p>
    <w:p w:rsidR="00D156F0" w:rsidRPr="00B02E1C" w:rsidRDefault="00D156F0" w:rsidP="00D156F0">
      <w:pPr>
        <w:pStyle w:val="BodyText"/>
        <w:spacing w:before="1"/>
        <w:rPr>
          <w:rFonts w:asciiTheme="minorHAnsi" w:hAnsiTheme="minorHAnsi" w:cstheme="minorHAnsi"/>
        </w:rPr>
      </w:pPr>
      <w:r w:rsidRPr="00B02E1C">
        <w:rPr>
          <w:rFonts w:asciiTheme="minorHAnsi" w:hAnsiTheme="minorHAnsi" w:cstheme="minorHAnsi"/>
        </w:rPr>
        <w:t>ANSWER:</w:t>
      </w:r>
      <w:r w:rsidRPr="00B02E1C">
        <w:rPr>
          <w:rFonts w:asciiTheme="minorHAnsi" w:hAnsiTheme="minorHAnsi" w:cstheme="minorHAnsi"/>
          <w:spacing w:val="-3"/>
        </w:rPr>
        <w:t xml:space="preserve"> </w:t>
      </w:r>
      <w:r w:rsidRPr="00B02E1C">
        <w:rPr>
          <w:rFonts w:asciiTheme="minorHAnsi" w:hAnsiTheme="minorHAnsi" w:cstheme="minorHAnsi"/>
        </w:rPr>
        <w:t>recovery</w:t>
      </w:r>
    </w:p>
    <w:p w:rsidR="00D156F0" w:rsidRPr="00B02E1C" w:rsidRDefault="00D156F0" w:rsidP="00D156F0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D156F0" w:rsidRPr="00B02E1C" w:rsidRDefault="00D156F0" w:rsidP="009B1A4E">
      <w:pPr>
        <w:pStyle w:val="ListParagraph"/>
        <w:numPr>
          <w:ilvl w:val="0"/>
          <w:numId w:val="2"/>
        </w:numPr>
        <w:tabs>
          <w:tab w:val="left" w:pos="470"/>
          <w:tab w:val="left" w:pos="8159"/>
        </w:tabs>
        <w:ind w:left="101" w:right="617" w:firstLine="0"/>
        <w:rPr>
          <w:rFonts w:asciiTheme="minorHAnsi" w:hAnsiTheme="minorHAnsi" w:cstheme="minorHAnsi"/>
        </w:rPr>
      </w:pPr>
      <w:r w:rsidRPr="00B02E1C">
        <w:rPr>
          <w:rFonts w:asciiTheme="minorHAnsi" w:hAnsiTheme="minorHAnsi" w:cstheme="minorHAnsi"/>
        </w:rPr>
        <w:t>The amount of money left after payment of taxes that is used by individuals for</w:t>
      </w:r>
      <w:r w:rsidRPr="00B02E1C">
        <w:rPr>
          <w:rFonts w:asciiTheme="minorHAnsi" w:hAnsiTheme="minorHAnsi" w:cstheme="minorHAnsi"/>
          <w:spacing w:val="1"/>
        </w:rPr>
        <w:t xml:space="preserve"> </w:t>
      </w:r>
      <w:r w:rsidRPr="00B02E1C">
        <w:rPr>
          <w:rFonts w:asciiTheme="minorHAnsi" w:hAnsiTheme="minorHAnsi" w:cstheme="minorHAnsi"/>
        </w:rPr>
        <w:t>spending</w:t>
      </w:r>
      <w:r w:rsidRPr="00B02E1C">
        <w:rPr>
          <w:rFonts w:asciiTheme="minorHAnsi" w:hAnsiTheme="minorHAnsi" w:cstheme="minorHAnsi"/>
          <w:spacing w:val="-3"/>
        </w:rPr>
        <w:t xml:space="preserve"> </w:t>
      </w:r>
      <w:r w:rsidRPr="00B02E1C">
        <w:rPr>
          <w:rFonts w:asciiTheme="minorHAnsi" w:hAnsiTheme="minorHAnsi" w:cstheme="minorHAnsi"/>
        </w:rPr>
        <w:t>on</w:t>
      </w:r>
      <w:r w:rsidRPr="00B02E1C">
        <w:rPr>
          <w:rFonts w:asciiTheme="minorHAnsi" w:hAnsiTheme="minorHAnsi" w:cstheme="minorHAnsi"/>
          <w:spacing w:val="-4"/>
        </w:rPr>
        <w:t xml:space="preserve"> </w:t>
      </w:r>
      <w:r w:rsidRPr="00B02E1C">
        <w:rPr>
          <w:rFonts w:asciiTheme="minorHAnsi" w:hAnsiTheme="minorHAnsi" w:cstheme="minorHAnsi"/>
        </w:rPr>
        <w:t>purchase</w:t>
      </w:r>
      <w:r w:rsidRPr="00B02E1C">
        <w:rPr>
          <w:rFonts w:asciiTheme="minorHAnsi" w:hAnsiTheme="minorHAnsi" w:cstheme="minorHAnsi"/>
          <w:spacing w:val="-1"/>
        </w:rPr>
        <w:t xml:space="preserve"> </w:t>
      </w:r>
      <w:r w:rsidRPr="00B02E1C">
        <w:rPr>
          <w:rFonts w:asciiTheme="minorHAnsi" w:hAnsiTheme="minorHAnsi" w:cstheme="minorHAnsi"/>
        </w:rPr>
        <w:t>of</w:t>
      </w:r>
      <w:r w:rsidRPr="00B02E1C">
        <w:rPr>
          <w:rFonts w:asciiTheme="minorHAnsi" w:hAnsiTheme="minorHAnsi" w:cstheme="minorHAnsi"/>
          <w:spacing w:val="-3"/>
        </w:rPr>
        <w:t xml:space="preserve"> </w:t>
      </w:r>
      <w:r w:rsidRPr="00B02E1C">
        <w:rPr>
          <w:rFonts w:asciiTheme="minorHAnsi" w:hAnsiTheme="minorHAnsi" w:cstheme="minorHAnsi"/>
        </w:rPr>
        <w:t>basic</w:t>
      </w:r>
      <w:r w:rsidRPr="00B02E1C">
        <w:rPr>
          <w:rFonts w:asciiTheme="minorHAnsi" w:hAnsiTheme="minorHAnsi" w:cstheme="minorHAnsi"/>
          <w:spacing w:val="-3"/>
        </w:rPr>
        <w:t xml:space="preserve"> </w:t>
      </w:r>
      <w:r w:rsidRPr="00B02E1C">
        <w:rPr>
          <w:rFonts w:asciiTheme="minorHAnsi" w:hAnsiTheme="minorHAnsi" w:cstheme="minorHAnsi"/>
        </w:rPr>
        <w:t>necessities,</w:t>
      </w:r>
      <w:r w:rsidRPr="00B02E1C">
        <w:rPr>
          <w:rFonts w:asciiTheme="minorHAnsi" w:hAnsiTheme="minorHAnsi" w:cstheme="minorHAnsi"/>
          <w:spacing w:val="-1"/>
        </w:rPr>
        <w:t xml:space="preserve"> </w:t>
      </w:r>
      <w:r w:rsidRPr="00B02E1C">
        <w:rPr>
          <w:rFonts w:asciiTheme="minorHAnsi" w:hAnsiTheme="minorHAnsi" w:cstheme="minorHAnsi"/>
        </w:rPr>
        <w:t>and</w:t>
      </w:r>
      <w:r w:rsidRPr="00B02E1C">
        <w:rPr>
          <w:rFonts w:asciiTheme="minorHAnsi" w:hAnsiTheme="minorHAnsi" w:cstheme="minorHAnsi"/>
          <w:spacing w:val="-3"/>
        </w:rPr>
        <w:t xml:space="preserve"> </w:t>
      </w:r>
      <w:r w:rsidRPr="00B02E1C">
        <w:rPr>
          <w:rFonts w:asciiTheme="minorHAnsi" w:hAnsiTheme="minorHAnsi" w:cstheme="minorHAnsi"/>
        </w:rPr>
        <w:t>savings</w:t>
      </w:r>
      <w:r w:rsidRPr="00B02E1C">
        <w:rPr>
          <w:rFonts w:asciiTheme="minorHAnsi" w:hAnsiTheme="minorHAnsi" w:cstheme="minorHAnsi"/>
          <w:spacing w:val="-2"/>
        </w:rPr>
        <w:t xml:space="preserve"> </w:t>
      </w:r>
      <w:r w:rsidRPr="00B02E1C">
        <w:rPr>
          <w:rFonts w:asciiTheme="minorHAnsi" w:hAnsiTheme="minorHAnsi" w:cstheme="minorHAnsi"/>
        </w:rPr>
        <w:t>is</w:t>
      </w:r>
      <w:r w:rsidRPr="00B02E1C">
        <w:rPr>
          <w:rFonts w:asciiTheme="minorHAnsi" w:hAnsiTheme="minorHAnsi" w:cstheme="minorHAnsi"/>
          <w:spacing w:val="-4"/>
        </w:rPr>
        <w:t xml:space="preserve"> </w:t>
      </w:r>
      <w:r w:rsidRPr="00B02E1C">
        <w:rPr>
          <w:rFonts w:asciiTheme="minorHAnsi" w:hAnsiTheme="minorHAnsi" w:cstheme="minorHAnsi"/>
        </w:rPr>
        <w:t>referred</w:t>
      </w:r>
      <w:r w:rsidRPr="00B02E1C">
        <w:rPr>
          <w:rFonts w:asciiTheme="minorHAnsi" w:hAnsiTheme="minorHAnsi" w:cstheme="minorHAnsi"/>
          <w:spacing w:val="-1"/>
        </w:rPr>
        <w:t xml:space="preserve"> </w:t>
      </w:r>
      <w:r w:rsidRPr="00B02E1C">
        <w:rPr>
          <w:rFonts w:asciiTheme="minorHAnsi" w:hAnsiTheme="minorHAnsi" w:cstheme="minorHAnsi"/>
        </w:rPr>
        <w:t>to</w:t>
      </w:r>
      <w:r w:rsidRPr="00B02E1C">
        <w:rPr>
          <w:rFonts w:asciiTheme="minorHAnsi" w:hAnsiTheme="minorHAnsi" w:cstheme="minorHAnsi"/>
          <w:spacing w:val="-4"/>
        </w:rPr>
        <w:t xml:space="preserve"> </w:t>
      </w:r>
      <w:r w:rsidRPr="00B02E1C">
        <w:rPr>
          <w:rFonts w:asciiTheme="minorHAnsi" w:hAnsiTheme="minorHAnsi" w:cstheme="minorHAnsi"/>
        </w:rPr>
        <w:t>as</w:t>
      </w:r>
      <w:r w:rsidRPr="00B02E1C">
        <w:rPr>
          <w:rFonts w:asciiTheme="minorHAnsi" w:hAnsiTheme="minorHAnsi" w:cstheme="minorHAnsi"/>
          <w:u w:val="single"/>
        </w:rPr>
        <w:tab/>
      </w:r>
      <w:r w:rsidRPr="00B02E1C">
        <w:rPr>
          <w:rFonts w:asciiTheme="minorHAnsi" w:hAnsiTheme="minorHAnsi" w:cstheme="minorHAnsi"/>
          <w:spacing w:val="-4"/>
        </w:rPr>
        <w:t>.</w:t>
      </w:r>
      <w:r w:rsidRPr="00B02E1C">
        <w:rPr>
          <w:rFonts w:asciiTheme="minorHAnsi" w:hAnsiTheme="minorHAnsi" w:cstheme="minorHAnsi"/>
          <w:spacing w:val="-58"/>
        </w:rPr>
        <w:t xml:space="preserve"> </w:t>
      </w:r>
      <w:r w:rsidRPr="00B02E1C">
        <w:rPr>
          <w:rFonts w:asciiTheme="minorHAnsi" w:hAnsiTheme="minorHAnsi" w:cstheme="minorHAnsi"/>
        </w:rPr>
        <w:t>ANSWER:</w:t>
      </w:r>
      <w:r w:rsidRPr="00B02E1C">
        <w:rPr>
          <w:rFonts w:asciiTheme="minorHAnsi" w:hAnsiTheme="minorHAnsi" w:cstheme="minorHAnsi"/>
          <w:spacing w:val="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disposable income</w:t>
      </w:r>
    </w:p>
    <w:p w:rsidR="00D156F0" w:rsidRPr="00B02E1C" w:rsidRDefault="00D156F0" w:rsidP="00D156F0">
      <w:pPr>
        <w:pStyle w:val="BodyText"/>
        <w:ind w:left="0"/>
        <w:rPr>
          <w:rFonts w:asciiTheme="minorHAnsi" w:hAnsiTheme="minorHAnsi" w:cstheme="minorHAnsi"/>
        </w:rPr>
      </w:pPr>
    </w:p>
    <w:p w:rsidR="00D156F0" w:rsidRPr="00B02E1C" w:rsidRDefault="00D156F0" w:rsidP="009B1A4E">
      <w:pPr>
        <w:pStyle w:val="ListParagraph"/>
        <w:numPr>
          <w:ilvl w:val="0"/>
          <w:numId w:val="2"/>
        </w:numPr>
        <w:tabs>
          <w:tab w:val="left" w:pos="470"/>
          <w:tab w:val="left" w:pos="1496"/>
        </w:tabs>
        <w:ind w:left="101" w:right="676" w:firstLine="0"/>
        <w:rPr>
          <w:rFonts w:asciiTheme="minorHAnsi" w:hAnsiTheme="minorHAnsi" w:cstheme="minorHAnsi"/>
          <w:color w:val="252525"/>
        </w:rPr>
      </w:pPr>
      <w:r w:rsidRPr="00B02E1C">
        <w:rPr>
          <w:rFonts w:asciiTheme="minorHAnsi" w:hAnsiTheme="minorHAnsi" w:cstheme="minorHAnsi"/>
          <w:color w:val="252525"/>
          <w:u w:val="single" w:color="242424"/>
        </w:rPr>
        <w:t xml:space="preserve"> </w:t>
      </w:r>
      <w:r w:rsidRPr="00B02E1C">
        <w:rPr>
          <w:rFonts w:asciiTheme="minorHAnsi" w:hAnsiTheme="minorHAnsi" w:cstheme="minorHAnsi"/>
          <w:color w:val="252525"/>
          <w:u w:val="single" w:color="242424"/>
        </w:rPr>
        <w:tab/>
      </w:r>
      <w:proofErr w:type="gramStart"/>
      <w:r w:rsidRPr="00B02E1C">
        <w:rPr>
          <w:rFonts w:asciiTheme="minorHAnsi" w:hAnsiTheme="minorHAnsi" w:cstheme="minorHAnsi"/>
          <w:color w:val="252525"/>
        </w:rPr>
        <w:t>is</w:t>
      </w:r>
      <w:proofErr w:type="gramEnd"/>
      <w:r w:rsidRPr="00B02E1C">
        <w:rPr>
          <w:rFonts w:asciiTheme="minorHAnsi" w:hAnsiTheme="minorHAnsi" w:cstheme="minorHAnsi"/>
          <w:color w:val="252525"/>
        </w:rPr>
        <w:t xml:space="preserve"> the resultant when the expenses on food, clothing, and shelter are</w:t>
      </w:r>
      <w:r w:rsidRPr="00B02E1C">
        <w:rPr>
          <w:rFonts w:asciiTheme="minorHAnsi" w:hAnsiTheme="minorHAnsi" w:cstheme="minorHAnsi"/>
          <w:color w:val="252525"/>
          <w:spacing w:val="-59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deducted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from</w:t>
      </w:r>
      <w:r w:rsidRPr="00B02E1C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the disposable income.</w:t>
      </w:r>
    </w:p>
    <w:p w:rsidR="00D156F0" w:rsidRPr="00B02E1C" w:rsidRDefault="00D156F0" w:rsidP="00D156F0">
      <w:pPr>
        <w:pStyle w:val="BodyText"/>
        <w:rPr>
          <w:rFonts w:asciiTheme="minorHAnsi" w:hAnsiTheme="minorHAnsi" w:cstheme="minorHAnsi"/>
        </w:rPr>
      </w:pPr>
      <w:r w:rsidRPr="00B02E1C">
        <w:rPr>
          <w:rFonts w:asciiTheme="minorHAnsi" w:hAnsiTheme="minorHAnsi" w:cstheme="minorHAnsi"/>
          <w:color w:val="252525"/>
        </w:rPr>
        <w:t>ANSWER: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Discretionary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Income</w:t>
      </w:r>
    </w:p>
    <w:p w:rsidR="00D156F0" w:rsidRPr="00B02E1C" w:rsidRDefault="00D156F0" w:rsidP="00D156F0">
      <w:pPr>
        <w:pStyle w:val="BodyText"/>
        <w:ind w:left="0"/>
        <w:rPr>
          <w:rFonts w:asciiTheme="minorHAnsi" w:hAnsiTheme="minorHAnsi" w:cstheme="minorHAnsi"/>
        </w:rPr>
      </w:pPr>
    </w:p>
    <w:p w:rsidR="00D156F0" w:rsidRPr="00B02E1C" w:rsidRDefault="00D156F0" w:rsidP="009B1A4E">
      <w:pPr>
        <w:pStyle w:val="ListParagraph"/>
        <w:numPr>
          <w:ilvl w:val="0"/>
          <w:numId w:val="2"/>
        </w:numPr>
        <w:tabs>
          <w:tab w:val="left" w:pos="470"/>
          <w:tab w:val="left" w:pos="4211"/>
        </w:tabs>
        <w:ind w:left="101" w:right="508" w:firstLine="0"/>
        <w:rPr>
          <w:rFonts w:asciiTheme="minorHAnsi" w:hAnsiTheme="minorHAnsi" w:cstheme="minorHAnsi"/>
          <w:color w:val="252525"/>
        </w:rPr>
      </w:pPr>
      <w:r w:rsidRPr="00B02E1C">
        <w:rPr>
          <w:rFonts w:asciiTheme="minorHAnsi" w:hAnsiTheme="minorHAnsi" w:cstheme="minorHAnsi"/>
          <w:color w:val="252525"/>
        </w:rPr>
        <w:t>Carolina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is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left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with a</w:t>
      </w:r>
      <w:r w:rsidRPr="00B02E1C">
        <w:rPr>
          <w:rFonts w:asciiTheme="minorHAnsi" w:hAnsiTheme="minorHAnsi" w:cstheme="minorHAnsi"/>
          <w:color w:val="252525"/>
          <w:spacing w:val="-5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total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of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$35,000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per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annum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after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the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payment</w:t>
      </w:r>
      <w:r w:rsidRPr="00B02E1C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of</w:t>
      </w:r>
      <w:r w:rsidRPr="00B02E1C">
        <w:rPr>
          <w:rFonts w:asciiTheme="minorHAnsi" w:hAnsiTheme="minorHAnsi" w:cstheme="minorHAnsi"/>
          <w:color w:val="252525"/>
          <w:spacing w:val="-6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taxes.</w:t>
      </w:r>
      <w:r w:rsidRPr="00B02E1C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This</w:t>
      </w:r>
      <w:r w:rsidRPr="00B02E1C">
        <w:rPr>
          <w:rFonts w:asciiTheme="minorHAnsi" w:hAnsiTheme="minorHAnsi" w:cstheme="minorHAnsi"/>
          <w:color w:val="252525"/>
          <w:spacing w:val="-58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amount</w:t>
      </w:r>
      <w:r w:rsidRPr="00B02E1C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can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be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regarded</w:t>
      </w:r>
      <w:r w:rsidRPr="00B02E1C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as</w:t>
      </w:r>
      <w:r w:rsidRPr="00B02E1C">
        <w:rPr>
          <w:rFonts w:asciiTheme="minorHAnsi" w:hAnsiTheme="minorHAnsi" w:cstheme="minorHAnsi"/>
          <w:color w:val="252525"/>
          <w:spacing w:val="-6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her</w:t>
      </w:r>
      <w:r w:rsidRPr="00B02E1C">
        <w:rPr>
          <w:rFonts w:asciiTheme="minorHAnsi" w:hAnsiTheme="minorHAnsi" w:cstheme="minorHAnsi"/>
          <w:color w:val="252525"/>
          <w:u w:val="single" w:color="242424"/>
        </w:rPr>
        <w:tab/>
      </w:r>
      <w:r w:rsidRPr="00B02E1C">
        <w:rPr>
          <w:rFonts w:asciiTheme="minorHAnsi" w:hAnsiTheme="minorHAnsi" w:cstheme="minorHAnsi"/>
          <w:color w:val="252525"/>
        </w:rPr>
        <w:t>.</w:t>
      </w:r>
    </w:p>
    <w:p w:rsidR="00D156F0" w:rsidRPr="00B02E1C" w:rsidRDefault="00D156F0" w:rsidP="00D156F0">
      <w:pPr>
        <w:pStyle w:val="BodyText"/>
        <w:rPr>
          <w:rFonts w:asciiTheme="minorHAnsi" w:hAnsiTheme="minorHAnsi" w:cstheme="minorHAnsi"/>
        </w:rPr>
      </w:pPr>
      <w:r w:rsidRPr="00B02E1C">
        <w:rPr>
          <w:rFonts w:asciiTheme="minorHAnsi" w:hAnsiTheme="minorHAnsi" w:cstheme="minorHAnsi"/>
          <w:color w:val="252525"/>
        </w:rPr>
        <w:t>ANSWER: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disposable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income</w:t>
      </w:r>
    </w:p>
    <w:p w:rsidR="00D156F0" w:rsidRPr="00B02E1C" w:rsidRDefault="00D156F0" w:rsidP="00D156F0">
      <w:pPr>
        <w:pStyle w:val="BodyText"/>
        <w:ind w:left="0"/>
        <w:rPr>
          <w:rFonts w:asciiTheme="minorHAnsi" w:hAnsiTheme="minorHAnsi" w:cstheme="minorHAnsi"/>
        </w:rPr>
      </w:pPr>
    </w:p>
    <w:p w:rsidR="00D156F0" w:rsidRPr="00B02E1C" w:rsidRDefault="00D156F0" w:rsidP="009B1A4E">
      <w:pPr>
        <w:pStyle w:val="ListParagraph"/>
        <w:numPr>
          <w:ilvl w:val="0"/>
          <w:numId w:val="2"/>
        </w:numPr>
        <w:tabs>
          <w:tab w:val="left" w:pos="470"/>
        </w:tabs>
        <w:ind w:left="101" w:right="399" w:firstLine="0"/>
        <w:rPr>
          <w:rFonts w:asciiTheme="minorHAnsi" w:hAnsiTheme="minorHAnsi" w:cstheme="minorHAnsi"/>
          <w:color w:val="252525"/>
        </w:rPr>
      </w:pPr>
      <w:r w:rsidRPr="00B02E1C">
        <w:rPr>
          <w:rFonts w:asciiTheme="minorHAnsi" w:hAnsiTheme="minorHAnsi" w:cstheme="minorHAnsi"/>
          <w:color w:val="252525"/>
        </w:rPr>
        <w:t>The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Dodd-Frank</w:t>
      </w:r>
      <w:r w:rsidRPr="00B02E1C">
        <w:rPr>
          <w:rFonts w:asciiTheme="minorHAnsi" w:hAnsiTheme="minorHAnsi" w:cstheme="minorHAnsi"/>
          <w:color w:val="252525"/>
          <w:spacing w:val="-5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Wall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Street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Reform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and</w:t>
      </w:r>
      <w:r w:rsidRPr="00B02E1C">
        <w:rPr>
          <w:rFonts w:asciiTheme="minorHAnsi" w:hAnsiTheme="minorHAnsi" w:cstheme="minorHAnsi"/>
          <w:color w:val="252525"/>
          <w:spacing w:val="-5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Consumer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Protection</w:t>
      </w:r>
      <w:r w:rsidRPr="00B02E1C">
        <w:rPr>
          <w:rFonts w:asciiTheme="minorHAnsi" w:hAnsiTheme="minorHAnsi" w:cstheme="minorHAnsi"/>
          <w:color w:val="252525"/>
          <w:spacing w:val="-5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Act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was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passed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by</w:t>
      </w:r>
      <w:r w:rsidRPr="00B02E1C">
        <w:rPr>
          <w:rFonts w:asciiTheme="minorHAnsi" w:hAnsiTheme="minorHAnsi" w:cstheme="minorHAnsi"/>
          <w:color w:val="252525"/>
          <w:spacing w:val="-58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the</w:t>
      </w:r>
      <w:r w:rsidRPr="00B02E1C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government</w:t>
      </w:r>
      <w:r w:rsidRPr="00B02E1C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to:</w:t>
      </w:r>
    </w:p>
    <w:p w:rsidR="00D156F0" w:rsidRPr="00B02E1C" w:rsidRDefault="00D156F0" w:rsidP="00D156F0">
      <w:pPr>
        <w:pStyle w:val="BodyText"/>
        <w:rPr>
          <w:rFonts w:asciiTheme="minorHAnsi" w:hAnsiTheme="minorHAnsi" w:cstheme="minorHAnsi"/>
        </w:rPr>
      </w:pPr>
      <w:r w:rsidRPr="00B02E1C">
        <w:rPr>
          <w:rFonts w:asciiTheme="minorHAnsi" w:hAnsiTheme="minorHAnsi" w:cstheme="minorHAnsi"/>
          <w:color w:val="252525"/>
        </w:rPr>
        <w:t>ANSWER: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to</w:t>
      </w:r>
      <w:r w:rsidRPr="00B02E1C">
        <w:rPr>
          <w:rFonts w:asciiTheme="minorHAnsi" w:hAnsiTheme="minorHAnsi" w:cstheme="minorHAnsi"/>
          <w:color w:val="252525"/>
          <w:spacing w:val="-6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increase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accountability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and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transparency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in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the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financial</w:t>
      </w:r>
      <w:r w:rsidRPr="00B02E1C">
        <w:rPr>
          <w:rFonts w:asciiTheme="minorHAnsi" w:hAnsiTheme="minorHAnsi" w:cstheme="minorHAnsi"/>
          <w:color w:val="252525"/>
          <w:spacing w:val="-5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industry.</w:t>
      </w:r>
    </w:p>
    <w:p w:rsidR="00D156F0" w:rsidRPr="00B02E1C" w:rsidRDefault="00D156F0" w:rsidP="00D156F0">
      <w:pPr>
        <w:pStyle w:val="BodyText"/>
        <w:ind w:left="0"/>
        <w:rPr>
          <w:rFonts w:asciiTheme="minorHAnsi" w:hAnsiTheme="minorHAnsi" w:cstheme="minorHAnsi"/>
        </w:rPr>
      </w:pPr>
    </w:p>
    <w:p w:rsidR="00D156F0" w:rsidRPr="00B02E1C" w:rsidRDefault="00D156F0" w:rsidP="009B1A4E">
      <w:pPr>
        <w:pStyle w:val="ListParagraph"/>
        <w:numPr>
          <w:ilvl w:val="0"/>
          <w:numId w:val="2"/>
        </w:numPr>
        <w:tabs>
          <w:tab w:val="left" w:pos="470"/>
        </w:tabs>
        <w:ind w:left="469" w:hanging="369"/>
        <w:rPr>
          <w:rFonts w:asciiTheme="minorHAnsi" w:hAnsiTheme="minorHAnsi" w:cstheme="minorHAnsi"/>
          <w:color w:val="252525"/>
        </w:rPr>
      </w:pPr>
      <w:r w:rsidRPr="00B02E1C">
        <w:rPr>
          <w:rFonts w:asciiTheme="minorHAnsi" w:hAnsiTheme="minorHAnsi" w:cstheme="minorHAnsi"/>
          <w:color w:val="252525"/>
        </w:rPr>
        <w:t>Which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of</w:t>
      </w:r>
      <w:r w:rsidRPr="00B02E1C">
        <w:rPr>
          <w:rFonts w:asciiTheme="minorHAnsi" w:hAnsiTheme="minorHAnsi" w:cstheme="minorHAnsi"/>
          <w:color w:val="252525"/>
          <w:spacing w:val="-5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the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following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is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function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of</w:t>
      </w:r>
      <w:r w:rsidRPr="00B02E1C">
        <w:rPr>
          <w:rFonts w:asciiTheme="minorHAnsi" w:hAnsiTheme="minorHAnsi" w:cstheme="minorHAnsi"/>
          <w:color w:val="252525"/>
          <w:spacing w:val="-5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the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Federal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Trade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Commission?</w:t>
      </w:r>
    </w:p>
    <w:p w:rsidR="00D156F0" w:rsidRPr="00B02E1C" w:rsidRDefault="00D156F0" w:rsidP="00D156F0">
      <w:pPr>
        <w:rPr>
          <w:rFonts w:asciiTheme="minorHAnsi" w:hAnsiTheme="minorHAnsi" w:cstheme="minorHAnsi"/>
        </w:rPr>
        <w:sectPr w:rsidR="00D156F0" w:rsidRPr="00B02E1C">
          <w:pgSz w:w="12240" w:h="15840"/>
          <w:pgMar w:top="1360" w:right="1700" w:bottom="280" w:left="1700" w:header="720" w:footer="720" w:gutter="0"/>
          <w:cols w:space="720"/>
        </w:sectPr>
      </w:pPr>
    </w:p>
    <w:p w:rsidR="00D156F0" w:rsidRPr="00B02E1C" w:rsidRDefault="00D156F0" w:rsidP="00D156F0">
      <w:pPr>
        <w:pStyle w:val="BodyText"/>
        <w:spacing w:before="79"/>
        <w:ind w:right="176"/>
        <w:rPr>
          <w:rFonts w:asciiTheme="minorHAnsi" w:hAnsiTheme="minorHAnsi" w:cstheme="minorHAnsi"/>
        </w:rPr>
      </w:pPr>
      <w:r w:rsidRPr="00B02E1C">
        <w:rPr>
          <w:rFonts w:asciiTheme="minorHAnsi" w:hAnsiTheme="minorHAnsi" w:cstheme="minorHAnsi"/>
          <w:color w:val="252525"/>
        </w:rPr>
        <w:t>ANSWER: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It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is</w:t>
      </w:r>
      <w:r w:rsidRPr="00B02E1C">
        <w:rPr>
          <w:rFonts w:asciiTheme="minorHAnsi" w:hAnsiTheme="minorHAnsi" w:cstheme="minorHAnsi"/>
          <w:color w:val="252525"/>
          <w:spacing w:val="-5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responsible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for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regulating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variety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of</w:t>
      </w:r>
      <w:r w:rsidRPr="00B02E1C">
        <w:rPr>
          <w:rFonts w:asciiTheme="minorHAnsi" w:hAnsiTheme="minorHAnsi" w:cstheme="minorHAnsi"/>
          <w:color w:val="252525"/>
          <w:spacing w:val="-6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business</w:t>
      </w:r>
      <w:r w:rsidRPr="00B02E1C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practices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and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taking</w:t>
      </w:r>
      <w:r w:rsidRPr="00B02E1C">
        <w:rPr>
          <w:rFonts w:asciiTheme="minorHAnsi" w:hAnsiTheme="minorHAnsi" w:cstheme="minorHAnsi"/>
          <w:color w:val="252525"/>
          <w:spacing w:val="-59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actions</w:t>
      </w:r>
      <w:r w:rsidRPr="00B02E1C">
        <w:rPr>
          <w:rFonts w:asciiTheme="minorHAnsi" w:hAnsiTheme="minorHAnsi" w:cstheme="minorHAnsi"/>
          <w:color w:val="252525"/>
          <w:spacing w:val="-5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to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curb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false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and</w:t>
      </w:r>
      <w:r w:rsidRPr="00B02E1C">
        <w:rPr>
          <w:rFonts w:asciiTheme="minorHAnsi" w:hAnsiTheme="minorHAnsi" w:cstheme="minorHAnsi"/>
          <w:color w:val="252525"/>
          <w:spacing w:val="-5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deceptive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advertising,</w:t>
      </w:r>
      <w:r w:rsidRPr="00B02E1C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pricing,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packaging,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and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labelling.</w:t>
      </w:r>
    </w:p>
    <w:p w:rsidR="00D156F0" w:rsidRPr="00B02E1C" w:rsidRDefault="00D156F0" w:rsidP="00D156F0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D156F0" w:rsidRPr="00B02E1C" w:rsidRDefault="00D156F0" w:rsidP="009B1A4E">
      <w:pPr>
        <w:pStyle w:val="ListParagraph"/>
        <w:numPr>
          <w:ilvl w:val="0"/>
          <w:numId w:val="2"/>
        </w:numPr>
        <w:tabs>
          <w:tab w:val="left" w:pos="470"/>
          <w:tab w:val="left" w:pos="1936"/>
        </w:tabs>
        <w:ind w:left="101" w:right="743" w:firstLine="0"/>
        <w:rPr>
          <w:rFonts w:asciiTheme="minorHAnsi" w:hAnsiTheme="minorHAnsi" w:cstheme="minorHAnsi"/>
          <w:color w:val="252525"/>
        </w:rPr>
      </w:pPr>
      <w:proofErr w:type="gramStart"/>
      <w:r w:rsidRPr="00B02E1C">
        <w:rPr>
          <w:rFonts w:asciiTheme="minorHAnsi" w:hAnsiTheme="minorHAnsi" w:cstheme="minorHAnsi"/>
          <w:color w:val="252525"/>
        </w:rPr>
        <w:t>The</w:t>
      </w:r>
      <w:r w:rsidRPr="00B02E1C">
        <w:rPr>
          <w:rFonts w:asciiTheme="minorHAnsi" w:hAnsiTheme="minorHAnsi" w:cstheme="minorHAnsi"/>
          <w:color w:val="252525"/>
          <w:u w:val="single" w:color="242424"/>
        </w:rPr>
        <w:tab/>
      </w:r>
      <w:r w:rsidRPr="00B02E1C">
        <w:rPr>
          <w:rFonts w:asciiTheme="minorHAnsi" w:hAnsiTheme="minorHAnsi" w:cstheme="minorHAnsi"/>
          <w:color w:val="252525"/>
        </w:rPr>
        <w:t>is</w:t>
      </w:r>
      <w:proofErr w:type="gramEnd"/>
      <w:r w:rsidRPr="00B02E1C">
        <w:rPr>
          <w:rFonts w:asciiTheme="minorHAnsi" w:hAnsiTheme="minorHAnsi" w:cstheme="minorHAnsi"/>
          <w:color w:val="252525"/>
        </w:rPr>
        <w:t xml:space="preserve"> a national organization composed of all local Better Business</w:t>
      </w:r>
      <w:r w:rsidRPr="00B02E1C">
        <w:rPr>
          <w:rFonts w:asciiTheme="minorHAnsi" w:hAnsiTheme="minorHAnsi" w:cstheme="minorHAnsi"/>
          <w:color w:val="252525"/>
          <w:spacing w:val="-59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Bureaus</w:t>
      </w:r>
      <w:r w:rsidRPr="00B02E1C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that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act</w:t>
      </w:r>
      <w:r w:rsidRPr="00B02E1C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to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preserve</w:t>
      </w:r>
      <w:r w:rsidRPr="00B02E1C">
        <w:rPr>
          <w:rFonts w:asciiTheme="minorHAnsi" w:hAnsiTheme="minorHAnsi" w:cstheme="minorHAnsi"/>
          <w:color w:val="252525"/>
          <w:spacing w:val="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good</w:t>
      </w:r>
      <w:r w:rsidRPr="00B02E1C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business</w:t>
      </w:r>
      <w:r w:rsidRPr="00B02E1C">
        <w:rPr>
          <w:rFonts w:asciiTheme="minorHAnsi" w:hAnsiTheme="minorHAnsi" w:cstheme="minorHAnsi"/>
          <w:color w:val="252525"/>
          <w:spacing w:val="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practices.</w:t>
      </w:r>
    </w:p>
    <w:p w:rsidR="00D156F0" w:rsidRPr="00B02E1C" w:rsidRDefault="00D156F0" w:rsidP="00D156F0">
      <w:pPr>
        <w:pStyle w:val="BodyText"/>
        <w:rPr>
          <w:rFonts w:asciiTheme="minorHAnsi" w:hAnsiTheme="minorHAnsi" w:cstheme="minorHAnsi"/>
        </w:rPr>
      </w:pPr>
      <w:r w:rsidRPr="00B02E1C">
        <w:rPr>
          <w:rFonts w:asciiTheme="minorHAnsi" w:hAnsiTheme="minorHAnsi" w:cstheme="minorHAnsi"/>
          <w:color w:val="252525"/>
        </w:rPr>
        <w:t>ANSWER: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Council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of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Better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Business</w:t>
      </w:r>
      <w:r w:rsidRPr="00B02E1C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Bureaus</w:t>
      </w:r>
    </w:p>
    <w:p w:rsidR="00D156F0" w:rsidRPr="00B02E1C" w:rsidRDefault="00D156F0" w:rsidP="00D156F0">
      <w:pPr>
        <w:pStyle w:val="BodyText"/>
        <w:ind w:left="0"/>
        <w:rPr>
          <w:rFonts w:asciiTheme="minorHAnsi" w:hAnsiTheme="minorHAnsi" w:cstheme="minorHAnsi"/>
        </w:rPr>
      </w:pPr>
    </w:p>
    <w:p w:rsidR="00D156F0" w:rsidRPr="00B02E1C" w:rsidRDefault="00D156F0" w:rsidP="009B1A4E">
      <w:pPr>
        <w:pStyle w:val="ListParagraph"/>
        <w:numPr>
          <w:ilvl w:val="0"/>
          <w:numId w:val="2"/>
        </w:numPr>
        <w:tabs>
          <w:tab w:val="left" w:pos="470"/>
        </w:tabs>
        <w:ind w:left="101" w:right="154" w:firstLine="0"/>
        <w:rPr>
          <w:rFonts w:asciiTheme="minorHAnsi" w:hAnsiTheme="minorHAnsi" w:cstheme="minorHAnsi"/>
          <w:color w:val="252525"/>
        </w:rPr>
      </w:pPr>
      <w:proofErr w:type="spellStart"/>
      <w:r w:rsidRPr="00B02E1C">
        <w:rPr>
          <w:rFonts w:asciiTheme="minorHAnsi" w:hAnsiTheme="minorHAnsi" w:cstheme="minorHAnsi"/>
          <w:color w:val="252525"/>
        </w:rPr>
        <w:t>Dentocure</w:t>
      </w:r>
      <w:proofErr w:type="spellEnd"/>
      <w:r w:rsidRPr="00B02E1C">
        <w:rPr>
          <w:rFonts w:asciiTheme="minorHAnsi" w:hAnsiTheme="minorHAnsi" w:cstheme="minorHAnsi"/>
          <w:color w:val="252525"/>
        </w:rPr>
        <w:t xml:space="preserve"> is a company that manufactures several dental care products. The</w:t>
      </w:r>
      <w:r w:rsidRPr="00B02E1C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company was recently accused using advertisements that falsely claimed that the</w:t>
      </w:r>
      <w:r w:rsidRPr="00B02E1C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company's mouthwash prevents gum diseases. After an investigation, it was proved that</w:t>
      </w:r>
      <w:r w:rsidRPr="00B02E1C">
        <w:rPr>
          <w:rFonts w:asciiTheme="minorHAnsi" w:hAnsiTheme="minorHAnsi" w:cstheme="minorHAnsi"/>
          <w:color w:val="252525"/>
          <w:spacing w:val="-59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the product does help in the prevention of certain gum diseases. Which of the following</w:t>
      </w:r>
      <w:r w:rsidRPr="00B02E1C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regulatory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bodies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can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help</w:t>
      </w:r>
      <w:r w:rsidRPr="00B02E1C">
        <w:rPr>
          <w:rFonts w:asciiTheme="minorHAnsi" w:hAnsiTheme="minorHAnsi" w:cstheme="minorHAnsi"/>
          <w:color w:val="252525"/>
          <w:spacing w:val="-5"/>
        </w:rPr>
        <w:t xml:space="preserve"> </w:t>
      </w:r>
      <w:proofErr w:type="spellStart"/>
      <w:r w:rsidRPr="00B02E1C">
        <w:rPr>
          <w:rFonts w:asciiTheme="minorHAnsi" w:hAnsiTheme="minorHAnsi" w:cstheme="minorHAnsi"/>
          <w:color w:val="252525"/>
        </w:rPr>
        <w:t>Dentocure</w:t>
      </w:r>
      <w:proofErr w:type="spellEnd"/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challenge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the</w:t>
      </w:r>
      <w:r w:rsidRPr="00B02E1C">
        <w:rPr>
          <w:rFonts w:asciiTheme="minorHAnsi" w:hAnsiTheme="minorHAnsi" w:cstheme="minorHAnsi"/>
          <w:color w:val="252525"/>
          <w:spacing w:val="-6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issues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raised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against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the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company?</w:t>
      </w:r>
      <w:r w:rsidRPr="00B02E1C">
        <w:rPr>
          <w:rFonts w:asciiTheme="minorHAnsi" w:hAnsiTheme="minorHAnsi" w:cstheme="minorHAnsi"/>
          <w:color w:val="252525"/>
          <w:spacing w:val="-58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ANSWER: National</w:t>
      </w:r>
      <w:r w:rsidRPr="00B02E1C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Advertising</w:t>
      </w:r>
      <w:r w:rsidRPr="00B02E1C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Review</w:t>
      </w:r>
      <w:r w:rsidRPr="00B02E1C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Board</w:t>
      </w:r>
      <w:r w:rsidRPr="00B02E1C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(NARB)</w:t>
      </w:r>
    </w:p>
    <w:p w:rsidR="00D156F0" w:rsidRPr="00B02E1C" w:rsidRDefault="00D156F0" w:rsidP="00D156F0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D156F0" w:rsidRPr="00B02E1C" w:rsidRDefault="00D156F0" w:rsidP="009B1A4E">
      <w:pPr>
        <w:pStyle w:val="ListParagraph"/>
        <w:numPr>
          <w:ilvl w:val="0"/>
          <w:numId w:val="2"/>
        </w:numPr>
        <w:tabs>
          <w:tab w:val="left" w:pos="470"/>
        </w:tabs>
        <w:ind w:left="469" w:hanging="369"/>
        <w:rPr>
          <w:rFonts w:asciiTheme="minorHAnsi" w:hAnsiTheme="minorHAnsi" w:cstheme="minorHAnsi"/>
          <w:color w:val="252525"/>
        </w:rPr>
      </w:pPr>
      <w:r w:rsidRPr="00B02E1C">
        <w:rPr>
          <w:rFonts w:asciiTheme="minorHAnsi" w:hAnsiTheme="minorHAnsi" w:cstheme="minorHAnsi"/>
          <w:color w:val="252525"/>
        </w:rPr>
        <w:t>The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self-sustaining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nature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of</w:t>
      </w:r>
      <w:r w:rsidRPr="00B02E1C">
        <w:rPr>
          <w:rFonts w:asciiTheme="minorHAnsi" w:hAnsiTheme="minorHAnsi" w:cstheme="minorHAnsi"/>
          <w:color w:val="252525"/>
          <w:spacing w:val="-5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technology</w:t>
      </w:r>
      <w:r w:rsidRPr="00B02E1C">
        <w:rPr>
          <w:rFonts w:asciiTheme="minorHAnsi" w:hAnsiTheme="minorHAnsi" w:cstheme="minorHAnsi"/>
          <w:color w:val="252525"/>
          <w:spacing w:val="-5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relates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to:</w:t>
      </w:r>
    </w:p>
    <w:p w:rsidR="00D156F0" w:rsidRPr="00B02E1C" w:rsidRDefault="00D156F0" w:rsidP="00D156F0">
      <w:pPr>
        <w:pStyle w:val="BodyText"/>
        <w:spacing w:before="1"/>
        <w:rPr>
          <w:rFonts w:asciiTheme="minorHAnsi" w:hAnsiTheme="minorHAnsi" w:cstheme="minorHAnsi"/>
        </w:rPr>
      </w:pPr>
      <w:r w:rsidRPr="00B02E1C">
        <w:rPr>
          <w:rFonts w:asciiTheme="minorHAnsi" w:hAnsiTheme="minorHAnsi" w:cstheme="minorHAnsi"/>
          <w:color w:val="252525"/>
        </w:rPr>
        <w:t>ANSWER: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the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fact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that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technology</w:t>
      </w:r>
      <w:r w:rsidRPr="00B02E1C">
        <w:rPr>
          <w:rFonts w:asciiTheme="minorHAnsi" w:hAnsiTheme="minorHAnsi" w:cstheme="minorHAnsi"/>
          <w:color w:val="252525"/>
          <w:spacing w:val="-5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acts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as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</w:t>
      </w:r>
      <w:r w:rsidRPr="00B02E1C">
        <w:rPr>
          <w:rFonts w:asciiTheme="minorHAnsi" w:hAnsiTheme="minorHAnsi" w:cstheme="minorHAnsi"/>
          <w:color w:val="252525"/>
          <w:spacing w:val="-5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catalyst</w:t>
      </w:r>
      <w:r w:rsidRPr="00B02E1C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to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spur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even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faster</w:t>
      </w:r>
      <w:r w:rsidRPr="00B02E1C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development.</w:t>
      </w:r>
    </w:p>
    <w:p w:rsidR="00D156F0" w:rsidRPr="00B02E1C" w:rsidRDefault="00D156F0" w:rsidP="00D156F0">
      <w:pPr>
        <w:pStyle w:val="BodyText"/>
        <w:ind w:left="0"/>
        <w:rPr>
          <w:rFonts w:asciiTheme="minorHAnsi" w:hAnsiTheme="minorHAnsi" w:cstheme="minorHAnsi"/>
        </w:rPr>
      </w:pPr>
    </w:p>
    <w:p w:rsidR="00D156F0" w:rsidRPr="00B02E1C" w:rsidRDefault="00D156F0" w:rsidP="009B1A4E">
      <w:pPr>
        <w:pStyle w:val="ListParagraph"/>
        <w:numPr>
          <w:ilvl w:val="0"/>
          <w:numId w:val="2"/>
        </w:numPr>
        <w:tabs>
          <w:tab w:val="left" w:pos="470"/>
          <w:tab w:val="left" w:pos="1496"/>
        </w:tabs>
        <w:ind w:left="101" w:right="222" w:firstLine="0"/>
        <w:rPr>
          <w:rFonts w:asciiTheme="minorHAnsi" w:hAnsiTheme="minorHAnsi" w:cstheme="minorHAnsi"/>
          <w:color w:val="252525"/>
        </w:rPr>
      </w:pPr>
      <w:r w:rsidRPr="00B02E1C">
        <w:rPr>
          <w:rFonts w:asciiTheme="minorHAnsi" w:hAnsiTheme="minorHAnsi" w:cstheme="minorHAnsi"/>
          <w:color w:val="252525"/>
          <w:u w:val="single" w:color="242424"/>
        </w:rPr>
        <w:t xml:space="preserve"> </w:t>
      </w:r>
      <w:r w:rsidRPr="00B02E1C">
        <w:rPr>
          <w:rFonts w:asciiTheme="minorHAnsi" w:hAnsiTheme="minorHAnsi" w:cstheme="minorHAnsi"/>
          <w:color w:val="252525"/>
          <w:u w:val="single" w:color="242424"/>
        </w:rPr>
        <w:tab/>
      </w:r>
      <w:proofErr w:type="gramStart"/>
      <w:r w:rsidRPr="00B02E1C">
        <w:rPr>
          <w:rFonts w:asciiTheme="minorHAnsi" w:hAnsiTheme="minorHAnsi" w:cstheme="minorHAnsi"/>
          <w:color w:val="252525"/>
        </w:rPr>
        <w:t>is</w:t>
      </w:r>
      <w:proofErr w:type="gramEnd"/>
      <w:r w:rsidRPr="00B02E1C">
        <w:rPr>
          <w:rFonts w:asciiTheme="minorHAnsi" w:hAnsiTheme="minorHAnsi" w:cstheme="minorHAnsi"/>
          <w:color w:val="252525"/>
        </w:rPr>
        <w:t xml:space="preserve"> a procedure through which managers try to foresee the effects of new</w:t>
      </w:r>
      <w:r w:rsidRPr="00B02E1C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products</w:t>
      </w:r>
      <w:r w:rsidRPr="00B02E1C">
        <w:rPr>
          <w:rFonts w:asciiTheme="minorHAnsi" w:hAnsiTheme="minorHAnsi" w:cstheme="minorHAnsi"/>
          <w:color w:val="252525"/>
          <w:spacing w:val="-5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and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processes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on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their</w:t>
      </w:r>
      <w:r w:rsidRPr="00B02E1C">
        <w:rPr>
          <w:rFonts w:asciiTheme="minorHAnsi" w:hAnsiTheme="minorHAnsi" w:cstheme="minorHAnsi"/>
          <w:color w:val="252525"/>
          <w:spacing w:val="-5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firm's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operations,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on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other</w:t>
      </w:r>
      <w:r w:rsidRPr="00B02E1C">
        <w:rPr>
          <w:rFonts w:asciiTheme="minorHAnsi" w:hAnsiTheme="minorHAnsi" w:cstheme="minorHAnsi"/>
          <w:color w:val="252525"/>
          <w:spacing w:val="-5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business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organizations,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and</w:t>
      </w:r>
      <w:r w:rsidRPr="00B02E1C">
        <w:rPr>
          <w:rFonts w:asciiTheme="minorHAnsi" w:hAnsiTheme="minorHAnsi" w:cstheme="minorHAnsi"/>
          <w:color w:val="252525"/>
          <w:spacing w:val="-58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on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society in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general.</w:t>
      </w:r>
    </w:p>
    <w:p w:rsidR="00D156F0" w:rsidRPr="00B02E1C" w:rsidRDefault="00D156F0" w:rsidP="00D156F0">
      <w:pPr>
        <w:pStyle w:val="BodyText"/>
        <w:spacing w:line="252" w:lineRule="exact"/>
        <w:rPr>
          <w:rFonts w:asciiTheme="minorHAnsi" w:hAnsiTheme="minorHAnsi" w:cstheme="minorHAnsi"/>
        </w:rPr>
      </w:pPr>
      <w:r w:rsidRPr="00B02E1C">
        <w:rPr>
          <w:rFonts w:asciiTheme="minorHAnsi" w:hAnsiTheme="minorHAnsi" w:cstheme="minorHAnsi"/>
          <w:color w:val="252525"/>
        </w:rPr>
        <w:t>ANSWER: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Technology</w:t>
      </w:r>
      <w:r w:rsidRPr="00B02E1C">
        <w:rPr>
          <w:rFonts w:asciiTheme="minorHAnsi" w:hAnsiTheme="minorHAnsi" w:cstheme="minorHAnsi"/>
          <w:color w:val="252525"/>
          <w:spacing w:val="-6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assessment</w:t>
      </w:r>
    </w:p>
    <w:p w:rsidR="00D156F0" w:rsidRPr="00B02E1C" w:rsidRDefault="00D156F0" w:rsidP="00D156F0">
      <w:pPr>
        <w:pStyle w:val="BodyText"/>
        <w:ind w:left="0"/>
        <w:rPr>
          <w:rFonts w:asciiTheme="minorHAnsi" w:hAnsiTheme="minorHAnsi" w:cstheme="minorHAnsi"/>
        </w:rPr>
      </w:pPr>
    </w:p>
    <w:p w:rsidR="00D156F0" w:rsidRPr="00B02E1C" w:rsidRDefault="00D156F0" w:rsidP="009B1A4E">
      <w:pPr>
        <w:pStyle w:val="ListParagraph"/>
        <w:numPr>
          <w:ilvl w:val="0"/>
          <w:numId w:val="2"/>
        </w:numPr>
        <w:tabs>
          <w:tab w:val="left" w:pos="470"/>
          <w:tab w:val="left" w:pos="4832"/>
        </w:tabs>
        <w:ind w:left="101" w:right="286" w:firstLine="0"/>
        <w:rPr>
          <w:rFonts w:asciiTheme="minorHAnsi" w:hAnsiTheme="minorHAnsi" w:cstheme="minorHAnsi"/>
          <w:color w:val="252525"/>
        </w:rPr>
      </w:pPr>
      <w:proofErr w:type="spellStart"/>
      <w:r w:rsidRPr="00B02E1C">
        <w:rPr>
          <w:rFonts w:asciiTheme="minorHAnsi" w:hAnsiTheme="minorHAnsi" w:cstheme="minorHAnsi"/>
          <w:color w:val="252525"/>
        </w:rPr>
        <w:t>Kadwell</w:t>
      </w:r>
      <w:proofErr w:type="spellEnd"/>
      <w:r w:rsidRPr="00B02E1C">
        <w:rPr>
          <w:rFonts w:asciiTheme="minorHAnsi" w:hAnsiTheme="minorHAnsi" w:cstheme="minorHAnsi"/>
          <w:color w:val="252525"/>
        </w:rPr>
        <w:t xml:space="preserve"> Products manufactures bathroom tissues, facial tissues, and paper towels</w:t>
      </w:r>
      <w:r w:rsidRPr="00B02E1C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for the airline and hospitality industries. Though the company does not sell to the final</w:t>
      </w:r>
      <w:r w:rsidRPr="00B02E1C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consumers, the company makes an effort to use recycled paper in the manufacture of</w:t>
      </w:r>
      <w:r w:rsidRPr="00B02E1C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most of its products. It also sources paper from companies with sustainable business</w:t>
      </w:r>
      <w:r w:rsidRPr="00B02E1C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practices. These efforts employed by the company to create products that preserve the</w:t>
      </w:r>
      <w:r w:rsidRPr="00B02E1C">
        <w:rPr>
          <w:rFonts w:asciiTheme="minorHAnsi" w:hAnsiTheme="minorHAnsi" w:cstheme="minorHAnsi"/>
          <w:color w:val="252525"/>
          <w:spacing w:val="-59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natural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environment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are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referred</w:t>
      </w:r>
      <w:r w:rsidRPr="00B02E1C">
        <w:rPr>
          <w:rFonts w:asciiTheme="minorHAnsi" w:hAnsiTheme="minorHAnsi" w:cstheme="minorHAnsi"/>
          <w:color w:val="252525"/>
          <w:spacing w:val="-1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to</w:t>
      </w:r>
      <w:r w:rsidRPr="00B02E1C">
        <w:rPr>
          <w:rFonts w:asciiTheme="minorHAnsi" w:hAnsiTheme="minorHAnsi" w:cstheme="minorHAnsi"/>
          <w:color w:val="252525"/>
          <w:spacing w:val="-3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as</w:t>
      </w:r>
      <w:r w:rsidRPr="00B02E1C">
        <w:rPr>
          <w:rFonts w:asciiTheme="minorHAnsi" w:hAnsiTheme="minorHAnsi" w:cstheme="minorHAnsi"/>
          <w:color w:val="252525"/>
          <w:u w:val="single" w:color="242424"/>
        </w:rPr>
        <w:tab/>
      </w:r>
      <w:r w:rsidRPr="00B02E1C">
        <w:rPr>
          <w:rFonts w:asciiTheme="minorHAnsi" w:hAnsiTheme="minorHAnsi" w:cstheme="minorHAnsi"/>
          <w:color w:val="252525"/>
        </w:rPr>
        <w:t>.</w:t>
      </w:r>
    </w:p>
    <w:p w:rsidR="00D156F0" w:rsidRPr="00B02E1C" w:rsidRDefault="00D156F0" w:rsidP="00D156F0">
      <w:pPr>
        <w:pStyle w:val="BodyText"/>
        <w:rPr>
          <w:rFonts w:asciiTheme="minorHAnsi" w:hAnsiTheme="minorHAnsi" w:cstheme="minorHAnsi"/>
        </w:rPr>
      </w:pPr>
      <w:r w:rsidRPr="00B02E1C">
        <w:rPr>
          <w:rFonts w:asciiTheme="minorHAnsi" w:hAnsiTheme="minorHAnsi" w:cstheme="minorHAnsi"/>
          <w:color w:val="252525"/>
        </w:rPr>
        <w:t>ANSWER:</w:t>
      </w:r>
      <w:r w:rsidRPr="00B02E1C">
        <w:rPr>
          <w:rFonts w:asciiTheme="minorHAnsi" w:hAnsiTheme="minorHAnsi" w:cstheme="minorHAnsi"/>
          <w:color w:val="252525"/>
          <w:spacing w:val="-4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green</w:t>
      </w:r>
      <w:r w:rsidRPr="00B02E1C">
        <w:rPr>
          <w:rFonts w:asciiTheme="minorHAnsi" w:hAnsiTheme="minorHAnsi" w:cstheme="minorHAnsi"/>
          <w:color w:val="252525"/>
          <w:spacing w:val="-2"/>
        </w:rPr>
        <w:t xml:space="preserve"> </w:t>
      </w:r>
      <w:r w:rsidRPr="00B02E1C">
        <w:rPr>
          <w:rFonts w:asciiTheme="minorHAnsi" w:hAnsiTheme="minorHAnsi" w:cstheme="minorHAnsi"/>
          <w:color w:val="252525"/>
        </w:rPr>
        <w:t>marketing</w:t>
      </w:r>
    </w:p>
    <w:p w:rsidR="00D156F0" w:rsidRPr="00B02E1C" w:rsidRDefault="00D156F0" w:rsidP="00D156F0">
      <w:pPr>
        <w:pStyle w:val="BodyText"/>
        <w:ind w:left="0"/>
        <w:rPr>
          <w:rFonts w:asciiTheme="minorHAnsi" w:hAnsiTheme="minorHAnsi" w:cstheme="minorHAnsi"/>
        </w:rPr>
      </w:pPr>
    </w:p>
    <w:p w:rsidR="00D156F0" w:rsidRPr="00B02E1C" w:rsidRDefault="00D156F0" w:rsidP="00D156F0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D156F0" w:rsidRDefault="00D156F0" w:rsidP="00D156F0">
      <w:pPr>
        <w:pStyle w:val="BodyText"/>
        <w:rPr>
          <w:rFonts w:asciiTheme="minorHAnsi" w:hAnsiTheme="minorHAnsi" w:cstheme="minorHAnsi"/>
        </w:rPr>
      </w:pPr>
    </w:p>
    <w:p w:rsidR="00D156F0" w:rsidRDefault="00D156F0" w:rsidP="00D156F0">
      <w:pPr>
        <w:pStyle w:val="BodyText"/>
        <w:rPr>
          <w:rFonts w:asciiTheme="minorHAnsi" w:hAnsiTheme="minorHAnsi" w:cstheme="minorHAnsi"/>
        </w:rPr>
      </w:pPr>
    </w:p>
    <w:p w:rsidR="00D156F0" w:rsidRDefault="00D156F0" w:rsidP="00D156F0">
      <w:pPr>
        <w:pStyle w:val="BodyText"/>
        <w:rPr>
          <w:rFonts w:asciiTheme="minorHAnsi" w:hAnsiTheme="minorHAnsi" w:cstheme="minorHAnsi"/>
        </w:rPr>
      </w:pPr>
    </w:p>
    <w:p w:rsidR="00D156F0" w:rsidRDefault="00D156F0" w:rsidP="00D156F0">
      <w:pPr>
        <w:pStyle w:val="BodyText"/>
        <w:rPr>
          <w:rFonts w:asciiTheme="minorHAnsi" w:hAnsiTheme="minorHAnsi" w:cstheme="minorHAnsi"/>
        </w:rPr>
      </w:pPr>
    </w:p>
    <w:bookmarkEnd w:id="0"/>
    <w:p w:rsidR="009747AB" w:rsidRDefault="009747AB"/>
    <w:sectPr w:rsidR="009747AB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1E15C1D"/>
    <w:multiLevelType w:val="hybridMultilevel"/>
    <w:tmpl w:val="7A847DDE"/>
    <w:lvl w:ilvl="0" w:tplc="15C69DA6">
      <w:start w:val="2"/>
      <w:numFmt w:val="decimal"/>
      <w:lvlText w:val="%1."/>
      <w:lvlJc w:val="left"/>
      <w:pPr>
        <w:ind w:left="216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936" w:hanging="360"/>
      </w:pPr>
    </w:lvl>
    <w:lvl w:ilvl="2" w:tplc="4009001B" w:tentative="1">
      <w:start w:val="1"/>
      <w:numFmt w:val="lowerRoman"/>
      <w:lvlText w:val="%3."/>
      <w:lvlJc w:val="right"/>
      <w:pPr>
        <w:ind w:left="1656" w:hanging="180"/>
      </w:pPr>
    </w:lvl>
    <w:lvl w:ilvl="3" w:tplc="4009000F" w:tentative="1">
      <w:start w:val="1"/>
      <w:numFmt w:val="decimal"/>
      <w:lvlText w:val="%4."/>
      <w:lvlJc w:val="left"/>
      <w:pPr>
        <w:ind w:left="2376" w:hanging="360"/>
      </w:pPr>
    </w:lvl>
    <w:lvl w:ilvl="4" w:tplc="40090019" w:tentative="1">
      <w:start w:val="1"/>
      <w:numFmt w:val="lowerLetter"/>
      <w:lvlText w:val="%5."/>
      <w:lvlJc w:val="left"/>
      <w:pPr>
        <w:ind w:left="3096" w:hanging="360"/>
      </w:pPr>
    </w:lvl>
    <w:lvl w:ilvl="5" w:tplc="4009001B" w:tentative="1">
      <w:start w:val="1"/>
      <w:numFmt w:val="lowerRoman"/>
      <w:lvlText w:val="%6."/>
      <w:lvlJc w:val="right"/>
      <w:pPr>
        <w:ind w:left="3816" w:hanging="180"/>
      </w:pPr>
    </w:lvl>
    <w:lvl w:ilvl="6" w:tplc="4009000F" w:tentative="1">
      <w:start w:val="1"/>
      <w:numFmt w:val="decimal"/>
      <w:lvlText w:val="%7."/>
      <w:lvlJc w:val="left"/>
      <w:pPr>
        <w:ind w:left="4536" w:hanging="360"/>
      </w:pPr>
    </w:lvl>
    <w:lvl w:ilvl="7" w:tplc="40090019" w:tentative="1">
      <w:start w:val="1"/>
      <w:numFmt w:val="lowerLetter"/>
      <w:lvlText w:val="%8."/>
      <w:lvlJc w:val="left"/>
      <w:pPr>
        <w:ind w:left="5256" w:hanging="360"/>
      </w:pPr>
    </w:lvl>
    <w:lvl w:ilvl="8" w:tplc="4009001B" w:tentative="1">
      <w:start w:val="1"/>
      <w:numFmt w:val="lowerRoman"/>
      <w:lvlText w:val="%9."/>
      <w:lvlJc w:val="right"/>
      <w:pPr>
        <w:ind w:left="5976" w:hanging="180"/>
      </w:pPr>
    </w:lvl>
  </w:abstractNum>
  <w:abstractNum w:abstractNumId="1">
    <w:nsid w:val="4DEF0D73"/>
    <w:multiLevelType w:val="hybridMultilevel"/>
    <w:tmpl w:val="3B2EBFEA"/>
    <w:lvl w:ilvl="0" w:tplc="1A70B928">
      <w:start w:val="1"/>
      <w:numFmt w:val="decimal"/>
      <w:lvlText w:val="%1."/>
      <w:lvlJc w:val="left"/>
      <w:pPr>
        <w:ind w:left="102" w:hanging="246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BFE06FC2">
      <w:numFmt w:val="bullet"/>
      <w:lvlText w:val="•"/>
      <w:lvlJc w:val="left"/>
      <w:pPr>
        <w:ind w:left="974" w:hanging="246"/>
      </w:pPr>
      <w:rPr>
        <w:rFonts w:hint="default"/>
        <w:lang w:val="en-US" w:eastAsia="en-US" w:bidi="ar-SA"/>
      </w:rPr>
    </w:lvl>
    <w:lvl w:ilvl="2" w:tplc="EB828840">
      <w:numFmt w:val="bullet"/>
      <w:lvlText w:val="•"/>
      <w:lvlJc w:val="left"/>
      <w:pPr>
        <w:ind w:left="1848" w:hanging="246"/>
      </w:pPr>
      <w:rPr>
        <w:rFonts w:hint="default"/>
        <w:lang w:val="en-US" w:eastAsia="en-US" w:bidi="ar-SA"/>
      </w:rPr>
    </w:lvl>
    <w:lvl w:ilvl="3" w:tplc="95C89F9E">
      <w:numFmt w:val="bullet"/>
      <w:lvlText w:val="•"/>
      <w:lvlJc w:val="left"/>
      <w:pPr>
        <w:ind w:left="2722" w:hanging="246"/>
      </w:pPr>
      <w:rPr>
        <w:rFonts w:hint="default"/>
        <w:lang w:val="en-US" w:eastAsia="en-US" w:bidi="ar-SA"/>
      </w:rPr>
    </w:lvl>
    <w:lvl w:ilvl="4" w:tplc="0E8A0F34">
      <w:numFmt w:val="bullet"/>
      <w:lvlText w:val="•"/>
      <w:lvlJc w:val="left"/>
      <w:pPr>
        <w:ind w:left="3596" w:hanging="246"/>
      </w:pPr>
      <w:rPr>
        <w:rFonts w:hint="default"/>
        <w:lang w:val="en-US" w:eastAsia="en-US" w:bidi="ar-SA"/>
      </w:rPr>
    </w:lvl>
    <w:lvl w:ilvl="5" w:tplc="8BE2FCFC">
      <w:numFmt w:val="bullet"/>
      <w:lvlText w:val="•"/>
      <w:lvlJc w:val="left"/>
      <w:pPr>
        <w:ind w:left="4470" w:hanging="246"/>
      </w:pPr>
      <w:rPr>
        <w:rFonts w:hint="default"/>
        <w:lang w:val="en-US" w:eastAsia="en-US" w:bidi="ar-SA"/>
      </w:rPr>
    </w:lvl>
    <w:lvl w:ilvl="6" w:tplc="DD10483E">
      <w:numFmt w:val="bullet"/>
      <w:lvlText w:val="•"/>
      <w:lvlJc w:val="left"/>
      <w:pPr>
        <w:ind w:left="5344" w:hanging="246"/>
      </w:pPr>
      <w:rPr>
        <w:rFonts w:hint="default"/>
        <w:lang w:val="en-US" w:eastAsia="en-US" w:bidi="ar-SA"/>
      </w:rPr>
    </w:lvl>
    <w:lvl w:ilvl="7" w:tplc="F2CE8FEC">
      <w:numFmt w:val="bullet"/>
      <w:lvlText w:val="•"/>
      <w:lvlJc w:val="left"/>
      <w:pPr>
        <w:ind w:left="6218" w:hanging="246"/>
      </w:pPr>
      <w:rPr>
        <w:rFonts w:hint="default"/>
        <w:lang w:val="en-US" w:eastAsia="en-US" w:bidi="ar-SA"/>
      </w:rPr>
    </w:lvl>
    <w:lvl w:ilvl="8" w:tplc="C2585CF8">
      <w:numFmt w:val="bullet"/>
      <w:lvlText w:val="•"/>
      <w:lvlJc w:val="left"/>
      <w:pPr>
        <w:ind w:left="7092" w:hanging="246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56F0"/>
    <w:rsid w:val="009747AB"/>
    <w:rsid w:val="009B1A4E"/>
    <w:rsid w:val="00D15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111299C-4966-4B02-83A9-0FB9A42F8A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D156F0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D156F0"/>
    <w:pPr>
      <w:ind w:left="101"/>
    </w:pPr>
  </w:style>
  <w:style w:type="character" w:customStyle="1" w:styleId="BodyTextChar">
    <w:name w:val="Body Text Char"/>
    <w:basedOn w:val="DefaultParagraphFont"/>
    <w:link w:val="BodyText"/>
    <w:uiPriority w:val="1"/>
    <w:rsid w:val="00D156F0"/>
    <w:rPr>
      <w:rFonts w:ascii="Arial MT" w:eastAsia="Arial MT" w:hAnsi="Arial MT" w:cs="Arial MT"/>
      <w:lang w:val="en-US"/>
    </w:rPr>
  </w:style>
  <w:style w:type="paragraph" w:styleId="ListParagraph">
    <w:name w:val="List Paragraph"/>
    <w:basedOn w:val="Normal"/>
    <w:uiPriority w:val="1"/>
    <w:qFormat/>
    <w:rsid w:val="00D156F0"/>
    <w:pPr>
      <w:ind w:left="10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799</Words>
  <Characters>4559</Characters>
  <Application>Microsoft Office Word</Application>
  <DocSecurity>0</DocSecurity>
  <Lines>37</Lines>
  <Paragraphs>10</Paragraphs>
  <ScaleCrop>false</ScaleCrop>
  <Company/>
  <LinksUpToDate>false</LinksUpToDate>
  <CharactersWithSpaces>5348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2021-07-08T04:43:00Z</dcterms:created>
  <dcterms:modified xsi:type="dcterms:W3CDTF">2021-07-08T04:50:00Z</dcterms:modified>
</cp:coreProperties>
</file>