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2112" w:rsidRPr="00B32112" w:rsidRDefault="00B32112" w:rsidP="00B3211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B32112">
        <w:rPr>
          <w:rFonts w:asciiTheme="minorHAnsi" w:hAnsiTheme="minorHAnsi" w:cstheme="minorHAnsi"/>
          <w:sz w:val="22"/>
          <w:szCs w:val="22"/>
        </w:rPr>
        <w:t>University of Massachusetts, Amherst</w:t>
      </w:r>
    </w:p>
    <w:p w:rsidR="00B32112" w:rsidRDefault="00B32112" w:rsidP="00B32112">
      <w:pPr>
        <w:pStyle w:val="Heading1"/>
        <w:spacing w:before="90"/>
        <w:ind w:left="0" w:right="3032"/>
        <w:rPr>
          <w:rFonts w:asciiTheme="minorHAnsi" w:hAnsiTheme="minorHAnsi" w:cstheme="minorHAnsi"/>
          <w:spacing w:val="-1"/>
          <w:sz w:val="22"/>
          <w:szCs w:val="22"/>
          <w:u w:val="none"/>
        </w:rPr>
      </w:pPr>
      <w:r w:rsidRPr="00B32112">
        <w:rPr>
          <w:rFonts w:asciiTheme="minorHAnsi" w:hAnsiTheme="minorHAnsi" w:cstheme="minorHAnsi"/>
          <w:sz w:val="22"/>
          <w:szCs w:val="22"/>
          <w:u w:val="none"/>
        </w:rPr>
        <w:t>Marketing</w:t>
      </w:r>
      <w:r w:rsidRPr="00B32112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B32112">
        <w:rPr>
          <w:rFonts w:asciiTheme="minorHAnsi" w:hAnsiTheme="minorHAnsi" w:cstheme="minorHAnsi"/>
          <w:sz w:val="22"/>
          <w:szCs w:val="22"/>
          <w:u w:val="none"/>
        </w:rPr>
        <w:t>301</w:t>
      </w:r>
      <w:r w:rsidRPr="00B32112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</w:p>
    <w:p w:rsidR="00B32112" w:rsidRDefault="00B32112" w:rsidP="00B32112">
      <w:pPr>
        <w:pStyle w:val="Heading1"/>
        <w:spacing w:before="90"/>
        <w:ind w:left="0" w:right="3032"/>
        <w:rPr>
          <w:rFonts w:asciiTheme="minorHAnsi" w:hAnsiTheme="minorHAnsi" w:cstheme="minorHAnsi"/>
          <w:spacing w:val="-1"/>
          <w:sz w:val="22"/>
          <w:szCs w:val="22"/>
          <w:u w:val="none"/>
        </w:rPr>
      </w:pPr>
      <w:r>
        <w:rPr>
          <w:rFonts w:asciiTheme="minorHAnsi" w:hAnsiTheme="minorHAnsi" w:cstheme="minorHAnsi"/>
          <w:spacing w:val="-1"/>
          <w:sz w:val="22"/>
          <w:szCs w:val="22"/>
          <w:u w:val="none"/>
        </w:rPr>
        <w:t>ANSWERS ARE BOLD</w:t>
      </w:r>
    </w:p>
    <w:p w:rsidR="00B93E2D" w:rsidRPr="00B32112" w:rsidRDefault="001673CC" w:rsidP="00B32112">
      <w:pPr>
        <w:pStyle w:val="Heading1"/>
        <w:spacing w:before="90"/>
        <w:ind w:left="0" w:right="3032"/>
        <w:rPr>
          <w:rFonts w:asciiTheme="minorHAnsi" w:hAnsiTheme="minorHAnsi" w:cstheme="minorHAnsi"/>
          <w:spacing w:val="-1"/>
          <w:sz w:val="22"/>
          <w:szCs w:val="22"/>
          <w:u w:val="none"/>
        </w:rPr>
      </w:pPr>
      <w:r w:rsidRPr="00B32112">
        <w:rPr>
          <w:rFonts w:asciiTheme="minorHAnsi" w:hAnsiTheme="minorHAnsi" w:cstheme="minorHAnsi"/>
          <w:sz w:val="22"/>
          <w:szCs w:val="22"/>
          <w:u w:val="none"/>
        </w:rPr>
        <w:t>Ch.</w:t>
      </w:r>
      <w:r w:rsidRPr="00B32112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B32112">
        <w:rPr>
          <w:rFonts w:asciiTheme="minorHAnsi" w:hAnsiTheme="minorHAnsi" w:cstheme="minorHAnsi"/>
          <w:sz w:val="22"/>
          <w:szCs w:val="22"/>
          <w:u w:val="none"/>
        </w:rPr>
        <w:t>13-</w:t>
      </w:r>
      <w:r w:rsidRPr="00B32112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B32112">
        <w:rPr>
          <w:rFonts w:asciiTheme="minorHAnsi" w:hAnsiTheme="minorHAnsi" w:cstheme="minorHAnsi"/>
          <w:sz w:val="22"/>
          <w:szCs w:val="22"/>
          <w:u w:val="none"/>
        </w:rPr>
        <w:t>Marketing</w:t>
      </w:r>
      <w:r w:rsidRPr="00B32112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B32112">
        <w:rPr>
          <w:rFonts w:asciiTheme="minorHAnsi" w:hAnsiTheme="minorHAnsi" w:cstheme="minorHAnsi"/>
          <w:sz w:val="22"/>
          <w:szCs w:val="22"/>
          <w:u w:val="none"/>
        </w:rPr>
        <w:t>Channels</w:t>
      </w:r>
    </w:p>
    <w:p w:rsidR="00B93E2D" w:rsidRPr="00B32112" w:rsidRDefault="00B93E2D">
      <w:pPr>
        <w:rPr>
          <w:rFonts w:asciiTheme="minorHAnsi" w:hAnsiTheme="minorHAnsi" w:cstheme="minorHAnsi"/>
        </w:rPr>
        <w:sectPr w:rsidR="00B93E2D" w:rsidRPr="00B32112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B93E2D" w:rsidRPr="00366188" w:rsidRDefault="00366188" w:rsidP="00366188">
      <w:pPr>
        <w:tabs>
          <w:tab w:val="left" w:pos="338"/>
        </w:tabs>
        <w:spacing w:before="60"/>
        <w:ind w:left="-134" w:right="143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1673CC" w:rsidRPr="00366188">
        <w:rPr>
          <w:rFonts w:asciiTheme="minorHAnsi" w:hAnsiTheme="minorHAnsi" w:cstheme="minorHAnsi"/>
        </w:rPr>
        <w:t>The</w:t>
      </w:r>
      <w:r w:rsidR="001673CC" w:rsidRPr="00366188">
        <w:rPr>
          <w:rFonts w:asciiTheme="minorHAnsi" w:hAnsiTheme="minorHAnsi" w:cstheme="minorHAnsi"/>
          <w:spacing w:val="-2"/>
        </w:rPr>
        <w:t xml:space="preserve"> </w:t>
      </w:r>
      <w:r w:rsidR="001673CC" w:rsidRPr="00366188">
        <w:rPr>
          <w:rFonts w:asciiTheme="minorHAnsi" w:hAnsiTheme="minorHAnsi" w:cstheme="minorHAnsi"/>
          <w:b/>
        </w:rPr>
        <w:t>marketing</w:t>
      </w:r>
      <w:r w:rsidR="001673CC" w:rsidRPr="00366188">
        <w:rPr>
          <w:rFonts w:asciiTheme="minorHAnsi" w:hAnsiTheme="minorHAnsi" w:cstheme="minorHAnsi"/>
          <w:b/>
          <w:spacing w:val="-2"/>
        </w:rPr>
        <w:t xml:space="preserve"> </w:t>
      </w:r>
      <w:r w:rsidR="001673CC" w:rsidRPr="00366188">
        <w:rPr>
          <w:rFonts w:asciiTheme="minorHAnsi" w:hAnsiTheme="minorHAnsi" w:cstheme="minorHAnsi"/>
          <w:b/>
        </w:rPr>
        <w:t>channel</w:t>
      </w:r>
      <w:r w:rsidR="001673CC" w:rsidRPr="00366188">
        <w:rPr>
          <w:rFonts w:asciiTheme="minorHAnsi" w:hAnsiTheme="minorHAnsi" w:cstheme="minorHAnsi"/>
          <w:b/>
          <w:spacing w:val="-2"/>
        </w:rPr>
        <w:t xml:space="preserve"> </w:t>
      </w:r>
      <w:r w:rsidR="001673CC" w:rsidRPr="00366188">
        <w:rPr>
          <w:rFonts w:asciiTheme="minorHAnsi" w:hAnsiTheme="minorHAnsi" w:cstheme="minorHAnsi"/>
        </w:rPr>
        <w:t>is</w:t>
      </w:r>
      <w:r w:rsidR="001673CC" w:rsidRPr="00366188">
        <w:rPr>
          <w:rFonts w:asciiTheme="minorHAnsi" w:hAnsiTheme="minorHAnsi" w:cstheme="minorHAnsi"/>
          <w:spacing w:val="-4"/>
        </w:rPr>
        <w:t xml:space="preserve"> </w:t>
      </w:r>
      <w:r w:rsidR="001673CC" w:rsidRPr="00366188">
        <w:rPr>
          <w:rFonts w:asciiTheme="minorHAnsi" w:hAnsiTheme="minorHAnsi" w:cstheme="minorHAnsi"/>
        </w:rPr>
        <w:t>the</w:t>
      </w:r>
      <w:r w:rsidR="001673CC" w:rsidRPr="00366188">
        <w:rPr>
          <w:rFonts w:asciiTheme="minorHAnsi" w:hAnsiTheme="minorHAnsi" w:cstheme="minorHAnsi"/>
          <w:spacing w:val="-1"/>
        </w:rPr>
        <w:t xml:space="preserve"> </w:t>
      </w:r>
      <w:r w:rsidR="001673CC" w:rsidRPr="00366188">
        <w:rPr>
          <w:rFonts w:asciiTheme="minorHAnsi" w:hAnsiTheme="minorHAnsi" w:cstheme="minorHAnsi"/>
        </w:rPr>
        <w:t>pipeline</w:t>
      </w:r>
      <w:r w:rsidR="001673CC" w:rsidRPr="00366188">
        <w:rPr>
          <w:rFonts w:asciiTheme="minorHAnsi" w:hAnsiTheme="minorHAnsi" w:cstheme="minorHAnsi"/>
          <w:spacing w:val="-3"/>
        </w:rPr>
        <w:t xml:space="preserve"> </w:t>
      </w:r>
      <w:r w:rsidR="001673CC" w:rsidRPr="00366188">
        <w:rPr>
          <w:rFonts w:asciiTheme="minorHAnsi" w:hAnsiTheme="minorHAnsi" w:cstheme="minorHAnsi"/>
        </w:rPr>
        <w:t>through</w:t>
      </w:r>
      <w:r w:rsidR="001673CC" w:rsidRPr="00366188">
        <w:rPr>
          <w:rFonts w:asciiTheme="minorHAnsi" w:hAnsiTheme="minorHAnsi" w:cstheme="minorHAnsi"/>
          <w:spacing w:val="-2"/>
        </w:rPr>
        <w:t xml:space="preserve"> </w:t>
      </w:r>
      <w:r w:rsidR="001673CC" w:rsidRPr="00366188">
        <w:rPr>
          <w:rFonts w:asciiTheme="minorHAnsi" w:hAnsiTheme="minorHAnsi" w:cstheme="minorHAnsi"/>
        </w:rPr>
        <w:t>which</w:t>
      </w:r>
      <w:r w:rsidR="001673CC" w:rsidRPr="00366188">
        <w:rPr>
          <w:rFonts w:asciiTheme="minorHAnsi" w:hAnsiTheme="minorHAnsi" w:cstheme="minorHAnsi"/>
          <w:spacing w:val="-2"/>
        </w:rPr>
        <w:t xml:space="preserve"> </w:t>
      </w:r>
      <w:r w:rsidR="001673CC" w:rsidRPr="00366188">
        <w:rPr>
          <w:rFonts w:asciiTheme="minorHAnsi" w:hAnsiTheme="minorHAnsi" w:cstheme="minorHAnsi"/>
        </w:rPr>
        <w:t>products,</w:t>
      </w:r>
      <w:r w:rsidR="001673CC" w:rsidRPr="00366188">
        <w:rPr>
          <w:rFonts w:asciiTheme="minorHAnsi" w:hAnsiTheme="minorHAnsi" w:cstheme="minorHAnsi"/>
          <w:spacing w:val="-1"/>
        </w:rPr>
        <w:t xml:space="preserve"> </w:t>
      </w:r>
      <w:r w:rsidR="001673CC" w:rsidRPr="00366188">
        <w:rPr>
          <w:rFonts w:asciiTheme="minorHAnsi" w:hAnsiTheme="minorHAnsi" w:cstheme="minorHAnsi"/>
        </w:rPr>
        <w:t>their</w:t>
      </w:r>
      <w:r w:rsidR="001673CC" w:rsidRPr="00366188">
        <w:rPr>
          <w:rFonts w:asciiTheme="minorHAnsi" w:hAnsiTheme="minorHAnsi" w:cstheme="minorHAnsi"/>
          <w:spacing w:val="-2"/>
        </w:rPr>
        <w:t xml:space="preserve"> </w:t>
      </w:r>
      <w:r w:rsidR="001673CC" w:rsidRPr="00366188">
        <w:rPr>
          <w:rFonts w:asciiTheme="minorHAnsi" w:hAnsiTheme="minorHAnsi" w:cstheme="minorHAnsi"/>
        </w:rPr>
        <w:t>ownership,</w:t>
      </w:r>
      <w:r w:rsidR="001673CC" w:rsidRPr="00366188">
        <w:rPr>
          <w:rFonts w:asciiTheme="minorHAnsi" w:hAnsiTheme="minorHAnsi" w:cstheme="minorHAnsi"/>
          <w:spacing w:val="-57"/>
        </w:rPr>
        <w:t xml:space="preserve"> </w:t>
      </w:r>
      <w:r w:rsidR="001673CC" w:rsidRPr="00366188">
        <w:rPr>
          <w:rFonts w:asciiTheme="minorHAnsi" w:hAnsiTheme="minorHAnsi" w:cstheme="minorHAnsi"/>
        </w:rPr>
        <w:t>communication,</w:t>
      </w:r>
      <w:r w:rsidR="001673CC" w:rsidRPr="00366188">
        <w:rPr>
          <w:rFonts w:asciiTheme="minorHAnsi" w:hAnsiTheme="minorHAnsi" w:cstheme="minorHAnsi"/>
          <w:spacing w:val="-2"/>
        </w:rPr>
        <w:t xml:space="preserve"> </w:t>
      </w:r>
      <w:r w:rsidR="001673CC" w:rsidRPr="00366188">
        <w:rPr>
          <w:rFonts w:asciiTheme="minorHAnsi" w:hAnsiTheme="minorHAnsi" w:cstheme="minorHAnsi"/>
        </w:rPr>
        <w:t>financing</w:t>
      </w:r>
      <w:r w:rsidR="001673CC" w:rsidRPr="00366188">
        <w:rPr>
          <w:rFonts w:asciiTheme="minorHAnsi" w:hAnsiTheme="minorHAnsi" w:cstheme="minorHAnsi"/>
          <w:spacing w:val="-1"/>
        </w:rPr>
        <w:t xml:space="preserve"> </w:t>
      </w:r>
      <w:r w:rsidR="001673CC" w:rsidRPr="00366188">
        <w:rPr>
          <w:rFonts w:asciiTheme="minorHAnsi" w:hAnsiTheme="minorHAnsi" w:cstheme="minorHAnsi"/>
        </w:rPr>
        <w:t>and</w:t>
      </w:r>
      <w:r w:rsidR="001673CC" w:rsidRPr="00366188">
        <w:rPr>
          <w:rFonts w:asciiTheme="minorHAnsi" w:hAnsiTheme="minorHAnsi" w:cstheme="minorHAnsi"/>
          <w:spacing w:val="-3"/>
        </w:rPr>
        <w:t xml:space="preserve"> </w:t>
      </w:r>
      <w:r w:rsidR="001673CC" w:rsidRPr="00366188">
        <w:rPr>
          <w:rFonts w:asciiTheme="minorHAnsi" w:hAnsiTheme="minorHAnsi" w:cstheme="minorHAnsi"/>
        </w:rPr>
        <w:t>payment,</w:t>
      </w:r>
      <w:r w:rsidR="001673CC" w:rsidRPr="00366188">
        <w:rPr>
          <w:rFonts w:asciiTheme="minorHAnsi" w:hAnsiTheme="minorHAnsi" w:cstheme="minorHAnsi"/>
          <w:spacing w:val="-1"/>
        </w:rPr>
        <w:t xml:space="preserve"> </w:t>
      </w:r>
      <w:r w:rsidR="001673CC" w:rsidRPr="00366188">
        <w:rPr>
          <w:rFonts w:asciiTheme="minorHAnsi" w:hAnsiTheme="minorHAnsi" w:cstheme="minorHAnsi"/>
        </w:rPr>
        <w:t>and</w:t>
      </w:r>
      <w:r w:rsidR="001673CC" w:rsidRPr="00366188">
        <w:rPr>
          <w:rFonts w:asciiTheme="minorHAnsi" w:hAnsiTheme="minorHAnsi" w:cstheme="minorHAnsi"/>
          <w:spacing w:val="-2"/>
        </w:rPr>
        <w:t xml:space="preserve"> </w:t>
      </w:r>
      <w:r w:rsidR="001673CC" w:rsidRPr="00366188">
        <w:rPr>
          <w:rFonts w:asciiTheme="minorHAnsi" w:hAnsiTheme="minorHAnsi" w:cstheme="minorHAnsi"/>
        </w:rPr>
        <w:t>risk flow</w:t>
      </w:r>
      <w:r w:rsidR="001673CC" w:rsidRPr="00366188">
        <w:rPr>
          <w:rFonts w:asciiTheme="minorHAnsi" w:hAnsiTheme="minorHAnsi" w:cstheme="minorHAnsi"/>
          <w:spacing w:val="1"/>
        </w:rPr>
        <w:t xml:space="preserve"> </w:t>
      </w:r>
      <w:r w:rsidR="001673CC" w:rsidRPr="00366188">
        <w:rPr>
          <w:rFonts w:asciiTheme="minorHAnsi" w:hAnsiTheme="minorHAnsi" w:cstheme="minorHAnsi"/>
        </w:rPr>
        <w:t>to the</w:t>
      </w:r>
      <w:r w:rsidR="001673CC" w:rsidRPr="00366188">
        <w:rPr>
          <w:rFonts w:asciiTheme="minorHAnsi" w:hAnsiTheme="minorHAnsi" w:cstheme="minorHAnsi"/>
          <w:spacing w:val="-1"/>
        </w:rPr>
        <w:t xml:space="preserve"> </w:t>
      </w:r>
      <w:r w:rsidR="001673CC" w:rsidRPr="00366188">
        <w:rPr>
          <w:rFonts w:asciiTheme="minorHAnsi" w:hAnsiTheme="minorHAnsi" w:cstheme="minorHAnsi"/>
        </w:rPr>
        <w:t>consumer.</w:t>
      </w:r>
    </w:p>
    <w:p w:rsidR="00B93E2D" w:rsidRPr="00366188" w:rsidRDefault="001673CC" w:rsidP="00366188">
      <w:pPr>
        <w:pStyle w:val="ListParagraph"/>
        <w:numPr>
          <w:ilvl w:val="0"/>
          <w:numId w:val="4"/>
        </w:numPr>
        <w:tabs>
          <w:tab w:val="left" w:pos="342"/>
        </w:tabs>
        <w:ind w:right="113"/>
        <w:rPr>
          <w:rFonts w:asciiTheme="minorHAnsi" w:hAnsiTheme="minorHAnsi" w:cstheme="minorHAnsi"/>
          <w:b/>
        </w:rPr>
      </w:pPr>
      <w:r w:rsidRPr="00366188">
        <w:rPr>
          <w:rFonts w:asciiTheme="minorHAnsi" w:hAnsiTheme="minorHAnsi" w:cstheme="minorHAnsi"/>
        </w:rPr>
        <w:t>General</w:t>
      </w:r>
      <w:r w:rsidRPr="00366188">
        <w:rPr>
          <w:rFonts w:asciiTheme="minorHAnsi" w:hAnsiTheme="minorHAnsi" w:cstheme="minorHAnsi"/>
          <w:spacing w:val="-5"/>
        </w:rPr>
        <w:t xml:space="preserve"> </w:t>
      </w:r>
      <w:r w:rsidRPr="00366188">
        <w:rPr>
          <w:rFonts w:asciiTheme="minorHAnsi" w:hAnsiTheme="minorHAnsi" w:cstheme="minorHAnsi"/>
        </w:rPr>
        <w:t>Motors</w:t>
      </w:r>
      <w:r w:rsidRPr="00366188">
        <w:rPr>
          <w:rFonts w:asciiTheme="minorHAnsi" w:hAnsiTheme="minorHAnsi" w:cstheme="minorHAnsi"/>
          <w:spacing w:val="-4"/>
        </w:rPr>
        <w:t xml:space="preserve"> </w:t>
      </w:r>
      <w:r w:rsidRPr="00366188">
        <w:rPr>
          <w:rFonts w:asciiTheme="minorHAnsi" w:hAnsiTheme="minorHAnsi" w:cstheme="minorHAnsi"/>
        </w:rPr>
        <w:t>does</w:t>
      </w:r>
      <w:r w:rsidRPr="00366188">
        <w:rPr>
          <w:rFonts w:asciiTheme="minorHAnsi" w:hAnsiTheme="minorHAnsi" w:cstheme="minorHAnsi"/>
          <w:spacing w:val="-4"/>
        </w:rPr>
        <w:t xml:space="preserve"> </w:t>
      </w:r>
      <w:r w:rsidRPr="00366188">
        <w:rPr>
          <w:rFonts w:asciiTheme="minorHAnsi" w:hAnsiTheme="minorHAnsi" w:cstheme="minorHAnsi"/>
        </w:rPr>
        <w:t>not</w:t>
      </w:r>
      <w:r w:rsidRPr="00366188">
        <w:rPr>
          <w:rFonts w:asciiTheme="minorHAnsi" w:hAnsiTheme="minorHAnsi" w:cstheme="minorHAnsi"/>
          <w:spacing w:val="-5"/>
        </w:rPr>
        <w:t xml:space="preserve"> </w:t>
      </w:r>
      <w:r w:rsidRPr="00366188">
        <w:rPr>
          <w:rFonts w:asciiTheme="minorHAnsi" w:hAnsiTheme="minorHAnsi" w:cstheme="minorHAnsi"/>
        </w:rPr>
        <w:t>have</w:t>
      </w:r>
      <w:r w:rsidRPr="00366188">
        <w:rPr>
          <w:rFonts w:asciiTheme="minorHAnsi" w:hAnsiTheme="minorHAnsi" w:cstheme="minorHAnsi"/>
          <w:spacing w:val="-3"/>
        </w:rPr>
        <w:t xml:space="preserve"> </w:t>
      </w:r>
      <w:r w:rsidRPr="00366188">
        <w:rPr>
          <w:rFonts w:asciiTheme="minorHAnsi" w:hAnsiTheme="minorHAnsi" w:cstheme="minorHAnsi"/>
        </w:rPr>
        <w:t>enough</w:t>
      </w:r>
      <w:r w:rsidRPr="00366188">
        <w:rPr>
          <w:rFonts w:asciiTheme="minorHAnsi" w:hAnsiTheme="minorHAnsi" w:cstheme="minorHAnsi"/>
          <w:spacing w:val="-4"/>
        </w:rPr>
        <w:t xml:space="preserve"> </w:t>
      </w:r>
      <w:r w:rsidRPr="00366188">
        <w:rPr>
          <w:rFonts w:asciiTheme="minorHAnsi" w:hAnsiTheme="minorHAnsi" w:cstheme="minorHAnsi"/>
        </w:rPr>
        <w:t>models</w:t>
      </w:r>
      <w:r w:rsidRPr="00366188">
        <w:rPr>
          <w:rFonts w:asciiTheme="minorHAnsi" w:hAnsiTheme="minorHAnsi" w:cstheme="minorHAnsi"/>
          <w:spacing w:val="-5"/>
        </w:rPr>
        <w:t xml:space="preserve"> </w:t>
      </w:r>
      <w:r w:rsidRPr="00366188">
        <w:rPr>
          <w:rFonts w:asciiTheme="minorHAnsi" w:hAnsiTheme="minorHAnsi" w:cstheme="minorHAnsi"/>
        </w:rPr>
        <w:t>of</w:t>
      </w:r>
      <w:r w:rsidRPr="00366188">
        <w:rPr>
          <w:rFonts w:asciiTheme="minorHAnsi" w:hAnsiTheme="minorHAnsi" w:cstheme="minorHAnsi"/>
          <w:spacing w:val="-4"/>
        </w:rPr>
        <w:t xml:space="preserve"> </w:t>
      </w:r>
      <w:r w:rsidRPr="00366188">
        <w:rPr>
          <w:rFonts w:asciiTheme="minorHAnsi" w:hAnsiTheme="minorHAnsi" w:cstheme="minorHAnsi"/>
        </w:rPr>
        <w:t>its</w:t>
      </w:r>
      <w:r w:rsidRPr="00366188">
        <w:rPr>
          <w:rFonts w:asciiTheme="minorHAnsi" w:hAnsiTheme="minorHAnsi" w:cstheme="minorHAnsi"/>
          <w:spacing w:val="-4"/>
        </w:rPr>
        <w:t xml:space="preserve"> </w:t>
      </w:r>
      <w:r w:rsidRPr="00366188">
        <w:rPr>
          <w:rFonts w:asciiTheme="minorHAnsi" w:hAnsiTheme="minorHAnsi" w:cstheme="minorHAnsi"/>
        </w:rPr>
        <w:t>electric</w:t>
      </w:r>
      <w:r w:rsidRPr="00366188">
        <w:rPr>
          <w:rFonts w:asciiTheme="minorHAnsi" w:hAnsiTheme="minorHAnsi" w:cstheme="minorHAnsi"/>
          <w:spacing w:val="-5"/>
        </w:rPr>
        <w:t xml:space="preserve"> </w:t>
      </w:r>
      <w:r w:rsidRPr="00366188">
        <w:rPr>
          <w:rFonts w:asciiTheme="minorHAnsi" w:hAnsiTheme="minorHAnsi" w:cstheme="minorHAnsi"/>
        </w:rPr>
        <w:t>hybrid</w:t>
      </w:r>
      <w:r w:rsidRPr="00366188">
        <w:rPr>
          <w:rFonts w:asciiTheme="minorHAnsi" w:hAnsiTheme="minorHAnsi" w:cstheme="minorHAnsi"/>
          <w:spacing w:val="-8"/>
        </w:rPr>
        <w:t xml:space="preserve"> </w:t>
      </w:r>
      <w:r w:rsidRPr="00366188">
        <w:rPr>
          <w:rFonts w:asciiTheme="minorHAnsi" w:hAnsiTheme="minorHAnsi" w:cstheme="minorHAnsi"/>
        </w:rPr>
        <w:t>Volt</w:t>
      </w:r>
      <w:r w:rsidRPr="00366188">
        <w:rPr>
          <w:rFonts w:asciiTheme="minorHAnsi" w:hAnsiTheme="minorHAnsi" w:cstheme="minorHAnsi"/>
          <w:spacing w:val="-3"/>
        </w:rPr>
        <w:t xml:space="preserve"> </w:t>
      </w:r>
      <w:r w:rsidRPr="00366188">
        <w:rPr>
          <w:rFonts w:asciiTheme="minorHAnsi" w:hAnsiTheme="minorHAnsi" w:cstheme="minorHAnsi"/>
        </w:rPr>
        <w:t>to</w:t>
      </w:r>
      <w:r w:rsidRPr="00366188">
        <w:rPr>
          <w:rFonts w:asciiTheme="minorHAnsi" w:hAnsiTheme="minorHAnsi" w:cstheme="minorHAnsi"/>
          <w:spacing w:val="-3"/>
        </w:rPr>
        <w:t xml:space="preserve"> </w:t>
      </w:r>
      <w:r w:rsidRPr="00366188">
        <w:rPr>
          <w:rFonts w:asciiTheme="minorHAnsi" w:hAnsiTheme="minorHAnsi" w:cstheme="minorHAnsi"/>
        </w:rPr>
        <w:t>fill</w:t>
      </w:r>
      <w:r w:rsidRPr="00366188">
        <w:rPr>
          <w:rFonts w:asciiTheme="minorHAnsi" w:hAnsiTheme="minorHAnsi" w:cstheme="minorHAnsi"/>
          <w:spacing w:val="-3"/>
        </w:rPr>
        <w:t xml:space="preserve"> </w:t>
      </w:r>
      <w:r w:rsidRPr="00366188">
        <w:rPr>
          <w:rFonts w:asciiTheme="minorHAnsi" w:hAnsiTheme="minorHAnsi" w:cstheme="minorHAnsi"/>
        </w:rPr>
        <w:t>customer</w:t>
      </w:r>
      <w:r w:rsidRPr="00366188">
        <w:rPr>
          <w:rFonts w:asciiTheme="minorHAnsi" w:hAnsiTheme="minorHAnsi" w:cstheme="minorHAnsi"/>
          <w:spacing w:val="-4"/>
        </w:rPr>
        <w:t xml:space="preserve"> </w:t>
      </w:r>
      <w:r w:rsidRPr="00366188">
        <w:rPr>
          <w:rFonts w:asciiTheme="minorHAnsi" w:hAnsiTheme="minorHAnsi" w:cstheme="minorHAnsi"/>
        </w:rPr>
        <w:t>orders.</w:t>
      </w:r>
      <w:r w:rsidRPr="00366188">
        <w:rPr>
          <w:rFonts w:asciiTheme="minorHAnsi" w:hAnsiTheme="minorHAnsi" w:cstheme="minorHAnsi"/>
          <w:spacing w:val="-57"/>
        </w:rPr>
        <w:t xml:space="preserve"> </w:t>
      </w:r>
      <w:r w:rsidRPr="00366188">
        <w:rPr>
          <w:rFonts w:asciiTheme="minorHAnsi" w:hAnsiTheme="minorHAnsi" w:cstheme="minorHAnsi"/>
        </w:rPr>
        <w:t>This</w:t>
      </w:r>
      <w:r w:rsidRPr="00366188">
        <w:rPr>
          <w:rFonts w:asciiTheme="minorHAnsi" w:hAnsiTheme="minorHAnsi" w:cstheme="minorHAnsi"/>
          <w:spacing w:val="-1"/>
        </w:rPr>
        <w:t xml:space="preserve"> </w:t>
      </w:r>
      <w:r w:rsidRPr="00366188">
        <w:rPr>
          <w:rFonts w:asciiTheme="minorHAnsi" w:hAnsiTheme="minorHAnsi" w:cstheme="minorHAnsi"/>
        </w:rPr>
        <w:t>situation is</w:t>
      </w:r>
      <w:r w:rsidRPr="00366188">
        <w:rPr>
          <w:rFonts w:asciiTheme="minorHAnsi" w:hAnsiTheme="minorHAnsi" w:cstheme="minorHAnsi"/>
          <w:spacing w:val="-2"/>
        </w:rPr>
        <w:t xml:space="preserve"> </w:t>
      </w:r>
      <w:r w:rsidRPr="00366188">
        <w:rPr>
          <w:rFonts w:asciiTheme="minorHAnsi" w:hAnsiTheme="minorHAnsi" w:cstheme="minorHAnsi"/>
        </w:rPr>
        <w:t>described</w:t>
      </w:r>
      <w:r w:rsidRPr="00366188">
        <w:rPr>
          <w:rFonts w:asciiTheme="minorHAnsi" w:hAnsiTheme="minorHAnsi" w:cstheme="minorHAnsi"/>
          <w:spacing w:val="-3"/>
        </w:rPr>
        <w:t xml:space="preserve"> </w:t>
      </w:r>
      <w:r w:rsidRPr="00366188">
        <w:rPr>
          <w:rFonts w:asciiTheme="minorHAnsi" w:hAnsiTheme="minorHAnsi" w:cstheme="minorHAnsi"/>
        </w:rPr>
        <w:t>by</w:t>
      </w:r>
      <w:r w:rsidRPr="00366188">
        <w:rPr>
          <w:rFonts w:asciiTheme="minorHAnsi" w:hAnsiTheme="minorHAnsi" w:cstheme="minorHAnsi"/>
          <w:spacing w:val="1"/>
        </w:rPr>
        <w:t xml:space="preserve"> </w:t>
      </w:r>
      <w:r w:rsidRPr="00366188">
        <w:rPr>
          <w:rFonts w:asciiTheme="minorHAnsi" w:hAnsiTheme="minorHAnsi" w:cstheme="minorHAnsi"/>
        </w:rPr>
        <w:t>the term</w:t>
      </w:r>
      <w:r w:rsidRPr="00366188">
        <w:rPr>
          <w:rFonts w:asciiTheme="minorHAnsi" w:hAnsiTheme="minorHAnsi" w:cstheme="minorHAnsi"/>
          <w:spacing w:val="4"/>
        </w:rPr>
        <w:t xml:space="preserve"> </w:t>
      </w:r>
      <w:r w:rsidRPr="00366188">
        <w:rPr>
          <w:rFonts w:asciiTheme="minorHAnsi" w:hAnsiTheme="minorHAnsi" w:cstheme="minorHAnsi"/>
          <w:b/>
        </w:rPr>
        <w:t>discrepancy</w:t>
      </w:r>
      <w:r w:rsidRPr="00366188">
        <w:rPr>
          <w:rFonts w:asciiTheme="minorHAnsi" w:hAnsiTheme="minorHAnsi" w:cstheme="minorHAnsi"/>
          <w:b/>
          <w:spacing w:val="-1"/>
        </w:rPr>
        <w:t xml:space="preserve"> </w:t>
      </w:r>
      <w:r w:rsidRPr="00366188">
        <w:rPr>
          <w:rFonts w:asciiTheme="minorHAnsi" w:hAnsiTheme="minorHAnsi" w:cstheme="minorHAnsi"/>
          <w:b/>
        </w:rPr>
        <w:t>of</w:t>
      </w:r>
      <w:r w:rsidRPr="00366188">
        <w:rPr>
          <w:rFonts w:asciiTheme="minorHAnsi" w:hAnsiTheme="minorHAnsi" w:cstheme="minorHAnsi"/>
          <w:b/>
          <w:spacing w:val="-3"/>
        </w:rPr>
        <w:t xml:space="preserve"> </w:t>
      </w:r>
      <w:r w:rsidRPr="00366188">
        <w:rPr>
          <w:rFonts w:asciiTheme="minorHAnsi" w:hAnsiTheme="minorHAnsi" w:cstheme="minorHAnsi"/>
          <w:b/>
        </w:rPr>
        <w:t>quantity.</w:t>
      </w:r>
    </w:p>
    <w:p w:rsidR="00B93E2D" w:rsidRPr="00366188" w:rsidRDefault="001673CC" w:rsidP="00366188">
      <w:pPr>
        <w:pStyle w:val="ListParagraph"/>
        <w:numPr>
          <w:ilvl w:val="0"/>
          <w:numId w:val="4"/>
        </w:numPr>
        <w:tabs>
          <w:tab w:val="left" w:pos="342"/>
        </w:tabs>
        <w:ind w:right="481"/>
        <w:rPr>
          <w:rFonts w:asciiTheme="minorHAnsi" w:hAnsiTheme="minorHAnsi" w:cstheme="minorHAnsi"/>
          <w:b/>
        </w:rPr>
      </w:pPr>
      <w:r w:rsidRPr="00366188">
        <w:rPr>
          <w:rFonts w:asciiTheme="minorHAnsi" w:hAnsiTheme="minorHAnsi" w:cstheme="minorHAnsi"/>
        </w:rPr>
        <w:t>In addition to the Macintosh line of computers, Apple offers a wide range of necessary</w:t>
      </w:r>
      <w:r w:rsidRPr="00366188">
        <w:rPr>
          <w:rFonts w:asciiTheme="minorHAnsi" w:hAnsiTheme="minorHAnsi" w:cstheme="minorHAnsi"/>
          <w:spacing w:val="1"/>
        </w:rPr>
        <w:t xml:space="preserve"> </w:t>
      </w:r>
      <w:r w:rsidRPr="00366188">
        <w:rPr>
          <w:rFonts w:asciiTheme="minorHAnsi" w:hAnsiTheme="minorHAnsi" w:cstheme="minorHAnsi"/>
        </w:rPr>
        <w:t>software</w:t>
      </w:r>
      <w:r w:rsidRPr="00366188">
        <w:rPr>
          <w:rFonts w:asciiTheme="minorHAnsi" w:hAnsiTheme="minorHAnsi" w:cstheme="minorHAnsi"/>
          <w:spacing w:val="-4"/>
        </w:rPr>
        <w:t xml:space="preserve"> </w:t>
      </w:r>
      <w:r w:rsidRPr="00366188">
        <w:rPr>
          <w:rFonts w:asciiTheme="minorHAnsi" w:hAnsiTheme="minorHAnsi" w:cstheme="minorHAnsi"/>
        </w:rPr>
        <w:t>and</w:t>
      </w:r>
      <w:r w:rsidRPr="00366188">
        <w:rPr>
          <w:rFonts w:asciiTheme="minorHAnsi" w:hAnsiTheme="minorHAnsi" w:cstheme="minorHAnsi"/>
          <w:spacing w:val="-2"/>
        </w:rPr>
        <w:t xml:space="preserve"> </w:t>
      </w:r>
      <w:r w:rsidRPr="00366188">
        <w:rPr>
          <w:rFonts w:asciiTheme="minorHAnsi" w:hAnsiTheme="minorHAnsi" w:cstheme="minorHAnsi"/>
        </w:rPr>
        <w:t>hardware</w:t>
      </w:r>
      <w:r w:rsidRPr="00366188">
        <w:rPr>
          <w:rFonts w:asciiTheme="minorHAnsi" w:hAnsiTheme="minorHAnsi" w:cstheme="minorHAnsi"/>
          <w:spacing w:val="-1"/>
        </w:rPr>
        <w:t xml:space="preserve"> </w:t>
      </w:r>
      <w:r w:rsidRPr="00366188">
        <w:rPr>
          <w:rFonts w:asciiTheme="minorHAnsi" w:hAnsiTheme="minorHAnsi" w:cstheme="minorHAnsi"/>
        </w:rPr>
        <w:t>accessories.</w:t>
      </w:r>
      <w:r w:rsidRPr="00366188">
        <w:rPr>
          <w:rFonts w:asciiTheme="minorHAnsi" w:hAnsiTheme="minorHAnsi" w:cstheme="minorHAnsi"/>
          <w:spacing w:val="-7"/>
        </w:rPr>
        <w:t xml:space="preserve"> </w:t>
      </w:r>
      <w:r w:rsidRPr="00366188">
        <w:rPr>
          <w:rFonts w:asciiTheme="minorHAnsi" w:hAnsiTheme="minorHAnsi" w:cstheme="minorHAnsi"/>
        </w:rPr>
        <w:t>This</w:t>
      </w:r>
      <w:r w:rsidRPr="00366188">
        <w:rPr>
          <w:rFonts w:asciiTheme="minorHAnsi" w:hAnsiTheme="minorHAnsi" w:cstheme="minorHAnsi"/>
          <w:spacing w:val="-4"/>
        </w:rPr>
        <w:t xml:space="preserve"> </w:t>
      </w:r>
      <w:r w:rsidRPr="00366188">
        <w:rPr>
          <w:rFonts w:asciiTheme="minorHAnsi" w:hAnsiTheme="minorHAnsi" w:cstheme="minorHAnsi"/>
        </w:rPr>
        <w:t>is</w:t>
      </w:r>
      <w:r w:rsidRPr="00366188">
        <w:rPr>
          <w:rFonts w:asciiTheme="minorHAnsi" w:hAnsiTheme="minorHAnsi" w:cstheme="minorHAnsi"/>
          <w:spacing w:val="-4"/>
        </w:rPr>
        <w:t xml:space="preserve"> </w:t>
      </w:r>
      <w:r w:rsidRPr="00366188">
        <w:rPr>
          <w:rFonts w:asciiTheme="minorHAnsi" w:hAnsiTheme="minorHAnsi" w:cstheme="minorHAnsi"/>
        </w:rPr>
        <w:t>an</w:t>
      </w:r>
      <w:r w:rsidRPr="00366188">
        <w:rPr>
          <w:rFonts w:asciiTheme="minorHAnsi" w:hAnsiTheme="minorHAnsi" w:cstheme="minorHAnsi"/>
          <w:spacing w:val="-2"/>
        </w:rPr>
        <w:t xml:space="preserve"> </w:t>
      </w:r>
      <w:r w:rsidRPr="00366188">
        <w:rPr>
          <w:rFonts w:asciiTheme="minorHAnsi" w:hAnsiTheme="minorHAnsi" w:cstheme="minorHAnsi"/>
        </w:rPr>
        <w:t>attempt</w:t>
      </w:r>
      <w:r w:rsidRPr="00366188">
        <w:rPr>
          <w:rFonts w:asciiTheme="minorHAnsi" w:hAnsiTheme="minorHAnsi" w:cstheme="minorHAnsi"/>
          <w:spacing w:val="-3"/>
        </w:rPr>
        <w:t xml:space="preserve"> </w:t>
      </w:r>
      <w:r w:rsidRPr="00366188">
        <w:rPr>
          <w:rFonts w:asciiTheme="minorHAnsi" w:hAnsiTheme="minorHAnsi" w:cstheme="minorHAnsi"/>
        </w:rPr>
        <w:t>to</w:t>
      </w:r>
      <w:r w:rsidRPr="00366188">
        <w:rPr>
          <w:rFonts w:asciiTheme="minorHAnsi" w:hAnsiTheme="minorHAnsi" w:cstheme="minorHAnsi"/>
          <w:spacing w:val="-2"/>
        </w:rPr>
        <w:t xml:space="preserve"> </w:t>
      </w:r>
      <w:r w:rsidRPr="00366188">
        <w:rPr>
          <w:rFonts w:asciiTheme="minorHAnsi" w:hAnsiTheme="minorHAnsi" w:cstheme="minorHAnsi"/>
        </w:rPr>
        <w:t xml:space="preserve">address </w:t>
      </w:r>
      <w:r w:rsidRPr="00366188">
        <w:rPr>
          <w:rFonts w:asciiTheme="minorHAnsi" w:hAnsiTheme="minorHAnsi" w:cstheme="minorHAnsi"/>
          <w:b/>
        </w:rPr>
        <w:t>discrepancy</w:t>
      </w:r>
      <w:r w:rsidRPr="00366188">
        <w:rPr>
          <w:rFonts w:asciiTheme="minorHAnsi" w:hAnsiTheme="minorHAnsi" w:cstheme="minorHAnsi"/>
          <w:b/>
          <w:spacing w:val="-2"/>
        </w:rPr>
        <w:t xml:space="preserve"> </w:t>
      </w:r>
      <w:r w:rsidRPr="00366188">
        <w:rPr>
          <w:rFonts w:asciiTheme="minorHAnsi" w:hAnsiTheme="minorHAnsi" w:cstheme="minorHAnsi"/>
          <w:b/>
        </w:rPr>
        <w:t>of</w:t>
      </w:r>
      <w:r w:rsidRPr="00366188">
        <w:rPr>
          <w:rFonts w:asciiTheme="minorHAnsi" w:hAnsiTheme="minorHAnsi" w:cstheme="minorHAnsi"/>
          <w:b/>
          <w:spacing w:val="-4"/>
        </w:rPr>
        <w:t xml:space="preserve"> </w:t>
      </w:r>
      <w:r w:rsidRPr="00366188">
        <w:rPr>
          <w:rFonts w:asciiTheme="minorHAnsi" w:hAnsiTheme="minorHAnsi" w:cstheme="minorHAnsi"/>
          <w:b/>
        </w:rPr>
        <w:t>assortment.</w:t>
      </w:r>
    </w:p>
    <w:p w:rsidR="00B93E2D" w:rsidRPr="00B32112" w:rsidRDefault="001673CC" w:rsidP="00366188">
      <w:pPr>
        <w:pStyle w:val="ListParagraph"/>
        <w:numPr>
          <w:ilvl w:val="0"/>
          <w:numId w:val="4"/>
        </w:numPr>
        <w:tabs>
          <w:tab w:val="left" w:pos="338"/>
        </w:tabs>
        <w:ind w:left="101" w:right="328" w:firstLine="0"/>
        <w:rPr>
          <w:rFonts w:asciiTheme="minorHAnsi" w:hAnsiTheme="minorHAnsi" w:cstheme="minorHAnsi"/>
          <w:b/>
        </w:rPr>
      </w:pPr>
      <w:r w:rsidRPr="00B32112">
        <w:rPr>
          <w:rFonts w:asciiTheme="minorHAnsi" w:hAnsiTheme="minorHAnsi" w:cstheme="minorHAnsi"/>
        </w:rPr>
        <w:t>The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intermediaries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that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operate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between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manufacturers</w:t>
      </w:r>
      <w:r w:rsidRPr="00B32112">
        <w:rPr>
          <w:rFonts w:asciiTheme="minorHAnsi" w:hAnsiTheme="minorHAnsi" w:cstheme="minorHAnsi"/>
          <w:spacing w:val="-5"/>
        </w:rPr>
        <w:t xml:space="preserve"> </w:t>
      </w:r>
      <w:r w:rsidRPr="00B32112">
        <w:rPr>
          <w:rFonts w:asciiTheme="minorHAnsi" w:hAnsiTheme="minorHAnsi" w:cstheme="minorHAnsi"/>
        </w:rPr>
        <w:t>and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retailers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are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known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as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  <w:b/>
        </w:rPr>
        <w:t>merchant</w:t>
      </w:r>
      <w:r w:rsidRPr="00B32112">
        <w:rPr>
          <w:rFonts w:asciiTheme="minorHAnsi" w:hAnsiTheme="minorHAnsi" w:cstheme="minorHAnsi"/>
          <w:b/>
          <w:spacing w:val="-57"/>
        </w:rPr>
        <w:t xml:space="preserve"> </w:t>
      </w:r>
      <w:r w:rsidRPr="00B32112">
        <w:rPr>
          <w:rFonts w:asciiTheme="minorHAnsi" w:hAnsiTheme="minorHAnsi" w:cstheme="minorHAnsi"/>
          <w:b/>
        </w:rPr>
        <w:t>wholesalers.</w:t>
      </w:r>
    </w:p>
    <w:p w:rsidR="00B93E2D" w:rsidRPr="00B32112" w:rsidRDefault="001673CC" w:rsidP="00366188">
      <w:pPr>
        <w:pStyle w:val="ListParagraph"/>
        <w:numPr>
          <w:ilvl w:val="0"/>
          <w:numId w:val="4"/>
        </w:numPr>
        <w:tabs>
          <w:tab w:val="left" w:pos="342"/>
        </w:tabs>
        <w:ind w:left="101" w:right="739" w:firstLine="0"/>
        <w:rPr>
          <w:rFonts w:asciiTheme="minorHAnsi" w:hAnsiTheme="minorHAnsi" w:cstheme="minorHAnsi"/>
        </w:rPr>
      </w:pPr>
      <w:r w:rsidRPr="00B32112">
        <w:rPr>
          <w:rFonts w:asciiTheme="minorHAnsi" w:hAnsiTheme="minorHAnsi" w:cstheme="minorHAnsi"/>
        </w:rPr>
        <w:t>Real</w:t>
      </w:r>
      <w:r w:rsidRPr="00B32112">
        <w:rPr>
          <w:rFonts w:asciiTheme="minorHAnsi" w:hAnsiTheme="minorHAnsi" w:cstheme="minorHAnsi"/>
          <w:spacing w:val="-4"/>
        </w:rPr>
        <w:t xml:space="preserve"> </w:t>
      </w:r>
      <w:r w:rsidRPr="00B32112">
        <w:rPr>
          <w:rFonts w:asciiTheme="minorHAnsi" w:hAnsiTheme="minorHAnsi" w:cstheme="minorHAnsi"/>
        </w:rPr>
        <w:t>estate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agents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are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examples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of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  <w:b/>
        </w:rPr>
        <w:t>agents</w:t>
      </w:r>
      <w:r w:rsidRPr="00B32112">
        <w:rPr>
          <w:rFonts w:asciiTheme="minorHAnsi" w:hAnsiTheme="minorHAnsi" w:cstheme="minorHAnsi"/>
          <w:b/>
          <w:spacing w:val="-3"/>
        </w:rPr>
        <w:t xml:space="preserve"> </w:t>
      </w:r>
      <w:r w:rsidRPr="00B32112">
        <w:rPr>
          <w:rFonts w:asciiTheme="minorHAnsi" w:hAnsiTheme="minorHAnsi" w:cstheme="minorHAnsi"/>
          <w:b/>
        </w:rPr>
        <w:t>and</w:t>
      </w:r>
      <w:r w:rsidRPr="00B32112">
        <w:rPr>
          <w:rFonts w:asciiTheme="minorHAnsi" w:hAnsiTheme="minorHAnsi" w:cstheme="minorHAnsi"/>
          <w:b/>
          <w:spacing w:val="-3"/>
        </w:rPr>
        <w:t xml:space="preserve"> </w:t>
      </w:r>
      <w:r w:rsidRPr="00B32112">
        <w:rPr>
          <w:rFonts w:asciiTheme="minorHAnsi" w:hAnsiTheme="minorHAnsi" w:cstheme="minorHAnsi"/>
          <w:b/>
        </w:rPr>
        <w:t xml:space="preserve">brokers, </w:t>
      </w:r>
      <w:r w:rsidRPr="00B32112">
        <w:rPr>
          <w:rFonts w:asciiTheme="minorHAnsi" w:hAnsiTheme="minorHAnsi" w:cstheme="minorHAnsi"/>
        </w:rPr>
        <w:t>intermediaries</w:t>
      </w:r>
      <w:r w:rsidRPr="00B32112">
        <w:rPr>
          <w:rFonts w:asciiTheme="minorHAnsi" w:hAnsiTheme="minorHAnsi" w:cstheme="minorHAnsi"/>
          <w:spacing w:val="-5"/>
        </w:rPr>
        <w:t xml:space="preserve"> </w:t>
      </w:r>
      <w:r w:rsidRPr="00B32112">
        <w:rPr>
          <w:rFonts w:asciiTheme="minorHAnsi" w:hAnsiTheme="minorHAnsi" w:cstheme="minorHAnsi"/>
        </w:rPr>
        <w:t>that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facilitate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the</w:t>
      </w:r>
      <w:r w:rsidRPr="00B32112">
        <w:rPr>
          <w:rFonts w:asciiTheme="minorHAnsi" w:hAnsiTheme="minorHAnsi" w:cstheme="minorHAnsi"/>
          <w:spacing w:val="-57"/>
        </w:rPr>
        <w:t xml:space="preserve"> </w:t>
      </w:r>
      <w:r w:rsidRPr="00B32112">
        <w:rPr>
          <w:rFonts w:asciiTheme="minorHAnsi" w:hAnsiTheme="minorHAnsi" w:cstheme="minorHAnsi"/>
        </w:rPr>
        <w:t>exchange of ownership between</w:t>
      </w:r>
      <w:r w:rsidRPr="00B32112">
        <w:rPr>
          <w:rFonts w:asciiTheme="minorHAnsi" w:hAnsiTheme="minorHAnsi" w:cstheme="minorHAnsi"/>
          <w:spacing w:val="1"/>
        </w:rPr>
        <w:t xml:space="preserve"> </w:t>
      </w:r>
      <w:r w:rsidRPr="00B32112">
        <w:rPr>
          <w:rFonts w:asciiTheme="minorHAnsi" w:hAnsiTheme="minorHAnsi" w:cstheme="minorHAnsi"/>
        </w:rPr>
        <w:t>buyers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</w:rPr>
        <w:t>and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sellers.</w:t>
      </w:r>
    </w:p>
    <w:p w:rsidR="00B93E2D" w:rsidRPr="00B32112" w:rsidRDefault="001673CC" w:rsidP="00366188">
      <w:pPr>
        <w:pStyle w:val="ListParagraph"/>
        <w:numPr>
          <w:ilvl w:val="0"/>
          <w:numId w:val="4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B32112">
        <w:rPr>
          <w:rFonts w:asciiTheme="minorHAnsi" w:hAnsiTheme="minorHAnsi" w:cstheme="minorHAnsi"/>
          <w:b/>
        </w:rPr>
        <w:t>Logisitcs</w:t>
      </w:r>
      <w:r w:rsidRPr="00B32112">
        <w:rPr>
          <w:rFonts w:asciiTheme="minorHAnsi" w:hAnsiTheme="minorHAnsi" w:cstheme="minorHAnsi"/>
          <w:b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functions</w:t>
      </w:r>
      <w:r w:rsidRPr="00B32112">
        <w:rPr>
          <w:rFonts w:asciiTheme="minorHAnsi" w:hAnsiTheme="minorHAnsi" w:cstheme="minorHAnsi"/>
          <w:spacing w:val="-5"/>
        </w:rPr>
        <w:t xml:space="preserve"> </w:t>
      </w:r>
      <w:r w:rsidRPr="00B32112">
        <w:rPr>
          <w:rFonts w:asciiTheme="minorHAnsi" w:hAnsiTheme="minorHAnsi" w:cstheme="minorHAnsi"/>
        </w:rPr>
        <w:t>include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transportation,</w:t>
      </w:r>
      <w:r w:rsidRPr="00B32112">
        <w:rPr>
          <w:rFonts w:asciiTheme="minorHAnsi" w:hAnsiTheme="minorHAnsi" w:cstheme="minorHAnsi"/>
          <w:spacing w:val="-4"/>
        </w:rPr>
        <w:t xml:space="preserve"> </w:t>
      </w:r>
      <w:r w:rsidRPr="00B32112">
        <w:rPr>
          <w:rFonts w:asciiTheme="minorHAnsi" w:hAnsiTheme="minorHAnsi" w:cstheme="minorHAnsi"/>
        </w:rPr>
        <w:t>storage,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accumulation,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and</w:t>
      </w:r>
      <w:r w:rsidRPr="00B32112">
        <w:rPr>
          <w:rFonts w:asciiTheme="minorHAnsi" w:hAnsiTheme="minorHAnsi" w:cstheme="minorHAnsi"/>
          <w:spacing w:val="-5"/>
        </w:rPr>
        <w:t xml:space="preserve"> </w:t>
      </w:r>
      <w:r w:rsidRPr="00B32112">
        <w:rPr>
          <w:rFonts w:asciiTheme="minorHAnsi" w:hAnsiTheme="minorHAnsi" w:cstheme="minorHAnsi"/>
        </w:rPr>
        <w:t>allocation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of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assets.</w:t>
      </w:r>
    </w:p>
    <w:p w:rsidR="00B93E2D" w:rsidRPr="00B32112" w:rsidRDefault="001673CC" w:rsidP="00366188">
      <w:pPr>
        <w:pStyle w:val="ListParagraph"/>
        <w:numPr>
          <w:ilvl w:val="0"/>
          <w:numId w:val="4"/>
        </w:numPr>
        <w:tabs>
          <w:tab w:val="left" w:pos="342"/>
        </w:tabs>
        <w:ind w:left="101" w:right="707" w:firstLine="0"/>
        <w:rPr>
          <w:rFonts w:asciiTheme="minorHAnsi" w:hAnsiTheme="minorHAnsi" w:cstheme="minorHAnsi"/>
        </w:rPr>
      </w:pPr>
      <w:r w:rsidRPr="00B32112">
        <w:rPr>
          <w:rFonts w:asciiTheme="minorHAnsi" w:hAnsiTheme="minorHAnsi" w:cstheme="minorHAnsi"/>
          <w:b/>
        </w:rPr>
        <w:t>Transactional</w:t>
      </w:r>
      <w:r w:rsidRPr="00B32112">
        <w:rPr>
          <w:rFonts w:asciiTheme="minorHAnsi" w:hAnsiTheme="minorHAnsi" w:cstheme="minorHAnsi"/>
          <w:b/>
          <w:spacing w:val="-5"/>
        </w:rPr>
        <w:t xml:space="preserve"> </w:t>
      </w:r>
      <w:r w:rsidRPr="00B32112">
        <w:rPr>
          <w:rFonts w:asciiTheme="minorHAnsi" w:hAnsiTheme="minorHAnsi" w:cstheme="minorHAnsi"/>
        </w:rPr>
        <w:t>functions</w:t>
      </w:r>
      <w:r w:rsidRPr="00B32112">
        <w:rPr>
          <w:rFonts w:asciiTheme="minorHAnsi" w:hAnsiTheme="minorHAnsi" w:cstheme="minorHAnsi"/>
          <w:spacing w:val="-7"/>
        </w:rPr>
        <w:t xml:space="preserve"> </w:t>
      </w:r>
      <w:r w:rsidRPr="00B32112">
        <w:rPr>
          <w:rFonts w:asciiTheme="minorHAnsi" w:hAnsiTheme="minorHAnsi" w:cstheme="minorHAnsi"/>
        </w:rPr>
        <w:t>include</w:t>
      </w:r>
      <w:r w:rsidRPr="00B32112">
        <w:rPr>
          <w:rFonts w:asciiTheme="minorHAnsi" w:hAnsiTheme="minorHAnsi" w:cstheme="minorHAnsi"/>
          <w:spacing w:val="-4"/>
        </w:rPr>
        <w:t xml:space="preserve"> </w:t>
      </w:r>
      <w:r w:rsidRPr="00B32112">
        <w:rPr>
          <w:rFonts w:asciiTheme="minorHAnsi" w:hAnsiTheme="minorHAnsi" w:cstheme="minorHAnsi"/>
        </w:rPr>
        <w:t>contacting</w:t>
      </w:r>
      <w:r w:rsidRPr="00B32112">
        <w:rPr>
          <w:rFonts w:asciiTheme="minorHAnsi" w:hAnsiTheme="minorHAnsi" w:cstheme="minorHAnsi"/>
          <w:spacing w:val="-7"/>
        </w:rPr>
        <w:t xml:space="preserve"> </w:t>
      </w:r>
      <w:r w:rsidRPr="00B32112">
        <w:rPr>
          <w:rFonts w:asciiTheme="minorHAnsi" w:hAnsiTheme="minorHAnsi" w:cstheme="minorHAnsi"/>
        </w:rPr>
        <w:t>with</w:t>
      </w:r>
      <w:r w:rsidRPr="00B32112">
        <w:rPr>
          <w:rFonts w:asciiTheme="minorHAnsi" w:hAnsiTheme="minorHAnsi" w:cstheme="minorHAnsi"/>
          <w:spacing w:val="-6"/>
        </w:rPr>
        <w:t xml:space="preserve"> </w:t>
      </w:r>
      <w:r w:rsidRPr="00B32112">
        <w:rPr>
          <w:rFonts w:asciiTheme="minorHAnsi" w:hAnsiTheme="minorHAnsi" w:cstheme="minorHAnsi"/>
        </w:rPr>
        <w:t>prospective</w:t>
      </w:r>
      <w:r w:rsidRPr="00B32112">
        <w:rPr>
          <w:rFonts w:asciiTheme="minorHAnsi" w:hAnsiTheme="minorHAnsi" w:cstheme="minorHAnsi"/>
          <w:spacing w:val="-4"/>
        </w:rPr>
        <w:t xml:space="preserve"> </w:t>
      </w:r>
      <w:r w:rsidRPr="00B32112">
        <w:rPr>
          <w:rFonts w:asciiTheme="minorHAnsi" w:hAnsiTheme="minorHAnsi" w:cstheme="minorHAnsi"/>
        </w:rPr>
        <w:t>customers</w:t>
      </w:r>
      <w:r w:rsidRPr="00B32112">
        <w:rPr>
          <w:rFonts w:asciiTheme="minorHAnsi" w:hAnsiTheme="minorHAnsi" w:cstheme="minorHAnsi"/>
          <w:spacing w:val="-5"/>
        </w:rPr>
        <w:t xml:space="preserve"> </w:t>
      </w:r>
      <w:r w:rsidRPr="00B32112">
        <w:rPr>
          <w:rFonts w:asciiTheme="minorHAnsi" w:hAnsiTheme="minorHAnsi" w:cstheme="minorHAnsi"/>
        </w:rPr>
        <w:t>and</w:t>
      </w:r>
      <w:r w:rsidRPr="00B32112">
        <w:rPr>
          <w:rFonts w:asciiTheme="minorHAnsi" w:hAnsiTheme="minorHAnsi" w:cstheme="minorHAnsi"/>
          <w:spacing w:val="-7"/>
        </w:rPr>
        <w:t xml:space="preserve"> </w:t>
      </w:r>
      <w:r w:rsidRPr="00B32112">
        <w:rPr>
          <w:rFonts w:asciiTheme="minorHAnsi" w:hAnsiTheme="minorHAnsi" w:cstheme="minorHAnsi"/>
        </w:rPr>
        <w:t>highlighting</w:t>
      </w:r>
      <w:r w:rsidRPr="00B32112">
        <w:rPr>
          <w:rFonts w:asciiTheme="minorHAnsi" w:hAnsiTheme="minorHAnsi" w:cstheme="minorHAnsi"/>
          <w:spacing w:val="-57"/>
        </w:rPr>
        <w:t xml:space="preserve"> </w:t>
      </w:r>
      <w:r w:rsidRPr="00B32112">
        <w:rPr>
          <w:rFonts w:asciiTheme="minorHAnsi" w:hAnsiTheme="minorHAnsi" w:cstheme="minorHAnsi"/>
        </w:rPr>
        <w:t>various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</w:rPr>
        <w:t>features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of products.</w:t>
      </w:r>
    </w:p>
    <w:p w:rsidR="00B93E2D" w:rsidRPr="00B32112" w:rsidRDefault="001673CC" w:rsidP="00366188">
      <w:pPr>
        <w:pStyle w:val="ListParagraph"/>
        <w:numPr>
          <w:ilvl w:val="0"/>
          <w:numId w:val="4"/>
        </w:numPr>
        <w:tabs>
          <w:tab w:val="left" w:pos="342"/>
        </w:tabs>
        <w:ind w:left="101" w:right="417" w:firstLine="0"/>
        <w:rPr>
          <w:rFonts w:asciiTheme="minorHAnsi" w:hAnsiTheme="minorHAnsi" w:cstheme="minorHAnsi"/>
        </w:rPr>
      </w:pPr>
      <w:r w:rsidRPr="00B32112">
        <w:rPr>
          <w:rFonts w:asciiTheme="minorHAnsi" w:hAnsiTheme="minorHAnsi" w:cstheme="minorHAnsi"/>
        </w:rPr>
        <w:t>Dell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</w:rPr>
        <w:t>is</w:t>
      </w:r>
      <w:r w:rsidRPr="00B32112">
        <w:rPr>
          <w:rFonts w:asciiTheme="minorHAnsi" w:hAnsiTheme="minorHAnsi" w:cstheme="minorHAnsi"/>
          <w:spacing w:val="-4"/>
        </w:rPr>
        <w:t xml:space="preserve"> </w:t>
      </w:r>
      <w:r w:rsidRPr="00B32112">
        <w:rPr>
          <w:rFonts w:asciiTheme="minorHAnsi" w:hAnsiTheme="minorHAnsi" w:cstheme="minorHAnsi"/>
        </w:rPr>
        <w:t>a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computer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manufacturer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that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also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</w:rPr>
        <w:t>sells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its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products</w:t>
      </w:r>
      <w:r w:rsidRPr="00B32112">
        <w:rPr>
          <w:rFonts w:asciiTheme="minorHAnsi" w:hAnsiTheme="minorHAnsi" w:cstheme="minorHAnsi"/>
          <w:spacing w:val="-4"/>
        </w:rPr>
        <w:t xml:space="preserve"> </w:t>
      </w:r>
      <w:r w:rsidRPr="00B32112">
        <w:rPr>
          <w:rFonts w:asciiTheme="minorHAnsi" w:hAnsiTheme="minorHAnsi" w:cstheme="minorHAnsi"/>
        </w:rPr>
        <w:t>directly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</w:rPr>
        <w:t>to consumers.</w:t>
      </w:r>
      <w:r w:rsidRPr="00B32112">
        <w:rPr>
          <w:rFonts w:asciiTheme="minorHAnsi" w:hAnsiTheme="minorHAnsi" w:cstheme="minorHAnsi"/>
          <w:spacing w:val="-7"/>
        </w:rPr>
        <w:t xml:space="preserve"> </w:t>
      </w:r>
      <w:r w:rsidRPr="00B32112">
        <w:rPr>
          <w:rFonts w:asciiTheme="minorHAnsi" w:hAnsiTheme="minorHAnsi" w:cstheme="minorHAnsi"/>
        </w:rPr>
        <w:t>This</w:t>
      </w:r>
      <w:r w:rsidRPr="00B32112">
        <w:rPr>
          <w:rFonts w:asciiTheme="minorHAnsi" w:hAnsiTheme="minorHAnsi" w:cstheme="minorHAnsi"/>
          <w:spacing w:val="-4"/>
        </w:rPr>
        <w:t xml:space="preserve"> </w:t>
      </w:r>
      <w:r w:rsidRPr="00B32112">
        <w:rPr>
          <w:rFonts w:asciiTheme="minorHAnsi" w:hAnsiTheme="minorHAnsi" w:cstheme="minorHAnsi"/>
        </w:rPr>
        <w:t>is</w:t>
      </w:r>
      <w:r w:rsidRPr="00B32112">
        <w:rPr>
          <w:rFonts w:asciiTheme="minorHAnsi" w:hAnsiTheme="minorHAnsi" w:cstheme="minorHAnsi"/>
          <w:spacing w:val="-4"/>
        </w:rPr>
        <w:t xml:space="preserve"> </w:t>
      </w:r>
      <w:r w:rsidRPr="00B32112">
        <w:rPr>
          <w:rFonts w:asciiTheme="minorHAnsi" w:hAnsiTheme="minorHAnsi" w:cstheme="minorHAnsi"/>
        </w:rPr>
        <w:t>an</w:t>
      </w:r>
      <w:r w:rsidRPr="00B32112">
        <w:rPr>
          <w:rFonts w:asciiTheme="minorHAnsi" w:hAnsiTheme="minorHAnsi" w:cstheme="minorHAnsi"/>
          <w:spacing w:val="-57"/>
        </w:rPr>
        <w:t xml:space="preserve"> </w:t>
      </w:r>
      <w:r w:rsidRPr="00B32112">
        <w:rPr>
          <w:rFonts w:asciiTheme="minorHAnsi" w:hAnsiTheme="minorHAnsi" w:cstheme="minorHAnsi"/>
        </w:rPr>
        <w:t>example of the</w:t>
      </w:r>
      <w:r w:rsidRPr="00B32112">
        <w:rPr>
          <w:rFonts w:asciiTheme="minorHAnsi" w:hAnsiTheme="minorHAnsi" w:cstheme="minorHAnsi"/>
          <w:spacing w:val="1"/>
        </w:rPr>
        <w:t xml:space="preserve"> </w:t>
      </w:r>
      <w:r w:rsidRPr="00B32112">
        <w:rPr>
          <w:rFonts w:asciiTheme="minorHAnsi" w:hAnsiTheme="minorHAnsi" w:cstheme="minorHAnsi"/>
          <w:b/>
        </w:rPr>
        <w:t>direct</w:t>
      </w:r>
      <w:r w:rsidRPr="00B32112">
        <w:rPr>
          <w:rFonts w:asciiTheme="minorHAnsi" w:hAnsiTheme="minorHAnsi" w:cstheme="minorHAnsi"/>
          <w:b/>
          <w:spacing w:val="2"/>
        </w:rPr>
        <w:t xml:space="preserve"> </w:t>
      </w:r>
      <w:r w:rsidRPr="00B32112">
        <w:rPr>
          <w:rFonts w:asciiTheme="minorHAnsi" w:hAnsiTheme="minorHAnsi" w:cstheme="minorHAnsi"/>
        </w:rPr>
        <w:t>channel.</w:t>
      </w:r>
    </w:p>
    <w:p w:rsidR="00B93E2D" w:rsidRPr="00B32112" w:rsidRDefault="001673CC" w:rsidP="00366188">
      <w:pPr>
        <w:pStyle w:val="ListParagraph"/>
        <w:numPr>
          <w:ilvl w:val="0"/>
          <w:numId w:val="4"/>
        </w:numPr>
        <w:tabs>
          <w:tab w:val="left" w:pos="342"/>
        </w:tabs>
        <w:ind w:left="101" w:right="546" w:firstLine="0"/>
        <w:rPr>
          <w:rFonts w:asciiTheme="minorHAnsi" w:hAnsiTheme="minorHAnsi" w:cstheme="minorHAnsi"/>
          <w:b/>
        </w:rPr>
      </w:pPr>
      <w:r w:rsidRPr="00B32112">
        <w:rPr>
          <w:rFonts w:asciiTheme="minorHAnsi" w:hAnsiTheme="minorHAnsi" w:cstheme="minorHAnsi"/>
        </w:rPr>
        <w:t>Dell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computers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are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</w:rPr>
        <w:t>available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directly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from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the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producer,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or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from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retail</w:t>
      </w:r>
      <w:r w:rsidRPr="00B32112">
        <w:rPr>
          <w:rFonts w:asciiTheme="minorHAnsi" w:hAnsiTheme="minorHAnsi" w:cstheme="minorHAnsi"/>
          <w:spacing w:val="-4"/>
        </w:rPr>
        <w:t xml:space="preserve"> </w:t>
      </w:r>
      <w:r w:rsidRPr="00B32112">
        <w:rPr>
          <w:rFonts w:asciiTheme="minorHAnsi" w:hAnsiTheme="minorHAnsi" w:cstheme="minorHAnsi"/>
        </w:rPr>
        <w:t>outlets</w:t>
      </w:r>
      <w:r w:rsidRPr="00B32112">
        <w:rPr>
          <w:rFonts w:asciiTheme="minorHAnsi" w:hAnsiTheme="minorHAnsi" w:cstheme="minorHAnsi"/>
          <w:spacing w:val="-4"/>
        </w:rPr>
        <w:t xml:space="preserve"> </w:t>
      </w:r>
      <w:r w:rsidRPr="00B32112">
        <w:rPr>
          <w:rFonts w:asciiTheme="minorHAnsi" w:hAnsiTheme="minorHAnsi" w:cstheme="minorHAnsi"/>
        </w:rPr>
        <w:t>such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as</w:t>
      </w:r>
      <w:r w:rsidRPr="00B32112">
        <w:rPr>
          <w:rFonts w:asciiTheme="minorHAnsi" w:hAnsiTheme="minorHAnsi" w:cstheme="minorHAnsi"/>
          <w:spacing w:val="-4"/>
        </w:rPr>
        <w:t xml:space="preserve"> </w:t>
      </w:r>
      <w:r w:rsidRPr="00B32112">
        <w:rPr>
          <w:rFonts w:asciiTheme="minorHAnsi" w:hAnsiTheme="minorHAnsi" w:cstheme="minorHAnsi"/>
        </w:rPr>
        <w:t>Best</w:t>
      </w:r>
      <w:r w:rsidRPr="00B32112">
        <w:rPr>
          <w:rFonts w:asciiTheme="minorHAnsi" w:hAnsiTheme="minorHAnsi" w:cstheme="minorHAnsi"/>
          <w:spacing w:val="-57"/>
        </w:rPr>
        <w:t xml:space="preserve"> </w:t>
      </w:r>
      <w:r w:rsidRPr="00B32112">
        <w:rPr>
          <w:rFonts w:asciiTheme="minorHAnsi" w:hAnsiTheme="minorHAnsi" w:cstheme="minorHAnsi"/>
        </w:rPr>
        <w:t>Buy.</w:t>
      </w:r>
      <w:r w:rsidRPr="00B32112">
        <w:rPr>
          <w:rFonts w:asciiTheme="minorHAnsi" w:hAnsiTheme="minorHAnsi" w:cstheme="minorHAnsi"/>
          <w:spacing w:val="-7"/>
        </w:rPr>
        <w:t xml:space="preserve"> </w:t>
      </w:r>
      <w:r w:rsidRPr="00B32112">
        <w:rPr>
          <w:rFonts w:asciiTheme="minorHAnsi" w:hAnsiTheme="minorHAnsi" w:cstheme="minorHAnsi"/>
        </w:rPr>
        <w:t>This is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an example</w:t>
      </w:r>
      <w:r w:rsidRPr="00B32112">
        <w:rPr>
          <w:rFonts w:asciiTheme="minorHAnsi" w:hAnsiTheme="minorHAnsi" w:cstheme="minorHAnsi"/>
          <w:spacing w:val="1"/>
        </w:rPr>
        <w:t xml:space="preserve"> </w:t>
      </w:r>
      <w:r w:rsidRPr="00B32112">
        <w:rPr>
          <w:rFonts w:asciiTheme="minorHAnsi" w:hAnsiTheme="minorHAnsi" w:cstheme="minorHAnsi"/>
        </w:rPr>
        <w:t>of</w:t>
      </w:r>
      <w:r w:rsidRPr="00B32112">
        <w:rPr>
          <w:rFonts w:asciiTheme="minorHAnsi" w:hAnsiTheme="minorHAnsi" w:cstheme="minorHAnsi"/>
          <w:spacing w:val="1"/>
        </w:rPr>
        <w:t xml:space="preserve"> </w:t>
      </w:r>
      <w:r w:rsidRPr="00B32112">
        <w:rPr>
          <w:rFonts w:asciiTheme="minorHAnsi" w:hAnsiTheme="minorHAnsi" w:cstheme="minorHAnsi"/>
          <w:b/>
        </w:rPr>
        <w:t>dual</w:t>
      </w:r>
      <w:r w:rsidRPr="00B32112">
        <w:rPr>
          <w:rFonts w:asciiTheme="minorHAnsi" w:hAnsiTheme="minorHAnsi" w:cstheme="minorHAnsi"/>
          <w:b/>
          <w:spacing w:val="-1"/>
        </w:rPr>
        <w:t xml:space="preserve"> </w:t>
      </w:r>
      <w:r w:rsidRPr="00B32112">
        <w:rPr>
          <w:rFonts w:asciiTheme="minorHAnsi" w:hAnsiTheme="minorHAnsi" w:cstheme="minorHAnsi"/>
          <w:b/>
        </w:rPr>
        <w:t>distribution.</w:t>
      </w:r>
    </w:p>
    <w:p w:rsidR="00B93E2D" w:rsidRPr="00B32112" w:rsidRDefault="001673CC" w:rsidP="00366188">
      <w:pPr>
        <w:pStyle w:val="ListParagraph"/>
        <w:numPr>
          <w:ilvl w:val="0"/>
          <w:numId w:val="4"/>
        </w:numPr>
        <w:tabs>
          <w:tab w:val="left" w:pos="450"/>
        </w:tabs>
        <w:ind w:left="101" w:right="119" w:firstLine="0"/>
        <w:rPr>
          <w:rFonts w:asciiTheme="minorHAnsi" w:hAnsiTheme="minorHAnsi" w:cstheme="minorHAnsi"/>
        </w:rPr>
      </w:pPr>
      <w:r w:rsidRPr="00B32112">
        <w:rPr>
          <w:rFonts w:asciiTheme="minorHAnsi" w:hAnsiTheme="minorHAnsi" w:cstheme="minorHAnsi"/>
        </w:rPr>
        <w:t>An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ice</w:t>
      </w:r>
      <w:r w:rsidRPr="00B32112">
        <w:rPr>
          <w:rFonts w:asciiTheme="minorHAnsi" w:hAnsiTheme="minorHAnsi" w:cstheme="minorHAnsi"/>
          <w:spacing w:val="-4"/>
        </w:rPr>
        <w:t xml:space="preserve"> </w:t>
      </w:r>
      <w:r w:rsidRPr="00B32112">
        <w:rPr>
          <w:rFonts w:asciiTheme="minorHAnsi" w:hAnsiTheme="minorHAnsi" w:cstheme="minorHAnsi"/>
        </w:rPr>
        <w:t>cream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</w:rPr>
        <w:t>manufacturer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decides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to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</w:rPr>
        <w:t>sell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its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products</w:t>
      </w:r>
      <w:r w:rsidRPr="00B32112">
        <w:rPr>
          <w:rFonts w:asciiTheme="minorHAnsi" w:hAnsiTheme="minorHAnsi" w:cstheme="minorHAnsi"/>
          <w:spacing w:val="-5"/>
        </w:rPr>
        <w:t xml:space="preserve"> </w:t>
      </w:r>
      <w:r w:rsidRPr="00B32112">
        <w:rPr>
          <w:rFonts w:asciiTheme="minorHAnsi" w:hAnsiTheme="minorHAnsi" w:cstheme="minorHAnsi"/>
        </w:rPr>
        <w:t>in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all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of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the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</w:rPr>
        <w:t>U.S.’s</w:t>
      </w:r>
      <w:r w:rsidRPr="00B32112">
        <w:rPr>
          <w:rFonts w:asciiTheme="minorHAnsi" w:hAnsiTheme="minorHAnsi" w:cstheme="minorHAnsi"/>
          <w:spacing w:val="-5"/>
        </w:rPr>
        <w:t xml:space="preserve"> </w:t>
      </w:r>
      <w:r w:rsidRPr="00B32112">
        <w:rPr>
          <w:rFonts w:asciiTheme="minorHAnsi" w:hAnsiTheme="minorHAnsi" w:cstheme="minorHAnsi"/>
        </w:rPr>
        <w:t>supermarket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chains.</w:t>
      </w:r>
      <w:r w:rsidRPr="00B32112">
        <w:rPr>
          <w:rFonts w:asciiTheme="minorHAnsi" w:hAnsiTheme="minorHAnsi" w:cstheme="minorHAnsi"/>
          <w:spacing w:val="-57"/>
        </w:rPr>
        <w:t xml:space="preserve"> </w:t>
      </w:r>
      <w:r w:rsidRPr="00B32112">
        <w:rPr>
          <w:rFonts w:asciiTheme="minorHAnsi" w:hAnsiTheme="minorHAnsi" w:cstheme="minorHAnsi"/>
        </w:rPr>
        <w:t>This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</w:rPr>
        <w:t>is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an</w:t>
      </w:r>
      <w:r w:rsidRPr="00B32112">
        <w:rPr>
          <w:rFonts w:asciiTheme="minorHAnsi" w:hAnsiTheme="minorHAnsi" w:cstheme="minorHAnsi"/>
          <w:spacing w:val="1"/>
        </w:rPr>
        <w:t xml:space="preserve"> </w:t>
      </w:r>
      <w:r w:rsidRPr="00B32112">
        <w:rPr>
          <w:rFonts w:asciiTheme="minorHAnsi" w:hAnsiTheme="minorHAnsi" w:cstheme="minorHAnsi"/>
        </w:rPr>
        <w:t>example</w:t>
      </w:r>
      <w:r w:rsidRPr="00B32112">
        <w:rPr>
          <w:rFonts w:asciiTheme="minorHAnsi" w:hAnsiTheme="minorHAnsi" w:cstheme="minorHAnsi"/>
          <w:spacing w:val="1"/>
        </w:rPr>
        <w:t xml:space="preserve"> </w:t>
      </w:r>
      <w:r w:rsidRPr="00B32112">
        <w:rPr>
          <w:rFonts w:asciiTheme="minorHAnsi" w:hAnsiTheme="minorHAnsi" w:cstheme="minorHAnsi"/>
        </w:rPr>
        <w:t>of</w:t>
      </w:r>
      <w:r w:rsidRPr="00B32112">
        <w:rPr>
          <w:rFonts w:asciiTheme="minorHAnsi" w:hAnsiTheme="minorHAnsi" w:cstheme="minorHAnsi"/>
          <w:spacing w:val="1"/>
        </w:rPr>
        <w:t xml:space="preserve"> </w:t>
      </w:r>
      <w:r w:rsidRPr="00B32112">
        <w:rPr>
          <w:rFonts w:asciiTheme="minorHAnsi" w:hAnsiTheme="minorHAnsi" w:cstheme="minorHAnsi"/>
          <w:b/>
        </w:rPr>
        <w:t>intensive</w:t>
      </w:r>
      <w:r w:rsidRPr="00B32112">
        <w:rPr>
          <w:rFonts w:asciiTheme="minorHAnsi" w:hAnsiTheme="minorHAnsi" w:cstheme="minorHAnsi"/>
          <w:b/>
          <w:spacing w:val="2"/>
        </w:rPr>
        <w:t xml:space="preserve"> </w:t>
      </w:r>
      <w:r w:rsidRPr="00B32112">
        <w:rPr>
          <w:rFonts w:asciiTheme="minorHAnsi" w:hAnsiTheme="minorHAnsi" w:cstheme="minorHAnsi"/>
        </w:rPr>
        <w:t>distribution.</w:t>
      </w:r>
    </w:p>
    <w:p w:rsidR="00B93E2D" w:rsidRPr="00B32112" w:rsidRDefault="001673CC" w:rsidP="00366188">
      <w:pPr>
        <w:pStyle w:val="ListParagraph"/>
        <w:numPr>
          <w:ilvl w:val="0"/>
          <w:numId w:val="4"/>
        </w:numPr>
        <w:tabs>
          <w:tab w:val="left" w:pos="455"/>
        </w:tabs>
        <w:ind w:left="101" w:right="123" w:firstLine="0"/>
        <w:rPr>
          <w:rFonts w:asciiTheme="minorHAnsi" w:hAnsiTheme="minorHAnsi" w:cstheme="minorHAnsi"/>
        </w:rPr>
      </w:pPr>
      <w:r w:rsidRPr="00B32112">
        <w:rPr>
          <w:rFonts w:asciiTheme="minorHAnsi" w:hAnsiTheme="minorHAnsi" w:cstheme="minorHAnsi"/>
        </w:rPr>
        <w:t>Ford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Motor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Company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</w:rPr>
        <w:t>decided</w:t>
      </w:r>
      <w:r w:rsidRPr="00B32112">
        <w:rPr>
          <w:rFonts w:asciiTheme="minorHAnsi" w:hAnsiTheme="minorHAnsi" w:cstheme="minorHAnsi"/>
          <w:spacing w:val="-4"/>
        </w:rPr>
        <w:t xml:space="preserve"> </w:t>
      </w:r>
      <w:r w:rsidRPr="00B32112">
        <w:rPr>
          <w:rFonts w:asciiTheme="minorHAnsi" w:hAnsiTheme="minorHAnsi" w:cstheme="minorHAnsi"/>
        </w:rPr>
        <w:t>that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only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</w:rPr>
        <w:t>one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dealer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in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</w:rPr>
        <w:t>each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region would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be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</w:rPr>
        <w:t>allowed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</w:rPr>
        <w:t>to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</w:rPr>
        <w:t>sell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</w:rPr>
        <w:t>its</w:t>
      </w:r>
      <w:r w:rsidRPr="00B32112">
        <w:rPr>
          <w:rFonts w:asciiTheme="minorHAnsi" w:hAnsiTheme="minorHAnsi" w:cstheme="minorHAnsi"/>
          <w:spacing w:val="-57"/>
        </w:rPr>
        <w:t xml:space="preserve"> </w:t>
      </w:r>
      <w:r w:rsidRPr="00B32112">
        <w:rPr>
          <w:rFonts w:asciiTheme="minorHAnsi" w:hAnsiTheme="minorHAnsi" w:cstheme="minorHAnsi"/>
        </w:rPr>
        <w:t>supercar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</w:rPr>
        <w:t>GT.</w:t>
      </w:r>
      <w:r w:rsidRPr="00B32112">
        <w:rPr>
          <w:rFonts w:asciiTheme="minorHAnsi" w:hAnsiTheme="minorHAnsi" w:cstheme="minorHAnsi"/>
          <w:spacing w:val="-5"/>
        </w:rPr>
        <w:t xml:space="preserve"> </w:t>
      </w:r>
      <w:r w:rsidRPr="00B32112">
        <w:rPr>
          <w:rFonts w:asciiTheme="minorHAnsi" w:hAnsiTheme="minorHAnsi" w:cstheme="minorHAnsi"/>
        </w:rPr>
        <w:t>This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is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an example</w:t>
      </w:r>
      <w:r w:rsidRPr="00B32112">
        <w:rPr>
          <w:rFonts w:asciiTheme="minorHAnsi" w:hAnsiTheme="minorHAnsi" w:cstheme="minorHAnsi"/>
          <w:spacing w:val="1"/>
        </w:rPr>
        <w:t xml:space="preserve"> </w:t>
      </w:r>
      <w:r w:rsidRPr="00B32112">
        <w:rPr>
          <w:rFonts w:asciiTheme="minorHAnsi" w:hAnsiTheme="minorHAnsi" w:cstheme="minorHAnsi"/>
        </w:rPr>
        <w:t>of</w:t>
      </w:r>
      <w:r w:rsidRPr="00B32112">
        <w:rPr>
          <w:rFonts w:asciiTheme="minorHAnsi" w:hAnsiTheme="minorHAnsi" w:cstheme="minorHAnsi"/>
          <w:spacing w:val="1"/>
        </w:rPr>
        <w:t xml:space="preserve"> </w:t>
      </w:r>
      <w:r w:rsidRPr="00B32112">
        <w:rPr>
          <w:rFonts w:asciiTheme="minorHAnsi" w:hAnsiTheme="minorHAnsi" w:cstheme="minorHAnsi"/>
          <w:b/>
        </w:rPr>
        <w:t xml:space="preserve">exclusive </w:t>
      </w:r>
      <w:r w:rsidRPr="00B32112">
        <w:rPr>
          <w:rFonts w:asciiTheme="minorHAnsi" w:hAnsiTheme="minorHAnsi" w:cstheme="minorHAnsi"/>
        </w:rPr>
        <w:t>distribution.</w:t>
      </w:r>
    </w:p>
    <w:p w:rsidR="00B93E2D" w:rsidRPr="00B32112" w:rsidRDefault="001673CC" w:rsidP="00366188">
      <w:pPr>
        <w:pStyle w:val="ListParagraph"/>
        <w:numPr>
          <w:ilvl w:val="0"/>
          <w:numId w:val="4"/>
        </w:numPr>
        <w:tabs>
          <w:tab w:val="left" w:pos="458"/>
        </w:tabs>
        <w:ind w:left="457" w:hanging="357"/>
        <w:rPr>
          <w:rFonts w:asciiTheme="minorHAnsi" w:hAnsiTheme="minorHAnsi" w:cstheme="minorHAnsi"/>
          <w:b/>
        </w:rPr>
      </w:pPr>
      <w:r w:rsidRPr="00B32112">
        <w:rPr>
          <w:rFonts w:asciiTheme="minorHAnsi" w:hAnsiTheme="minorHAnsi" w:cstheme="minorHAnsi"/>
        </w:rPr>
        <w:t>The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loosest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form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of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relationship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among</w:t>
      </w:r>
      <w:r w:rsidRPr="00B32112">
        <w:rPr>
          <w:rFonts w:asciiTheme="minorHAnsi" w:hAnsiTheme="minorHAnsi" w:cstheme="minorHAnsi"/>
          <w:spacing w:val="-4"/>
        </w:rPr>
        <w:t xml:space="preserve"> </w:t>
      </w:r>
      <w:r w:rsidRPr="00B32112">
        <w:rPr>
          <w:rFonts w:asciiTheme="minorHAnsi" w:hAnsiTheme="minorHAnsi" w:cstheme="minorHAnsi"/>
        </w:rPr>
        <w:t>channel</w:t>
      </w:r>
      <w:r w:rsidRPr="00B32112">
        <w:rPr>
          <w:rFonts w:asciiTheme="minorHAnsi" w:hAnsiTheme="minorHAnsi" w:cstheme="minorHAnsi"/>
          <w:spacing w:val="-4"/>
        </w:rPr>
        <w:t xml:space="preserve"> </w:t>
      </w:r>
      <w:r w:rsidRPr="00B32112">
        <w:rPr>
          <w:rFonts w:asciiTheme="minorHAnsi" w:hAnsiTheme="minorHAnsi" w:cstheme="minorHAnsi"/>
        </w:rPr>
        <w:t>members</w:t>
      </w:r>
      <w:r w:rsidRPr="00B32112">
        <w:rPr>
          <w:rFonts w:asciiTheme="minorHAnsi" w:hAnsiTheme="minorHAnsi" w:cstheme="minorHAnsi"/>
          <w:spacing w:val="-4"/>
        </w:rPr>
        <w:t xml:space="preserve"> </w:t>
      </w:r>
      <w:r w:rsidRPr="00B32112">
        <w:rPr>
          <w:rFonts w:asciiTheme="minorHAnsi" w:hAnsiTheme="minorHAnsi" w:cstheme="minorHAnsi"/>
        </w:rPr>
        <w:t>is</w:t>
      </w:r>
      <w:r w:rsidRPr="00B32112">
        <w:rPr>
          <w:rFonts w:asciiTheme="minorHAnsi" w:hAnsiTheme="minorHAnsi" w:cstheme="minorHAnsi"/>
          <w:spacing w:val="-5"/>
        </w:rPr>
        <w:t xml:space="preserve"> </w:t>
      </w:r>
      <w:r w:rsidRPr="00B32112">
        <w:rPr>
          <w:rFonts w:asciiTheme="minorHAnsi" w:hAnsiTheme="minorHAnsi" w:cstheme="minorHAnsi"/>
        </w:rPr>
        <w:t>the</w:t>
      </w:r>
      <w:r w:rsidRPr="00B32112">
        <w:rPr>
          <w:rFonts w:asciiTheme="minorHAnsi" w:hAnsiTheme="minorHAnsi" w:cstheme="minorHAnsi"/>
          <w:spacing w:val="2"/>
        </w:rPr>
        <w:t xml:space="preserve"> </w:t>
      </w:r>
      <w:r w:rsidRPr="00B32112">
        <w:rPr>
          <w:rFonts w:asciiTheme="minorHAnsi" w:hAnsiTheme="minorHAnsi" w:cstheme="minorHAnsi"/>
          <w:b/>
        </w:rPr>
        <w:t>arm’s-length</w:t>
      </w:r>
      <w:r w:rsidRPr="00B32112">
        <w:rPr>
          <w:rFonts w:asciiTheme="minorHAnsi" w:hAnsiTheme="minorHAnsi" w:cstheme="minorHAnsi"/>
          <w:b/>
          <w:spacing w:val="-3"/>
        </w:rPr>
        <w:t xml:space="preserve"> </w:t>
      </w:r>
      <w:r w:rsidRPr="00B32112">
        <w:rPr>
          <w:rFonts w:asciiTheme="minorHAnsi" w:hAnsiTheme="minorHAnsi" w:cstheme="minorHAnsi"/>
          <w:b/>
        </w:rPr>
        <w:t>relationship.</w:t>
      </w:r>
    </w:p>
    <w:p w:rsidR="00B93E2D" w:rsidRPr="00B32112" w:rsidRDefault="001673CC" w:rsidP="00366188">
      <w:pPr>
        <w:pStyle w:val="ListParagraph"/>
        <w:numPr>
          <w:ilvl w:val="0"/>
          <w:numId w:val="4"/>
        </w:numPr>
        <w:tabs>
          <w:tab w:val="left" w:pos="462"/>
        </w:tabs>
        <w:ind w:left="462" w:hanging="361"/>
        <w:rPr>
          <w:rFonts w:asciiTheme="minorHAnsi" w:hAnsiTheme="minorHAnsi" w:cstheme="minorHAnsi"/>
          <w:b/>
        </w:rPr>
      </w:pPr>
      <w:r w:rsidRPr="00B32112">
        <w:rPr>
          <w:rFonts w:asciiTheme="minorHAnsi" w:hAnsiTheme="minorHAnsi" w:cstheme="minorHAnsi"/>
        </w:rPr>
        <w:t>Firms</w:t>
      </w:r>
      <w:r w:rsidRPr="00B32112">
        <w:rPr>
          <w:rFonts w:asciiTheme="minorHAnsi" w:hAnsiTheme="minorHAnsi" w:cstheme="minorHAnsi"/>
          <w:spacing w:val="-4"/>
        </w:rPr>
        <w:t xml:space="preserve"> </w:t>
      </w:r>
      <w:r w:rsidRPr="00B32112">
        <w:rPr>
          <w:rFonts w:asciiTheme="minorHAnsi" w:hAnsiTheme="minorHAnsi" w:cstheme="minorHAnsi"/>
        </w:rPr>
        <w:t>that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</w:rPr>
        <w:t>sell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</w:rPr>
        <w:t>primarily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</w:rPr>
        <w:t>to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</w:rPr>
        <w:t>consumers</w:t>
      </w:r>
      <w:r w:rsidRPr="00B32112">
        <w:rPr>
          <w:rFonts w:asciiTheme="minorHAnsi" w:hAnsiTheme="minorHAnsi" w:cstheme="minorHAnsi"/>
          <w:spacing w:val="-2"/>
        </w:rPr>
        <w:t xml:space="preserve"> </w:t>
      </w:r>
      <w:r w:rsidRPr="00B32112">
        <w:rPr>
          <w:rFonts w:asciiTheme="minorHAnsi" w:hAnsiTheme="minorHAnsi" w:cstheme="minorHAnsi"/>
        </w:rPr>
        <w:t>are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</w:rPr>
        <w:t>known</w:t>
      </w:r>
      <w:r w:rsidRPr="00B32112">
        <w:rPr>
          <w:rFonts w:asciiTheme="minorHAnsi" w:hAnsiTheme="minorHAnsi" w:cstheme="minorHAnsi"/>
          <w:spacing w:val="-1"/>
        </w:rPr>
        <w:t xml:space="preserve"> </w:t>
      </w:r>
      <w:r w:rsidRPr="00B32112">
        <w:rPr>
          <w:rFonts w:asciiTheme="minorHAnsi" w:hAnsiTheme="minorHAnsi" w:cstheme="minorHAnsi"/>
        </w:rPr>
        <w:t xml:space="preserve">as </w:t>
      </w:r>
      <w:r w:rsidRPr="00B32112">
        <w:rPr>
          <w:rFonts w:asciiTheme="minorHAnsi" w:hAnsiTheme="minorHAnsi" w:cstheme="minorHAnsi"/>
          <w:b/>
        </w:rPr>
        <w:t>retailers.</w:t>
      </w:r>
    </w:p>
    <w:p w:rsidR="00B93E2D" w:rsidRPr="00B32112" w:rsidRDefault="001673CC" w:rsidP="00366188">
      <w:pPr>
        <w:pStyle w:val="ListParagraph"/>
        <w:numPr>
          <w:ilvl w:val="0"/>
          <w:numId w:val="4"/>
        </w:numPr>
        <w:tabs>
          <w:tab w:val="left" w:pos="458"/>
        </w:tabs>
        <w:ind w:left="101" w:right="459" w:firstLine="0"/>
        <w:rPr>
          <w:rFonts w:asciiTheme="minorHAnsi" w:hAnsiTheme="minorHAnsi" w:cstheme="minorHAnsi"/>
          <w:b/>
        </w:rPr>
      </w:pPr>
      <w:r w:rsidRPr="00B32112">
        <w:rPr>
          <w:rFonts w:asciiTheme="minorHAnsi" w:hAnsiTheme="minorHAnsi" w:cstheme="minorHAnsi"/>
        </w:rPr>
        <w:t>Vertical</w:t>
      </w:r>
      <w:r w:rsidRPr="00B32112">
        <w:rPr>
          <w:rFonts w:asciiTheme="minorHAnsi" w:hAnsiTheme="minorHAnsi" w:cstheme="minorHAnsi"/>
          <w:spacing w:val="-7"/>
        </w:rPr>
        <w:t xml:space="preserve"> </w:t>
      </w:r>
      <w:r w:rsidRPr="00B32112">
        <w:rPr>
          <w:rFonts w:asciiTheme="minorHAnsi" w:hAnsiTheme="minorHAnsi" w:cstheme="minorHAnsi"/>
        </w:rPr>
        <w:t>conflict</w:t>
      </w:r>
      <w:r w:rsidRPr="00B32112">
        <w:rPr>
          <w:rFonts w:asciiTheme="minorHAnsi" w:hAnsiTheme="minorHAnsi" w:cstheme="minorHAnsi"/>
          <w:spacing w:val="-6"/>
        </w:rPr>
        <w:t xml:space="preserve"> </w:t>
      </w:r>
      <w:r w:rsidRPr="00B32112">
        <w:rPr>
          <w:rFonts w:asciiTheme="minorHAnsi" w:hAnsiTheme="minorHAnsi" w:cstheme="minorHAnsi"/>
        </w:rPr>
        <w:t>within</w:t>
      </w:r>
      <w:r w:rsidRPr="00B32112">
        <w:rPr>
          <w:rFonts w:asciiTheme="minorHAnsi" w:hAnsiTheme="minorHAnsi" w:cstheme="minorHAnsi"/>
          <w:spacing w:val="-4"/>
        </w:rPr>
        <w:t xml:space="preserve"> </w:t>
      </w:r>
      <w:r w:rsidRPr="00B32112">
        <w:rPr>
          <w:rFonts w:asciiTheme="minorHAnsi" w:hAnsiTheme="minorHAnsi" w:cstheme="minorHAnsi"/>
        </w:rPr>
        <w:t>a</w:t>
      </w:r>
      <w:r w:rsidRPr="00B32112">
        <w:rPr>
          <w:rFonts w:asciiTheme="minorHAnsi" w:hAnsiTheme="minorHAnsi" w:cstheme="minorHAnsi"/>
          <w:spacing w:val="-6"/>
        </w:rPr>
        <w:t xml:space="preserve"> </w:t>
      </w:r>
      <w:r w:rsidRPr="00B32112">
        <w:rPr>
          <w:rFonts w:asciiTheme="minorHAnsi" w:hAnsiTheme="minorHAnsi" w:cstheme="minorHAnsi"/>
        </w:rPr>
        <w:t>marketing</w:t>
      </w:r>
      <w:r w:rsidRPr="00B32112">
        <w:rPr>
          <w:rFonts w:asciiTheme="minorHAnsi" w:hAnsiTheme="minorHAnsi" w:cstheme="minorHAnsi"/>
          <w:spacing w:val="-5"/>
        </w:rPr>
        <w:t xml:space="preserve"> </w:t>
      </w:r>
      <w:r w:rsidRPr="00B32112">
        <w:rPr>
          <w:rFonts w:asciiTheme="minorHAnsi" w:hAnsiTheme="minorHAnsi" w:cstheme="minorHAnsi"/>
        </w:rPr>
        <w:t>channel</w:t>
      </w:r>
      <w:r w:rsidRPr="00B32112">
        <w:rPr>
          <w:rFonts w:asciiTheme="minorHAnsi" w:hAnsiTheme="minorHAnsi" w:cstheme="minorHAnsi"/>
          <w:spacing w:val="-6"/>
        </w:rPr>
        <w:t xml:space="preserve"> </w:t>
      </w:r>
      <w:r w:rsidRPr="00B32112">
        <w:rPr>
          <w:rFonts w:asciiTheme="minorHAnsi" w:hAnsiTheme="minorHAnsi" w:cstheme="minorHAnsi"/>
        </w:rPr>
        <w:t>occurs</w:t>
      </w:r>
      <w:r w:rsidRPr="00B32112">
        <w:rPr>
          <w:rFonts w:asciiTheme="minorHAnsi" w:hAnsiTheme="minorHAnsi" w:cstheme="minorHAnsi"/>
          <w:spacing w:val="-7"/>
        </w:rPr>
        <w:t xml:space="preserve"> </w:t>
      </w:r>
      <w:r w:rsidRPr="00B32112">
        <w:rPr>
          <w:rFonts w:asciiTheme="minorHAnsi" w:hAnsiTheme="minorHAnsi" w:cstheme="minorHAnsi"/>
        </w:rPr>
        <w:t>primarily</w:t>
      </w:r>
      <w:r w:rsidRPr="00B32112">
        <w:rPr>
          <w:rFonts w:asciiTheme="minorHAnsi" w:hAnsiTheme="minorHAnsi" w:cstheme="minorHAnsi"/>
          <w:spacing w:val="-5"/>
        </w:rPr>
        <w:t xml:space="preserve"> </w:t>
      </w:r>
      <w:r w:rsidRPr="00B32112">
        <w:rPr>
          <w:rFonts w:asciiTheme="minorHAnsi" w:hAnsiTheme="minorHAnsi" w:cstheme="minorHAnsi"/>
        </w:rPr>
        <w:t>between</w:t>
      </w:r>
      <w:r w:rsidRPr="00B32112">
        <w:rPr>
          <w:rFonts w:asciiTheme="minorHAnsi" w:hAnsiTheme="minorHAnsi" w:cstheme="minorHAnsi"/>
          <w:spacing w:val="-3"/>
        </w:rPr>
        <w:t xml:space="preserve"> </w:t>
      </w:r>
      <w:r w:rsidRPr="00B32112">
        <w:rPr>
          <w:rFonts w:asciiTheme="minorHAnsi" w:hAnsiTheme="minorHAnsi" w:cstheme="minorHAnsi"/>
          <w:b/>
        </w:rPr>
        <w:t>manufacturer</w:t>
      </w:r>
      <w:r w:rsidRPr="00B32112">
        <w:rPr>
          <w:rFonts w:asciiTheme="minorHAnsi" w:hAnsiTheme="minorHAnsi" w:cstheme="minorHAnsi"/>
          <w:b/>
          <w:spacing w:val="-10"/>
        </w:rPr>
        <w:t xml:space="preserve"> </w:t>
      </w:r>
      <w:r w:rsidRPr="00B32112">
        <w:rPr>
          <w:rFonts w:asciiTheme="minorHAnsi" w:hAnsiTheme="minorHAnsi" w:cstheme="minorHAnsi"/>
          <w:b/>
        </w:rPr>
        <w:t>and</w:t>
      </w:r>
      <w:r w:rsidRPr="00B32112">
        <w:rPr>
          <w:rFonts w:asciiTheme="minorHAnsi" w:hAnsiTheme="minorHAnsi" w:cstheme="minorHAnsi"/>
          <w:b/>
          <w:spacing w:val="-57"/>
        </w:rPr>
        <w:t xml:space="preserve"> </w:t>
      </w:r>
      <w:r w:rsidRPr="00B32112">
        <w:rPr>
          <w:rFonts w:asciiTheme="minorHAnsi" w:hAnsiTheme="minorHAnsi" w:cstheme="minorHAnsi"/>
          <w:b/>
        </w:rPr>
        <w:t>retailers.</w:t>
      </w:r>
      <w:bookmarkEnd w:id="0"/>
    </w:p>
    <w:sectPr w:rsidR="00B93E2D" w:rsidRPr="00B32112">
      <w:pgSz w:w="12240" w:h="15840"/>
      <w:pgMar w:top="138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73CC" w:rsidRDefault="001673CC">
      <w:r>
        <w:separator/>
      </w:r>
    </w:p>
  </w:endnote>
  <w:endnote w:type="continuationSeparator" w:id="0">
    <w:p w:rsidR="001673CC" w:rsidRDefault="001673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3E2D" w:rsidRDefault="00B32112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3E2D" w:rsidRDefault="001673CC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100000828735947 from CourseHero.com on 07-02-2021 02:03:05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B93E2D" w:rsidRDefault="001673CC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100000828735947 from CourseHero.com on 07-02-2021 02:03:05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1972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972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3E2D" w:rsidRDefault="001673CC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https://www.coursehero.com/file/8157709/Marketing-301-Ch</w:t>
                            </w:r>
                            <w:r>
                              <w:rPr>
                                <w:sz w:val="16"/>
                              </w:rPr>
                              <w:t>-12-13-Quizzes/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51.7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" filled="f" stroked="f">
              <v:textbox inset="0,0,0,0">
                <w:txbxContent>
                  <w:p w:rsidR="00B93E2D" w:rsidRDefault="001673CC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https://www.coursehero.com/file/8157709/Marketing-301-Ch</w:t>
                      </w:r>
                      <w:r>
                        <w:rPr>
                          <w:sz w:val="16"/>
                        </w:rPr>
                        <w:t>-12-13-Quizzes/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73CC" w:rsidRDefault="001673CC">
      <w:r>
        <w:separator/>
      </w:r>
    </w:p>
  </w:footnote>
  <w:footnote w:type="continuationSeparator" w:id="0">
    <w:p w:rsidR="001673CC" w:rsidRDefault="001673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E92401"/>
    <w:multiLevelType w:val="hybridMultilevel"/>
    <w:tmpl w:val="E514AD20"/>
    <w:lvl w:ilvl="0" w:tplc="4F0016C4">
      <w:numFmt w:val="bullet"/>
      <w:lvlText w:val="-"/>
      <w:lvlJc w:val="left"/>
      <w:pPr>
        <w:ind w:left="961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44C172A">
      <w:numFmt w:val="bullet"/>
      <w:lvlText w:val="•"/>
      <w:lvlJc w:val="left"/>
      <w:pPr>
        <w:ind w:left="1820" w:hanging="140"/>
      </w:pPr>
      <w:rPr>
        <w:rFonts w:hint="default"/>
        <w:lang w:val="en-US" w:eastAsia="en-US" w:bidi="ar-SA"/>
      </w:rPr>
    </w:lvl>
    <w:lvl w:ilvl="2" w:tplc="F556821E">
      <w:numFmt w:val="bullet"/>
      <w:lvlText w:val="•"/>
      <w:lvlJc w:val="left"/>
      <w:pPr>
        <w:ind w:left="2680" w:hanging="140"/>
      </w:pPr>
      <w:rPr>
        <w:rFonts w:hint="default"/>
        <w:lang w:val="en-US" w:eastAsia="en-US" w:bidi="ar-SA"/>
      </w:rPr>
    </w:lvl>
    <w:lvl w:ilvl="3" w:tplc="3D5A1B6E">
      <w:numFmt w:val="bullet"/>
      <w:lvlText w:val="•"/>
      <w:lvlJc w:val="left"/>
      <w:pPr>
        <w:ind w:left="3540" w:hanging="140"/>
      </w:pPr>
      <w:rPr>
        <w:rFonts w:hint="default"/>
        <w:lang w:val="en-US" w:eastAsia="en-US" w:bidi="ar-SA"/>
      </w:rPr>
    </w:lvl>
    <w:lvl w:ilvl="4" w:tplc="B4CA4676">
      <w:numFmt w:val="bullet"/>
      <w:lvlText w:val="•"/>
      <w:lvlJc w:val="left"/>
      <w:pPr>
        <w:ind w:left="4400" w:hanging="140"/>
      </w:pPr>
      <w:rPr>
        <w:rFonts w:hint="default"/>
        <w:lang w:val="en-US" w:eastAsia="en-US" w:bidi="ar-SA"/>
      </w:rPr>
    </w:lvl>
    <w:lvl w:ilvl="5" w:tplc="8B12AB44">
      <w:numFmt w:val="bullet"/>
      <w:lvlText w:val="•"/>
      <w:lvlJc w:val="left"/>
      <w:pPr>
        <w:ind w:left="5260" w:hanging="140"/>
      </w:pPr>
      <w:rPr>
        <w:rFonts w:hint="default"/>
        <w:lang w:val="en-US" w:eastAsia="en-US" w:bidi="ar-SA"/>
      </w:rPr>
    </w:lvl>
    <w:lvl w:ilvl="6" w:tplc="BCFA34DA">
      <w:numFmt w:val="bullet"/>
      <w:lvlText w:val="•"/>
      <w:lvlJc w:val="left"/>
      <w:pPr>
        <w:ind w:left="6120" w:hanging="140"/>
      </w:pPr>
      <w:rPr>
        <w:rFonts w:hint="default"/>
        <w:lang w:val="en-US" w:eastAsia="en-US" w:bidi="ar-SA"/>
      </w:rPr>
    </w:lvl>
    <w:lvl w:ilvl="7" w:tplc="14C29380">
      <w:numFmt w:val="bullet"/>
      <w:lvlText w:val="•"/>
      <w:lvlJc w:val="left"/>
      <w:pPr>
        <w:ind w:left="6980" w:hanging="140"/>
      </w:pPr>
      <w:rPr>
        <w:rFonts w:hint="default"/>
        <w:lang w:val="en-US" w:eastAsia="en-US" w:bidi="ar-SA"/>
      </w:rPr>
    </w:lvl>
    <w:lvl w:ilvl="8" w:tplc="0D7A85FA">
      <w:numFmt w:val="bullet"/>
      <w:lvlText w:val="•"/>
      <w:lvlJc w:val="left"/>
      <w:pPr>
        <w:ind w:left="7840" w:hanging="140"/>
      </w:pPr>
      <w:rPr>
        <w:rFonts w:hint="default"/>
        <w:lang w:val="en-US" w:eastAsia="en-US" w:bidi="ar-SA"/>
      </w:rPr>
    </w:lvl>
  </w:abstractNum>
  <w:abstractNum w:abstractNumId="1">
    <w:nsid w:val="389E4739"/>
    <w:multiLevelType w:val="hybridMultilevel"/>
    <w:tmpl w:val="3BD84E78"/>
    <w:lvl w:ilvl="0" w:tplc="BEEE6378">
      <w:start w:val="1"/>
      <w:numFmt w:val="decimal"/>
      <w:lvlText w:val="%1."/>
      <w:lvlJc w:val="left"/>
      <w:pPr>
        <w:ind w:left="337" w:hanging="2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04A8D9E">
      <w:numFmt w:val="bullet"/>
      <w:lvlText w:val="-"/>
      <w:lvlJc w:val="left"/>
      <w:pPr>
        <w:ind w:left="961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89C82A20">
      <w:numFmt w:val="bullet"/>
      <w:lvlText w:val="•"/>
      <w:lvlJc w:val="left"/>
      <w:pPr>
        <w:ind w:left="1915" w:hanging="140"/>
      </w:pPr>
      <w:rPr>
        <w:rFonts w:hint="default"/>
        <w:lang w:val="en-US" w:eastAsia="en-US" w:bidi="ar-SA"/>
      </w:rPr>
    </w:lvl>
    <w:lvl w:ilvl="3" w:tplc="509013C6">
      <w:numFmt w:val="bullet"/>
      <w:lvlText w:val="•"/>
      <w:lvlJc w:val="left"/>
      <w:pPr>
        <w:ind w:left="2871" w:hanging="140"/>
      </w:pPr>
      <w:rPr>
        <w:rFonts w:hint="default"/>
        <w:lang w:val="en-US" w:eastAsia="en-US" w:bidi="ar-SA"/>
      </w:rPr>
    </w:lvl>
    <w:lvl w:ilvl="4" w:tplc="DD244634">
      <w:numFmt w:val="bullet"/>
      <w:lvlText w:val="•"/>
      <w:lvlJc w:val="left"/>
      <w:pPr>
        <w:ind w:left="3826" w:hanging="140"/>
      </w:pPr>
      <w:rPr>
        <w:rFonts w:hint="default"/>
        <w:lang w:val="en-US" w:eastAsia="en-US" w:bidi="ar-SA"/>
      </w:rPr>
    </w:lvl>
    <w:lvl w:ilvl="5" w:tplc="CAB8A696">
      <w:numFmt w:val="bullet"/>
      <w:lvlText w:val="•"/>
      <w:lvlJc w:val="left"/>
      <w:pPr>
        <w:ind w:left="4782" w:hanging="140"/>
      </w:pPr>
      <w:rPr>
        <w:rFonts w:hint="default"/>
        <w:lang w:val="en-US" w:eastAsia="en-US" w:bidi="ar-SA"/>
      </w:rPr>
    </w:lvl>
    <w:lvl w:ilvl="6" w:tplc="4534625A">
      <w:numFmt w:val="bullet"/>
      <w:lvlText w:val="•"/>
      <w:lvlJc w:val="left"/>
      <w:pPr>
        <w:ind w:left="5737" w:hanging="140"/>
      </w:pPr>
      <w:rPr>
        <w:rFonts w:hint="default"/>
        <w:lang w:val="en-US" w:eastAsia="en-US" w:bidi="ar-SA"/>
      </w:rPr>
    </w:lvl>
    <w:lvl w:ilvl="7" w:tplc="9A3C5860">
      <w:numFmt w:val="bullet"/>
      <w:lvlText w:val="•"/>
      <w:lvlJc w:val="left"/>
      <w:pPr>
        <w:ind w:left="6693" w:hanging="140"/>
      </w:pPr>
      <w:rPr>
        <w:rFonts w:hint="default"/>
        <w:lang w:val="en-US" w:eastAsia="en-US" w:bidi="ar-SA"/>
      </w:rPr>
    </w:lvl>
    <w:lvl w:ilvl="8" w:tplc="D6EA78DA">
      <w:numFmt w:val="bullet"/>
      <w:lvlText w:val="•"/>
      <w:lvlJc w:val="left"/>
      <w:pPr>
        <w:ind w:left="7648" w:hanging="140"/>
      </w:pPr>
      <w:rPr>
        <w:rFonts w:hint="default"/>
        <w:lang w:val="en-US" w:eastAsia="en-US" w:bidi="ar-SA"/>
      </w:rPr>
    </w:lvl>
  </w:abstractNum>
  <w:abstractNum w:abstractNumId="2">
    <w:nsid w:val="5D721D31"/>
    <w:multiLevelType w:val="hybridMultilevel"/>
    <w:tmpl w:val="1152D00C"/>
    <w:lvl w:ilvl="0" w:tplc="1B446A14">
      <w:start w:val="1"/>
      <w:numFmt w:val="decimal"/>
      <w:lvlText w:val="%1."/>
      <w:lvlJc w:val="left"/>
      <w:pPr>
        <w:ind w:left="102" w:hanging="2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36C1F94">
      <w:numFmt w:val="bullet"/>
      <w:lvlText w:val="•"/>
      <w:lvlJc w:val="left"/>
      <w:pPr>
        <w:ind w:left="1046" w:hanging="236"/>
      </w:pPr>
      <w:rPr>
        <w:rFonts w:hint="default"/>
        <w:lang w:val="en-US" w:eastAsia="en-US" w:bidi="ar-SA"/>
      </w:rPr>
    </w:lvl>
    <w:lvl w:ilvl="2" w:tplc="BD726D3A">
      <w:numFmt w:val="bullet"/>
      <w:lvlText w:val="•"/>
      <w:lvlJc w:val="left"/>
      <w:pPr>
        <w:ind w:left="1992" w:hanging="236"/>
      </w:pPr>
      <w:rPr>
        <w:rFonts w:hint="default"/>
        <w:lang w:val="en-US" w:eastAsia="en-US" w:bidi="ar-SA"/>
      </w:rPr>
    </w:lvl>
    <w:lvl w:ilvl="3" w:tplc="E1AAC83A">
      <w:numFmt w:val="bullet"/>
      <w:lvlText w:val="•"/>
      <w:lvlJc w:val="left"/>
      <w:pPr>
        <w:ind w:left="2938" w:hanging="236"/>
      </w:pPr>
      <w:rPr>
        <w:rFonts w:hint="default"/>
        <w:lang w:val="en-US" w:eastAsia="en-US" w:bidi="ar-SA"/>
      </w:rPr>
    </w:lvl>
    <w:lvl w:ilvl="4" w:tplc="E478568A">
      <w:numFmt w:val="bullet"/>
      <w:lvlText w:val="•"/>
      <w:lvlJc w:val="left"/>
      <w:pPr>
        <w:ind w:left="3884" w:hanging="236"/>
      </w:pPr>
      <w:rPr>
        <w:rFonts w:hint="default"/>
        <w:lang w:val="en-US" w:eastAsia="en-US" w:bidi="ar-SA"/>
      </w:rPr>
    </w:lvl>
    <w:lvl w:ilvl="5" w:tplc="3F2E4996">
      <w:numFmt w:val="bullet"/>
      <w:lvlText w:val="•"/>
      <w:lvlJc w:val="left"/>
      <w:pPr>
        <w:ind w:left="4830" w:hanging="236"/>
      </w:pPr>
      <w:rPr>
        <w:rFonts w:hint="default"/>
        <w:lang w:val="en-US" w:eastAsia="en-US" w:bidi="ar-SA"/>
      </w:rPr>
    </w:lvl>
    <w:lvl w:ilvl="6" w:tplc="63485990">
      <w:numFmt w:val="bullet"/>
      <w:lvlText w:val="•"/>
      <w:lvlJc w:val="left"/>
      <w:pPr>
        <w:ind w:left="5776" w:hanging="236"/>
      </w:pPr>
      <w:rPr>
        <w:rFonts w:hint="default"/>
        <w:lang w:val="en-US" w:eastAsia="en-US" w:bidi="ar-SA"/>
      </w:rPr>
    </w:lvl>
    <w:lvl w:ilvl="7" w:tplc="6E7E34FE">
      <w:numFmt w:val="bullet"/>
      <w:lvlText w:val="•"/>
      <w:lvlJc w:val="left"/>
      <w:pPr>
        <w:ind w:left="6722" w:hanging="236"/>
      </w:pPr>
      <w:rPr>
        <w:rFonts w:hint="default"/>
        <w:lang w:val="en-US" w:eastAsia="en-US" w:bidi="ar-SA"/>
      </w:rPr>
    </w:lvl>
    <w:lvl w:ilvl="8" w:tplc="3A5A03B2">
      <w:numFmt w:val="bullet"/>
      <w:lvlText w:val="•"/>
      <w:lvlJc w:val="left"/>
      <w:pPr>
        <w:ind w:left="7668" w:hanging="236"/>
      </w:pPr>
      <w:rPr>
        <w:rFonts w:hint="default"/>
        <w:lang w:val="en-US" w:eastAsia="en-US" w:bidi="ar-SA"/>
      </w:rPr>
    </w:lvl>
  </w:abstractNum>
  <w:abstractNum w:abstractNumId="3">
    <w:nsid w:val="75BF6FFC"/>
    <w:multiLevelType w:val="hybridMultilevel"/>
    <w:tmpl w:val="F1E814C6"/>
    <w:lvl w:ilvl="0" w:tplc="AD24EF1E">
      <w:start w:val="2"/>
      <w:numFmt w:val="decimal"/>
      <w:lvlText w:val="%1."/>
      <w:lvlJc w:val="left"/>
      <w:pPr>
        <w:ind w:left="226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946" w:hanging="360"/>
      </w:pPr>
    </w:lvl>
    <w:lvl w:ilvl="2" w:tplc="4009001B" w:tentative="1">
      <w:start w:val="1"/>
      <w:numFmt w:val="lowerRoman"/>
      <w:lvlText w:val="%3."/>
      <w:lvlJc w:val="right"/>
      <w:pPr>
        <w:ind w:left="1666" w:hanging="180"/>
      </w:pPr>
    </w:lvl>
    <w:lvl w:ilvl="3" w:tplc="4009000F" w:tentative="1">
      <w:start w:val="1"/>
      <w:numFmt w:val="decimal"/>
      <w:lvlText w:val="%4."/>
      <w:lvlJc w:val="left"/>
      <w:pPr>
        <w:ind w:left="2386" w:hanging="360"/>
      </w:pPr>
    </w:lvl>
    <w:lvl w:ilvl="4" w:tplc="40090019" w:tentative="1">
      <w:start w:val="1"/>
      <w:numFmt w:val="lowerLetter"/>
      <w:lvlText w:val="%5."/>
      <w:lvlJc w:val="left"/>
      <w:pPr>
        <w:ind w:left="3106" w:hanging="360"/>
      </w:pPr>
    </w:lvl>
    <w:lvl w:ilvl="5" w:tplc="4009001B" w:tentative="1">
      <w:start w:val="1"/>
      <w:numFmt w:val="lowerRoman"/>
      <w:lvlText w:val="%6."/>
      <w:lvlJc w:val="right"/>
      <w:pPr>
        <w:ind w:left="3826" w:hanging="180"/>
      </w:pPr>
    </w:lvl>
    <w:lvl w:ilvl="6" w:tplc="4009000F" w:tentative="1">
      <w:start w:val="1"/>
      <w:numFmt w:val="decimal"/>
      <w:lvlText w:val="%7."/>
      <w:lvlJc w:val="left"/>
      <w:pPr>
        <w:ind w:left="4546" w:hanging="360"/>
      </w:pPr>
    </w:lvl>
    <w:lvl w:ilvl="7" w:tplc="40090019" w:tentative="1">
      <w:start w:val="1"/>
      <w:numFmt w:val="lowerLetter"/>
      <w:lvlText w:val="%8."/>
      <w:lvlJc w:val="left"/>
      <w:pPr>
        <w:ind w:left="5266" w:hanging="360"/>
      </w:pPr>
    </w:lvl>
    <w:lvl w:ilvl="8" w:tplc="4009001B" w:tentative="1">
      <w:start w:val="1"/>
      <w:numFmt w:val="lowerRoman"/>
      <w:lvlText w:val="%9."/>
      <w:lvlJc w:val="right"/>
      <w:pPr>
        <w:ind w:left="5986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93E2D"/>
    <w:rsid w:val="001673CC"/>
    <w:rsid w:val="00366188"/>
    <w:rsid w:val="009D7712"/>
    <w:rsid w:val="00B32112"/>
    <w:rsid w:val="00B93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0B7EC8C-C690-494C-9186-7B3850CC7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8157709/Marketing-301-Ch-12-13-Quizzes/" TargetMode="External"/><Relationship Id="rId1" Type="http://schemas.openxmlformats.org/officeDocument/2006/relationships/hyperlink" Target="https://www.coursehero.com/file/8157709/Marketing-301-Ch-12-13-Quizz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100000828735947,Uploader: 100000752550695,CHDL-UGC-Meta</cp:keywords>
  <cp:lastModifiedBy>Microsoft account</cp:lastModifiedBy>
  <cp:revision>4</cp:revision>
  <dcterms:created xsi:type="dcterms:W3CDTF">2021-07-02T07:03:00Z</dcterms:created>
  <dcterms:modified xsi:type="dcterms:W3CDTF">2021-07-03T05:21:00Z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2021-07-02T00:00:00Z</vt:filetime>
  </property>
  <property fmtid="{D5CDD505-2E9C-101B-9397-08002B2CF9AE}" pid="3" name="LastSaved">
    <vt:filetime>2021-07-02T00:00:00Z</vt:filetime>
  </property>
</Properties>
</file>