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4605" w:rsidRDefault="001B4605" w:rsidP="001B4605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F413EE">
        <w:rPr>
          <w:rFonts w:asciiTheme="minorHAnsi" w:hAnsiTheme="minorHAnsi" w:cstheme="minorHAnsi"/>
          <w:sz w:val="22"/>
          <w:szCs w:val="22"/>
        </w:rPr>
        <w:t>University of South Florida</w:t>
      </w:r>
    </w:p>
    <w:p w:rsidR="001B4605" w:rsidRDefault="001B4605" w:rsidP="001B4605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 w:rsidRPr="00F413EE">
        <w:rPr>
          <w:rFonts w:asciiTheme="minorHAnsi" w:hAnsiTheme="minorHAnsi" w:cstheme="minorHAnsi"/>
          <w:sz w:val="22"/>
          <w:szCs w:val="22"/>
        </w:rPr>
        <w:t>BSC 2085</w:t>
      </w:r>
    </w:p>
    <w:p w:rsidR="001B4605" w:rsidRPr="00F413EE" w:rsidRDefault="001B4605" w:rsidP="00C04094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 w:rsidRPr="00F413EE">
        <w:rPr>
          <w:rFonts w:asciiTheme="minorHAnsi" w:hAnsiTheme="minorHAnsi" w:cstheme="minorHAnsi"/>
          <w:sz w:val="22"/>
          <w:szCs w:val="22"/>
        </w:rPr>
        <w:t>Chapter</w:t>
      </w:r>
      <w:r w:rsidRPr="00F413E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413EE">
        <w:rPr>
          <w:rFonts w:asciiTheme="minorHAnsi" w:hAnsiTheme="minorHAnsi" w:cstheme="minorHAnsi"/>
          <w:sz w:val="22"/>
          <w:szCs w:val="22"/>
        </w:rPr>
        <w:t>9</w:t>
      </w:r>
    </w:p>
    <w:p w:rsidR="001B4605" w:rsidRPr="00C04094" w:rsidRDefault="00C04094" w:rsidP="00C04094">
      <w:pPr>
        <w:tabs>
          <w:tab w:val="left" w:pos="822"/>
        </w:tabs>
        <w:spacing w:before="1" w:line="276" w:lineRule="auto"/>
        <w:ind w:right="576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1B4605" w:rsidRPr="00C04094">
        <w:rPr>
          <w:rFonts w:asciiTheme="minorHAnsi" w:hAnsiTheme="minorHAnsi" w:cstheme="minorHAnsi"/>
        </w:rPr>
        <w:t>Which</w:t>
      </w:r>
      <w:proofErr w:type="gramEnd"/>
      <w:r w:rsidR="001B4605" w:rsidRPr="00C04094">
        <w:rPr>
          <w:rFonts w:asciiTheme="minorHAnsi" w:hAnsiTheme="minorHAnsi" w:cstheme="minorHAnsi"/>
          <w:spacing w:val="-3"/>
        </w:rPr>
        <w:t xml:space="preserve"> </w:t>
      </w:r>
      <w:r w:rsidR="001B4605" w:rsidRPr="00C04094">
        <w:rPr>
          <w:rFonts w:asciiTheme="minorHAnsi" w:hAnsiTheme="minorHAnsi" w:cstheme="minorHAnsi"/>
        </w:rPr>
        <w:t>hormone,</w:t>
      </w:r>
      <w:r w:rsidR="001B4605" w:rsidRPr="00C04094">
        <w:rPr>
          <w:rFonts w:asciiTheme="minorHAnsi" w:hAnsiTheme="minorHAnsi" w:cstheme="minorHAnsi"/>
          <w:spacing w:val="-1"/>
        </w:rPr>
        <w:t xml:space="preserve"> </w:t>
      </w:r>
      <w:r w:rsidR="001B4605" w:rsidRPr="00C04094">
        <w:rPr>
          <w:rFonts w:asciiTheme="minorHAnsi" w:hAnsiTheme="minorHAnsi" w:cstheme="minorHAnsi"/>
        </w:rPr>
        <w:t>released</w:t>
      </w:r>
      <w:r w:rsidR="001B4605" w:rsidRPr="00C04094">
        <w:rPr>
          <w:rFonts w:asciiTheme="minorHAnsi" w:hAnsiTheme="minorHAnsi" w:cstheme="minorHAnsi"/>
          <w:spacing w:val="-2"/>
        </w:rPr>
        <w:t xml:space="preserve"> </w:t>
      </w:r>
      <w:r w:rsidR="001B4605" w:rsidRPr="00C04094">
        <w:rPr>
          <w:rFonts w:asciiTheme="minorHAnsi" w:hAnsiTheme="minorHAnsi" w:cstheme="minorHAnsi"/>
        </w:rPr>
        <w:t>by</w:t>
      </w:r>
      <w:r w:rsidR="001B4605" w:rsidRPr="00C04094">
        <w:rPr>
          <w:rFonts w:asciiTheme="minorHAnsi" w:hAnsiTheme="minorHAnsi" w:cstheme="minorHAnsi"/>
          <w:spacing w:val="-3"/>
        </w:rPr>
        <w:t xml:space="preserve"> </w:t>
      </w:r>
      <w:r w:rsidR="001B4605" w:rsidRPr="00C04094">
        <w:rPr>
          <w:rFonts w:asciiTheme="minorHAnsi" w:hAnsiTheme="minorHAnsi" w:cstheme="minorHAnsi"/>
        </w:rPr>
        <w:t>the</w:t>
      </w:r>
      <w:r w:rsidR="001B4605" w:rsidRPr="00C04094">
        <w:rPr>
          <w:rFonts w:asciiTheme="minorHAnsi" w:hAnsiTheme="minorHAnsi" w:cstheme="minorHAnsi"/>
          <w:spacing w:val="-1"/>
        </w:rPr>
        <w:t xml:space="preserve"> </w:t>
      </w:r>
      <w:r w:rsidR="001B4605" w:rsidRPr="00C04094">
        <w:rPr>
          <w:rFonts w:asciiTheme="minorHAnsi" w:hAnsiTheme="minorHAnsi" w:cstheme="minorHAnsi"/>
        </w:rPr>
        <w:t>heart,</w:t>
      </w:r>
      <w:r w:rsidR="001B4605" w:rsidRPr="00C04094">
        <w:rPr>
          <w:rFonts w:asciiTheme="minorHAnsi" w:hAnsiTheme="minorHAnsi" w:cstheme="minorHAnsi"/>
          <w:spacing w:val="-1"/>
        </w:rPr>
        <w:t xml:space="preserve"> </w:t>
      </w:r>
      <w:r w:rsidR="001B4605" w:rsidRPr="00C04094">
        <w:rPr>
          <w:rFonts w:asciiTheme="minorHAnsi" w:hAnsiTheme="minorHAnsi" w:cstheme="minorHAnsi"/>
        </w:rPr>
        <w:t>prevents</w:t>
      </w:r>
      <w:r w:rsidR="001B4605" w:rsidRPr="00C04094">
        <w:rPr>
          <w:rFonts w:asciiTheme="minorHAnsi" w:hAnsiTheme="minorHAnsi" w:cstheme="minorHAnsi"/>
          <w:spacing w:val="-2"/>
        </w:rPr>
        <w:t xml:space="preserve"> </w:t>
      </w:r>
      <w:r w:rsidR="001B4605" w:rsidRPr="00C04094">
        <w:rPr>
          <w:rFonts w:asciiTheme="minorHAnsi" w:hAnsiTheme="minorHAnsi" w:cstheme="minorHAnsi"/>
        </w:rPr>
        <w:t>aldosterone</w:t>
      </w:r>
      <w:r w:rsidR="001B4605" w:rsidRPr="00C04094">
        <w:rPr>
          <w:rFonts w:asciiTheme="minorHAnsi" w:hAnsiTheme="minorHAnsi" w:cstheme="minorHAnsi"/>
          <w:spacing w:val="-4"/>
        </w:rPr>
        <w:t xml:space="preserve"> </w:t>
      </w:r>
      <w:r w:rsidR="001B4605" w:rsidRPr="00C04094">
        <w:rPr>
          <w:rFonts w:asciiTheme="minorHAnsi" w:hAnsiTheme="minorHAnsi" w:cstheme="minorHAnsi"/>
        </w:rPr>
        <w:t>release</w:t>
      </w:r>
      <w:r w:rsidR="001B4605" w:rsidRPr="00C04094">
        <w:rPr>
          <w:rFonts w:asciiTheme="minorHAnsi" w:hAnsiTheme="minorHAnsi" w:cstheme="minorHAnsi"/>
          <w:spacing w:val="-1"/>
        </w:rPr>
        <w:t xml:space="preserve"> </w:t>
      </w:r>
      <w:r w:rsidR="001B4605" w:rsidRPr="00C04094">
        <w:rPr>
          <w:rFonts w:asciiTheme="minorHAnsi" w:hAnsiTheme="minorHAnsi" w:cstheme="minorHAnsi"/>
        </w:rPr>
        <w:t>in</w:t>
      </w:r>
      <w:r w:rsidR="001B4605" w:rsidRPr="00C04094">
        <w:rPr>
          <w:rFonts w:asciiTheme="minorHAnsi" w:hAnsiTheme="minorHAnsi" w:cstheme="minorHAnsi"/>
          <w:spacing w:val="-2"/>
        </w:rPr>
        <w:t xml:space="preserve"> </w:t>
      </w:r>
      <w:r w:rsidR="001B4605" w:rsidRPr="00C04094">
        <w:rPr>
          <w:rFonts w:asciiTheme="minorHAnsi" w:hAnsiTheme="minorHAnsi" w:cstheme="minorHAnsi"/>
        </w:rPr>
        <w:t>order</w:t>
      </w:r>
      <w:r w:rsidR="001B4605" w:rsidRPr="00C04094">
        <w:rPr>
          <w:rFonts w:asciiTheme="minorHAnsi" w:hAnsiTheme="minorHAnsi" w:cstheme="minorHAnsi"/>
          <w:spacing w:val="-2"/>
        </w:rPr>
        <w:t xml:space="preserve"> </w:t>
      </w:r>
      <w:r w:rsidR="001B4605" w:rsidRPr="00C04094">
        <w:rPr>
          <w:rFonts w:asciiTheme="minorHAnsi" w:hAnsiTheme="minorHAnsi" w:cstheme="minorHAnsi"/>
        </w:rPr>
        <w:t>to</w:t>
      </w:r>
      <w:r w:rsidR="001B4605" w:rsidRPr="00C04094">
        <w:rPr>
          <w:rFonts w:asciiTheme="minorHAnsi" w:hAnsiTheme="minorHAnsi" w:cstheme="minorHAnsi"/>
          <w:spacing w:val="-2"/>
        </w:rPr>
        <w:t xml:space="preserve"> </w:t>
      </w:r>
      <w:r w:rsidR="001B4605" w:rsidRPr="00C04094">
        <w:rPr>
          <w:rFonts w:asciiTheme="minorHAnsi" w:hAnsiTheme="minorHAnsi" w:cstheme="minorHAnsi"/>
        </w:rPr>
        <w:t>lower</w:t>
      </w:r>
      <w:r w:rsidR="001B4605" w:rsidRPr="00C04094">
        <w:rPr>
          <w:rFonts w:asciiTheme="minorHAnsi" w:hAnsiTheme="minorHAnsi" w:cstheme="minorHAnsi"/>
          <w:spacing w:val="-57"/>
        </w:rPr>
        <w:t xml:space="preserve"> </w:t>
      </w:r>
      <w:r w:rsidR="001B4605" w:rsidRPr="00C04094">
        <w:rPr>
          <w:rFonts w:asciiTheme="minorHAnsi" w:hAnsiTheme="minorHAnsi" w:cstheme="minorHAnsi"/>
        </w:rPr>
        <w:t>blood</w:t>
      </w:r>
      <w:r w:rsidR="001B4605" w:rsidRPr="00C04094">
        <w:rPr>
          <w:rFonts w:asciiTheme="minorHAnsi" w:hAnsiTheme="minorHAnsi" w:cstheme="minorHAnsi"/>
          <w:spacing w:val="-1"/>
        </w:rPr>
        <w:t xml:space="preserve"> </w:t>
      </w:r>
      <w:r w:rsidR="001B4605" w:rsidRPr="00C04094">
        <w:rPr>
          <w:rFonts w:asciiTheme="minorHAnsi" w:hAnsiTheme="minorHAnsi" w:cstheme="minorHAnsi"/>
        </w:rPr>
        <w:t>pressure?</w:t>
      </w:r>
    </w:p>
    <w:p w:rsidR="001B4605" w:rsidRPr="00F413EE" w:rsidRDefault="001B4605" w:rsidP="001B4605">
      <w:pPr>
        <w:pStyle w:val="ListParagraph"/>
        <w:numPr>
          <w:ilvl w:val="1"/>
          <w:numId w:val="1"/>
        </w:numPr>
        <w:tabs>
          <w:tab w:val="left" w:pos="1542"/>
        </w:tabs>
        <w:spacing w:line="235" w:lineRule="exact"/>
        <w:ind w:hanging="361"/>
        <w:rPr>
          <w:rFonts w:asciiTheme="minorHAnsi" w:hAnsiTheme="minorHAnsi" w:cstheme="minorHAnsi"/>
        </w:rPr>
      </w:pPr>
      <w:r w:rsidRPr="00F413EE">
        <w:rPr>
          <w:rFonts w:asciiTheme="minorHAnsi" w:hAnsiTheme="minorHAnsi" w:cstheme="minorHAnsi"/>
        </w:rPr>
        <w:t>Atrial</w:t>
      </w:r>
      <w:r w:rsidRPr="00F413EE">
        <w:rPr>
          <w:rFonts w:asciiTheme="minorHAnsi" w:hAnsiTheme="minorHAnsi" w:cstheme="minorHAnsi"/>
          <w:spacing w:val="-4"/>
        </w:rPr>
        <w:t xml:space="preserve"> </w:t>
      </w:r>
      <w:r w:rsidRPr="00F413EE">
        <w:rPr>
          <w:rFonts w:asciiTheme="minorHAnsi" w:hAnsiTheme="minorHAnsi" w:cstheme="minorHAnsi"/>
        </w:rPr>
        <w:t>Natriuretic</w:t>
      </w:r>
      <w:r w:rsidRPr="00F413EE">
        <w:rPr>
          <w:rFonts w:asciiTheme="minorHAnsi" w:hAnsiTheme="minorHAnsi" w:cstheme="minorHAnsi"/>
          <w:spacing w:val="-2"/>
        </w:rPr>
        <w:t xml:space="preserve"> </w:t>
      </w:r>
      <w:r w:rsidRPr="00F413EE">
        <w:rPr>
          <w:rFonts w:asciiTheme="minorHAnsi" w:hAnsiTheme="minorHAnsi" w:cstheme="minorHAnsi"/>
        </w:rPr>
        <w:t>Peptide</w:t>
      </w:r>
      <w:r w:rsidRPr="00F413EE">
        <w:rPr>
          <w:rFonts w:asciiTheme="minorHAnsi" w:hAnsiTheme="minorHAnsi" w:cstheme="minorHAnsi"/>
          <w:spacing w:val="-1"/>
        </w:rPr>
        <w:t xml:space="preserve"> </w:t>
      </w:r>
      <w:r w:rsidRPr="00F413EE">
        <w:rPr>
          <w:rFonts w:asciiTheme="minorHAnsi" w:hAnsiTheme="minorHAnsi" w:cstheme="minorHAnsi"/>
        </w:rPr>
        <w:t>(ANP)</w:t>
      </w:r>
    </w:p>
    <w:p w:rsidR="001B4605" w:rsidRPr="00F413EE" w:rsidRDefault="001B4605" w:rsidP="001B4605">
      <w:pPr>
        <w:pStyle w:val="BodyText"/>
        <w:spacing w:before="11"/>
        <w:ind w:firstLine="0"/>
        <w:rPr>
          <w:rFonts w:asciiTheme="minorHAnsi" w:hAnsiTheme="minorHAnsi" w:cstheme="minorHAnsi"/>
          <w:sz w:val="22"/>
          <w:szCs w:val="22"/>
        </w:rPr>
      </w:pPr>
    </w:p>
    <w:p w:rsidR="001B4605" w:rsidRPr="00F413EE" w:rsidRDefault="001B4605" w:rsidP="001B4605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413EE">
        <w:rPr>
          <w:rFonts w:asciiTheme="minorHAnsi" w:hAnsiTheme="minorHAnsi" w:cstheme="minorHAnsi"/>
        </w:rPr>
        <w:t>Which</w:t>
      </w:r>
      <w:r w:rsidRPr="00F413EE">
        <w:rPr>
          <w:rFonts w:asciiTheme="minorHAnsi" w:hAnsiTheme="minorHAnsi" w:cstheme="minorHAnsi"/>
          <w:spacing w:val="-2"/>
        </w:rPr>
        <w:t xml:space="preserve"> </w:t>
      </w:r>
      <w:r w:rsidRPr="00F413EE">
        <w:rPr>
          <w:rFonts w:asciiTheme="minorHAnsi" w:hAnsiTheme="minorHAnsi" w:cstheme="minorHAnsi"/>
        </w:rPr>
        <w:t>of</w:t>
      </w:r>
      <w:r w:rsidRPr="00F413EE">
        <w:rPr>
          <w:rFonts w:asciiTheme="minorHAnsi" w:hAnsiTheme="minorHAnsi" w:cstheme="minorHAnsi"/>
          <w:spacing w:val="-1"/>
        </w:rPr>
        <w:t xml:space="preserve"> </w:t>
      </w:r>
      <w:r w:rsidRPr="00F413EE">
        <w:rPr>
          <w:rFonts w:asciiTheme="minorHAnsi" w:hAnsiTheme="minorHAnsi" w:cstheme="minorHAnsi"/>
        </w:rPr>
        <w:t>these</w:t>
      </w:r>
      <w:r w:rsidRPr="00F413EE">
        <w:rPr>
          <w:rFonts w:asciiTheme="minorHAnsi" w:hAnsiTheme="minorHAnsi" w:cstheme="minorHAnsi"/>
          <w:spacing w:val="-1"/>
        </w:rPr>
        <w:t xml:space="preserve"> </w:t>
      </w:r>
      <w:r w:rsidRPr="00F413EE">
        <w:rPr>
          <w:rFonts w:asciiTheme="minorHAnsi" w:hAnsiTheme="minorHAnsi" w:cstheme="minorHAnsi"/>
        </w:rPr>
        <w:t>hormones</w:t>
      </w:r>
      <w:r w:rsidRPr="00F413EE">
        <w:rPr>
          <w:rFonts w:asciiTheme="minorHAnsi" w:hAnsiTheme="minorHAnsi" w:cstheme="minorHAnsi"/>
          <w:spacing w:val="-3"/>
        </w:rPr>
        <w:t xml:space="preserve"> </w:t>
      </w:r>
      <w:r w:rsidRPr="00F413EE">
        <w:rPr>
          <w:rFonts w:asciiTheme="minorHAnsi" w:hAnsiTheme="minorHAnsi" w:cstheme="minorHAnsi"/>
        </w:rPr>
        <w:t>is</w:t>
      </w:r>
      <w:r w:rsidRPr="00F413EE">
        <w:rPr>
          <w:rFonts w:asciiTheme="minorHAnsi" w:hAnsiTheme="minorHAnsi" w:cstheme="minorHAnsi"/>
          <w:spacing w:val="-4"/>
        </w:rPr>
        <w:t xml:space="preserve"> </w:t>
      </w:r>
      <w:r w:rsidRPr="00F413EE">
        <w:rPr>
          <w:rFonts w:asciiTheme="minorHAnsi" w:hAnsiTheme="minorHAnsi" w:cstheme="minorHAnsi"/>
        </w:rPr>
        <w:t>released</w:t>
      </w:r>
      <w:r w:rsidRPr="00F413EE">
        <w:rPr>
          <w:rFonts w:asciiTheme="minorHAnsi" w:hAnsiTheme="minorHAnsi" w:cstheme="minorHAnsi"/>
          <w:spacing w:val="-1"/>
        </w:rPr>
        <w:t xml:space="preserve"> </w:t>
      </w:r>
      <w:r w:rsidRPr="00F413EE">
        <w:rPr>
          <w:rFonts w:asciiTheme="minorHAnsi" w:hAnsiTheme="minorHAnsi" w:cstheme="minorHAnsi"/>
        </w:rPr>
        <w:t>by</w:t>
      </w:r>
      <w:r w:rsidRPr="00F413EE">
        <w:rPr>
          <w:rFonts w:asciiTheme="minorHAnsi" w:hAnsiTheme="minorHAnsi" w:cstheme="minorHAnsi"/>
          <w:spacing w:val="-2"/>
        </w:rPr>
        <w:t xml:space="preserve"> </w:t>
      </w:r>
      <w:r w:rsidRPr="00F413EE">
        <w:rPr>
          <w:rFonts w:asciiTheme="minorHAnsi" w:hAnsiTheme="minorHAnsi" w:cstheme="minorHAnsi"/>
        </w:rPr>
        <w:t>the adrenal</w:t>
      </w:r>
      <w:r w:rsidRPr="00F413EE">
        <w:rPr>
          <w:rFonts w:asciiTheme="minorHAnsi" w:hAnsiTheme="minorHAnsi" w:cstheme="minorHAnsi"/>
          <w:spacing w:val="-1"/>
        </w:rPr>
        <w:t xml:space="preserve"> </w:t>
      </w:r>
      <w:r w:rsidRPr="00F413EE">
        <w:rPr>
          <w:rFonts w:asciiTheme="minorHAnsi" w:hAnsiTheme="minorHAnsi" w:cstheme="minorHAnsi"/>
        </w:rPr>
        <w:t>medulla?</w:t>
      </w:r>
    </w:p>
    <w:p w:rsidR="001B4605" w:rsidRPr="00F413EE" w:rsidRDefault="001B4605" w:rsidP="001B460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413EE">
        <w:rPr>
          <w:rFonts w:asciiTheme="minorHAnsi" w:hAnsiTheme="minorHAnsi" w:cstheme="minorHAnsi"/>
        </w:rPr>
        <w:t>Epinephrine</w:t>
      </w:r>
    </w:p>
    <w:p w:rsidR="001B4605" w:rsidRPr="00F413EE" w:rsidRDefault="001B4605" w:rsidP="001B4605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</w:p>
    <w:p w:rsidR="001B4605" w:rsidRPr="00F413EE" w:rsidRDefault="001B4605" w:rsidP="001B4605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413EE">
        <w:rPr>
          <w:rFonts w:asciiTheme="minorHAnsi" w:hAnsiTheme="minorHAnsi" w:cstheme="minorHAnsi"/>
        </w:rPr>
        <w:t>Glucocorticoids</w:t>
      </w:r>
      <w:r w:rsidRPr="00F413EE">
        <w:rPr>
          <w:rFonts w:asciiTheme="minorHAnsi" w:hAnsiTheme="minorHAnsi" w:cstheme="minorHAnsi"/>
          <w:spacing w:val="-4"/>
        </w:rPr>
        <w:t xml:space="preserve"> </w:t>
      </w:r>
      <w:r w:rsidRPr="00F413EE">
        <w:rPr>
          <w:rFonts w:asciiTheme="minorHAnsi" w:hAnsiTheme="minorHAnsi" w:cstheme="minorHAnsi"/>
        </w:rPr>
        <w:t>do</w:t>
      </w:r>
      <w:r w:rsidRPr="00F413EE">
        <w:rPr>
          <w:rFonts w:asciiTheme="minorHAnsi" w:hAnsiTheme="minorHAnsi" w:cstheme="minorHAnsi"/>
          <w:spacing w:val="-3"/>
        </w:rPr>
        <w:t xml:space="preserve"> </w:t>
      </w:r>
      <w:r w:rsidRPr="00F413EE">
        <w:rPr>
          <w:rFonts w:asciiTheme="minorHAnsi" w:hAnsiTheme="minorHAnsi" w:cstheme="minorHAnsi"/>
        </w:rPr>
        <w:t>all</w:t>
      </w:r>
      <w:r w:rsidRPr="00F413EE">
        <w:rPr>
          <w:rFonts w:asciiTheme="minorHAnsi" w:hAnsiTheme="minorHAnsi" w:cstheme="minorHAnsi"/>
          <w:spacing w:val="-3"/>
        </w:rPr>
        <w:t xml:space="preserve"> </w:t>
      </w:r>
      <w:r w:rsidRPr="00F413EE">
        <w:rPr>
          <w:rFonts w:asciiTheme="minorHAnsi" w:hAnsiTheme="minorHAnsi" w:cstheme="minorHAnsi"/>
        </w:rPr>
        <w:t>of</w:t>
      </w:r>
      <w:r w:rsidRPr="00F413EE">
        <w:rPr>
          <w:rFonts w:asciiTheme="minorHAnsi" w:hAnsiTheme="minorHAnsi" w:cstheme="minorHAnsi"/>
          <w:spacing w:val="-3"/>
        </w:rPr>
        <w:t xml:space="preserve"> </w:t>
      </w:r>
      <w:r w:rsidRPr="00F413EE">
        <w:rPr>
          <w:rFonts w:asciiTheme="minorHAnsi" w:hAnsiTheme="minorHAnsi" w:cstheme="minorHAnsi"/>
        </w:rPr>
        <w:t>the</w:t>
      </w:r>
      <w:r w:rsidRPr="00F413EE">
        <w:rPr>
          <w:rFonts w:asciiTheme="minorHAnsi" w:hAnsiTheme="minorHAnsi" w:cstheme="minorHAnsi"/>
          <w:spacing w:val="-3"/>
        </w:rPr>
        <w:t xml:space="preserve"> </w:t>
      </w:r>
      <w:r w:rsidRPr="00F413EE">
        <w:rPr>
          <w:rFonts w:asciiTheme="minorHAnsi" w:hAnsiTheme="minorHAnsi" w:cstheme="minorHAnsi"/>
        </w:rPr>
        <w:t>following</w:t>
      </w:r>
      <w:r w:rsidRPr="00F413EE">
        <w:rPr>
          <w:rFonts w:asciiTheme="minorHAnsi" w:hAnsiTheme="minorHAnsi" w:cstheme="minorHAnsi"/>
          <w:spacing w:val="-6"/>
        </w:rPr>
        <w:t xml:space="preserve"> </w:t>
      </w:r>
      <w:r w:rsidRPr="00F413EE">
        <w:rPr>
          <w:rFonts w:asciiTheme="minorHAnsi" w:hAnsiTheme="minorHAnsi" w:cstheme="minorHAnsi"/>
        </w:rPr>
        <w:t>EXCEPT:</w:t>
      </w:r>
    </w:p>
    <w:p w:rsidR="001B4605" w:rsidRPr="00F413EE" w:rsidRDefault="001B4605" w:rsidP="001B460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413EE">
        <w:rPr>
          <w:rFonts w:asciiTheme="minorHAnsi" w:hAnsiTheme="minorHAnsi" w:cstheme="minorHAnsi"/>
        </w:rPr>
        <w:t>Regulate</w:t>
      </w:r>
      <w:r w:rsidRPr="00F413EE">
        <w:rPr>
          <w:rFonts w:asciiTheme="minorHAnsi" w:hAnsiTheme="minorHAnsi" w:cstheme="minorHAnsi"/>
          <w:spacing w:val="-1"/>
        </w:rPr>
        <w:t xml:space="preserve"> </w:t>
      </w:r>
      <w:r w:rsidRPr="00F413EE">
        <w:rPr>
          <w:rFonts w:asciiTheme="minorHAnsi" w:hAnsiTheme="minorHAnsi" w:cstheme="minorHAnsi"/>
        </w:rPr>
        <w:t>salt</w:t>
      </w:r>
      <w:r w:rsidRPr="00F413EE">
        <w:rPr>
          <w:rFonts w:asciiTheme="minorHAnsi" w:hAnsiTheme="minorHAnsi" w:cstheme="minorHAnsi"/>
          <w:spacing w:val="-3"/>
        </w:rPr>
        <w:t xml:space="preserve"> </w:t>
      </w:r>
      <w:r w:rsidRPr="00F413EE">
        <w:rPr>
          <w:rFonts w:asciiTheme="minorHAnsi" w:hAnsiTheme="minorHAnsi" w:cstheme="minorHAnsi"/>
        </w:rPr>
        <w:t>content</w:t>
      </w:r>
      <w:r w:rsidRPr="00F413EE">
        <w:rPr>
          <w:rFonts w:asciiTheme="minorHAnsi" w:hAnsiTheme="minorHAnsi" w:cstheme="minorHAnsi"/>
          <w:spacing w:val="-2"/>
        </w:rPr>
        <w:t xml:space="preserve"> </w:t>
      </w:r>
      <w:r w:rsidRPr="00F413EE">
        <w:rPr>
          <w:rFonts w:asciiTheme="minorHAnsi" w:hAnsiTheme="minorHAnsi" w:cstheme="minorHAnsi"/>
        </w:rPr>
        <w:t>of</w:t>
      </w:r>
      <w:r w:rsidRPr="00F413EE">
        <w:rPr>
          <w:rFonts w:asciiTheme="minorHAnsi" w:hAnsiTheme="minorHAnsi" w:cstheme="minorHAnsi"/>
          <w:spacing w:val="-2"/>
        </w:rPr>
        <w:t xml:space="preserve"> </w:t>
      </w:r>
      <w:r w:rsidRPr="00F413EE">
        <w:rPr>
          <w:rFonts w:asciiTheme="minorHAnsi" w:hAnsiTheme="minorHAnsi" w:cstheme="minorHAnsi"/>
        </w:rPr>
        <w:t>the blood</w:t>
      </w:r>
    </w:p>
    <w:p w:rsidR="001B4605" w:rsidRPr="00F413EE" w:rsidRDefault="001B4605" w:rsidP="001B4605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</w:p>
    <w:p w:rsidR="001B4605" w:rsidRPr="00F413EE" w:rsidRDefault="001B4605" w:rsidP="001B4605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413EE">
        <w:rPr>
          <w:rFonts w:asciiTheme="minorHAnsi" w:hAnsiTheme="minorHAnsi" w:cstheme="minorHAnsi"/>
        </w:rPr>
        <w:t>Which</w:t>
      </w:r>
      <w:r w:rsidRPr="00F413EE">
        <w:rPr>
          <w:rFonts w:asciiTheme="minorHAnsi" w:hAnsiTheme="minorHAnsi" w:cstheme="minorHAnsi"/>
          <w:spacing w:val="-2"/>
        </w:rPr>
        <w:t xml:space="preserve"> </w:t>
      </w:r>
      <w:r w:rsidRPr="00F413EE">
        <w:rPr>
          <w:rFonts w:asciiTheme="minorHAnsi" w:hAnsiTheme="minorHAnsi" w:cstheme="minorHAnsi"/>
        </w:rPr>
        <w:t>one</w:t>
      </w:r>
      <w:r w:rsidRPr="00F413EE">
        <w:rPr>
          <w:rFonts w:asciiTheme="minorHAnsi" w:hAnsiTheme="minorHAnsi" w:cstheme="minorHAnsi"/>
          <w:spacing w:val="-2"/>
        </w:rPr>
        <w:t xml:space="preserve"> </w:t>
      </w:r>
      <w:r w:rsidRPr="00F413EE">
        <w:rPr>
          <w:rFonts w:asciiTheme="minorHAnsi" w:hAnsiTheme="minorHAnsi" w:cstheme="minorHAnsi"/>
        </w:rPr>
        <w:t>of</w:t>
      </w:r>
      <w:r w:rsidRPr="00F413EE">
        <w:rPr>
          <w:rFonts w:asciiTheme="minorHAnsi" w:hAnsiTheme="minorHAnsi" w:cstheme="minorHAnsi"/>
          <w:spacing w:val="-2"/>
        </w:rPr>
        <w:t xml:space="preserve"> </w:t>
      </w:r>
      <w:r w:rsidRPr="00F413EE">
        <w:rPr>
          <w:rFonts w:asciiTheme="minorHAnsi" w:hAnsiTheme="minorHAnsi" w:cstheme="minorHAnsi"/>
        </w:rPr>
        <w:t>the following</w:t>
      </w:r>
      <w:r w:rsidRPr="00F413EE">
        <w:rPr>
          <w:rFonts w:asciiTheme="minorHAnsi" w:hAnsiTheme="minorHAnsi" w:cstheme="minorHAnsi"/>
          <w:spacing w:val="-4"/>
        </w:rPr>
        <w:t xml:space="preserve"> </w:t>
      </w:r>
      <w:r w:rsidRPr="00F413EE">
        <w:rPr>
          <w:rFonts w:asciiTheme="minorHAnsi" w:hAnsiTheme="minorHAnsi" w:cstheme="minorHAnsi"/>
        </w:rPr>
        <w:t>is</w:t>
      </w:r>
      <w:r w:rsidRPr="00F413EE">
        <w:rPr>
          <w:rFonts w:asciiTheme="minorHAnsi" w:hAnsiTheme="minorHAnsi" w:cstheme="minorHAnsi"/>
          <w:spacing w:val="-3"/>
        </w:rPr>
        <w:t xml:space="preserve"> </w:t>
      </w:r>
      <w:r w:rsidRPr="00F413EE">
        <w:rPr>
          <w:rFonts w:asciiTheme="minorHAnsi" w:hAnsiTheme="minorHAnsi" w:cstheme="minorHAnsi"/>
        </w:rPr>
        <w:t>NOT</w:t>
      </w:r>
      <w:r w:rsidRPr="00F413EE">
        <w:rPr>
          <w:rFonts w:asciiTheme="minorHAnsi" w:hAnsiTheme="minorHAnsi" w:cstheme="minorHAnsi"/>
          <w:spacing w:val="-7"/>
        </w:rPr>
        <w:t xml:space="preserve"> </w:t>
      </w:r>
      <w:r w:rsidRPr="00F413EE">
        <w:rPr>
          <w:rFonts w:asciiTheme="minorHAnsi" w:hAnsiTheme="minorHAnsi" w:cstheme="minorHAnsi"/>
        </w:rPr>
        <w:t>an action</w:t>
      </w:r>
      <w:r w:rsidRPr="00F413EE">
        <w:rPr>
          <w:rFonts w:asciiTheme="minorHAnsi" w:hAnsiTheme="minorHAnsi" w:cstheme="minorHAnsi"/>
          <w:spacing w:val="-1"/>
        </w:rPr>
        <w:t xml:space="preserve"> </w:t>
      </w:r>
      <w:r w:rsidRPr="00F413EE">
        <w:rPr>
          <w:rFonts w:asciiTheme="minorHAnsi" w:hAnsiTheme="minorHAnsi" w:cstheme="minorHAnsi"/>
        </w:rPr>
        <w:t>of</w:t>
      </w:r>
      <w:r w:rsidRPr="00F413EE">
        <w:rPr>
          <w:rFonts w:asciiTheme="minorHAnsi" w:hAnsiTheme="minorHAnsi" w:cstheme="minorHAnsi"/>
          <w:spacing w:val="-1"/>
        </w:rPr>
        <w:t xml:space="preserve"> </w:t>
      </w:r>
      <w:r w:rsidRPr="00F413EE">
        <w:rPr>
          <w:rFonts w:asciiTheme="minorHAnsi" w:hAnsiTheme="minorHAnsi" w:cstheme="minorHAnsi"/>
        </w:rPr>
        <w:t>the</w:t>
      </w:r>
      <w:r w:rsidRPr="00F413EE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413EE">
        <w:rPr>
          <w:rFonts w:asciiTheme="minorHAnsi" w:hAnsiTheme="minorHAnsi" w:cstheme="minorHAnsi"/>
        </w:rPr>
        <w:t>catecholamines</w:t>
      </w:r>
      <w:proofErr w:type="spellEnd"/>
      <w:r w:rsidRPr="00F413EE">
        <w:rPr>
          <w:rFonts w:asciiTheme="minorHAnsi" w:hAnsiTheme="minorHAnsi" w:cstheme="minorHAnsi"/>
        </w:rPr>
        <w:t>?</w:t>
      </w:r>
    </w:p>
    <w:p w:rsidR="001B4605" w:rsidRPr="00F413EE" w:rsidRDefault="001B4605" w:rsidP="001B460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413EE">
        <w:rPr>
          <w:rFonts w:asciiTheme="minorHAnsi" w:hAnsiTheme="minorHAnsi" w:cstheme="minorHAnsi"/>
        </w:rPr>
        <w:t>Decreased</w:t>
      </w:r>
      <w:r w:rsidRPr="00F413EE">
        <w:rPr>
          <w:rFonts w:asciiTheme="minorHAnsi" w:hAnsiTheme="minorHAnsi" w:cstheme="minorHAnsi"/>
          <w:spacing w:val="-3"/>
        </w:rPr>
        <w:t xml:space="preserve"> </w:t>
      </w:r>
      <w:r w:rsidRPr="00F413EE">
        <w:rPr>
          <w:rFonts w:asciiTheme="minorHAnsi" w:hAnsiTheme="minorHAnsi" w:cstheme="minorHAnsi"/>
        </w:rPr>
        <w:t>blood</w:t>
      </w:r>
      <w:r w:rsidRPr="00F413EE">
        <w:rPr>
          <w:rFonts w:asciiTheme="minorHAnsi" w:hAnsiTheme="minorHAnsi" w:cstheme="minorHAnsi"/>
          <w:spacing w:val="-4"/>
        </w:rPr>
        <w:t xml:space="preserve"> </w:t>
      </w:r>
      <w:r w:rsidRPr="00F413EE">
        <w:rPr>
          <w:rFonts w:asciiTheme="minorHAnsi" w:hAnsiTheme="minorHAnsi" w:cstheme="minorHAnsi"/>
        </w:rPr>
        <w:t>pressure</w:t>
      </w:r>
    </w:p>
    <w:p w:rsidR="001B4605" w:rsidRPr="00F413EE" w:rsidRDefault="001B4605" w:rsidP="001B4605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</w:p>
    <w:p w:rsidR="001B4605" w:rsidRPr="00F413EE" w:rsidRDefault="001B4605" w:rsidP="001B4605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413EE">
        <w:rPr>
          <w:rFonts w:asciiTheme="minorHAnsi" w:hAnsiTheme="minorHAnsi" w:cstheme="minorHAnsi"/>
        </w:rPr>
        <w:t>Sex</w:t>
      </w:r>
      <w:r w:rsidRPr="00F413EE">
        <w:rPr>
          <w:rFonts w:asciiTheme="minorHAnsi" w:hAnsiTheme="minorHAnsi" w:cstheme="minorHAnsi"/>
          <w:spacing w:val="-3"/>
        </w:rPr>
        <w:t xml:space="preserve"> </w:t>
      </w:r>
      <w:r w:rsidRPr="00F413EE">
        <w:rPr>
          <w:rFonts w:asciiTheme="minorHAnsi" w:hAnsiTheme="minorHAnsi" w:cstheme="minorHAnsi"/>
        </w:rPr>
        <w:t>hormones</w:t>
      </w:r>
      <w:r w:rsidRPr="00F413EE">
        <w:rPr>
          <w:rFonts w:asciiTheme="minorHAnsi" w:hAnsiTheme="minorHAnsi" w:cstheme="minorHAnsi"/>
          <w:spacing w:val="-1"/>
        </w:rPr>
        <w:t xml:space="preserve"> </w:t>
      </w:r>
      <w:r w:rsidRPr="00F413EE">
        <w:rPr>
          <w:rFonts w:asciiTheme="minorHAnsi" w:hAnsiTheme="minorHAnsi" w:cstheme="minorHAnsi"/>
        </w:rPr>
        <w:t>produced</w:t>
      </w:r>
      <w:r w:rsidRPr="00F413EE">
        <w:rPr>
          <w:rFonts w:asciiTheme="minorHAnsi" w:hAnsiTheme="minorHAnsi" w:cstheme="minorHAnsi"/>
          <w:spacing w:val="-3"/>
        </w:rPr>
        <w:t xml:space="preserve"> </w:t>
      </w:r>
      <w:r w:rsidRPr="00F413EE">
        <w:rPr>
          <w:rFonts w:asciiTheme="minorHAnsi" w:hAnsiTheme="minorHAnsi" w:cstheme="minorHAnsi"/>
        </w:rPr>
        <w:t>by</w:t>
      </w:r>
      <w:r w:rsidRPr="00F413EE">
        <w:rPr>
          <w:rFonts w:asciiTheme="minorHAnsi" w:hAnsiTheme="minorHAnsi" w:cstheme="minorHAnsi"/>
          <w:spacing w:val="-1"/>
        </w:rPr>
        <w:t xml:space="preserve"> </w:t>
      </w:r>
      <w:r w:rsidRPr="00F413EE">
        <w:rPr>
          <w:rFonts w:asciiTheme="minorHAnsi" w:hAnsiTheme="minorHAnsi" w:cstheme="minorHAnsi"/>
        </w:rPr>
        <w:t>the ovaries</w:t>
      </w:r>
      <w:r w:rsidRPr="00F413EE">
        <w:rPr>
          <w:rFonts w:asciiTheme="minorHAnsi" w:hAnsiTheme="minorHAnsi" w:cstheme="minorHAnsi"/>
          <w:spacing w:val="-3"/>
        </w:rPr>
        <w:t xml:space="preserve"> </w:t>
      </w:r>
      <w:r w:rsidRPr="00F413EE">
        <w:rPr>
          <w:rFonts w:asciiTheme="minorHAnsi" w:hAnsiTheme="minorHAnsi" w:cstheme="minorHAnsi"/>
        </w:rPr>
        <w:t>and testes:</w:t>
      </w:r>
    </w:p>
    <w:p w:rsidR="001B4605" w:rsidRPr="00F413EE" w:rsidRDefault="001B4605" w:rsidP="001B460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413EE">
        <w:rPr>
          <w:rFonts w:asciiTheme="minorHAnsi" w:hAnsiTheme="minorHAnsi" w:cstheme="minorHAnsi"/>
        </w:rPr>
        <w:t>Promote</w:t>
      </w:r>
      <w:r w:rsidRPr="00F413EE">
        <w:rPr>
          <w:rFonts w:asciiTheme="minorHAnsi" w:hAnsiTheme="minorHAnsi" w:cstheme="minorHAnsi"/>
          <w:spacing w:val="-2"/>
        </w:rPr>
        <w:t xml:space="preserve"> </w:t>
      </w:r>
      <w:r w:rsidRPr="00F413EE">
        <w:rPr>
          <w:rFonts w:asciiTheme="minorHAnsi" w:hAnsiTheme="minorHAnsi" w:cstheme="minorHAnsi"/>
        </w:rPr>
        <w:t>the</w:t>
      </w:r>
      <w:r w:rsidRPr="00F413EE">
        <w:rPr>
          <w:rFonts w:asciiTheme="minorHAnsi" w:hAnsiTheme="minorHAnsi" w:cstheme="minorHAnsi"/>
          <w:spacing w:val="-1"/>
        </w:rPr>
        <w:t xml:space="preserve"> </w:t>
      </w:r>
      <w:r w:rsidRPr="00F413EE">
        <w:rPr>
          <w:rFonts w:asciiTheme="minorHAnsi" w:hAnsiTheme="minorHAnsi" w:cstheme="minorHAnsi"/>
        </w:rPr>
        <w:t>formation</w:t>
      </w:r>
      <w:r w:rsidRPr="00F413EE">
        <w:rPr>
          <w:rFonts w:asciiTheme="minorHAnsi" w:hAnsiTheme="minorHAnsi" w:cstheme="minorHAnsi"/>
          <w:spacing w:val="-2"/>
        </w:rPr>
        <w:t xml:space="preserve"> </w:t>
      </w:r>
      <w:r w:rsidRPr="00F413EE">
        <w:rPr>
          <w:rFonts w:asciiTheme="minorHAnsi" w:hAnsiTheme="minorHAnsi" w:cstheme="minorHAnsi"/>
        </w:rPr>
        <w:t>of</w:t>
      </w:r>
      <w:r w:rsidRPr="00F413EE">
        <w:rPr>
          <w:rFonts w:asciiTheme="minorHAnsi" w:hAnsiTheme="minorHAnsi" w:cstheme="minorHAnsi"/>
          <w:spacing w:val="-2"/>
        </w:rPr>
        <w:t xml:space="preserve"> </w:t>
      </w:r>
      <w:r w:rsidRPr="00F413EE">
        <w:rPr>
          <w:rFonts w:asciiTheme="minorHAnsi" w:hAnsiTheme="minorHAnsi" w:cstheme="minorHAnsi"/>
        </w:rPr>
        <w:t>sex</w:t>
      </w:r>
      <w:r w:rsidRPr="00F413EE">
        <w:rPr>
          <w:rFonts w:asciiTheme="minorHAnsi" w:hAnsiTheme="minorHAnsi" w:cstheme="minorHAnsi"/>
          <w:spacing w:val="-2"/>
        </w:rPr>
        <w:t xml:space="preserve"> </w:t>
      </w:r>
      <w:r w:rsidRPr="00F413EE">
        <w:rPr>
          <w:rFonts w:asciiTheme="minorHAnsi" w:hAnsiTheme="minorHAnsi" w:cstheme="minorHAnsi"/>
        </w:rPr>
        <w:t>cells</w:t>
      </w:r>
    </w:p>
    <w:p w:rsidR="001B4605" w:rsidRPr="00F413EE" w:rsidRDefault="001B4605" w:rsidP="001B4605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</w:p>
    <w:p w:rsidR="001B4605" w:rsidRPr="00F413EE" w:rsidRDefault="001B4605" w:rsidP="001B4605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413EE">
        <w:rPr>
          <w:rFonts w:asciiTheme="minorHAnsi" w:hAnsiTheme="minorHAnsi" w:cstheme="minorHAnsi"/>
        </w:rPr>
        <w:t>Which</w:t>
      </w:r>
      <w:r w:rsidRPr="00F413EE">
        <w:rPr>
          <w:rFonts w:asciiTheme="minorHAnsi" w:hAnsiTheme="minorHAnsi" w:cstheme="minorHAnsi"/>
          <w:spacing w:val="-3"/>
        </w:rPr>
        <w:t xml:space="preserve"> </w:t>
      </w:r>
      <w:r w:rsidRPr="00F413EE">
        <w:rPr>
          <w:rFonts w:asciiTheme="minorHAnsi" w:hAnsiTheme="minorHAnsi" w:cstheme="minorHAnsi"/>
        </w:rPr>
        <w:t>of</w:t>
      </w:r>
      <w:r w:rsidRPr="00F413EE">
        <w:rPr>
          <w:rFonts w:asciiTheme="minorHAnsi" w:hAnsiTheme="minorHAnsi" w:cstheme="minorHAnsi"/>
          <w:spacing w:val="-2"/>
        </w:rPr>
        <w:t xml:space="preserve"> </w:t>
      </w:r>
      <w:r w:rsidRPr="00F413EE">
        <w:rPr>
          <w:rFonts w:asciiTheme="minorHAnsi" w:hAnsiTheme="minorHAnsi" w:cstheme="minorHAnsi"/>
        </w:rPr>
        <w:t>the</w:t>
      </w:r>
      <w:r w:rsidRPr="00F413EE">
        <w:rPr>
          <w:rFonts w:asciiTheme="minorHAnsi" w:hAnsiTheme="minorHAnsi" w:cstheme="minorHAnsi"/>
          <w:spacing w:val="-1"/>
        </w:rPr>
        <w:t xml:space="preserve"> </w:t>
      </w:r>
      <w:r w:rsidRPr="00F413EE">
        <w:rPr>
          <w:rFonts w:asciiTheme="minorHAnsi" w:hAnsiTheme="minorHAnsi" w:cstheme="minorHAnsi"/>
        </w:rPr>
        <w:t>following</w:t>
      </w:r>
      <w:r w:rsidRPr="00F413EE">
        <w:rPr>
          <w:rFonts w:asciiTheme="minorHAnsi" w:hAnsiTheme="minorHAnsi" w:cstheme="minorHAnsi"/>
          <w:spacing w:val="-3"/>
        </w:rPr>
        <w:t xml:space="preserve"> </w:t>
      </w:r>
      <w:r w:rsidRPr="00F413EE">
        <w:rPr>
          <w:rFonts w:asciiTheme="minorHAnsi" w:hAnsiTheme="minorHAnsi" w:cstheme="minorHAnsi"/>
        </w:rPr>
        <w:t>represents</w:t>
      </w:r>
      <w:r w:rsidRPr="00F413EE">
        <w:rPr>
          <w:rFonts w:asciiTheme="minorHAnsi" w:hAnsiTheme="minorHAnsi" w:cstheme="minorHAnsi"/>
          <w:spacing w:val="-4"/>
        </w:rPr>
        <w:t xml:space="preserve"> </w:t>
      </w:r>
      <w:r w:rsidRPr="00F413EE">
        <w:rPr>
          <w:rFonts w:asciiTheme="minorHAnsi" w:hAnsiTheme="minorHAnsi" w:cstheme="minorHAnsi"/>
        </w:rPr>
        <w:t>the</w:t>
      </w:r>
      <w:r w:rsidRPr="00F413EE">
        <w:rPr>
          <w:rFonts w:asciiTheme="minorHAnsi" w:hAnsiTheme="minorHAnsi" w:cstheme="minorHAnsi"/>
          <w:spacing w:val="-1"/>
        </w:rPr>
        <w:t xml:space="preserve"> </w:t>
      </w:r>
      <w:r w:rsidRPr="00F413EE">
        <w:rPr>
          <w:rFonts w:asciiTheme="minorHAnsi" w:hAnsiTheme="minorHAnsi" w:cstheme="minorHAnsi"/>
        </w:rPr>
        <w:t>proper</w:t>
      </w:r>
      <w:r w:rsidRPr="00F413EE">
        <w:rPr>
          <w:rFonts w:asciiTheme="minorHAnsi" w:hAnsiTheme="minorHAnsi" w:cstheme="minorHAnsi"/>
          <w:spacing w:val="-3"/>
        </w:rPr>
        <w:t xml:space="preserve"> </w:t>
      </w:r>
      <w:r w:rsidRPr="00F413EE">
        <w:rPr>
          <w:rFonts w:asciiTheme="minorHAnsi" w:hAnsiTheme="minorHAnsi" w:cstheme="minorHAnsi"/>
        </w:rPr>
        <w:t>sequence</w:t>
      </w:r>
      <w:r w:rsidRPr="00F413EE">
        <w:rPr>
          <w:rFonts w:asciiTheme="minorHAnsi" w:hAnsiTheme="minorHAnsi" w:cstheme="minorHAnsi"/>
          <w:spacing w:val="-1"/>
        </w:rPr>
        <w:t xml:space="preserve"> </w:t>
      </w:r>
      <w:r w:rsidRPr="00F413EE">
        <w:rPr>
          <w:rFonts w:asciiTheme="minorHAnsi" w:hAnsiTheme="minorHAnsi" w:cstheme="minorHAnsi"/>
        </w:rPr>
        <w:t>of</w:t>
      </w:r>
      <w:r w:rsidRPr="00F413EE">
        <w:rPr>
          <w:rFonts w:asciiTheme="minorHAnsi" w:hAnsiTheme="minorHAnsi" w:cstheme="minorHAnsi"/>
          <w:spacing w:val="-2"/>
        </w:rPr>
        <w:t xml:space="preserve"> </w:t>
      </w:r>
      <w:r w:rsidRPr="00F413EE">
        <w:rPr>
          <w:rFonts w:asciiTheme="minorHAnsi" w:hAnsiTheme="minorHAnsi" w:cstheme="minorHAnsi"/>
        </w:rPr>
        <w:t>hemostasis:</w:t>
      </w:r>
    </w:p>
    <w:p w:rsidR="001B4605" w:rsidRPr="00F413EE" w:rsidRDefault="001B4605" w:rsidP="001B460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413EE">
        <w:rPr>
          <w:rFonts w:asciiTheme="minorHAnsi" w:hAnsiTheme="minorHAnsi" w:cstheme="minorHAnsi"/>
        </w:rPr>
        <w:t>Vascular</w:t>
      </w:r>
      <w:r w:rsidRPr="00F413EE">
        <w:rPr>
          <w:rFonts w:asciiTheme="minorHAnsi" w:hAnsiTheme="minorHAnsi" w:cstheme="minorHAnsi"/>
          <w:spacing w:val="-7"/>
        </w:rPr>
        <w:t xml:space="preserve"> </w:t>
      </w:r>
      <w:r w:rsidRPr="00F413EE">
        <w:rPr>
          <w:rFonts w:asciiTheme="minorHAnsi" w:hAnsiTheme="minorHAnsi" w:cstheme="minorHAnsi"/>
        </w:rPr>
        <w:t>spasm,</w:t>
      </w:r>
      <w:r w:rsidRPr="00F413EE">
        <w:rPr>
          <w:rFonts w:asciiTheme="minorHAnsi" w:hAnsiTheme="minorHAnsi" w:cstheme="minorHAnsi"/>
          <w:spacing w:val="-6"/>
        </w:rPr>
        <w:t xml:space="preserve"> </w:t>
      </w:r>
      <w:r w:rsidRPr="00F413EE">
        <w:rPr>
          <w:rFonts w:asciiTheme="minorHAnsi" w:hAnsiTheme="minorHAnsi" w:cstheme="minorHAnsi"/>
        </w:rPr>
        <w:t>platelet</w:t>
      </w:r>
      <w:r w:rsidRPr="00F413EE">
        <w:rPr>
          <w:rFonts w:asciiTheme="minorHAnsi" w:hAnsiTheme="minorHAnsi" w:cstheme="minorHAnsi"/>
          <w:spacing w:val="-6"/>
        </w:rPr>
        <w:t xml:space="preserve"> </w:t>
      </w:r>
      <w:r w:rsidRPr="00F413EE">
        <w:rPr>
          <w:rFonts w:asciiTheme="minorHAnsi" w:hAnsiTheme="minorHAnsi" w:cstheme="minorHAnsi"/>
        </w:rPr>
        <w:t>plug</w:t>
      </w:r>
      <w:r w:rsidRPr="00F413EE">
        <w:rPr>
          <w:rFonts w:asciiTheme="minorHAnsi" w:hAnsiTheme="minorHAnsi" w:cstheme="minorHAnsi"/>
          <w:spacing w:val="-9"/>
        </w:rPr>
        <w:t xml:space="preserve"> </w:t>
      </w:r>
      <w:r w:rsidRPr="00F413EE">
        <w:rPr>
          <w:rFonts w:asciiTheme="minorHAnsi" w:hAnsiTheme="minorHAnsi" w:cstheme="minorHAnsi"/>
        </w:rPr>
        <w:t>formation,</w:t>
      </w:r>
      <w:r w:rsidRPr="00F413EE">
        <w:rPr>
          <w:rFonts w:asciiTheme="minorHAnsi" w:hAnsiTheme="minorHAnsi" w:cstheme="minorHAnsi"/>
          <w:spacing w:val="-7"/>
        </w:rPr>
        <w:t xml:space="preserve"> </w:t>
      </w:r>
      <w:r w:rsidRPr="00F413EE">
        <w:rPr>
          <w:rFonts w:asciiTheme="minorHAnsi" w:hAnsiTheme="minorHAnsi" w:cstheme="minorHAnsi"/>
        </w:rPr>
        <w:t>coagulation</w:t>
      </w:r>
    </w:p>
    <w:p w:rsidR="001B4605" w:rsidRPr="00F413EE" w:rsidRDefault="001B4605" w:rsidP="001B4605">
      <w:pPr>
        <w:rPr>
          <w:rFonts w:asciiTheme="minorHAnsi" w:hAnsiTheme="minorHAnsi" w:cstheme="minorHAnsi"/>
        </w:rPr>
        <w:sectPr w:rsidR="001B4605" w:rsidRPr="00F413EE">
          <w:footerReference w:type="default" r:id="rId5"/>
          <w:pgSz w:w="12240" w:h="15840"/>
          <w:pgMar w:top="1500" w:right="1360" w:bottom="820" w:left="1340" w:header="0" w:footer="622" w:gutter="0"/>
          <w:cols w:space="720"/>
        </w:sectPr>
      </w:pPr>
    </w:p>
    <w:p w:rsidR="001B4605" w:rsidRPr="00F413EE" w:rsidRDefault="001B4605" w:rsidP="001B4605">
      <w:pPr>
        <w:pStyle w:val="ListParagraph"/>
        <w:numPr>
          <w:ilvl w:val="0"/>
          <w:numId w:val="1"/>
        </w:numPr>
        <w:tabs>
          <w:tab w:val="left" w:pos="822"/>
        </w:tabs>
        <w:spacing w:before="60"/>
        <w:ind w:hanging="361"/>
        <w:rPr>
          <w:rFonts w:asciiTheme="minorHAnsi" w:hAnsiTheme="minorHAnsi" w:cstheme="minorHAnsi"/>
        </w:rPr>
      </w:pPr>
      <w:r w:rsidRPr="00F413EE">
        <w:rPr>
          <w:rFonts w:asciiTheme="minorHAnsi" w:hAnsiTheme="minorHAnsi" w:cstheme="minorHAnsi"/>
        </w:rPr>
        <w:t>Platelets</w:t>
      </w:r>
      <w:r w:rsidRPr="00F413EE">
        <w:rPr>
          <w:rFonts w:asciiTheme="minorHAnsi" w:hAnsiTheme="minorHAnsi" w:cstheme="minorHAnsi"/>
          <w:spacing w:val="-3"/>
        </w:rPr>
        <w:t xml:space="preserve"> </w:t>
      </w:r>
      <w:r w:rsidRPr="00F413EE">
        <w:rPr>
          <w:rFonts w:asciiTheme="minorHAnsi" w:hAnsiTheme="minorHAnsi" w:cstheme="minorHAnsi"/>
        </w:rPr>
        <w:t>are</w:t>
      </w:r>
      <w:r w:rsidRPr="00F413EE">
        <w:rPr>
          <w:rFonts w:asciiTheme="minorHAnsi" w:hAnsiTheme="minorHAnsi" w:cstheme="minorHAnsi"/>
          <w:spacing w:val="-1"/>
        </w:rPr>
        <w:t xml:space="preserve"> </w:t>
      </w:r>
      <w:r w:rsidRPr="00F413EE">
        <w:rPr>
          <w:rFonts w:asciiTheme="minorHAnsi" w:hAnsiTheme="minorHAnsi" w:cstheme="minorHAnsi"/>
        </w:rPr>
        <w:t>fragments</w:t>
      </w:r>
      <w:r w:rsidRPr="00F413EE">
        <w:rPr>
          <w:rFonts w:asciiTheme="minorHAnsi" w:hAnsiTheme="minorHAnsi" w:cstheme="minorHAnsi"/>
          <w:spacing w:val="-4"/>
        </w:rPr>
        <w:t xml:space="preserve"> </w:t>
      </w:r>
      <w:r w:rsidRPr="00F413EE">
        <w:rPr>
          <w:rFonts w:asciiTheme="minorHAnsi" w:hAnsiTheme="minorHAnsi" w:cstheme="minorHAnsi"/>
        </w:rPr>
        <w:t>of</w:t>
      </w:r>
      <w:r w:rsidRPr="00F413EE">
        <w:rPr>
          <w:rFonts w:asciiTheme="minorHAnsi" w:hAnsiTheme="minorHAnsi" w:cstheme="minorHAnsi"/>
          <w:spacing w:val="-3"/>
        </w:rPr>
        <w:t xml:space="preserve"> </w:t>
      </w:r>
      <w:r w:rsidRPr="00F413EE">
        <w:rPr>
          <w:rFonts w:asciiTheme="minorHAnsi" w:hAnsiTheme="minorHAnsi" w:cstheme="minorHAnsi"/>
        </w:rPr>
        <w:t>multinucleate</w:t>
      </w:r>
      <w:r w:rsidRPr="00F413EE">
        <w:rPr>
          <w:rFonts w:asciiTheme="minorHAnsi" w:hAnsiTheme="minorHAnsi" w:cstheme="minorHAnsi"/>
          <w:spacing w:val="-1"/>
        </w:rPr>
        <w:t xml:space="preserve"> </w:t>
      </w:r>
      <w:r w:rsidRPr="00F413EE">
        <w:rPr>
          <w:rFonts w:asciiTheme="minorHAnsi" w:hAnsiTheme="minorHAnsi" w:cstheme="minorHAnsi"/>
        </w:rPr>
        <w:t>cells</w:t>
      </w:r>
      <w:r w:rsidRPr="00F413EE">
        <w:rPr>
          <w:rFonts w:asciiTheme="minorHAnsi" w:hAnsiTheme="minorHAnsi" w:cstheme="minorHAnsi"/>
          <w:spacing w:val="-4"/>
        </w:rPr>
        <w:t xml:space="preserve"> </w:t>
      </w:r>
      <w:r w:rsidRPr="00F413EE">
        <w:rPr>
          <w:rFonts w:asciiTheme="minorHAnsi" w:hAnsiTheme="minorHAnsi" w:cstheme="minorHAnsi"/>
        </w:rPr>
        <w:t>called:</w:t>
      </w:r>
    </w:p>
    <w:p w:rsidR="001B4605" w:rsidRPr="00F413EE" w:rsidRDefault="001B4605" w:rsidP="001B4605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F413EE">
        <w:rPr>
          <w:rFonts w:asciiTheme="minorHAnsi" w:hAnsiTheme="minorHAnsi" w:cstheme="minorHAnsi"/>
        </w:rPr>
        <w:t>Megakaryocytes</w:t>
      </w:r>
    </w:p>
    <w:p w:rsidR="001B4605" w:rsidRPr="00F413EE" w:rsidRDefault="001B4605" w:rsidP="001B4605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</w:p>
    <w:p w:rsidR="001B4605" w:rsidRPr="00F413EE" w:rsidRDefault="001B4605" w:rsidP="001B4605">
      <w:pPr>
        <w:pStyle w:val="BodyText"/>
        <w:spacing w:before="1"/>
        <w:ind w:firstLine="0"/>
        <w:rPr>
          <w:rFonts w:asciiTheme="minorHAnsi" w:hAnsiTheme="minorHAnsi" w:cstheme="minorHAnsi"/>
          <w:sz w:val="22"/>
          <w:szCs w:val="22"/>
        </w:rPr>
      </w:pPr>
    </w:p>
    <w:p w:rsidR="001B4605" w:rsidRDefault="001B4605" w:rsidP="001B4605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</w:p>
    <w:p w:rsidR="001B4605" w:rsidRDefault="001B4605" w:rsidP="001B4605">
      <w:pPr>
        <w:pStyle w:val="BodyText"/>
        <w:ind w:left="101" w:firstLine="0"/>
        <w:rPr>
          <w:rFonts w:asciiTheme="minorHAnsi" w:hAnsiTheme="minorHAnsi" w:cstheme="minorHAnsi"/>
          <w:sz w:val="22"/>
          <w:szCs w:val="22"/>
        </w:rPr>
      </w:pPr>
    </w:p>
    <w:bookmarkEnd w:id="0"/>
    <w:p w:rsidR="00875E23" w:rsidRDefault="00875E23"/>
    <w:sectPr w:rsidR="00875E2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4FF6" w:rsidRDefault="00C04094">
    <w:pPr>
      <w:pStyle w:val="BodyText"/>
      <w:spacing w:line="14" w:lineRule="auto"/>
      <w:ind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6792ADD" wp14:editId="316E2A8A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4FF6" w:rsidRDefault="00C04094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100000828184454 from CourseHero.com on 06-30-2021 03:57:02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6792AD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D24FF6" w:rsidRDefault="00C04094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100000828184454 from CourseHero.com on 06-30-2021 03:57:02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6A62CA32" wp14:editId="6AF3C6BD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73431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343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4FF6" w:rsidRDefault="00C04094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https://www.coursehero.com/file/13235348/Chapter-1-12-quizzes/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A62CA32" id="Text Box 1" o:spid="_x0000_s1027" type="#_x0000_t202" style="position:absolute;margin-left:30.2pt;margin-top:778.25pt;width:215.3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" filled="f" stroked="f">
              <v:textbox inset="0,0,0,0">
                <w:txbxContent>
                  <w:p w:rsidR="00D24FF6" w:rsidRDefault="00C04094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https://www.coursehero.com/file/13235348/Chapter-1-12-quizzes/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2F18F6"/>
    <w:multiLevelType w:val="hybridMultilevel"/>
    <w:tmpl w:val="7A661C8C"/>
    <w:lvl w:ilvl="0" w:tplc="89DAF2DE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0841004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E10AD08A">
      <w:numFmt w:val="bullet"/>
      <w:lvlText w:val="•"/>
      <w:lvlJc w:val="left"/>
      <w:pPr>
        <w:ind w:left="2428" w:hanging="360"/>
      </w:pPr>
      <w:rPr>
        <w:rFonts w:hint="default"/>
        <w:lang w:val="en-US" w:eastAsia="en-US" w:bidi="ar-SA"/>
      </w:rPr>
    </w:lvl>
    <w:lvl w:ilvl="3" w:tplc="DAA2249E">
      <w:numFmt w:val="bullet"/>
      <w:lvlText w:val="•"/>
      <w:lvlJc w:val="left"/>
      <w:pPr>
        <w:ind w:left="3317" w:hanging="360"/>
      </w:pPr>
      <w:rPr>
        <w:rFonts w:hint="default"/>
        <w:lang w:val="en-US" w:eastAsia="en-US" w:bidi="ar-SA"/>
      </w:rPr>
    </w:lvl>
    <w:lvl w:ilvl="4" w:tplc="4B86CD74">
      <w:numFmt w:val="bullet"/>
      <w:lvlText w:val="•"/>
      <w:lvlJc w:val="left"/>
      <w:pPr>
        <w:ind w:left="4206" w:hanging="360"/>
      </w:pPr>
      <w:rPr>
        <w:rFonts w:hint="default"/>
        <w:lang w:val="en-US" w:eastAsia="en-US" w:bidi="ar-SA"/>
      </w:rPr>
    </w:lvl>
    <w:lvl w:ilvl="5" w:tplc="852663CA">
      <w:numFmt w:val="bullet"/>
      <w:lvlText w:val="•"/>
      <w:lvlJc w:val="left"/>
      <w:pPr>
        <w:ind w:left="5095" w:hanging="360"/>
      </w:pPr>
      <w:rPr>
        <w:rFonts w:hint="default"/>
        <w:lang w:val="en-US" w:eastAsia="en-US" w:bidi="ar-SA"/>
      </w:rPr>
    </w:lvl>
    <w:lvl w:ilvl="6" w:tplc="C19E8466">
      <w:numFmt w:val="bullet"/>
      <w:lvlText w:val="•"/>
      <w:lvlJc w:val="left"/>
      <w:pPr>
        <w:ind w:left="5984" w:hanging="360"/>
      </w:pPr>
      <w:rPr>
        <w:rFonts w:hint="default"/>
        <w:lang w:val="en-US" w:eastAsia="en-US" w:bidi="ar-SA"/>
      </w:rPr>
    </w:lvl>
    <w:lvl w:ilvl="7" w:tplc="C2DE6532">
      <w:numFmt w:val="bullet"/>
      <w:lvlText w:val="•"/>
      <w:lvlJc w:val="left"/>
      <w:pPr>
        <w:ind w:left="6873" w:hanging="360"/>
      </w:pPr>
      <w:rPr>
        <w:rFonts w:hint="default"/>
        <w:lang w:val="en-US" w:eastAsia="en-US" w:bidi="ar-SA"/>
      </w:rPr>
    </w:lvl>
    <w:lvl w:ilvl="8" w:tplc="8BDCEFB0">
      <w:numFmt w:val="bullet"/>
      <w:lvlText w:val="•"/>
      <w:lvlJc w:val="left"/>
      <w:pPr>
        <w:ind w:left="776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4605"/>
    <w:rsid w:val="001B4605"/>
    <w:rsid w:val="00875E23"/>
    <w:rsid w:val="00C04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00B601-F8D8-41C1-AFF9-7C2DA7B4F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B460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B4605"/>
    <w:pPr>
      <w:ind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B4605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1B4605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3235348/Chapter-1-12-quizzes/" TargetMode="External"/><Relationship Id="rId1" Type="http://schemas.openxmlformats.org/officeDocument/2006/relationships/hyperlink" Target="https://www.coursehero.com/file/13235348/Chapter-1-12-quizz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2021-07-02T05:46:00Z</dcterms:created>
  <dcterms:modified xsi:type="dcterms:W3CDTF">2021-07-02T05:55:00Z</dcterms:modified>
</cp:coreProperties>
</file>