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0933" w:rsidRPr="00224D28" w:rsidRDefault="007D0933" w:rsidP="007D0933">
      <w:pPr>
        <w:spacing w:before="60"/>
        <w:ind w:right="3444"/>
        <w:rPr>
          <w:rFonts w:asciiTheme="minorHAnsi" w:hAnsiTheme="minorHAnsi" w:cstheme="minorHAnsi"/>
          <w:b/>
        </w:rPr>
      </w:pPr>
      <w:bookmarkStart w:id="0" w:name="_GoBack"/>
      <w:r w:rsidRPr="00224D28">
        <w:rPr>
          <w:rFonts w:asciiTheme="minorHAnsi" w:hAnsiTheme="minorHAnsi" w:cstheme="minorHAnsi"/>
          <w:b/>
        </w:rPr>
        <w:t>San Antonio College</w:t>
      </w:r>
    </w:p>
    <w:p w:rsidR="007D0933" w:rsidRDefault="007D0933" w:rsidP="007D0933">
      <w:pPr>
        <w:spacing w:before="60"/>
        <w:ind w:right="3444"/>
        <w:rPr>
          <w:rFonts w:asciiTheme="minorHAnsi" w:hAnsiTheme="minorHAnsi" w:cstheme="minorHAnsi"/>
          <w:b/>
        </w:rPr>
      </w:pPr>
      <w:r w:rsidRPr="00224D28">
        <w:rPr>
          <w:rFonts w:asciiTheme="minorHAnsi" w:hAnsiTheme="minorHAnsi" w:cstheme="minorHAnsi"/>
          <w:b/>
        </w:rPr>
        <w:t>COURSE TITLE-BMGT 1325</w:t>
      </w:r>
    </w:p>
    <w:p w:rsidR="009C3E1C" w:rsidRDefault="007D0933" w:rsidP="007D0933">
      <w:pPr>
        <w:spacing w:before="60"/>
        <w:ind w:right="3444"/>
        <w:rPr>
          <w:rFonts w:asciiTheme="minorHAnsi" w:hAnsiTheme="minorHAnsi" w:cstheme="minorHAnsi"/>
          <w:b/>
        </w:rPr>
      </w:pPr>
      <w:r w:rsidRPr="00224D28">
        <w:rPr>
          <w:rFonts w:asciiTheme="minorHAnsi" w:hAnsiTheme="minorHAnsi" w:cstheme="minorHAnsi"/>
          <w:b/>
        </w:rPr>
        <w:t>QUIZ</w:t>
      </w:r>
      <w:r w:rsidRPr="00224D28">
        <w:rPr>
          <w:rFonts w:asciiTheme="minorHAnsi" w:hAnsiTheme="minorHAnsi" w:cstheme="minorHAnsi"/>
          <w:b/>
          <w:spacing w:val="-2"/>
        </w:rPr>
        <w:t xml:space="preserve"> </w:t>
      </w:r>
      <w:r w:rsidRPr="00224D28">
        <w:rPr>
          <w:rFonts w:asciiTheme="minorHAnsi" w:hAnsiTheme="minorHAnsi" w:cstheme="minorHAnsi"/>
          <w:b/>
        </w:rPr>
        <w:t>1</w:t>
      </w:r>
    </w:p>
    <w:p w:rsidR="007D0933" w:rsidRPr="007C4E33" w:rsidRDefault="007D0933" w:rsidP="007D0933">
      <w:pPr>
        <w:spacing w:before="60"/>
        <w:ind w:right="3444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>Q1</w:t>
      </w:r>
      <w:proofErr w:type="gramStart"/>
      <w:r>
        <w:rPr>
          <w:rFonts w:asciiTheme="minorHAnsi" w:hAnsiTheme="minorHAnsi" w:cstheme="minorHAnsi"/>
        </w:rPr>
        <w:t>)</w:t>
      </w:r>
      <w:r w:rsidRPr="00224D28">
        <w:rPr>
          <w:rFonts w:asciiTheme="minorHAnsi" w:hAnsiTheme="minorHAnsi" w:cstheme="minorHAnsi"/>
        </w:rPr>
        <w:t>You</w:t>
      </w:r>
      <w:proofErr w:type="gramEnd"/>
      <w:r w:rsidRPr="00224D28">
        <w:rPr>
          <w:rFonts w:asciiTheme="minorHAnsi" w:hAnsiTheme="minorHAnsi" w:cstheme="minorHAnsi"/>
          <w:spacing w:val="-3"/>
        </w:rPr>
        <w:t xml:space="preserve"> </w:t>
      </w:r>
      <w:r w:rsidRPr="00224D28">
        <w:rPr>
          <w:rFonts w:asciiTheme="minorHAnsi" w:hAnsiTheme="minorHAnsi" w:cstheme="minorHAnsi"/>
        </w:rPr>
        <w:t>must</w:t>
      </w:r>
      <w:r w:rsidRPr="00224D28">
        <w:rPr>
          <w:rFonts w:asciiTheme="minorHAnsi" w:hAnsiTheme="minorHAnsi" w:cstheme="minorHAnsi"/>
          <w:spacing w:val="-3"/>
        </w:rPr>
        <w:t xml:space="preserve"> </w:t>
      </w:r>
      <w:r w:rsidRPr="00224D28">
        <w:rPr>
          <w:rFonts w:asciiTheme="minorHAnsi" w:hAnsiTheme="minorHAnsi" w:cstheme="minorHAnsi"/>
        </w:rPr>
        <w:t>have</w:t>
      </w:r>
      <w:r w:rsidRPr="00224D28">
        <w:rPr>
          <w:rFonts w:asciiTheme="minorHAnsi" w:hAnsiTheme="minorHAnsi" w:cstheme="minorHAnsi"/>
          <w:spacing w:val="-4"/>
        </w:rPr>
        <w:t xml:space="preserve"> </w:t>
      </w:r>
      <w:r w:rsidRPr="00224D28">
        <w:rPr>
          <w:rFonts w:asciiTheme="minorHAnsi" w:hAnsiTheme="minorHAnsi" w:cstheme="minorHAnsi"/>
        </w:rPr>
        <w:t>fluency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in</w:t>
      </w:r>
      <w:r w:rsidRPr="00224D28">
        <w:rPr>
          <w:rFonts w:asciiTheme="minorHAnsi" w:hAnsiTheme="minorHAnsi" w:cstheme="minorHAnsi"/>
          <w:spacing w:val="-3"/>
        </w:rPr>
        <w:t xml:space="preserve"> </w:t>
      </w:r>
      <w:r w:rsidRPr="00224D28">
        <w:rPr>
          <w:rFonts w:asciiTheme="minorHAnsi" w:hAnsiTheme="minorHAnsi" w:cstheme="minorHAnsi"/>
        </w:rPr>
        <w:t>a</w:t>
      </w:r>
      <w:r w:rsidRPr="00224D28">
        <w:rPr>
          <w:rFonts w:asciiTheme="minorHAnsi" w:hAnsiTheme="minorHAnsi" w:cstheme="minorHAnsi"/>
          <w:spacing w:val="-5"/>
        </w:rPr>
        <w:t xml:space="preserve"> </w:t>
      </w:r>
      <w:r w:rsidRPr="00224D28">
        <w:rPr>
          <w:rFonts w:asciiTheme="minorHAnsi" w:hAnsiTheme="minorHAnsi" w:cstheme="minorHAnsi"/>
        </w:rPr>
        <w:t>foreign</w:t>
      </w:r>
      <w:r w:rsidRPr="00224D28">
        <w:rPr>
          <w:rFonts w:asciiTheme="minorHAnsi" w:hAnsiTheme="minorHAnsi" w:cstheme="minorHAnsi"/>
          <w:spacing w:val="-3"/>
        </w:rPr>
        <w:t xml:space="preserve"> </w:t>
      </w:r>
      <w:r w:rsidRPr="00224D28">
        <w:rPr>
          <w:rFonts w:asciiTheme="minorHAnsi" w:hAnsiTheme="minorHAnsi" w:cstheme="minorHAnsi"/>
        </w:rPr>
        <w:t>language</w:t>
      </w:r>
      <w:r w:rsidRPr="00224D28">
        <w:rPr>
          <w:rFonts w:asciiTheme="minorHAnsi" w:hAnsiTheme="minorHAnsi" w:cstheme="minorHAnsi"/>
          <w:spacing w:val="-4"/>
        </w:rPr>
        <w:t xml:space="preserve"> </w:t>
      </w:r>
      <w:r w:rsidRPr="00224D28">
        <w:rPr>
          <w:rFonts w:asciiTheme="minorHAnsi" w:hAnsiTheme="minorHAnsi" w:cstheme="minorHAnsi"/>
        </w:rPr>
        <w:t>in</w:t>
      </w:r>
      <w:r w:rsidRPr="00224D28">
        <w:rPr>
          <w:rFonts w:asciiTheme="minorHAnsi" w:hAnsiTheme="minorHAnsi" w:cstheme="minorHAnsi"/>
          <w:spacing w:val="-3"/>
        </w:rPr>
        <w:t xml:space="preserve"> </w:t>
      </w:r>
      <w:r w:rsidRPr="00224D28">
        <w:rPr>
          <w:rFonts w:asciiTheme="minorHAnsi" w:hAnsiTheme="minorHAnsi" w:cstheme="minorHAnsi"/>
        </w:rPr>
        <w:t>order</w:t>
      </w:r>
      <w:r w:rsidRPr="00224D28">
        <w:rPr>
          <w:rFonts w:asciiTheme="minorHAnsi" w:hAnsiTheme="minorHAnsi" w:cstheme="minorHAnsi"/>
          <w:spacing w:val="-2"/>
        </w:rPr>
        <w:t xml:space="preserve"> </w:t>
      </w:r>
      <w:r w:rsidRPr="00224D28">
        <w:rPr>
          <w:rFonts w:asciiTheme="minorHAnsi" w:hAnsiTheme="minorHAnsi" w:cstheme="minorHAnsi"/>
        </w:rPr>
        <w:t>to</w:t>
      </w:r>
      <w:r w:rsidRPr="00224D28">
        <w:rPr>
          <w:rFonts w:asciiTheme="minorHAnsi" w:hAnsiTheme="minorHAnsi" w:cstheme="minorHAnsi"/>
          <w:spacing w:val="-4"/>
        </w:rPr>
        <w:t xml:space="preserve"> </w:t>
      </w:r>
      <w:r w:rsidRPr="00224D28">
        <w:rPr>
          <w:rFonts w:asciiTheme="minorHAnsi" w:hAnsiTheme="minorHAnsi" w:cstheme="minorHAnsi"/>
        </w:rPr>
        <w:t>export?</w:t>
      </w:r>
      <w:r w:rsidRPr="00224D28">
        <w:rPr>
          <w:rFonts w:asciiTheme="minorHAnsi" w:hAnsiTheme="minorHAnsi" w:cstheme="minorHAnsi"/>
          <w:spacing w:val="-57"/>
        </w:rPr>
        <w:t xml:space="preserve"> </w:t>
      </w:r>
      <w:r w:rsidRPr="00224D28">
        <w:rPr>
          <w:rFonts w:asciiTheme="minorHAnsi" w:hAnsiTheme="minorHAnsi" w:cstheme="minorHAnsi"/>
        </w:rPr>
        <w:t>True</w:t>
      </w:r>
    </w:p>
    <w:p w:rsidR="007D0933" w:rsidRPr="00224D28" w:rsidRDefault="007D0933" w:rsidP="007D093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7D0933" w:rsidRPr="00224D28" w:rsidRDefault="007D0933" w:rsidP="007D0933">
      <w:pPr>
        <w:pStyle w:val="BodyText"/>
        <w:spacing w:before="160" w:line="379" w:lineRule="auto"/>
        <w:ind w:left="101" w:right="2847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Q2.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Profit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margins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for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exporters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are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higher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than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for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other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businesses.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True</w:t>
      </w:r>
    </w:p>
    <w:p w:rsidR="007D0933" w:rsidRPr="00224D28" w:rsidRDefault="007D0933" w:rsidP="007D093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7D0933" w:rsidRPr="00224D28" w:rsidRDefault="007D0933" w:rsidP="007D0933">
      <w:pPr>
        <w:pStyle w:val="BodyText"/>
        <w:spacing w:before="160" w:line="379" w:lineRule="auto"/>
        <w:ind w:left="101" w:right="2689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Q3.</w:t>
      </w:r>
      <w:r w:rsidRPr="00224D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Which of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the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following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should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be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on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your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export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assistance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team?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International</w:t>
      </w:r>
      <w:r w:rsidRPr="00224D2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attorney</w:t>
      </w:r>
    </w:p>
    <w:p w:rsidR="007D0933" w:rsidRPr="00224D28" w:rsidRDefault="007D0933" w:rsidP="007D0933">
      <w:pPr>
        <w:pStyle w:val="BodyText"/>
        <w:spacing w:line="379" w:lineRule="auto"/>
        <w:ind w:left="101" w:right="6257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US Export Assistance Center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State</w:t>
      </w:r>
      <w:r w:rsidRPr="00224D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Global</w:t>
      </w:r>
      <w:r w:rsidRPr="00224D28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Commerce</w:t>
      </w:r>
      <w:r w:rsidRPr="00224D28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Division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Freight Forwarder</w:t>
      </w:r>
    </w:p>
    <w:p w:rsidR="007D0933" w:rsidRPr="00224D28" w:rsidRDefault="007D0933" w:rsidP="007D093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Banker</w:t>
      </w:r>
    </w:p>
    <w:p w:rsidR="007D0933" w:rsidRPr="00224D28" w:rsidRDefault="007D0933" w:rsidP="007D0933">
      <w:pPr>
        <w:pStyle w:val="BodyText"/>
        <w:spacing w:before="159"/>
        <w:ind w:left="10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SBDC</w:t>
      </w:r>
      <w:r w:rsidRPr="00224D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International</w:t>
      </w:r>
      <w:r w:rsidRPr="00224D28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Trade</w:t>
      </w:r>
      <w:r w:rsidRPr="00224D28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Center</w:t>
      </w:r>
    </w:p>
    <w:p w:rsidR="007D0933" w:rsidRPr="00224D28" w:rsidRDefault="007D0933" w:rsidP="007D0933">
      <w:pPr>
        <w:pStyle w:val="BodyText"/>
        <w:spacing w:before="160" w:line="379" w:lineRule="auto"/>
        <w:ind w:left="101" w:right="1298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Q4.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Exporting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companies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outperform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non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exporters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in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sales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and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profitability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growth.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7D0933" w:rsidRPr="00224D28" w:rsidRDefault="007D0933" w:rsidP="007D093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False</w:t>
      </w:r>
    </w:p>
    <w:p w:rsidR="007D0933" w:rsidRPr="00224D28" w:rsidRDefault="007D0933" w:rsidP="007D0933">
      <w:pPr>
        <w:pStyle w:val="BodyText"/>
        <w:spacing w:before="160" w:line="379" w:lineRule="auto"/>
        <w:ind w:left="101" w:right="2440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Q5. Diversified Export markets provide which of the following benefits?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Extend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product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life</w:t>
      </w:r>
      <w:r w:rsidRPr="00224D28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cycle</w:t>
      </w:r>
    </w:p>
    <w:p w:rsidR="007D0933" w:rsidRPr="00224D28" w:rsidRDefault="007D0933" w:rsidP="007D0933">
      <w:pPr>
        <w:pStyle w:val="BodyText"/>
        <w:spacing w:line="379" w:lineRule="auto"/>
        <w:ind w:left="101" w:right="6026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Help you maintain level production</w:t>
      </w:r>
      <w:r w:rsidRPr="00224D28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Counter economic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cycles</w:t>
      </w:r>
    </w:p>
    <w:p w:rsidR="007D0933" w:rsidRPr="00224D28" w:rsidRDefault="007D0933" w:rsidP="007D093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All</w:t>
      </w:r>
      <w:r w:rsidRPr="00224D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three</w:t>
      </w:r>
    </w:p>
    <w:p w:rsidR="007D0933" w:rsidRPr="00224D28" w:rsidRDefault="007D0933" w:rsidP="007D0933">
      <w:pPr>
        <w:pStyle w:val="BodyText"/>
        <w:spacing w:before="160" w:line="379" w:lineRule="auto"/>
        <w:ind w:left="101" w:right="3075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Q6.</w:t>
      </w:r>
      <w:r w:rsidRPr="00224D28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What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is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the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number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one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indicator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of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global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success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potential?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</w:t>
      </w:r>
      <w:r w:rsidRPr="00224D28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great</w:t>
      </w:r>
      <w:r w:rsidRPr="00224D28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product</w:t>
      </w:r>
    </w:p>
    <w:p w:rsidR="007D0933" w:rsidRPr="00224D28" w:rsidRDefault="007D0933" w:rsidP="007D0933">
      <w:pPr>
        <w:pStyle w:val="BodyText"/>
        <w:spacing w:line="379" w:lineRule="auto"/>
        <w:ind w:left="101" w:right="5589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Familiarity</w:t>
      </w:r>
      <w:r w:rsidRPr="00224D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with</w:t>
      </w:r>
      <w:r w:rsidRPr="00224D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overseas</w:t>
      </w:r>
      <w:r w:rsidRPr="00224D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target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markets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Success</w:t>
      </w:r>
      <w:r w:rsidRPr="00224D28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in US market</w:t>
      </w:r>
    </w:p>
    <w:p w:rsidR="007D0933" w:rsidRPr="00224D28" w:rsidRDefault="007D0933" w:rsidP="007D093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Adequate</w:t>
      </w:r>
      <w:r w:rsidRPr="00224D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financial</w:t>
      </w:r>
      <w:r w:rsidRPr="00224D28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resources</w:t>
      </w:r>
    </w:p>
    <w:p w:rsidR="007D0933" w:rsidRPr="00224D28" w:rsidRDefault="007D0933" w:rsidP="007D0933">
      <w:pPr>
        <w:pStyle w:val="BodyText"/>
        <w:spacing w:before="160" w:line="379" w:lineRule="auto"/>
        <w:ind w:left="101" w:right="2798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</w:rPr>
        <w:t>Q7.</w:t>
      </w:r>
      <w:r w:rsidRPr="00224D28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You</w:t>
      </w:r>
      <w:r w:rsidRPr="00224D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can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start</w:t>
      </w:r>
      <w:r w:rsidRPr="00224D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an</w:t>
      </w:r>
      <w:r w:rsidRPr="00224D2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export</w:t>
      </w:r>
      <w:r w:rsidRPr="00224D28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business</w:t>
      </w:r>
      <w:r w:rsidRPr="00224D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with</w:t>
      </w:r>
      <w:r w:rsidRPr="00224D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little</w:t>
      </w:r>
      <w:r w:rsidRPr="00224D2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or</w:t>
      </w:r>
      <w:r w:rsidRPr="00224D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no</w:t>
      </w:r>
      <w:r w:rsidRPr="00224D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working</w:t>
      </w:r>
      <w:r w:rsidRPr="00224D2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money.</w:t>
      </w:r>
      <w:r w:rsidRPr="00224D28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24D28">
        <w:rPr>
          <w:rFonts w:asciiTheme="minorHAnsi" w:hAnsiTheme="minorHAnsi" w:cstheme="minorHAnsi"/>
          <w:sz w:val="22"/>
          <w:szCs w:val="22"/>
        </w:rPr>
        <w:t>True</w:t>
      </w:r>
    </w:p>
    <w:p w:rsidR="007D0933" w:rsidRPr="00224D28" w:rsidRDefault="007D0933" w:rsidP="007D093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224D28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bookmarkEnd w:id="0"/>
    <w:p w:rsidR="008A3C61" w:rsidRDefault="008A3C61"/>
    <w:sectPr w:rsidR="008A3C61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933"/>
    <w:rsid w:val="007D0933"/>
    <w:rsid w:val="008A3C61"/>
    <w:rsid w:val="009C3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E6A381-0AB9-443B-AFBC-7F8A76DD0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D093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D0933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D0933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2021-07-01T03:31:00Z</dcterms:created>
  <dcterms:modified xsi:type="dcterms:W3CDTF">2021-07-01T04:01:00Z</dcterms:modified>
</cp:coreProperties>
</file>