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75E" w:rsidRPr="002D4735" w:rsidRDefault="0089275E" w:rsidP="0089275E">
      <w:pPr>
        <w:spacing w:before="25"/>
        <w:ind w:right="4254"/>
        <w:rPr>
          <w:rFonts w:asciiTheme="minorHAnsi" w:hAnsiTheme="minorHAnsi" w:cstheme="minorHAnsi"/>
          <w:b/>
        </w:rPr>
      </w:pPr>
      <w:bookmarkStart w:id="0" w:name="_GoBack"/>
      <w:r w:rsidRPr="002D4735">
        <w:rPr>
          <w:rFonts w:asciiTheme="minorHAnsi" w:hAnsiTheme="minorHAnsi" w:cstheme="minorHAnsi"/>
          <w:b/>
        </w:rPr>
        <w:t>McMaster University</w:t>
      </w:r>
    </w:p>
    <w:p w:rsidR="0089275E" w:rsidRPr="002D4735" w:rsidRDefault="0089275E" w:rsidP="0089275E">
      <w:pPr>
        <w:spacing w:before="25"/>
        <w:ind w:right="4254"/>
        <w:rPr>
          <w:rFonts w:asciiTheme="minorHAnsi" w:hAnsiTheme="minorHAnsi" w:cstheme="minorHAnsi"/>
          <w:b/>
        </w:rPr>
      </w:pPr>
      <w:r w:rsidRPr="002D4735">
        <w:rPr>
          <w:rFonts w:asciiTheme="minorHAnsi" w:hAnsiTheme="minorHAnsi" w:cstheme="minorHAnsi"/>
          <w:b/>
        </w:rPr>
        <w:t>COURSE TITLE - MUSIC 2MT3</w:t>
      </w:r>
    </w:p>
    <w:p w:rsidR="0089275E" w:rsidRPr="002D4735" w:rsidRDefault="0089275E" w:rsidP="0089275E">
      <w:pPr>
        <w:spacing w:before="25"/>
        <w:ind w:right="4254"/>
        <w:rPr>
          <w:rFonts w:asciiTheme="minorHAnsi" w:hAnsiTheme="minorHAnsi" w:cstheme="minorHAnsi"/>
          <w:b/>
        </w:rPr>
      </w:pPr>
      <w:r w:rsidRPr="002D4735">
        <w:rPr>
          <w:rFonts w:asciiTheme="minorHAnsi" w:hAnsiTheme="minorHAnsi" w:cstheme="minorHAnsi"/>
          <w:b/>
        </w:rPr>
        <w:t>QUIZ</w:t>
      </w:r>
      <w:r w:rsidRPr="002D4735">
        <w:rPr>
          <w:rFonts w:asciiTheme="minorHAnsi" w:hAnsiTheme="minorHAnsi" w:cstheme="minorHAnsi"/>
          <w:b/>
          <w:spacing w:val="-2"/>
        </w:rPr>
        <w:t xml:space="preserve"> </w:t>
      </w:r>
      <w:r w:rsidRPr="002D4735">
        <w:rPr>
          <w:rFonts w:asciiTheme="minorHAnsi" w:hAnsiTheme="minorHAnsi" w:cstheme="minorHAnsi"/>
          <w:b/>
        </w:rPr>
        <w:t>#1</w:t>
      </w:r>
    </w:p>
    <w:p w:rsidR="0089275E" w:rsidRPr="00F616D3" w:rsidRDefault="00F616D3" w:rsidP="00F616D3">
      <w:pPr>
        <w:tabs>
          <w:tab w:val="left" w:pos="542"/>
        </w:tabs>
        <w:spacing w:before="183"/>
        <w:ind w:right="5591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89275E" w:rsidRPr="00F616D3">
        <w:rPr>
          <w:rFonts w:asciiTheme="minorHAnsi" w:hAnsiTheme="minorHAnsi" w:cstheme="minorHAnsi"/>
        </w:rPr>
        <w:t>What</w:t>
      </w:r>
      <w:proofErr w:type="gramEnd"/>
      <w:r w:rsidR="0089275E" w:rsidRPr="00F616D3">
        <w:rPr>
          <w:rFonts w:asciiTheme="minorHAnsi" w:hAnsiTheme="minorHAnsi" w:cstheme="minorHAnsi"/>
          <w:spacing w:val="-3"/>
        </w:rPr>
        <w:t xml:space="preserve"> </w:t>
      </w:r>
      <w:r w:rsidR="0089275E" w:rsidRPr="00F616D3">
        <w:rPr>
          <w:rFonts w:asciiTheme="minorHAnsi" w:hAnsiTheme="minorHAnsi" w:cstheme="minorHAnsi"/>
        </w:rPr>
        <w:t>is</w:t>
      </w:r>
      <w:r w:rsidR="0089275E" w:rsidRPr="00F616D3">
        <w:rPr>
          <w:rFonts w:asciiTheme="minorHAnsi" w:hAnsiTheme="minorHAnsi" w:cstheme="minorHAnsi"/>
          <w:spacing w:val="-4"/>
        </w:rPr>
        <w:t xml:space="preserve"> </w:t>
      </w:r>
      <w:r w:rsidR="0089275E" w:rsidRPr="00F616D3">
        <w:rPr>
          <w:rFonts w:asciiTheme="minorHAnsi" w:hAnsiTheme="minorHAnsi" w:cstheme="minorHAnsi"/>
        </w:rPr>
        <w:t>the</w:t>
      </w:r>
      <w:r w:rsidR="0089275E" w:rsidRPr="00F616D3">
        <w:rPr>
          <w:rFonts w:asciiTheme="minorHAnsi" w:hAnsiTheme="minorHAnsi" w:cstheme="minorHAnsi"/>
          <w:spacing w:val="-3"/>
        </w:rPr>
        <w:t xml:space="preserve"> </w:t>
      </w:r>
      <w:r w:rsidR="0089275E" w:rsidRPr="00F616D3">
        <w:rPr>
          <w:rFonts w:asciiTheme="minorHAnsi" w:hAnsiTheme="minorHAnsi" w:cstheme="minorHAnsi"/>
        </w:rPr>
        <w:t>aim</w:t>
      </w:r>
      <w:r w:rsidR="0089275E" w:rsidRPr="00F616D3">
        <w:rPr>
          <w:rFonts w:asciiTheme="minorHAnsi" w:hAnsiTheme="minorHAnsi" w:cstheme="minorHAnsi"/>
          <w:spacing w:val="-4"/>
        </w:rPr>
        <w:t xml:space="preserve"> </w:t>
      </w:r>
      <w:r w:rsidR="0089275E" w:rsidRPr="00F616D3">
        <w:rPr>
          <w:rFonts w:asciiTheme="minorHAnsi" w:hAnsiTheme="minorHAnsi" w:cstheme="minorHAnsi"/>
        </w:rPr>
        <w:t>of</w:t>
      </w:r>
      <w:r w:rsidR="0089275E" w:rsidRPr="00F616D3">
        <w:rPr>
          <w:rFonts w:asciiTheme="minorHAnsi" w:hAnsiTheme="minorHAnsi" w:cstheme="minorHAnsi"/>
          <w:spacing w:val="-4"/>
        </w:rPr>
        <w:t xml:space="preserve"> </w:t>
      </w:r>
      <w:r w:rsidR="0089275E" w:rsidRPr="00F616D3">
        <w:rPr>
          <w:rFonts w:asciiTheme="minorHAnsi" w:hAnsiTheme="minorHAnsi" w:cstheme="minorHAnsi"/>
        </w:rPr>
        <w:t>music</w:t>
      </w:r>
      <w:r w:rsidR="0089275E" w:rsidRPr="00F616D3">
        <w:rPr>
          <w:rFonts w:asciiTheme="minorHAnsi" w:hAnsiTheme="minorHAnsi" w:cstheme="minorHAnsi"/>
          <w:spacing w:val="-3"/>
        </w:rPr>
        <w:t xml:space="preserve"> </w:t>
      </w:r>
      <w:r w:rsidR="0089275E" w:rsidRPr="00F616D3">
        <w:rPr>
          <w:rFonts w:asciiTheme="minorHAnsi" w:hAnsiTheme="minorHAnsi" w:cstheme="minorHAnsi"/>
        </w:rPr>
        <w:t>therapy?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spacing w:before="23" w:line="240" w:lineRule="auto"/>
        <w:ind w:right="5625" w:hanging="902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2D4735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reach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health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care</w:t>
      </w:r>
      <w:r w:rsidRPr="002D4735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goals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make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great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assist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with</w:t>
      </w:r>
      <w:r w:rsidRPr="002D4735">
        <w:rPr>
          <w:rFonts w:asciiTheme="minorHAnsi" w:hAnsiTheme="minorHAnsi" w:cstheme="minorHAnsi"/>
          <w:spacing w:val="-12"/>
        </w:rPr>
        <w:t xml:space="preserve"> </w:t>
      </w:r>
      <w:r w:rsidRPr="002D4735">
        <w:rPr>
          <w:rFonts w:asciiTheme="minorHAnsi" w:hAnsiTheme="minorHAnsi" w:cstheme="minorHAnsi"/>
        </w:rPr>
        <w:t>relaxation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provide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education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Which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organization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regulates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Canada?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CAMT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CRPO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MTAO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CRMO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before="24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Which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following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reason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refer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somebody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therapy?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develop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perfect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pitch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feel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happy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learn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an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instrument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2D4735">
        <w:rPr>
          <w:rFonts w:asciiTheme="minorHAnsi" w:hAnsiTheme="minorHAnsi" w:cstheme="minorHAnsi"/>
          <w:spacing w:val="-1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improve</w:t>
      </w:r>
      <w:r w:rsidRPr="002D4735">
        <w:rPr>
          <w:rFonts w:asciiTheme="minorHAnsi" w:hAnsiTheme="minorHAnsi" w:cstheme="minorHAnsi"/>
          <w:spacing w:val="-1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communication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What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required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become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accredited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therapist?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Completion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BA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or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MA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Completion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1000hr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internship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approved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by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CAMT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Be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an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accomplished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musician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All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2D4735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above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Which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following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NOT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intervention?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Listening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elicit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memories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Singing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song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enhance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breathing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Writing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song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explore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emotions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Attending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rock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concert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be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social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What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can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instrumental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playing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as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intervention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do?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Help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client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learn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an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instrument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Help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client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learn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concepts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Instrumental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playing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not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intervention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Improve</w:t>
      </w:r>
      <w:r w:rsidRPr="002D4735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range</w:t>
      </w:r>
      <w:r w:rsidRPr="002D4735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2D4735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motion,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dexterity,</w:t>
      </w:r>
      <w:r w:rsidRPr="002D4735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2D4735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music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strength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entertainment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differs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from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because….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Entertainment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not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therapeutic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Entertainment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not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health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care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discipline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Entertainment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requires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an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audience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relationship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All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above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before="23" w:line="259" w:lineRule="auto"/>
        <w:ind w:left="541" w:right="625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During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Baroque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period,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it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was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believed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that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certain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personality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characteristics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were</w:t>
      </w:r>
      <w:r w:rsidRPr="002D4735">
        <w:rPr>
          <w:rFonts w:asciiTheme="minorHAnsi" w:hAnsiTheme="minorHAnsi" w:cstheme="minorHAnsi"/>
          <w:spacing w:val="-51"/>
        </w:rPr>
        <w:t xml:space="preserve"> </w:t>
      </w:r>
      <w:r w:rsidRPr="002D4735">
        <w:rPr>
          <w:rFonts w:asciiTheme="minorHAnsi" w:hAnsiTheme="minorHAnsi" w:cstheme="minorHAnsi"/>
        </w:rPr>
        <w:t>associated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with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certain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styles</w:t>
      </w:r>
      <w:r w:rsidRPr="002D4735">
        <w:rPr>
          <w:rFonts w:asciiTheme="minorHAnsi" w:hAnsiTheme="minorHAnsi" w:cstheme="minorHAnsi"/>
          <w:spacing w:val="-1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1"/>
        </w:rPr>
        <w:t xml:space="preserve"> </w:t>
      </w:r>
      <w:r w:rsidRPr="002D4735">
        <w:rPr>
          <w:rFonts w:asciiTheme="minorHAnsi" w:hAnsiTheme="minorHAnsi" w:cstheme="minorHAnsi"/>
        </w:rPr>
        <w:t>music.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This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theory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still followed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today.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True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89275E" w:rsidRPr="002D4735" w:rsidRDefault="0089275E" w:rsidP="0089275E">
      <w:pPr>
        <w:rPr>
          <w:rFonts w:asciiTheme="minorHAnsi" w:hAnsiTheme="minorHAnsi" w:cstheme="minorHAnsi"/>
        </w:rPr>
        <w:sectPr w:rsidR="0089275E" w:rsidRPr="002D4735" w:rsidSect="0089275E">
          <w:pgSz w:w="12240" w:h="15840"/>
          <w:pgMar w:top="1420" w:right="1340" w:bottom="280" w:left="1260" w:header="720" w:footer="720" w:gutter="0"/>
          <w:cols w:space="720"/>
        </w:sectPr>
      </w:pP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before="25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therapist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needs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be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proficient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and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flexible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musician.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False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Classical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has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greatest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impact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on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pain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relief.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True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order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for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client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engage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he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or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she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must….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Identify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heath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care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goal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Have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experience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with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and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like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Have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training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Identify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goal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before="24" w:line="259" w:lineRule="auto"/>
        <w:ind w:left="541" w:right="737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therapists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Canada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carry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title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MTA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(Music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Therapist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Accredited)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if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they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are</w:t>
      </w:r>
      <w:r w:rsidRPr="002D4735">
        <w:rPr>
          <w:rFonts w:asciiTheme="minorHAnsi" w:hAnsiTheme="minorHAnsi" w:cstheme="minorHAnsi"/>
          <w:spacing w:val="-51"/>
        </w:rPr>
        <w:t xml:space="preserve"> </w:t>
      </w:r>
      <w:r w:rsidRPr="002D4735">
        <w:rPr>
          <w:rFonts w:asciiTheme="minorHAnsi" w:hAnsiTheme="minorHAnsi" w:cstheme="minorHAnsi"/>
        </w:rPr>
        <w:t>recognized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by the CAMT: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False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before="23" w:line="259" w:lineRule="auto"/>
        <w:ind w:left="541" w:right="1030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universal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language.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For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this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reason,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individual’s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cultural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background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51"/>
        </w:rPr>
        <w:t xml:space="preserve"> </w:t>
      </w:r>
      <w:r w:rsidRPr="002D4735">
        <w:rPr>
          <w:rFonts w:asciiTheme="minorHAnsi" w:hAnsiTheme="minorHAnsi" w:cstheme="minorHAnsi"/>
        </w:rPr>
        <w:t>irrelevant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when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engaging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a Music</w:t>
      </w:r>
      <w:r w:rsidRPr="002D4735">
        <w:rPr>
          <w:rFonts w:asciiTheme="minorHAnsi" w:hAnsiTheme="minorHAnsi" w:cstheme="minorHAnsi"/>
          <w:spacing w:val="-1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1"/>
        </w:rPr>
        <w:t xml:space="preserve"> </w:t>
      </w:r>
      <w:r w:rsidRPr="002D4735">
        <w:rPr>
          <w:rFonts w:asciiTheme="minorHAnsi" w:hAnsiTheme="minorHAnsi" w:cstheme="minorHAnsi"/>
        </w:rPr>
        <w:t>session.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True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before="23" w:line="259" w:lineRule="auto"/>
        <w:ind w:left="541" w:right="25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therapist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likely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start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session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with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“hello”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song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or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“greeting</w:t>
      </w:r>
      <w:r w:rsidRPr="002D4735">
        <w:rPr>
          <w:rFonts w:asciiTheme="minorHAnsi" w:hAnsiTheme="minorHAnsi" w:cstheme="minorHAnsi"/>
          <w:spacing w:val="-51"/>
        </w:rPr>
        <w:t xml:space="preserve"> </w:t>
      </w:r>
      <w:r w:rsidRPr="002D4735">
        <w:rPr>
          <w:rFonts w:asciiTheme="minorHAnsi" w:hAnsiTheme="minorHAnsi" w:cstheme="minorHAnsi"/>
        </w:rPr>
        <w:t>song”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for</w:t>
      </w:r>
      <w:r w:rsidRPr="002D4735">
        <w:rPr>
          <w:rFonts w:asciiTheme="minorHAnsi" w:hAnsiTheme="minorHAnsi" w:cstheme="minorHAnsi"/>
          <w:spacing w:val="1"/>
        </w:rPr>
        <w:t xml:space="preserve"> </w:t>
      </w:r>
      <w:r w:rsidRPr="002D4735">
        <w:rPr>
          <w:rFonts w:asciiTheme="minorHAnsi" w:hAnsiTheme="minorHAnsi" w:cstheme="minorHAnsi"/>
        </w:rPr>
        <w:t>the following reason: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therapists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are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usually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working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toward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social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skills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such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saying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“hello”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“hello”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or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“greeting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song”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provides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socially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acceptable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introduction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session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spacing w:before="23" w:line="259" w:lineRule="auto"/>
        <w:ind w:left="901" w:right="738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“hello”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or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“greeting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song”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provides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an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indicator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session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starting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can</w:t>
      </w:r>
      <w:r w:rsidRPr="002D4735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prime</w:t>
      </w:r>
      <w:r w:rsidRPr="002D4735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for</w:t>
      </w:r>
      <w:r w:rsidRPr="002D4735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2D4735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health care</w:t>
      </w:r>
      <w:r w:rsidRPr="002D4735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goals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therapists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mostly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work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with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children,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and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children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like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“hello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songs”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before="23" w:line="259" w:lineRule="auto"/>
        <w:ind w:left="541" w:right="450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 has not been historically documented as a part of health and wellness. Music is</w:t>
      </w:r>
      <w:r w:rsidRPr="002D4735">
        <w:rPr>
          <w:rFonts w:asciiTheme="minorHAnsi" w:hAnsiTheme="minorHAnsi" w:cstheme="minorHAnsi"/>
          <w:spacing w:val="1"/>
        </w:rPr>
        <w:t xml:space="preserve"> </w:t>
      </w:r>
      <w:r w:rsidRPr="002D4735">
        <w:rPr>
          <w:rFonts w:asciiTheme="minorHAnsi" w:hAnsiTheme="minorHAnsi" w:cstheme="minorHAnsi"/>
        </w:rPr>
        <w:t>currently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accessed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as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means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entertainment,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which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line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with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historical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use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51"/>
        </w:rPr>
        <w:t xml:space="preserve"> </w:t>
      </w:r>
      <w:r w:rsidRPr="002D4735">
        <w:rPr>
          <w:rFonts w:asciiTheme="minorHAnsi" w:hAnsiTheme="minorHAnsi" w:cstheme="minorHAnsi"/>
        </w:rPr>
        <w:t>music.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True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before="183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MT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goals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and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interventions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should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reflect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developmental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age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opposed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chronological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age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False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Other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healthcare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professionals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can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approve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MT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long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as…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They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know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what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MT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is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They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have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permission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from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client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Only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an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accredited</w:t>
      </w:r>
      <w:r w:rsidRPr="002D4735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MT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can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provide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MT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They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play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instrument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Which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following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statements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true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  <w:b/>
        </w:rPr>
        <w:t>preliterate</w:t>
      </w:r>
      <w:r w:rsidRPr="002D4735">
        <w:rPr>
          <w:rFonts w:asciiTheme="minorHAnsi" w:hAnsiTheme="minorHAnsi" w:cstheme="minorHAnsi"/>
          <w:b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cultures?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It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was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believed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that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music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affects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mental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physical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well-being</w:t>
      </w:r>
    </w:p>
    <w:p w:rsidR="0089275E" w:rsidRPr="002D4735" w:rsidRDefault="0089275E" w:rsidP="0089275E">
      <w:pPr>
        <w:spacing w:line="292" w:lineRule="exact"/>
        <w:rPr>
          <w:rFonts w:asciiTheme="minorHAnsi" w:hAnsiTheme="minorHAnsi" w:cstheme="minorHAnsi"/>
        </w:rPr>
        <w:sectPr w:rsidR="0089275E" w:rsidRPr="002D4735">
          <w:pgSz w:w="12240" w:h="15840"/>
          <w:pgMar w:top="1420" w:right="1340" w:bottom="280" w:left="1260" w:header="720" w:footer="720" w:gutter="0"/>
          <w:cols w:space="720"/>
        </w:sectPr>
      </w:pP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25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held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no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value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relation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health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was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used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preventative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medicine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Medicine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was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based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on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four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humors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Which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following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NOT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MT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intervention?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Lyric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analysis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Composing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Listening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alone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your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iPod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Singing</w:t>
      </w:r>
    </w:p>
    <w:p w:rsidR="0089275E" w:rsidRPr="002D4735" w:rsidRDefault="0089275E" w:rsidP="0089275E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MT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was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used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educational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institutions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USA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as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early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as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1830s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False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All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MTs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Ontario,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must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be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recognized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by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CRPO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True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According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Piaget,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on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following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not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primary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stage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child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development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Concrete</w:t>
      </w:r>
      <w:r w:rsidRPr="002D4735">
        <w:rPr>
          <w:rFonts w:asciiTheme="minorHAnsi" w:hAnsiTheme="minorHAnsi" w:cstheme="minorHAnsi"/>
          <w:spacing w:val="-12"/>
        </w:rPr>
        <w:t xml:space="preserve"> </w:t>
      </w:r>
      <w:r w:rsidRPr="002D4735">
        <w:rPr>
          <w:rFonts w:asciiTheme="minorHAnsi" w:hAnsiTheme="minorHAnsi" w:cstheme="minorHAnsi"/>
        </w:rPr>
        <w:t>operational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Communication</w:t>
      </w:r>
      <w:r w:rsidRPr="002D4735">
        <w:rPr>
          <w:rFonts w:asciiTheme="minorHAnsi" w:hAnsiTheme="minorHAnsi" w:cstheme="minorHAnsi"/>
          <w:spacing w:val="-11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operations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Formal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operations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Sensorimotor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before="2" w:line="240" w:lineRule="auto"/>
        <w:ind w:left="541" w:right="500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and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speech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use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same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areas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brain.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This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why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can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activate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speech</w:t>
      </w:r>
      <w:r w:rsidRPr="002D4735">
        <w:rPr>
          <w:rFonts w:asciiTheme="minorHAnsi" w:hAnsiTheme="minorHAnsi" w:cstheme="minorHAnsi"/>
          <w:spacing w:val="-52"/>
        </w:rPr>
        <w:t xml:space="preserve"> </w:t>
      </w:r>
      <w:r w:rsidRPr="002D4735">
        <w:rPr>
          <w:rFonts w:asciiTheme="minorHAnsi" w:hAnsiTheme="minorHAnsi" w:cstheme="minorHAnsi"/>
        </w:rPr>
        <w:t>and communication.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True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early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20</w:t>
      </w:r>
      <w:r w:rsidRPr="002D4735">
        <w:rPr>
          <w:rFonts w:asciiTheme="minorHAnsi" w:hAnsiTheme="minorHAnsi" w:cstheme="minorHAnsi"/>
          <w:vertAlign w:val="superscript"/>
        </w:rPr>
        <w:t>th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century,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MT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research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could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be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found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scientific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publications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False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spacing w:line="240" w:lineRule="auto"/>
        <w:ind w:left="541" w:right="115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During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renaissance,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was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often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used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combination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with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medicine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treat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medical</w:t>
      </w:r>
      <w:r w:rsidRPr="002D4735">
        <w:rPr>
          <w:rFonts w:asciiTheme="minorHAnsi" w:hAnsiTheme="minorHAnsi" w:cstheme="minorHAnsi"/>
          <w:spacing w:val="-51"/>
        </w:rPr>
        <w:t xml:space="preserve"> </w:t>
      </w:r>
      <w:r w:rsidRPr="002D4735">
        <w:rPr>
          <w:rFonts w:asciiTheme="minorHAnsi" w:hAnsiTheme="minorHAnsi" w:cstheme="minorHAnsi"/>
        </w:rPr>
        <w:t>conditions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as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well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as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preventative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measure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against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mental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and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physical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disorders?</w:t>
      </w:r>
    </w:p>
    <w:p w:rsidR="0089275E" w:rsidRPr="002D4735" w:rsidRDefault="0089275E" w:rsidP="0089275E">
      <w:pPr>
        <w:pStyle w:val="Heading1"/>
        <w:spacing w:line="240" w:lineRule="auto"/>
        <w:ind w:left="181" w:firstLine="0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</w:rPr>
        <w:t>TRUE</w:t>
      </w:r>
    </w:p>
    <w:p w:rsidR="0089275E" w:rsidRPr="002D4735" w:rsidRDefault="0089275E" w:rsidP="0089275E">
      <w:pPr>
        <w:pStyle w:val="ListParagraph"/>
        <w:numPr>
          <w:ilvl w:val="0"/>
          <w:numId w:val="1"/>
        </w:numPr>
        <w:tabs>
          <w:tab w:val="left" w:pos="54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Why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improvisation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an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effective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intervention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MT?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Offers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creative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nonverbal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means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expressing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thoughts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and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feelings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There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are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no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mistakes</w:t>
      </w:r>
    </w:p>
    <w:p w:rsidR="0089275E" w:rsidRPr="002D4735" w:rsidRDefault="0089275E" w:rsidP="0089275E">
      <w:pPr>
        <w:pStyle w:val="ListParagraph"/>
        <w:numPr>
          <w:ilvl w:val="1"/>
          <w:numId w:val="1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Provides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control</w:t>
      </w:r>
    </w:p>
    <w:p w:rsidR="0089275E" w:rsidRPr="002D4735" w:rsidRDefault="0089275E" w:rsidP="0089275E">
      <w:pPr>
        <w:pStyle w:val="Heading1"/>
        <w:numPr>
          <w:ilvl w:val="1"/>
          <w:numId w:val="1"/>
        </w:numPr>
        <w:tabs>
          <w:tab w:val="left" w:pos="902"/>
        </w:tabs>
        <w:spacing w:before="1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All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listed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options</w:t>
      </w:r>
    </w:p>
    <w:p w:rsidR="0089275E" w:rsidRPr="002D4735" w:rsidRDefault="0089275E" w:rsidP="0089275E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bookmarkEnd w:id="0"/>
    <w:p w:rsidR="00F97482" w:rsidRDefault="00F97482"/>
    <w:sectPr w:rsidR="00F9748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6F5ED4"/>
    <w:multiLevelType w:val="hybridMultilevel"/>
    <w:tmpl w:val="78A4A9FE"/>
    <w:lvl w:ilvl="0" w:tplc="029C9AA2">
      <w:start w:val="1"/>
      <w:numFmt w:val="decimal"/>
      <w:lvlText w:val="%1)"/>
      <w:lvlJc w:val="left"/>
      <w:pPr>
        <w:ind w:left="54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A78AC17E">
      <w:start w:val="1"/>
      <w:numFmt w:val="lowerLetter"/>
      <w:lvlText w:val="%2)"/>
      <w:lvlJc w:val="left"/>
      <w:pPr>
        <w:ind w:left="902" w:hanging="360"/>
        <w:jc w:val="left"/>
      </w:pPr>
      <w:rPr>
        <w:rFonts w:hint="default"/>
        <w:w w:val="100"/>
        <w:lang w:val="en-US" w:eastAsia="en-US" w:bidi="ar-SA"/>
      </w:rPr>
    </w:lvl>
    <w:lvl w:ilvl="2" w:tplc="8C8E9804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79E0203E">
      <w:numFmt w:val="bullet"/>
      <w:lvlText w:val="•"/>
      <w:lvlJc w:val="left"/>
      <w:pPr>
        <w:ind w:left="2842" w:hanging="360"/>
      </w:pPr>
      <w:rPr>
        <w:rFonts w:hint="default"/>
        <w:lang w:val="en-US" w:eastAsia="en-US" w:bidi="ar-SA"/>
      </w:rPr>
    </w:lvl>
    <w:lvl w:ilvl="4" w:tplc="5A784B5E">
      <w:numFmt w:val="bullet"/>
      <w:lvlText w:val="•"/>
      <w:lvlJc w:val="left"/>
      <w:pPr>
        <w:ind w:left="3813" w:hanging="360"/>
      </w:pPr>
      <w:rPr>
        <w:rFonts w:hint="default"/>
        <w:lang w:val="en-US" w:eastAsia="en-US" w:bidi="ar-SA"/>
      </w:rPr>
    </w:lvl>
    <w:lvl w:ilvl="5" w:tplc="BC104C2C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6" w:tplc="A0D6C29E">
      <w:numFmt w:val="bullet"/>
      <w:lvlText w:val="•"/>
      <w:lvlJc w:val="left"/>
      <w:pPr>
        <w:ind w:left="5755" w:hanging="360"/>
      </w:pPr>
      <w:rPr>
        <w:rFonts w:hint="default"/>
        <w:lang w:val="en-US" w:eastAsia="en-US" w:bidi="ar-SA"/>
      </w:rPr>
    </w:lvl>
    <w:lvl w:ilvl="7" w:tplc="A420DD6A">
      <w:numFmt w:val="bullet"/>
      <w:lvlText w:val="•"/>
      <w:lvlJc w:val="left"/>
      <w:pPr>
        <w:ind w:left="6726" w:hanging="360"/>
      </w:pPr>
      <w:rPr>
        <w:rFonts w:hint="default"/>
        <w:lang w:val="en-US" w:eastAsia="en-US" w:bidi="ar-SA"/>
      </w:rPr>
    </w:lvl>
    <w:lvl w:ilvl="8" w:tplc="A4EC9098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75E"/>
    <w:rsid w:val="0089275E"/>
    <w:rsid w:val="00F616D3"/>
    <w:rsid w:val="00F97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CC18E3-80B8-41CA-B460-39BC51359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9275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9275E"/>
    <w:pPr>
      <w:spacing w:line="292" w:lineRule="exact"/>
      <w:ind w:left="902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9275E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9275E"/>
    <w:pPr>
      <w:spacing w:line="292" w:lineRule="exact"/>
      <w:ind w:left="90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9275E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89275E"/>
    <w:pPr>
      <w:spacing w:line="292" w:lineRule="exact"/>
      <w:ind w:left="90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638</Words>
  <Characters>3643</Characters>
  <Application>Microsoft Office Word</Application>
  <DocSecurity>0</DocSecurity>
  <Lines>30</Lines>
  <Paragraphs>8</Paragraphs>
  <ScaleCrop>false</ScaleCrop>
  <Company/>
  <LinksUpToDate>false</LinksUpToDate>
  <CharactersWithSpaces>4273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2021-06-30T04:32:00Z</dcterms:created>
  <dcterms:modified xsi:type="dcterms:W3CDTF">2021-06-30T04:34:00Z</dcterms:modified>
</cp:coreProperties>
</file>