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752E" w:rsidRDefault="00C77D44" w:rsidP="00C77D44">
      <w:pPr>
        <w:pStyle w:val="BodyText"/>
        <w:spacing w:before="3"/>
        <w:rPr>
          <w:rFonts w:asciiTheme="minorHAnsi" w:hAnsiTheme="minorHAnsi" w:cstheme="minorHAnsi"/>
          <w:b/>
        </w:rPr>
      </w:pPr>
      <w:bookmarkStart w:id="0" w:name="_GoBack"/>
      <w:r w:rsidRPr="00221186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355600C" wp14:editId="0D529DA8">
                <wp:simplePos x="0" y="0"/>
                <wp:positionH relativeFrom="page">
                  <wp:posOffset>1028700</wp:posOffset>
                </wp:positionH>
                <wp:positionV relativeFrom="paragraph">
                  <wp:posOffset>99695</wp:posOffset>
                </wp:positionV>
                <wp:extent cx="1270" cy="19050"/>
                <wp:effectExtent l="0" t="4445" r="0" b="0"/>
                <wp:wrapTopAndBottom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" cy="19050"/>
                        </a:xfrm>
                        <a:prstGeom prst="rect">
                          <a:avLst/>
                        </a:prstGeom>
                        <a:solidFill>
                          <a:srgbClr val="9F9F9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99B5BD" id="Rectangle 1" o:spid="_x0000_s1026" style="position:absolute;margin-left:81pt;margin-top:7.85pt;width:.1pt;height:1.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" fillcolor="#9f9f9f" stroked="f">
                <w10:wrap type="topAndBottom" anchorx="page"/>
              </v:rect>
            </w:pict>
          </mc:Fallback>
        </mc:AlternateContent>
      </w:r>
      <w:r w:rsidRPr="00221186">
        <w:rPr>
          <w:rFonts w:asciiTheme="minorHAnsi" w:hAnsiTheme="minorHAnsi" w:cstheme="minorHAnsi"/>
          <w:b/>
        </w:rPr>
        <w:t>Western Michigan University</w:t>
      </w:r>
    </w:p>
    <w:p w:rsidR="00C77D44" w:rsidRPr="00221186" w:rsidRDefault="00C77D44" w:rsidP="00C77D44">
      <w:pPr>
        <w:pStyle w:val="BodyText"/>
        <w:spacing w:before="3"/>
        <w:rPr>
          <w:rFonts w:asciiTheme="minorHAnsi" w:hAnsiTheme="minorHAnsi" w:cstheme="minorHAnsi"/>
          <w:b/>
        </w:rPr>
      </w:pPr>
      <w:r w:rsidRPr="00221186">
        <w:rPr>
          <w:rFonts w:asciiTheme="minorHAnsi" w:hAnsiTheme="minorHAnsi" w:cstheme="minorHAnsi"/>
          <w:b/>
        </w:rPr>
        <w:t>BUS 4500</w:t>
      </w:r>
    </w:p>
    <w:p w:rsidR="00C77D44" w:rsidRPr="00221186" w:rsidRDefault="00C77D44" w:rsidP="0012752E">
      <w:pPr>
        <w:rPr>
          <w:rFonts w:asciiTheme="minorHAnsi" w:hAnsiTheme="minorHAnsi" w:cstheme="minorHAnsi"/>
          <w:b/>
        </w:rPr>
      </w:pPr>
      <w:r w:rsidRPr="00221186">
        <w:rPr>
          <w:rFonts w:asciiTheme="minorHAnsi" w:hAnsiTheme="minorHAnsi" w:cstheme="minorHAnsi"/>
          <w:b/>
        </w:rPr>
        <w:t>Quiz</w:t>
      </w:r>
      <w:r w:rsidRPr="00221186">
        <w:rPr>
          <w:rFonts w:asciiTheme="minorHAnsi" w:hAnsiTheme="minorHAnsi" w:cstheme="minorHAnsi"/>
          <w:b/>
          <w:spacing w:val="-3"/>
        </w:rPr>
        <w:t xml:space="preserve"> </w:t>
      </w:r>
      <w:r w:rsidRPr="00221186">
        <w:rPr>
          <w:rFonts w:asciiTheme="minorHAnsi" w:hAnsiTheme="minorHAnsi" w:cstheme="minorHAnsi"/>
          <w:b/>
        </w:rPr>
        <w:t>4:</w:t>
      </w:r>
    </w:p>
    <w:p w:rsidR="00C77D44" w:rsidRPr="0012752E" w:rsidRDefault="0012752E" w:rsidP="0012752E">
      <w:pPr>
        <w:tabs>
          <w:tab w:val="left" w:pos="871"/>
          <w:tab w:val="left" w:pos="872"/>
        </w:tabs>
        <w:spacing w:line="276" w:lineRule="auto"/>
        <w:ind w:right="483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C77D44" w:rsidRPr="0012752E">
        <w:rPr>
          <w:rFonts w:asciiTheme="minorHAnsi" w:hAnsiTheme="minorHAnsi" w:cstheme="minorHAnsi"/>
        </w:rPr>
        <w:t>An</w:t>
      </w:r>
      <w:proofErr w:type="gramEnd"/>
      <w:r w:rsidR="00C77D44" w:rsidRPr="0012752E">
        <w:rPr>
          <w:rFonts w:asciiTheme="minorHAnsi" w:hAnsiTheme="minorHAnsi" w:cstheme="minorHAnsi"/>
          <w:spacing w:val="-4"/>
        </w:rPr>
        <w:t xml:space="preserve"> </w:t>
      </w:r>
      <w:r w:rsidR="00C77D44" w:rsidRPr="0012752E">
        <w:rPr>
          <w:rFonts w:asciiTheme="minorHAnsi" w:hAnsiTheme="minorHAnsi" w:cstheme="minorHAnsi"/>
        </w:rPr>
        <w:t>investment</w:t>
      </w:r>
      <w:r w:rsidR="00C77D44" w:rsidRPr="0012752E">
        <w:rPr>
          <w:rFonts w:asciiTheme="minorHAnsi" w:hAnsiTheme="minorHAnsi" w:cstheme="minorHAnsi"/>
          <w:spacing w:val="-5"/>
        </w:rPr>
        <w:t xml:space="preserve"> </w:t>
      </w:r>
      <w:r w:rsidR="00C77D44" w:rsidRPr="0012752E">
        <w:rPr>
          <w:rFonts w:asciiTheme="minorHAnsi" w:hAnsiTheme="minorHAnsi" w:cstheme="minorHAnsi"/>
        </w:rPr>
        <w:t>strategy</w:t>
      </w:r>
      <w:r w:rsidR="00C77D44" w:rsidRPr="0012752E">
        <w:rPr>
          <w:rFonts w:asciiTheme="minorHAnsi" w:hAnsiTheme="minorHAnsi" w:cstheme="minorHAnsi"/>
          <w:spacing w:val="-3"/>
        </w:rPr>
        <w:t xml:space="preserve"> </w:t>
      </w:r>
      <w:r w:rsidR="00C77D44" w:rsidRPr="0012752E">
        <w:rPr>
          <w:rFonts w:asciiTheme="minorHAnsi" w:hAnsiTheme="minorHAnsi" w:cstheme="minorHAnsi"/>
        </w:rPr>
        <w:t>that</w:t>
      </w:r>
      <w:r w:rsidR="00C77D44" w:rsidRPr="0012752E">
        <w:rPr>
          <w:rFonts w:asciiTheme="minorHAnsi" w:hAnsiTheme="minorHAnsi" w:cstheme="minorHAnsi"/>
          <w:spacing w:val="-5"/>
        </w:rPr>
        <w:t xml:space="preserve"> </w:t>
      </w:r>
      <w:r w:rsidR="00C77D44" w:rsidRPr="0012752E">
        <w:rPr>
          <w:rFonts w:asciiTheme="minorHAnsi" w:hAnsiTheme="minorHAnsi" w:cstheme="minorHAnsi"/>
        </w:rPr>
        <w:t>simultaneously</w:t>
      </w:r>
      <w:r w:rsidR="00C77D44" w:rsidRPr="0012752E">
        <w:rPr>
          <w:rFonts w:asciiTheme="minorHAnsi" w:hAnsiTheme="minorHAnsi" w:cstheme="minorHAnsi"/>
          <w:spacing w:val="-4"/>
        </w:rPr>
        <w:t xml:space="preserve"> </w:t>
      </w:r>
      <w:r w:rsidR="00C77D44" w:rsidRPr="0012752E">
        <w:rPr>
          <w:rFonts w:asciiTheme="minorHAnsi" w:hAnsiTheme="minorHAnsi" w:cstheme="minorHAnsi"/>
        </w:rPr>
        <w:t>promotes</w:t>
      </w:r>
      <w:r w:rsidR="00C77D44" w:rsidRPr="0012752E">
        <w:rPr>
          <w:rFonts w:asciiTheme="minorHAnsi" w:hAnsiTheme="minorHAnsi" w:cstheme="minorHAnsi"/>
          <w:spacing w:val="-3"/>
        </w:rPr>
        <w:t xml:space="preserve"> </w:t>
      </w:r>
      <w:r w:rsidR="00C77D44" w:rsidRPr="0012752E">
        <w:rPr>
          <w:rFonts w:asciiTheme="minorHAnsi" w:hAnsiTheme="minorHAnsi" w:cstheme="minorHAnsi"/>
        </w:rPr>
        <w:t>achieving</w:t>
      </w:r>
      <w:r w:rsidR="00C77D44" w:rsidRPr="0012752E">
        <w:rPr>
          <w:rFonts w:asciiTheme="minorHAnsi" w:hAnsiTheme="minorHAnsi" w:cstheme="minorHAnsi"/>
          <w:spacing w:val="-4"/>
        </w:rPr>
        <w:t xml:space="preserve"> </w:t>
      </w:r>
      <w:r w:rsidR="00C77D44" w:rsidRPr="0012752E">
        <w:rPr>
          <w:rFonts w:asciiTheme="minorHAnsi" w:hAnsiTheme="minorHAnsi" w:cstheme="minorHAnsi"/>
        </w:rPr>
        <w:t>a</w:t>
      </w:r>
      <w:r w:rsidR="00C77D44" w:rsidRPr="0012752E">
        <w:rPr>
          <w:rFonts w:asciiTheme="minorHAnsi" w:hAnsiTheme="minorHAnsi" w:cstheme="minorHAnsi"/>
          <w:spacing w:val="-4"/>
        </w:rPr>
        <w:t xml:space="preserve"> </w:t>
      </w:r>
      <w:r w:rsidR="00C77D44" w:rsidRPr="0012752E">
        <w:rPr>
          <w:rFonts w:asciiTheme="minorHAnsi" w:hAnsiTheme="minorHAnsi" w:cstheme="minorHAnsi"/>
        </w:rPr>
        <w:t>financial</w:t>
      </w:r>
      <w:r w:rsidR="00C77D44" w:rsidRPr="0012752E">
        <w:rPr>
          <w:rFonts w:asciiTheme="minorHAnsi" w:hAnsiTheme="minorHAnsi" w:cstheme="minorHAnsi"/>
          <w:spacing w:val="-4"/>
        </w:rPr>
        <w:t xml:space="preserve"> </w:t>
      </w:r>
      <w:r w:rsidR="00C77D44" w:rsidRPr="0012752E">
        <w:rPr>
          <w:rFonts w:asciiTheme="minorHAnsi" w:hAnsiTheme="minorHAnsi" w:cstheme="minorHAnsi"/>
        </w:rPr>
        <w:t>return</w:t>
      </w:r>
      <w:r w:rsidR="00C77D44" w:rsidRPr="0012752E">
        <w:rPr>
          <w:rFonts w:asciiTheme="minorHAnsi" w:hAnsiTheme="minorHAnsi" w:cstheme="minorHAnsi"/>
          <w:spacing w:val="-4"/>
        </w:rPr>
        <w:t xml:space="preserve"> </w:t>
      </w:r>
      <w:r w:rsidR="00C77D44" w:rsidRPr="0012752E">
        <w:rPr>
          <w:rFonts w:asciiTheme="minorHAnsi" w:hAnsiTheme="minorHAnsi" w:cstheme="minorHAnsi"/>
        </w:rPr>
        <w:t>but</w:t>
      </w:r>
      <w:r w:rsidR="00C77D44" w:rsidRPr="0012752E">
        <w:rPr>
          <w:rFonts w:asciiTheme="minorHAnsi" w:hAnsiTheme="minorHAnsi" w:cstheme="minorHAnsi"/>
          <w:spacing w:val="-58"/>
        </w:rPr>
        <w:t xml:space="preserve"> </w:t>
      </w:r>
      <w:r w:rsidR="00C77D44" w:rsidRPr="0012752E">
        <w:rPr>
          <w:rFonts w:asciiTheme="minorHAnsi" w:hAnsiTheme="minorHAnsi" w:cstheme="minorHAnsi"/>
        </w:rPr>
        <w:t>also</w:t>
      </w:r>
      <w:r w:rsidR="00C77D44" w:rsidRPr="0012752E">
        <w:rPr>
          <w:rFonts w:asciiTheme="minorHAnsi" w:hAnsiTheme="minorHAnsi" w:cstheme="minorHAnsi"/>
          <w:spacing w:val="-1"/>
        </w:rPr>
        <w:t xml:space="preserve"> </w:t>
      </w:r>
      <w:r w:rsidR="00C77D44" w:rsidRPr="0012752E">
        <w:rPr>
          <w:rFonts w:asciiTheme="minorHAnsi" w:hAnsiTheme="minorHAnsi" w:cstheme="minorHAnsi"/>
        </w:rPr>
        <w:t>to</w:t>
      </w:r>
      <w:r w:rsidR="00C77D44" w:rsidRPr="0012752E">
        <w:rPr>
          <w:rFonts w:asciiTheme="minorHAnsi" w:hAnsiTheme="minorHAnsi" w:cstheme="minorHAnsi"/>
          <w:spacing w:val="-1"/>
        </w:rPr>
        <w:t xml:space="preserve"> </w:t>
      </w:r>
      <w:r w:rsidR="00C77D44" w:rsidRPr="0012752E">
        <w:rPr>
          <w:rFonts w:asciiTheme="minorHAnsi" w:hAnsiTheme="minorHAnsi" w:cstheme="minorHAnsi"/>
        </w:rPr>
        <w:t>having</w:t>
      </w:r>
      <w:r w:rsidR="00C77D44" w:rsidRPr="0012752E">
        <w:rPr>
          <w:rFonts w:asciiTheme="minorHAnsi" w:hAnsiTheme="minorHAnsi" w:cstheme="minorHAnsi"/>
          <w:spacing w:val="-1"/>
        </w:rPr>
        <w:t xml:space="preserve"> </w:t>
      </w:r>
      <w:r w:rsidR="00C77D44" w:rsidRPr="0012752E">
        <w:rPr>
          <w:rFonts w:asciiTheme="minorHAnsi" w:hAnsiTheme="minorHAnsi" w:cstheme="minorHAnsi"/>
        </w:rPr>
        <w:t>a</w:t>
      </w:r>
      <w:r w:rsidR="00C77D44" w:rsidRPr="0012752E">
        <w:rPr>
          <w:rFonts w:asciiTheme="minorHAnsi" w:hAnsiTheme="minorHAnsi" w:cstheme="minorHAnsi"/>
          <w:spacing w:val="-3"/>
        </w:rPr>
        <w:t xml:space="preserve"> </w:t>
      </w:r>
      <w:r w:rsidR="00C77D44" w:rsidRPr="0012752E">
        <w:rPr>
          <w:rFonts w:asciiTheme="minorHAnsi" w:hAnsiTheme="minorHAnsi" w:cstheme="minorHAnsi"/>
        </w:rPr>
        <w:t>positive</w:t>
      </w:r>
      <w:r w:rsidR="00C77D44" w:rsidRPr="0012752E">
        <w:rPr>
          <w:rFonts w:asciiTheme="minorHAnsi" w:hAnsiTheme="minorHAnsi" w:cstheme="minorHAnsi"/>
          <w:spacing w:val="-1"/>
        </w:rPr>
        <w:t xml:space="preserve"> </w:t>
      </w:r>
      <w:r w:rsidR="00C77D44" w:rsidRPr="0012752E">
        <w:rPr>
          <w:rFonts w:asciiTheme="minorHAnsi" w:hAnsiTheme="minorHAnsi" w:cstheme="minorHAnsi"/>
        </w:rPr>
        <w:t>social</w:t>
      </w:r>
      <w:r w:rsidR="00C77D44" w:rsidRPr="0012752E">
        <w:rPr>
          <w:rFonts w:asciiTheme="minorHAnsi" w:hAnsiTheme="minorHAnsi" w:cstheme="minorHAnsi"/>
          <w:spacing w:val="-2"/>
        </w:rPr>
        <w:t xml:space="preserve"> </w:t>
      </w:r>
      <w:r w:rsidR="00C77D44" w:rsidRPr="0012752E">
        <w:rPr>
          <w:rFonts w:asciiTheme="minorHAnsi" w:hAnsiTheme="minorHAnsi" w:cstheme="minorHAnsi"/>
        </w:rPr>
        <w:t>and/or</w:t>
      </w:r>
      <w:r w:rsidR="00C77D44" w:rsidRPr="0012752E">
        <w:rPr>
          <w:rFonts w:asciiTheme="minorHAnsi" w:hAnsiTheme="minorHAnsi" w:cstheme="minorHAnsi"/>
          <w:spacing w:val="-2"/>
        </w:rPr>
        <w:t xml:space="preserve"> </w:t>
      </w:r>
      <w:r w:rsidR="00C77D44" w:rsidRPr="0012752E">
        <w:rPr>
          <w:rFonts w:asciiTheme="minorHAnsi" w:hAnsiTheme="minorHAnsi" w:cstheme="minorHAnsi"/>
        </w:rPr>
        <w:t>environmental</w:t>
      </w:r>
      <w:r w:rsidR="00C77D44" w:rsidRPr="0012752E">
        <w:rPr>
          <w:rFonts w:asciiTheme="minorHAnsi" w:hAnsiTheme="minorHAnsi" w:cstheme="minorHAnsi"/>
          <w:spacing w:val="-2"/>
        </w:rPr>
        <w:t xml:space="preserve"> </w:t>
      </w:r>
      <w:r w:rsidR="00C77D44" w:rsidRPr="0012752E">
        <w:rPr>
          <w:rFonts w:asciiTheme="minorHAnsi" w:hAnsiTheme="minorHAnsi" w:cstheme="minorHAnsi"/>
        </w:rPr>
        <w:t>outcome</w:t>
      </w:r>
      <w:r w:rsidR="00C77D44" w:rsidRPr="0012752E">
        <w:rPr>
          <w:rFonts w:asciiTheme="minorHAnsi" w:hAnsiTheme="minorHAnsi" w:cstheme="minorHAnsi"/>
          <w:spacing w:val="-1"/>
        </w:rPr>
        <w:t xml:space="preserve"> </w:t>
      </w:r>
      <w:r w:rsidR="00C77D44" w:rsidRPr="0012752E">
        <w:rPr>
          <w:rFonts w:asciiTheme="minorHAnsi" w:hAnsiTheme="minorHAnsi" w:cstheme="minorHAnsi"/>
        </w:rPr>
        <w:t>is</w:t>
      </w:r>
      <w:r w:rsidR="00C77D44" w:rsidRPr="0012752E">
        <w:rPr>
          <w:rFonts w:asciiTheme="minorHAnsi" w:hAnsiTheme="minorHAnsi" w:cstheme="minorHAnsi"/>
          <w:spacing w:val="-1"/>
        </w:rPr>
        <w:t xml:space="preserve"> </w:t>
      </w:r>
      <w:r w:rsidR="00C77D44" w:rsidRPr="0012752E">
        <w:rPr>
          <w:rFonts w:asciiTheme="minorHAnsi" w:hAnsiTheme="minorHAnsi" w:cstheme="minorHAnsi"/>
        </w:rPr>
        <w:t>known</w:t>
      </w:r>
      <w:r w:rsidR="00C77D44" w:rsidRPr="0012752E">
        <w:rPr>
          <w:rFonts w:asciiTheme="minorHAnsi" w:hAnsiTheme="minorHAnsi" w:cstheme="minorHAnsi"/>
          <w:spacing w:val="-1"/>
        </w:rPr>
        <w:t xml:space="preserve"> </w:t>
      </w:r>
      <w:r w:rsidR="00C77D44" w:rsidRPr="0012752E">
        <w:rPr>
          <w:rFonts w:asciiTheme="minorHAnsi" w:hAnsiTheme="minorHAnsi" w:cstheme="minorHAnsi"/>
        </w:rPr>
        <w:t>as</w:t>
      </w:r>
    </w:p>
    <w:p w:rsidR="00C77D44" w:rsidRPr="00221186" w:rsidRDefault="00C77D44" w:rsidP="00C77D44">
      <w:pPr>
        <w:pStyle w:val="Heading1"/>
        <w:rPr>
          <w:rFonts w:asciiTheme="minorHAnsi" w:hAnsiTheme="minorHAnsi" w:cstheme="minorHAnsi"/>
        </w:rPr>
      </w:pPr>
      <w:proofErr w:type="spellStart"/>
      <w:r w:rsidRPr="00221186">
        <w:rPr>
          <w:rFonts w:asciiTheme="minorHAnsi" w:hAnsiTheme="minorHAnsi" w:cstheme="minorHAnsi"/>
        </w:rPr>
        <w:t>Ans</w:t>
      </w:r>
      <w:proofErr w:type="spellEnd"/>
      <w:r w:rsidRPr="00221186">
        <w:rPr>
          <w:rFonts w:asciiTheme="minorHAnsi" w:hAnsiTheme="minorHAnsi" w:cstheme="minorHAnsi"/>
        </w:rPr>
        <w:t>: Impact</w:t>
      </w:r>
      <w:r w:rsidRPr="00221186">
        <w:rPr>
          <w:rFonts w:asciiTheme="minorHAnsi" w:hAnsiTheme="minorHAnsi" w:cstheme="minorHAnsi"/>
          <w:spacing w:val="-6"/>
        </w:rPr>
        <w:t xml:space="preserve"> </w:t>
      </w:r>
      <w:r w:rsidRPr="00221186">
        <w:rPr>
          <w:rFonts w:asciiTheme="minorHAnsi" w:hAnsiTheme="minorHAnsi" w:cstheme="minorHAnsi"/>
        </w:rPr>
        <w:t>investing.</w:t>
      </w:r>
    </w:p>
    <w:p w:rsidR="00C77D44" w:rsidRPr="0012752E" w:rsidRDefault="00C77D44" w:rsidP="0012752E">
      <w:pPr>
        <w:pStyle w:val="ListParagraph"/>
        <w:numPr>
          <w:ilvl w:val="0"/>
          <w:numId w:val="2"/>
        </w:numPr>
        <w:tabs>
          <w:tab w:val="left" w:pos="822"/>
        </w:tabs>
        <w:spacing w:before="37"/>
        <w:rPr>
          <w:rFonts w:asciiTheme="minorHAnsi" w:hAnsiTheme="minorHAnsi" w:cstheme="minorHAnsi"/>
        </w:rPr>
      </w:pPr>
      <w:r w:rsidRPr="0012752E">
        <w:rPr>
          <w:rFonts w:asciiTheme="minorHAnsi" w:hAnsiTheme="minorHAnsi" w:cstheme="minorHAnsi"/>
        </w:rPr>
        <w:t>What</w:t>
      </w:r>
      <w:r w:rsidRPr="0012752E">
        <w:rPr>
          <w:rFonts w:asciiTheme="minorHAnsi" w:hAnsiTheme="minorHAnsi" w:cstheme="minorHAnsi"/>
          <w:spacing w:val="-1"/>
        </w:rPr>
        <w:t xml:space="preserve"> </w:t>
      </w:r>
      <w:r w:rsidRPr="0012752E">
        <w:rPr>
          <w:rFonts w:asciiTheme="minorHAnsi" w:hAnsiTheme="minorHAnsi" w:cstheme="minorHAnsi"/>
        </w:rPr>
        <w:t>is</w:t>
      </w:r>
      <w:r w:rsidRPr="0012752E">
        <w:rPr>
          <w:rFonts w:asciiTheme="minorHAnsi" w:hAnsiTheme="minorHAnsi" w:cstheme="minorHAnsi"/>
          <w:spacing w:val="-2"/>
        </w:rPr>
        <w:t xml:space="preserve"> </w:t>
      </w:r>
      <w:r w:rsidRPr="0012752E">
        <w:rPr>
          <w:rFonts w:asciiTheme="minorHAnsi" w:hAnsiTheme="minorHAnsi" w:cstheme="minorHAnsi"/>
        </w:rPr>
        <w:t>the</w:t>
      </w:r>
      <w:r w:rsidRPr="0012752E">
        <w:rPr>
          <w:rFonts w:asciiTheme="minorHAnsi" w:hAnsiTheme="minorHAnsi" w:cstheme="minorHAnsi"/>
          <w:spacing w:val="-2"/>
        </w:rPr>
        <w:t xml:space="preserve"> </w:t>
      </w:r>
      <w:r w:rsidRPr="0012752E">
        <w:rPr>
          <w:rFonts w:asciiTheme="minorHAnsi" w:hAnsiTheme="minorHAnsi" w:cstheme="minorHAnsi"/>
        </w:rPr>
        <w:t>name</w:t>
      </w:r>
      <w:r w:rsidRPr="0012752E">
        <w:rPr>
          <w:rFonts w:asciiTheme="minorHAnsi" w:hAnsiTheme="minorHAnsi" w:cstheme="minorHAnsi"/>
          <w:spacing w:val="-2"/>
        </w:rPr>
        <w:t xml:space="preserve"> </w:t>
      </w:r>
      <w:r w:rsidRPr="0012752E">
        <w:rPr>
          <w:rFonts w:asciiTheme="minorHAnsi" w:hAnsiTheme="minorHAnsi" w:cstheme="minorHAnsi"/>
        </w:rPr>
        <w:t>of</w:t>
      </w:r>
      <w:r w:rsidRPr="0012752E">
        <w:rPr>
          <w:rFonts w:asciiTheme="minorHAnsi" w:hAnsiTheme="minorHAnsi" w:cstheme="minorHAnsi"/>
          <w:spacing w:val="-3"/>
        </w:rPr>
        <w:t xml:space="preserve"> </w:t>
      </w:r>
      <w:r w:rsidRPr="0012752E">
        <w:rPr>
          <w:rFonts w:asciiTheme="minorHAnsi" w:hAnsiTheme="minorHAnsi" w:cstheme="minorHAnsi"/>
        </w:rPr>
        <w:t>this</w:t>
      </w:r>
      <w:r w:rsidRPr="0012752E">
        <w:rPr>
          <w:rFonts w:asciiTheme="minorHAnsi" w:hAnsiTheme="minorHAnsi" w:cstheme="minorHAnsi"/>
          <w:spacing w:val="-2"/>
        </w:rPr>
        <w:t xml:space="preserve"> </w:t>
      </w:r>
      <w:r w:rsidRPr="0012752E">
        <w:rPr>
          <w:rFonts w:asciiTheme="minorHAnsi" w:hAnsiTheme="minorHAnsi" w:cstheme="minorHAnsi"/>
        </w:rPr>
        <w:t>type</w:t>
      </w:r>
      <w:r w:rsidRPr="0012752E">
        <w:rPr>
          <w:rFonts w:asciiTheme="minorHAnsi" w:hAnsiTheme="minorHAnsi" w:cstheme="minorHAnsi"/>
          <w:spacing w:val="-3"/>
        </w:rPr>
        <w:t xml:space="preserve"> </w:t>
      </w:r>
      <w:r w:rsidRPr="0012752E">
        <w:rPr>
          <w:rFonts w:asciiTheme="minorHAnsi" w:hAnsiTheme="minorHAnsi" w:cstheme="minorHAnsi"/>
        </w:rPr>
        <w:t>of</w:t>
      </w:r>
      <w:r w:rsidRPr="0012752E">
        <w:rPr>
          <w:rFonts w:asciiTheme="minorHAnsi" w:hAnsiTheme="minorHAnsi" w:cstheme="minorHAnsi"/>
          <w:spacing w:val="-1"/>
        </w:rPr>
        <w:t xml:space="preserve"> </w:t>
      </w:r>
      <w:r w:rsidRPr="0012752E">
        <w:rPr>
          <w:rFonts w:asciiTheme="minorHAnsi" w:hAnsiTheme="minorHAnsi" w:cstheme="minorHAnsi"/>
        </w:rPr>
        <w:t>graph?</w:t>
      </w:r>
    </w:p>
    <w:p w:rsidR="00C77D44" w:rsidRPr="00221186" w:rsidRDefault="00C77D44" w:rsidP="00C77D44">
      <w:pPr>
        <w:pStyle w:val="Heading1"/>
        <w:spacing w:before="37" w:line="240" w:lineRule="auto"/>
        <w:rPr>
          <w:rFonts w:asciiTheme="minorHAnsi" w:hAnsiTheme="minorHAnsi" w:cstheme="minorHAnsi"/>
        </w:rPr>
      </w:pPr>
      <w:proofErr w:type="spellStart"/>
      <w:r w:rsidRPr="00221186">
        <w:rPr>
          <w:rFonts w:asciiTheme="minorHAnsi" w:hAnsiTheme="minorHAnsi" w:cstheme="minorHAnsi"/>
        </w:rPr>
        <w:t>Ans</w:t>
      </w:r>
      <w:proofErr w:type="spellEnd"/>
      <w:r w:rsidRPr="00221186">
        <w:rPr>
          <w:rFonts w:asciiTheme="minorHAnsi" w:hAnsiTheme="minorHAnsi" w:cstheme="minorHAnsi"/>
        </w:rPr>
        <w:t>: materiality</w:t>
      </w:r>
      <w:r w:rsidRPr="00221186">
        <w:rPr>
          <w:rFonts w:asciiTheme="minorHAnsi" w:hAnsiTheme="minorHAnsi" w:cstheme="minorHAnsi"/>
          <w:spacing w:val="-7"/>
        </w:rPr>
        <w:t xml:space="preserve"> </w:t>
      </w:r>
      <w:r w:rsidRPr="00221186">
        <w:rPr>
          <w:rFonts w:asciiTheme="minorHAnsi" w:hAnsiTheme="minorHAnsi" w:cstheme="minorHAnsi"/>
        </w:rPr>
        <w:t>assessment</w:t>
      </w:r>
    </w:p>
    <w:p w:rsidR="00C77D44" w:rsidRPr="0012752E" w:rsidRDefault="00C77D44" w:rsidP="0012752E">
      <w:pPr>
        <w:pStyle w:val="ListParagraph"/>
        <w:numPr>
          <w:ilvl w:val="0"/>
          <w:numId w:val="2"/>
        </w:numPr>
        <w:tabs>
          <w:tab w:val="left" w:pos="822"/>
        </w:tabs>
        <w:spacing w:before="37" w:line="276" w:lineRule="auto"/>
        <w:ind w:right="135"/>
        <w:rPr>
          <w:rFonts w:asciiTheme="minorHAnsi" w:hAnsiTheme="minorHAnsi" w:cstheme="minorHAnsi"/>
        </w:rPr>
      </w:pPr>
      <w:r w:rsidRPr="0012752E">
        <w:rPr>
          <w:rFonts w:asciiTheme="minorHAnsi" w:hAnsiTheme="minorHAnsi" w:cstheme="minorHAnsi"/>
        </w:rPr>
        <w:t>There</w:t>
      </w:r>
      <w:r w:rsidRPr="0012752E">
        <w:rPr>
          <w:rFonts w:asciiTheme="minorHAnsi" w:hAnsiTheme="minorHAnsi" w:cstheme="minorHAnsi"/>
          <w:spacing w:val="-6"/>
        </w:rPr>
        <w:t xml:space="preserve"> </w:t>
      </w:r>
      <w:r w:rsidRPr="0012752E">
        <w:rPr>
          <w:rFonts w:asciiTheme="minorHAnsi" w:hAnsiTheme="minorHAnsi" w:cstheme="minorHAnsi"/>
        </w:rPr>
        <w:t>are</w:t>
      </w:r>
      <w:r w:rsidRPr="0012752E">
        <w:rPr>
          <w:rFonts w:asciiTheme="minorHAnsi" w:hAnsiTheme="minorHAnsi" w:cstheme="minorHAnsi"/>
          <w:spacing w:val="-5"/>
        </w:rPr>
        <w:t xml:space="preserve"> </w:t>
      </w:r>
      <w:r w:rsidRPr="0012752E">
        <w:rPr>
          <w:rFonts w:asciiTheme="minorHAnsi" w:hAnsiTheme="minorHAnsi" w:cstheme="minorHAnsi"/>
        </w:rPr>
        <w:t>two</w:t>
      </w:r>
      <w:r w:rsidRPr="0012752E">
        <w:rPr>
          <w:rFonts w:asciiTheme="minorHAnsi" w:hAnsiTheme="minorHAnsi" w:cstheme="minorHAnsi"/>
          <w:spacing w:val="-5"/>
        </w:rPr>
        <w:t xml:space="preserve"> </w:t>
      </w:r>
      <w:r w:rsidRPr="0012752E">
        <w:rPr>
          <w:rFonts w:asciiTheme="minorHAnsi" w:hAnsiTheme="minorHAnsi" w:cstheme="minorHAnsi"/>
        </w:rPr>
        <w:t>implications</w:t>
      </w:r>
      <w:r w:rsidRPr="0012752E">
        <w:rPr>
          <w:rFonts w:asciiTheme="minorHAnsi" w:hAnsiTheme="minorHAnsi" w:cstheme="minorHAnsi"/>
          <w:spacing w:val="-6"/>
        </w:rPr>
        <w:t xml:space="preserve"> </w:t>
      </w:r>
      <w:r w:rsidRPr="0012752E">
        <w:rPr>
          <w:rFonts w:asciiTheme="minorHAnsi" w:hAnsiTheme="minorHAnsi" w:cstheme="minorHAnsi"/>
        </w:rPr>
        <w:t>of</w:t>
      </w:r>
      <w:r w:rsidRPr="0012752E">
        <w:rPr>
          <w:rFonts w:asciiTheme="minorHAnsi" w:hAnsiTheme="minorHAnsi" w:cstheme="minorHAnsi"/>
          <w:spacing w:val="-4"/>
        </w:rPr>
        <w:t xml:space="preserve"> </w:t>
      </w:r>
      <w:r w:rsidRPr="0012752E">
        <w:rPr>
          <w:rFonts w:asciiTheme="minorHAnsi" w:hAnsiTheme="minorHAnsi" w:cstheme="minorHAnsi"/>
        </w:rPr>
        <w:t>the</w:t>
      </w:r>
      <w:r w:rsidRPr="0012752E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12752E">
        <w:rPr>
          <w:rFonts w:asciiTheme="minorHAnsi" w:hAnsiTheme="minorHAnsi" w:cstheme="minorHAnsi"/>
        </w:rPr>
        <w:t>Brundtland</w:t>
      </w:r>
      <w:proofErr w:type="spellEnd"/>
      <w:r w:rsidRPr="0012752E">
        <w:rPr>
          <w:rFonts w:asciiTheme="minorHAnsi" w:hAnsiTheme="minorHAnsi" w:cstheme="minorHAnsi"/>
          <w:spacing w:val="-6"/>
        </w:rPr>
        <w:t xml:space="preserve"> </w:t>
      </w:r>
      <w:r w:rsidRPr="0012752E">
        <w:rPr>
          <w:rFonts w:asciiTheme="minorHAnsi" w:hAnsiTheme="minorHAnsi" w:cstheme="minorHAnsi"/>
        </w:rPr>
        <w:t>Commission</w:t>
      </w:r>
      <w:r w:rsidRPr="0012752E">
        <w:rPr>
          <w:rFonts w:asciiTheme="minorHAnsi" w:hAnsiTheme="minorHAnsi" w:cstheme="minorHAnsi"/>
          <w:spacing w:val="-5"/>
        </w:rPr>
        <w:t xml:space="preserve"> </w:t>
      </w:r>
      <w:r w:rsidRPr="0012752E">
        <w:rPr>
          <w:rFonts w:asciiTheme="minorHAnsi" w:hAnsiTheme="minorHAnsi" w:cstheme="minorHAnsi"/>
        </w:rPr>
        <w:t>definition</w:t>
      </w:r>
      <w:r w:rsidRPr="0012752E">
        <w:rPr>
          <w:rFonts w:asciiTheme="minorHAnsi" w:hAnsiTheme="minorHAnsi" w:cstheme="minorHAnsi"/>
          <w:spacing w:val="-5"/>
        </w:rPr>
        <w:t xml:space="preserve"> </w:t>
      </w:r>
      <w:r w:rsidRPr="0012752E">
        <w:rPr>
          <w:rFonts w:asciiTheme="minorHAnsi" w:hAnsiTheme="minorHAnsi" w:cstheme="minorHAnsi"/>
        </w:rPr>
        <w:t>of</w:t>
      </w:r>
      <w:r w:rsidRPr="0012752E">
        <w:rPr>
          <w:rFonts w:asciiTheme="minorHAnsi" w:hAnsiTheme="minorHAnsi" w:cstheme="minorHAnsi"/>
          <w:spacing w:val="-5"/>
        </w:rPr>
        <w:t xml:space="preserve"> </w:t>
      </w:r>
      <w:r w:rsidRPr="0012752E">
        <w:rPr>
          <w:rFonts w:asciiTheme="minorHAnsi" w:hAnsiTheme="minorHAnsi" w:cstheme="minorHAnsi"/>
        </w:rPr>
        <w:t>sustainability.</w:t>
      </w:r>
      <w:r w:rsidRPr="0012752E">
        <w:rPr>
          <w:rFonts w:asciiTheme="minorHAnsi" w:hAnsiTheme="minorHAnsi" w:cstheme="minorHAnsi"/>
          <w:spacing w:val="-4"/>
        </w:rPr>
        <w:t xml:space="preserve"> </w:t>
      </w:r>
      <w:r w:rsidRPr="0012752E">
        <w:rPr>
          <w:rFonts w:asciiTheme="minorHAnsi" w:hAnsiTheme="minorHAnsi" w:cstheme="minorHAnsi"/>
        </w:rPr>
        <w:t>One</w:t>
      </w:r>
      <w:r w:rsidRPr="0012752E">
        <w:rPr>
          <w:rFonts w:asciiTheme="minorHAnsi" w:hAnsiTheme="minorHAnsi" w:cstheme="minorHAnsi"/>
          <w:spacing w:val="-58"/>
        </w:rPr>
        <w:t xml:space="preserve"> </w:t>
      </w:r>
      <w:r w:rsidRPr="0012752E">
        <w:rPr>
          <w:rFonts w:asciiTheme="minorHAnsi" w:hAnsiTheme="minorHAnsi" w:cstheme="minorHAnsi"/>
        </w:rPr>
        <w:t>pertains</w:t>
      </w:r>
      <w:r w:rsidRPr="0012752E">
        <w:rPr>
          <w:rFonts w:asciiTheme="minorHAnsi" w:hAnsiTheme="minorHAnsi" w:cstheme="minorHAnsi"/>
          <w:spacing w:val="-1"/>
        </w:rPr>
        <w:t xml:space="preserve"> </w:t>
      </w:r>
      <w:r w:rsidRPr="0012752E">
        <w:rPr>
          <w:rFonts w:asciiTheme="minorHAnsi" w:hAnsiTheme="minorHAnsi" w:cstheme="minorHAnsi"/>
        </w:rPr>
        <w:t>to whose</w:t>
      </w:r>
      <w:r w:rsidRPr="0012752E">
        <w:rPr>
          <w:rFonts w:asciiTheme="minorHAnsi" w:hAnsiTheme="minorHAnsi" w:cstheme="minorHAnsi"/>
          <w:spacing w:val="-1"/>
        </w:rPr>
        <w:t xml:space="preserve"> </w:t>
      </w:r>
      <w:r w:rsidRPr="0012752E">
        <w:rPr>
          <w:rFonts w:asciiTheme="minorHAnsi" w:hAnsiTheme="minorHAnsi" w:cstheme="minorHAnsi"/>
        </w:rPr>
        <w:t>needs are</w:t>
      </w:r>
      <w:r w:rsidRPr="0012752E">
        <w:rPr>
          <w:rFonts w:asciiTheme="minorHAnsi" w:hAnsiTheme="minorHAnsi" w:cstheme="minorHAnsi"/>
          <w:spacing w:val="-1"/>
        </w:rPr>
        <w:t xml:space="preserve"> </w:t>
      </w:r>
      <w:r w:rsidRPr="0012752E">
        <w:rPr>
          <w:rFonts w:asciiTheme="minorHAnsi" w:hAnsiTheme="minorHAnsi" w:cstheme="minorHAnsi"/>
        </w:rPr>
        <w:t>being</w:t>
      </w:r>
      <w:r w:rsidRPr="0012752E">
        <w:rPr>
          <w:rFonts w:asciiTheme="minorHAnsi" w:hAnsiTheme="minorHAnsi" w:cstheme="minorHAnsi"/>
          <w:spacing w:val="2"/>
        </w:rPr>
        <w:t xml:space="preserve"> </w:t>
      </w:r>
      <w:r w:rsidRPr="0012752E">
        <w:rPr>
          <w:rFonts w:asciiTheme="minorHAnsi" w:hAnsiTheme="minorHAnsi" w:cstheme="minorHAnsi"/>
        </w:rPr>
        <w:t>met.</w:t>
      </w:r>
      <w:r w:rsidRPr="0012752E">
        <w:rPr>
          <w:rFonts w:asciiTheme="minorHAnsi" w:hAnsiTheme="minorHAnsi" w:cstheme="minorHAnsi"/>
          <w:spacing w:val="-6"/>
        </w:rPr>
        <w:t xml:space="preserve"> </w:t>
      </w:r>
      <w:r w:rsidRPr="0012752E">
        <w:rPr>
          <w:rFonts w:asciiTheme="minorHAnsi" w:hAnsiTheme="minorHAnsi" w:cstheme="minorHAnsi"/>
        </w:rPr>
        <w:t>The second</w:t>
      </w:r>
      <w:r w:rsidRPr="0012752E">
        <w:rPr>
          <w:rFonts w:asciiTheme="minorHAnsi" w:hAnsiTheme="minorHAnsi" w:cstheme="minorHAnsi"/>
          <w:spacing w:val="-1"/>
        </w:rPr>
        <w:t xml:space="preserve"> </w:t>
      </w:r>
      <w:r w:rsidRPr="0012752E">
        <w:rPr>
          <w:rFonts w:asciiTheme="minorHAnsi" w:hAnsiTheme="minorHAnsi" w:cstheme="minorHAnsi"/>
        </w:rPr>
        <w:t>is that</w:t>
      </w:r>
    </w:p>
    <w:p w:rsidR="00C77D44" w:rsidRPr="00221186" w:rsidRDefault="00C77D44" w:rsidP="00C77D44">
      <w:pPr>
        <w:pStyle w:val="Heading1"/>
        <w:rPr>
          <w:rFonts w:asciiTheme="minorHAnsi" w:hAnsiTheme="minorHAnsi" w:cstheme="minorHAnsi"/>
          <w:b w:val="0"/>
        </w:rPr>
      </w:pPr>
      <w:proofErr w:type="spellStart"/>
      <w:r w:rsidRPr="00221186">
        <w:rPr>
          <w:rFonts w:asciiTheme="minorHAnsi" w:hAnsiTheme="minorHAnsi" w:cstheme="minorHAnsi"/>
        </w:rPr>
        <w:t>Ans</w:t>
      </w:r>
      <w:proofErr w:type="spellEnd"/>
      <w:r w:rsidRPr="00221186">
        <w:rPr>
          <w:rFonts w:asciiTheme="minorHAnsi" w:hAnsiTheme="minorHAnsi" w:cstheme="minorHAnsi"/>
        </w:rPr>
        <w:t>: resources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are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limited,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or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finite</w:t>
      </w:r>
      <w:r w:rsidRPr="00221186">
        <w:rPr>
          <w:rFonts w:asciiTheme="minorHAnsi" w:hAnsiTheme="minorHAnsi" w:cstheme="minorHAnsi"/>
          <w:b w:val="0"/>
        </w:rPr>
        <w:t>.</w:t>
      </w:r>
    </w:p>
    <w:p w:rsidR="00C77D44" w:rsidRPr="00221186" w:rsidRDefault="00C77D44" w:rsidP="0012752E">
      <w:pPr>
        <w:pStyle w:val="ListParagraph"/>
        <w:numPr>
          <w:ilvl w:val="0"/>
          <w:numId w:val="2"/>
        </w:numPr>
        <w:tabs>
          <w:tab w:val="left" w:pos="871"/>
          <w:tab w:val="left" w:pos="872"/>
        </w:tabs>
        <w:spacing w:before="37"/>
        <w:ind w:left="871" w:hanging="411"/>
        <w:rPr>
          <w:rFonts w:asciiTheme="minorHAnsi" w:hAnsiTheme="minorHAnsi" w:cstheme="minorHAnsi"/>
        </w:rPr>
      </w:pPr>
      <w:r w:rsidRPr="00221186">
        <w:rPr>
          <w:rFonts w:asciiTheme="minorHAnsi" w:hAnsiTheme="minorHAnsi" w:cstheme="minorHAnsi"/>
        </w:rPr>
        <w:t>A</w:t>
      </w:r>
      <w:r w:rsidRPr="00221186">
        <w:rPr>
          <w:rFonts w:asciiTheme="minorHAnsi" w:hAnsiTheme="minorHAnsi" w:cstheme="minorHAnsi"/>
          <w:spacing w:val="-15"/>
        </w:rPr>
        <w:t xml:space="preserve"> </w:t>
      </w:r>
      <w:r w:rsidRPr="00221186">
        <w:rPr>
          <w:rFonts w:asciiTheme="minorHAnsi" w:hAnsiTheme="minorHAnsi" w:cstheme="minorHAnsi"/>
        </w:rPr>
        <w:t>significant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change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is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occurring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in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CSR.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CSR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is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becoming</w:t>
      </w:r>
      <w:r w:rsidRPr="00221186">
        <w:rPr>
          <w:rFonts w:asciiTheme="minorHAnsi" w:hAnsiTheme="minorHAnsi" w:cstheme="minorHAnsi"/>
          <w:spacing w:val="-1"/>
        </w:rPr>
        <w:t xml:space="preserve"> </w:t>
      </w:r>
      <w:r w:rsidRPr="00221186">
        <w:rPr>
          <w:rFonts w:asciiTheme="minorHAnsi" w:hAnsiTheme="minorHAnsi" w:cstheme="minorHAnsi"/>
        </w:rPr>
        <w:t>more</w:t>
      </w:r>
    </w:p>
    <w:p w:rsidR="00C77D44" w:rsidRPr="00221186" w:rsidRDefault="00C77D44" w:rsidP="00C77D44">
      <w:pPr>
        <w:pStyle w:val="Heading1"/>
        <w:spacing w:before="37" w:line="240" w:lineRule="auto"/>
        <w:rPr>
          <w:rFonts w:asciiTheme="minorHAnsi" w:hAnsiTheme="minorHAnsi" w:cstheme="minorHAnsi"/>
          <w:b w:val="0"/>
        </w:rPr>
      </w:pPr>
      <w:proofErr w:type="spellStart"/>
      <w:r w:rsidRPr="00221186">
        <w:rPr>
          <w:rFonts w:asciiTheme="minorHAnsi" w:hAnsiTheme="minorHAnsi" w:cstheme="minorHAnsi"/>
        </w:rPr>
        <w:t>Ans</w:t>
      </w:r>
      <w:proofErr w:type="spellEnd"/>
      <w:r w:rsidRPr="00221186">
        <w:rPr>
          <w:rFonts w:asciiTheme="minorHAnsi" w:hAnsiTheme="minorHAnsi" w:cstheme="minorHAnsi"/>
        </w:rPr>
        <w:t>: strategic</w:t>
      </w:r>
      <w:r w:rsidRPr="00221186">
        <w:rPr>
          <w:rFonts w:asciiTheme="minorHAnsi" w:hAnsiTheme="minorHAnsi" w:cstheme="minorHAnsi"/>
          <w:b w:val="0"/>
        </w:rPr>
        <w:t>.</w:t>
      </w:r>
    </w:p>
    <w:p w:rsidR="00C77D44" w:rsidRPr="00221186" w:rsidRDefault="00C77D44" w:rsidP="0012752E">
      <w:pPr>
        <w:pStyle w:val="ListParagraph"/>
        <w:numPr>
          <w:ilvl w:val="0"/>
          <w:numId w:val="2"/>
        </w:numPr>
        <w:tabs>
          <w:tab w:val="left" w:pos="871"/>
          <w:tab w:val="left" w:pos="872"/>
        </w:tabs>
        <w:spacing w:before="37" w:line="276" w:lineRule="auto"/>
        <w:ind w:left="821" w:right="373"/>
        <w:rPr>
          <w:rFonts w:asciiTheme="minorHAnsi" w:hAnsiTheme="minorHAnsi" w:cstheme="minorHAnsi"/>
        </w:rPr>
      </w:pPr>
      <w:r w:rsidRPr="00221186">
        <w:rPr>
          <w:rFonts w:asciiTheme="minorHAnsi" w:hAnsiTheme="minorHAnsi" w:cstheme="minorHAnsi"/>
        </w:rPr>
        <w:tab/>
        <w:t>A</w:t>
      </w:r>
      <w:r w:rsidRPr="00221186">
        <w:rPr>
          <w:rFonts w:asciiTheme="minorHAnsi" w:hAnsiTheme="minorHAnsi" w:cstheme="minorHAnsi"/>
          <w:spacing w:val="-15"/>
        </w:rPr>
        <w:t xml:space="preserve"> </w:t>
      </w:r>
      <w:r w:rsidRPr="00221186">
        <w:rPr>
          <w:rFonts w:asciiTheme="minorHAnsi" w:hAnsiTheme="minorHAnsi" w:cstheme="minorHAnsi"/>
        </w:rPr>
        <w:t>new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type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of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organization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that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is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a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hybrid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between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a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non-profit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and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a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for-profit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LLC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is</w:t>
      </w:r>
      <w:r w:rsidRPr="00221186">
        <w:rPr>
          <w:rFonts w:asciiTheme="minorHAnsi" w:hAnsiTheme="minorHAnsi" w:cstheme="minorHAnsi"/>
          <w:spacing w:val="-58"/>
        </w:rPr>
        <w:t xml:space="preserve"> </w:t>
      </w:r>
      <w:r w:rsidRPr="00221186">
        <w:rPr>
          <w:rFonts w:asciiTheme="minorHAnsi" w:hAnsiTheme="minorHAnsi" w:cstheme="minorHAnsi"/>
        </w:rPr>
        <w:t>known</w:t>
      </w:r>
      <w:r w:rsidRPr="00221186">
        <w:rPr>
          <w:rFonts w:asciiTheme="minorHAnsi" w:hAnsiTheme="minorHAnsi" w:cstheme="minorHAnsi"/>
          <w:spacing w:val="-1"/>
        </w:rPr>
        <w:t xml:space="preserve"> </w:t>
      </w:r>
      <w:r w:rsidRPr="00221186">
        <w:rPr>
          <w:rFonts w:asciiTheme="minorHAnsi" w:hAnsiTheme="minorHAnsi" w:cstheme="minorHAnsi"/>
        </w:rPr>
        <w:t>as a(n)</w:t>
      </w:r>
    </w:p>
    <w:p w:rsidR="00C77D44" w:rsidRPr="00221186" w:rsidRDefault="00C77D44" w:rsidP="00C77D44">
      <w:pPr>
        <w:spacing w:line="251" w:lineRule="exact"/>
        <w:ind w:left="1603"/>
        <w:rPr>
          <w:rFonts w:asciiTheme="minorHAnsi" w:hAnsiTheme="minorHAnsi" w:cstheme="minorHAnsi"/>
        </w:rPr>
      </w:pPr>
      <w:proofErr w:type="spellStart"/>
      <w:r w:rsidRPr="00221186">
        <w:rPr>
          <w:rFonts w:asciiTheme="minorHAnsi" w:hAnsiTheme="minorHAnsi" w:cstheme="minorHAnsi"/>
        </w:rPr>
        <w:t>Ans</w:t>
      </w:r>
      <w:proofErr w:type="spellEnd"/>
      <w:r w:rsidRPr="00221186">
        <w:rPr>
          <w:rFonts w:asciiTheme="minorHAnsi" w:hAnsiTheme="minorHAnsi" w:cstheme="minorHAnsi"/>
        </w:rPr>
        <w:t xml:space="preserve">: </w:t>
      </w:r>
      <w:r w:rsidRPr="00221186">
        <w:rPr>
          <w:rFonts w:asciiTheme="minorHAnsi" w:hAnsiTheme="minorHAnsi" w:cstheme="minorHAnsi"/>
          <w:b/>
        </w:rPr>
        <w:t>L3C</w:t>
      </w:r>
      <w:r w:rsidRPr="00221186">
        <w:rPr>
          <w:rFonts w:asciiTheme="minorHAnsi" w:hAnsiTheme="minorHAnsi" w:cstheme="minorHAnsi"/>
        </w:rPr>
        <w:t>.</w:t>
      </w:r>
    </w:p>
    <w:bookmarkEnd w:id="0"/>
    <w:p w:rsidR="00960AC0" w:rsidRDefault="00960AC0"/>
    <w:sectPr w:rsidR="00960AC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4B4284"/>
    <w:multiLevelType w:val="hybridMultilevel"/>
    <w:tmpl w:val="18F26D70"/>
    <w:lvl w:ilvl="0" w:tplc="C6460CAE">
      <w:start w:val="1"/>
      <w:numFmt w:val="decimal"/>
      <w:lvlText w:val="%1."/>
      <w:lvlJc w:val="left"/>
      <w:pPr>
        <w:ind w:left="822" w:hanging="41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EAC2BF8C">
      <w:numFmt w:val="bullet"/>
      <w:lvlText w:val="•"/>
      <w:lvlJc w:val="left"/>
      <w:pPr>
        <w:ind w:left="1694" w:hanging="410"/>
      </w:pPr>
      <w:rPr>
        <w:rFonts w:hint="default"/>
        <w:lang w:val="en-US" w:eastAsia="en-US" w:bidi="ar-SA"/>
      </w:rPr>
    </w:lvl>
    <w:lvl w:ilvl="2" w:tplc="19005FB2">
      <w:numFmt w:val="bullet"/>
      <w:lvlText w:val="•"/>
      <w:lvlJc w:val="left"/>
      <w:pPr>
        <w:ind w:left="2568" w:hanging="410"/>
      </w:pPr>
      <w:rPr>
        <w:rFonts w:hint="default"/>
        <w:lang w:val="en-US" w:eastAsia="en-US" w:bidi="ar-SA"/>
      </w:rPr>
    </w:lvl>
    <w:lvl w:ilvl="3" w:tplc="ACBEAB0A">
      <w:numFmt w:val="bullet"/>
      <w:lvlText w:val="•"/>
      <w:lvlJc w:val="left"/>
      <w:pPr>
        <w:ind w:left="3442" w:hanging="410"/>
      </w:pPr>
      <w:rPr>
        <w:rFonts w:hint="default"/>
        <w:lang w:val="en-US" w:eastAsia="en-US" w:bidi="ar-SA"/>
      </w:rPr>
    </w:lvl>
    <w:lvl w:ilvl="4" w:tplc="4D04E064">
      <w:numFmt w:val="bullet"/>
      <w:lvlText w:val="•"/>
      <w:lvlJc w:val="left"/>
      <w:pPr>
        <w:ind w:left="4316" w:hanging="410"/>
      </w:pPr>
      <w:rPr>
        <w:rFonts w:hint="default"/>
        <w:lang w:val="en-US" w:eastAsia="en-US" w:bidi="ar-SA"/>
      </w:rPr>
    </w:lvl>
    <w:lvl w:ilvl="5" w:tplc="D7AEAAC2">
      <w:numFmt w:val="bullet"/>
      <w:lvlText w:val="•"/>
      <w:lvlJc w:val="left"/>
      <w:pPr>
        <w:ind w:left="5190" w:hanging="410"/>
      </w:pPr>
      <w:rPr>
        <w:rFonts w:hint="default"/>
        <w:lang w:val="en-US" w:eastAsia="en-US" w:bidi="ar-SA"/>
      </w:rPr>
    </w:lvl>
    <w:lvl w:ilvl="6" w:tplc="4868144C">
      <w:numFmt w:val="bullet"/>
      <w:lvlText w:val="•"/>
      <w:lvlJc w:val="left"/>
      <w:pPr>
        <w:ind w:left="6064" w:hanging="410"/>
      </w:pPr>
      <w:rPr>
        <w:rFonts w:hint="default"/>
        <w:lang w:val="en-US" w:eastAsia="en-US" w:bidi="ar-SA"/>
      </w:rPr>
    </w:lvl>
    <w:lvl w:ilvl="7" w:tplc="F912CE3C">
      <w:numFmt w:val="bullet"/>
      <w:lvlText w:val="•"/>
      <w:lvlJc w:val="left"/>
      <w:pPr>
        <w:ind w:left="6938" w:hanging="410"/>
      </w:pPr>
      <w:rPr>
        <w:rFonts w:hint="default"/>
        <w:lang w:val="en-US" w:eastAsia="en-US" w:bidi="ar-SA"/>
      </w:rPr>
    </w:lvl>
    <w:lvl w:ilvl="8" w:tplc="74DEC7F2">
      <w:numFmt w:val="bullet"/>
      <w:lvlText w:val="•"/>
      <w:lvlJc w:val="left"/>
      <w:pPr>
        <w:ind w:left="7812" w:hanging="410"/>
      </w:pPr>
      <w:rPr>
        <w:rFonts w:hint="default"/>
        <w:lang w:val="en-US" w:eastAsia="en-US" w:bidi="ar-SA"/>
      </w:rPr>
    </w:lvl>
  </w:abstractNum>
  <w:abstractNum w:abstractNumId="1">
    <w:nsid w:val="3BED3FE4"/>
    <w:multiLevelType w:val="hybridMultilevel"/>
    <w:tmpl w:val="0BAC128A"/>
    <w:lvl w:ilvl="0" w:tplc="0584D892">
      <w:start w:val="2"/>
      <w:numFmt w:val="decimal"/>
      <w:lvlText w:val="%1."/>
      <w:lvlJc w:val="left"/>
      <w:pPr>
        <w:ind w:left="77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92" w:hanging="360"/>
      </w:pPr>
    </w:lvl>
    <w:lvl w:ilvl="2" w:tplc="4009001B" w:tentative="1">
      <w:start w:val="1"/>
      <w:numFmt w:val="lowerRoman"/>
      <w:lvlText w:val="%3."/>
      <w:lvlJc w:val="right"/>
      <w:pPr>
        <w:ind w:left="2212" w:hanging="180"/>
      </w:pPr>
    </w:lvl>
    <w:lvl w:ilvl="3" w:tplc="4009000F" w:tentative="1">
      <w:start w:val="1"/>
      <w:numFmt w:val="decimal"/>
      <w:lvlText w:val="%4."/>
      <w:lvlJc w:val="left"/>
      <w:pPr>
        <w:ind w:left="2932" w:hanging="360"/>
      </w:pPr>
    </w:lvl>
    <w:lvl w:ilvl="4" w:tplc="40090019" w:tentative="1">
      <w:start w:val="1"/>
      <w:numFmt w:val="lowerLetter"/>
      <w:lvlText w:val="%5."/>
      <w:lvlJc w:val="left"/>
      <w:pPr>
        <w:ind w:left="3652" w:hanging="360"/>
      </w:pPr>
    </w:lvl>
    <w:lvl w:ilvl="5" w:tplc="4009001B" w:tentative="1">
      <w:start w:val="1"/>
      <w:numFmt w:val="lowerRoman"/>
      <w:lvlText w:val="%6."/>
      <w:lvlJc w:val="right"/>
      <w:pPr>
        <w:ind w:left="4372" w:hanging="180"/>
      </w:pPr>
    </w:lvl>
    <w:lvl w:ilvl="6" w:tplc="4009000F" w:tentative="1">
      <w:start w:val="1"/>
      <w:numFmt w:val="decimal"/>
      <w:lvlText w:val="%7."/>
      <w:lvlJc w:val="left"/>
      <w:pPr>
        <w:ind w:left="5092" w:hanging="360"/>
      </w:pPr>
    </w:lvl>
    <w:lvl w:ilvl="7" w:tplc="40090019" w:tentative="1">
      <w:start w:val="1"/>
      <w:numFmt w:val="lowerLetter"/>
      <w:lvlText w:val="%8."/>
      <w:lvlJc w:val="left"/>
      <w:pPr>
        <w:ind w:left="5812" w:hanging="360"/>
      </w:pPr>
    </w:lvl>
    <w:lvl w:ilvl="8" w:tplc="4009001B" w:tentative="1">
      <w:start w:val="1"/>
      <w:numFmt w:val="lowerRoman"/>
      <w:lvlText w:val="%9."/>
      <w:lvlJc w:val="right"/>
      <w:pPr>
        <w:ind w:left="653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D44"/>
    <w:rsid w:val="0012752E"/>
    <w:rsid w:val="00960AC0"/>
    <w:rsid w:val="00C7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26316A-4FA2-4100-821F-225616B2C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77D44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77D44"/>
    <w:pPr>
      <w:spacing w:line="251" w:lineRule="exact"/>
      <w:ind w:left="1542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77D44"/>
    <w:rPr>
      <w:rFonts w:ascii="Arial" w:eastAsia="Arial" w:hAnsi="Arial" w:cs="Arial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C77D44"/>
  </w:style>
  <w:style w:type="character" w:customStyle="1" w:styleId="BodyTextChar">
    <w:name w:val="Body Text Char"/>
    <w:basedOn w:val="DefaultParagraphFont"/>
    <w:link w:val="BodyText"/>
    <w:uiPriority w:val="1"/>
    <w:rsid w:val="00C77D44"/>
    <w:rPr>
      <w:rFonts w:ascii="Arial MT" w:eastAsia="Arial MT" w:hAnsi="Arial MT" w:cs="Arial MT"/>
      <w:lang w:val="en-US"/>
    </w:rPr>
  </w:style>
  <w:style w:type="paragraph" w:styleId="ListParagraph">
    <w:name w:val="List Paragraph"/>
    <w:basedOn w:val="Normal"/>
    <w:uiPriority w:val="1"/>
    <w:qFormat/>
    <w:rsid w:val="00C77D44"/>
    <w:pPr>
      <w:ind w:left="101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2021-06-26T07:27:00Z</dcterms:created>
  <dcterms:modified xsi:type="dcterms:W3CDTF">2021-06-26T07:32:00Z</dcterms:modified>
</cp:coreProperties>
</file>