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7615" w:rsidRDefault="00FD6DAC" w:rsidP="00B87615">
      <w:pPr>
        <w:pStyle w:val="BodyText"/>
        <w:spacing w:before="3"/>
        <w:rPr>
          <w:rFonts w:asciiTheme="minorHAnsi" w:hAnsiTheme="minorHAnsi" w:cstheme="minorHAnsi"/>
        </w:rPr>
      </w:pPr>
      <w:bookmarkStart w:id="0" w:name="_GoBack"/>
      <w:r w:rsidRPr="00221186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40351D9D" wp14:editId="50BDE3A8">
                <wp:simplePos x="0" y="0"/>
                <wp:positionH relativeFrom="page">
                  <wp:posOffset>1028700</wp:posOffset>
                </wp:positionH>
                <wp:positionV relativeFrom="paragraph">
                  <wp:posOffset>100330</wp:posOffset>
                </wp:positionV>
                <wp:extent cx="1270" cy="19050"/>
                <wp:effectExtent l="0" t="0" r="0" b="4445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" cy="19050"/>
                        </a:xfrm>
                        <a:prstGeom prst="rect">
                          <a:avLst/>
                        </a:prstGeom>
                        <a:solidFill>
                          <a:srgbClr val="9F9F9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255208" id="Rectangle 3" o:spid="_x0000_s1026" style="position:absolute;margin-left:81pt;margin-top:7.9pt;width:.1pt;height:1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" fillcolor="#9f9f9f" stroked="f">
                <w10:wrap type="topAndBottom" anchorx="page"/>
              </v:rect>
            </w:pict>
          </mc:Fallback>
        </mc:AlternateContent>
      </w:r>
      <w:r w:rsidRPr="00221186">
        <w:rPr>
          <w:rFonts w:asciiTheme="minorHAnsi" w:hAnsiTheme="minorHAnsi" w:cstheme="minorHAnsi"/>
        </w:rPr>
        <w:t>Western Michigan University</w:t>
      </w:r>
    </w:p>
    <w:p w:rsidR="00FD6DAC" w:rsidRPr="00221186" w:rsidRDefault="00FD6DAC" w:rsidP="00B87615">
      <w:pPr>
        <w:pStyle w:val="BodyText"/>
        <w:spacing w:before="3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BUS 4500</w:t>
      </w:r>
    </w:p>
    <w:p w:rsidR="00FD6DAC" w:rsidRPr="00221186" w:rsidRDefault="00FD6DAC" w:rsidP="00B87615">
      <w:pPr>
        <w:pStyle w:val="Heading1"/>
        <w:spacing w:line="240" w:lineRule="auto"/>
        <w:ind w:left="0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Quiz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3:</w:t>
      </w:r>
    </w:p>
    <w:p w:rsidR="00FD6DAC" w:rsidRPr="00B87615" w:rsidRDefault="00B87615" w:rsidP="00B87615">
      <w:pPr>
        <w:tabs>
          <w:tab w:val="left" w:pos="348"/>
          <w:tab w:val="left" w:pos="4811"/>
        </w:tabs>
        <w:spacing w:line="276" w:lineRule="auto"/>
        <w:ind w:right="304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FD6DAC" w:rsidRPr="00B87615">
        <w:rPr>
          <w:rFonts w:asciiTheme="minorHAnsi" w:hAnsiTheme="minorHAnsi" w:cstheme="minorHAnsi"/>
        </w:rPr>
        <w:t>In</w:t>
      </w:r>
      <w:proofErr w:type="gramEnd"/>
      <w:r w:rsidR="00FD6DAC" w:rsidRPr="00B87615">
        <w:rPr>
          <w:rFonts w:asciiTheme="minorHAnsi" w:hAnsiTheme="minorHAnsi" w:cstheme="minorHAnsi"/>
          <w:spacing w:val="-3"/>
        </w:rPr>
        <w:t xml:space="preserve"> </w:t>
      </w:r>
      <w:r w:rsidR="00FD6DAC" w:rsidRPr="00B87615">
        <w:rPr>
          <w:rFonts w:asciiTheme="minorHAnsi" w:hAnsiTheme="minorHAnsi" w:cstheme="minorHAnsi"/>
        </w:rPr>
        <w:t>the</w:t>
      </w:r>
      <w:r w:rsidR="00FD6DAC" w:rsidRPr="00B87615">
        <w:rPr>
          <w:rFonts w:asciiTheme="minorHAnsi" w:hAnsiTheme="minorHAnsi" w:cstheme="minorHAnsi"/>
          <w:spacing w:val="-4"/>
        </w:rPr>
        <w:t xml:space="preserve"> </w:t>
      </w:r>
      <w:r w:rsidR="00FD6DAC" w:rsidRPr="00B87615">
        <w:rPr>
          <w:rFonts w:asciiTheme="minorHAnsi" w:hAnsiTheme="minorHAnsi" w:cstheme="minorHAnsi"/>
        </w:rPr>
        <w:t>context</w:t>
      </w:r>
      <w:r w:rsidR="00FD6DAC" w:rsidRPr="00B87615">
        <w:rPr>
          <w:rFonts w:asciiTheme="minorHAnsi" w:hAnsiTheme="minorHAnsi" w:cstheme="minorHAnsi"/>
          <w:spacing w:val="-2"/>
        </w:rPr>
        <w:t xml:space="preserve"> </w:t>
      </w:r>
      <w:r w:rsidR="00FD6DAC" w:rsidRPr="00B87615">
        <w:rPr>
          <w:rFonts w:asciiTheme="minorHAnsi" w:hAnsiTheme="minorHAnsi" w:cstheme="minorHAnsi"/>
        </w:rPr>
        <w:t>of</w:t>
      </w:r>
      <w:r w:rsidR="00FD6DAC" w:rsidRPr="00B87615">
        <w:rPr>
          <w:rFonts w:asciiTheme="minorHAnsi" w:hAnsiTheme="minorHAnsi" w:cstheme="minorHAnsi"/>
          <w:spacing w:val="-1"/>
        </w:rPr>
        <w:t xml:space="preserve"> </w:t>
      </w:r>
      <w:r w:rsidR="00FD6DAC" w:rsidRPr="00B87615">
        <w:rPr>
          <w:rFonts w:asciiTheme="minorHAnsi" w:hAnsiTheme="minorHAnsi" w:cstheme="minorHAnsi"/>
        </w:rPr>
        <w:t>sustainability</w:t>
      </w:r>
      <w:r w:rsidR="00FD6DAC" w:rsidRPr="00B87615">
        <w:rPr>
          <w:rFonts w:asciiTheme="minorHAnsi" w:hAnsiTheme="minorHAnsi" w:cstheme="minorHAnsi"/>
          <w:u w:val="single"/>
        </w:rPr>
        <w:tab/>
      </w:r>
      <w:r w:rsidR="00FD6DAC" w:rsidRPr="00B87615">
        <w:rPr>
          <w:rFonts w:asciiTheme="minorHAnsi" w:hAnsiTheme="minorHAnsi" w:cstheme="minorHAnsi"/>
        </w:rPr>
        <w:t>is the firm's capacity to withstand and recover</w:t>
      </w:r>
      <w:r w:rsidR="00FD6DAC" w:rsidRPr="00B87615">
        <w:rPr>
          <w:rFonts w:asciiTheme="minorHAnsi" w:hAnsiTheme="minorHAnsi" w:cstheme="minorHAnsi"/>
          <w:spacing w:val="-58"/>
        </w:rPr>
        <w:t xml:space="preserve"> </w:t>
      </w:r>
      <w:r w:rsidR="00FD6DAC" w:rsidRPr="00B87615">
        <w:rPr>
          <w:rFonts w:asciiTheme="minorHAnsi" w:hAnsiTheme="minorHAnsi" w:cstheme="minorHAnsi"/>
        </w:rPr>
        <w:t>from external</w:t>
      </w:r>
      <w:r w:rsidR="00FD6DAC" w:rsidRPr="00B87615">
        <w:rPr>
          <w:rFonts w:asciiTheme="minorHAnsi" w:hAnsiTheme="minorHAnsi" w:cstheme="minorHAnsi"/>
          <w:spacing w:val="-1"/>
        </w:rPr>
        <w:t xml:space="preserve"> </w:t>
      </w:r>
      <w:r w:rsidR="00FD6DAC" w:rsidRPr="00B87615">
        <w:rPr>
          <w:rFonts w:asciiTheme="minorHAnsi" w:hAnsiTheme="minorHAnsi" w:cstheme="minorHAnsi"/>
        </w:rPr>
        <w:t>shocks</w:t>
      </w:r>
      <w:r w:rsidR="00FD6DAC" w:rsidRPr="00B87615">
        <w:rPr>
          <w:rFonts w:asciiTheme="minorHAnsi" w:hAnsiTheme="minorHAnsi" w:cstheme="minorHAnsi"/>
          <w:spacing w:val="-1"/>
        </w:rPr>
        <w:t xml:space="preserve"> </w:t>
      </w:r>
      <w:r w:rsidR="00FD6DAC" w:rsidRPr="00B87615">
        <w:rPr>
          <w:rFonts w:asciiTheme="minorHAnsi" w:hAnsiTheme="minorHAnsi" w:cstheme="minorHAnsi"/>
        </w:rPr>
        <w:t>and overcome</w:t>
      </w:r>
      <w:r w:rsidR="00FD6DAC" w:rsidRPr="00B87615">
        <w:rPr>
          <w:rFonts w:asciiTheme="minorHAnsi" w:hAnsiTheme="minorHAnsi" w:cstheme="minorHAnsi"/>
          <w:spacing w:val="-2"/>
        </w:rPr>
        <w:t xml:space="preserve"> </w:t>
      </w:r>
      <w:r w:rsidR="00FD6DAC" w:rsidRPr="00B87615">
        <w:rPr>
          <w:rFonts w:asciiTheme="minorHAnsi" w:hAnsiTheme="minorHAnsi" w:cstheme="minorHAnsi"/>
        </w:rPr>
        <w:t>unexpected</w:t>
      </w:r>
      <w:r w:rsidR="00FD6DAC" w:rsidRPr="00B87615">
        <w:rPr>
          <w:rFonts w:asciiTheme="minorHAnsi" w:hAnsiTheme="minorHAnsi" w:cstheme="minorHAnsi"/>
          <w:spacing w:val="-1"/>
        </w:rPr>
        <w:t xml:space="preserve"> </w:t>
      </w:r>
      <w:r w:rsidR="00FD6DAC" w:rsidRPr="00B87615">
        <w:rPr>
          <w:rFonts w:asciiTheme="minorHAnsi" w:hAnsiTheme="minorHAnsi" w:cstheme="minorHAnsi"/>
        </w:rPr>
        <w:t>problems.</w:t>
      </w:r>
    </w:p>
    <w:p w:rsidR="00FD6DAC" w:rsidRPr="00221186" w:rsidRDefault="00FD6DAC" w:rsidP="00FD6DAC">
      <w:pPr>
        <w:pStyle w:val="Heading1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Resilience</w:t>
      </w:r>
    </w:p>
    <w:p w:rsidR="00FD6DAC" w:rsidRPr="00221186" w:rsidRDefault="00FD6DAC" w:rsidP="00FD6DAC">
      <w:pPr>
        <w:spacing w:line="251" w:lineRule="exact"/>
        <w:rPr>
          <w:rFonts w:asciiTheme="minorHAnsi" w:hAnsiTheme="minorHAnsi" w:cstheme="minorHAnsi"/>
        </w:rPr>
        <w:sectPr w:rsidR="00FD6DAC" w:rsidRPr="00221186" w:rsidSect="00FD6DAC">
          <w:footerReference w:type="default" r:id="rId5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FD6DAC" w:rsidRPr="00221186" w:rsidRDefault="00FD6DAC" w:rsidP="00FD6DAC">
      <w:pPr>
        <w:pStyle w:val="ListParagraph"/>
        <w:numPr>
          <w:ilvl w:val="0"/>
          <w:numId w:val="1"/>
        </w:numPr>
        <w:tabs>
          <w:tab w:val="left" w:pos="344"/>
        </w:tabs>
        <w:spacing w:before="79" w:line="276" w:lineRule="auto"/>
        <w:ind w:left="101" w:right="669" w:firstLine="0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phenomenon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competition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among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geographic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areas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where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countries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cut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business</w:t>
      </w:r>
      <w:r w:rsidRPr="00221186">
        <w:rPr>
          <w:rFonts w:asciiTheme="minorHAnsi" w:hAnsiTheme="minorHAnsi" w:cstheme="minorHAnsi"/>
          <w:spacing w:val="-58"/>
        </w:rPr>
        <w:t xml:space="preserve"> </w:t>
      </w:r>
      <w:r w:rsidRPr="00221186">
        <w:rPr>
          <w:rFonts w:asciiTheme="minorHAnsi" w:hAnsiTheme="minorHAnsi" w:cstheme="minorHAnsi"/>
        </w:rPr>
        <w:t>regulations,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labor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standards,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and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environmental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laws,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to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attract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new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business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known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as</w:t>
      </w:r>
    </w:p>
    <w:p w:rsidR="00FD6DAC" w:rsidRPr="00221186" w:rsidRDefault="00FD6DAC" w:rsidP="00FD6DAC">
      <w:pPr>
        <w:pStyle w:val="Heading1"/>
        <w:numPr>
          <w:ilvl w:val="1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Race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to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bottom</w:t>
      </w:r>
    </w:p>
    <w:p w:rsidR="00FD6DAC" w:rsidRPr="00221186" w:rsidRDefault="00FD6DAC" w:rsidP="00FD6DAC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FD6DAC" w:rsidRPr="00221186" w:rsidRDefault="00FD6DAC" w:rsidP="00FD6DAC">
      <w:pPr>
        <w:pStyle w:val="ListParagraph"/>
        <w:numPr>
          <w:ilvl w:val="0"/>
          <w:numId w:val="1"/>
        </w:numPr>
        <w:tabs>
          <w:tab w:val="left" w:pos="348"/>
        </w:tabs>
        <w:ind w:left="347" w:hanging="247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Our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definition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sustainability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was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developed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in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1980s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by</w:t>
      </w:r>
    </w:p>
    <w:p w:rsidR="00FD6DAC" w:rsidRPr="00221186" w:rsidRDefault="00FD6DAC" w:rsidP="00FD6DAC">
      <w:pPr>
        <w:pStyle w:val="Heading1"/>
        <w:spacing w:before="37" w:line="240" w:lineRule="auto"/>
        <w:ind w:left="821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6"/>
        </w:rPr>
        <w:t xml:space="preserve"> </w:t>
      </w:r>
      <w:r w:rsidRPr="00221186">
        <w:rPr>
          <w:rFonts w:asciiTheme="minorHAnsi" w:hAnsiTheme="minorHAnsi" w:cstheme="minorHAnsi"/>
        </w:rPr>
        <w:t>UN’s</w:t>
      </w:r>
      <w:r w:rsidRPr="00221186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21186">
        <w:rPr>
          <w:rFonts w:asciiTheme="minorHAnsi" w:hAnsiTheme="minorHAnsi" w:cstheme="minorHAnsi"/>
        </w:rPr>
        <w:t>brundtland</w:t>
      </w:r>
      <w:proofErr w:type="spellEnd"/>
      <w:r w:rsidRPr="00221186">
        <w:rPr>
          <w:rFonts w:asciiTheme="minorHAnsi" w:hAnsiTheme="minorHAnsi" w:cstheme="minorHAnsi"/>
          <w:spacing w:val="-6"/>
        </w:rPr>
        <w:t xml:space="preserve"> </w:t>
      </w:r>
      <w:r w:rsidRPr="00221186">
        <w:rPr>
          <w:rFonts w:asciiTheme="minorHAnsi" w:hAnsiTheme="minorHAnsi" w:cstheme="minorHAnsi"/>
        </w:rPr>
        <w:t>commission</w:t>
      </w:r>
    </w:p>
    <w:p w:rsidR="00FD6DAC" w:rsidRPr="00221186" w:rsidRDefault="00FD6DAC" w:rsidP="00FD6DAC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FD6DAC" w:rsidRPr="00221186" w:rsidRDefault="00FD6DAC" w:rsidP="00FD6DAC">
      <w:pPr>
        <w:pStyle w:val="ListParagraph"/>
        <w:numPr>
          <w:ilvl w:val="0"/>
          <w:numId w:val="1"/>
        </w:numPr>
        <w:tabs>
          <w:tab w:val="left" w:pos="344"/>
        </w:tabs>
        <w:spacing w:line="276" w:lineRule="auto"/>
        <w:ind w:left="101" w:right="187" w:firstLine="0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There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are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two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implications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our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definition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6"/>
        </w:rPr>
        <w:t xml:space="preserve"> </w:t>
      </w:r>
      <w:r w:rsidRPr="00221186">
        <w:rPr>
          <w:rFonts w:asciiTheme="minorHAnsi" w:hAnsiTheme="minorHAnsi" w:cstheme="minorHAnsi"/>
        </w:rPr>
        <w:t>sustainability.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One</w:t>
      </w:r>
      <w:r w:rsidRPr="00221186">
        <w:rPr>
          <w:rFonts w:asciiTheme="minorHAnsi" w:hAnsiTheme="minorHAnsi" w:cstheme="minorHAnsi"/>
          <w:spacing w:val="-6"/>
        </w:rPr>
        <w:t xml:space="preserve"> </w:t>
      </w:r>
      <w:r w:rsidRPr="00221186">
        <w:rPr>
          <w:rFonts w:asciiTheme="minorHAnsi" w:hAnsiTheme="minorHAnsi" w:cstheme="minorHAnsi"/>
        </w:rPr>
        <w:t>is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that</w:t>
      </w:r>
      <w:r w:rsidRPr="00221186">
        <w:rPr>
          <w:rFonts w:asciiTheme="minorHAnsi" w:hAnsiTheme="minorHAnsi" w:cstheme="minorHAnsi"/>
          <w:spacing w:val="-6"/>
        </w:rPr>
        <w:t xml:space="preserve"> </w:t>
      </w:r>
      <w:r w:rsidRPr="00221186">
        <w:rPr>
          <w:rFonts w:asciiTheme="minorHAnsi" w:hAnsiTheme="minorHAnsi" w:cstheme="minorHAnsi"/>
        </w:rPr>
        <w:t>resources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are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limited.</w:t>
      </w:r>
      <w:r w:rsidRPr="00221186">
        <w:rPr>
          <w:rFonts w:asciiTheme="minorHAnsi" w:hAnsiTheme="minorHAnsi" w:cstheme="minorHAnsi"/>
          <w:spacing w:val="-58"/>
        </w:rPr>
        <w:t xml:space="preserve"> </w:t>
      </w: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second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pertains</w:t>
      </w:r>
      <w:r w:rsidRPr="00221186">
        <w:rPr>
          <w:rFonts w:asciiTheme="minorHAnsi" w:hAnsiTheme="minorHAnsi" w:cstheme="minorHAnsi"/>
          <w:spacing w:val="1"/>
        </w:rPr>
        <w:t xml:space="preserve"> </w:t>
      </w:r>
      <w:r w:rsidRPr="00221186">
        <w:rPr>
          <w:rFonts w:asciiTheme="minorHAnsi" w:hAnsiTheme="minorHAnsi" w:cstheme="minorHAnsi"/>
        </w:rPr>
        <w:t>to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future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generations of stakeholders,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also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known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as</w:t>
      </w:r>
    </w:p>
    <w:p w:rsidR="00FD6DAC" w:rsidRPr="00221186" w:rsidRDefault="00FD6DAC" w:rsidP="00FD6DAC">
      <w:pPr>
        <w:pStyle w:val="Heading1"/>
        <w:ind w:left="821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Intergenerational</w:t>
      </w:r>
    </w:p>
    <w:p w:rsidR="00FD6DAC" w:rsidRPr="00221186" w:rsidRDefault="00FD6DAC" w:rsidP="00FD6DAC">
      <w:pPr>
        <w:pStyle w:val="BodyText"/>
        <w:spacing w:before="5"/>
        <w:rPr>
          <w:rFonts w:asciiTheme="minorHAnsi" w:hAnsiTheme="minorHAnsi" w:cstheme="minorHAnsi"/>
          <w:b/>
        </w:rPr>
      </w:pPr>
    </w:p>
    <w:p w:rsidR="00FD6DAC" w:rsidRPr="00221186" w:rsidRDefault="00FD6DAC" w:rsidP="00FD6DAC">
      <w:pPr>
        <w:pStyle w:val="ListParagraph"/>
        <w:numPr>
          <w:ilvl w:val="0"/>
          <w:numId w:val="1"/>
        </w:numPr>
        <w:tabs>
          <w:tab w:val="left" w:pos="344"/>
        </w:tabs>
        <w:spacing w:before="1"/>
        <w:ind w:left="344" w:hanging="243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The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United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Nations'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definition</w:t>
      </w:r>
      <w:r w:rsidRPr="00221186">
        <w:rPr>
          <w:rFonts w:asciiTheme="minorHAnsi" w:hAnsiTheme="minorHAnsi" w:cstheme="minorHAnsi"/>
          <w:spacing w:val="-1"/>
        </w:rPr>
        <w:t xml:space="preserve"> </w:t>
      </w:r>
      <w:r w:rsidRPr="00221186">
        <w:rPr>
          <w:rFonts w:asciiTheme="minorHAnsi" w:hAnsiTheme="minorHAnsi" w:cstheme="minorHAnsi"/>
        </w:rPr>
        <w:t>of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extreme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poverty</w:t>
      </w:r>
      <w:r w:rsidRPr="00221186">
        <w:rPr>
          <w:rFonts w:asciiTheme="minorHAnsi" w:hAnsiTheme="minorHAnsi" w:cstheme="minorHAnsi"/>
          <w:spacing w:val="-5"/>
        </w:rPr>
        <w:t xml:space="preserve"> </w:t>
      </w:r>
      <w:r w:rsidRPr="00221186">
        <w:rPr>
          <w:rFonts w:asciiTheme="minorHAnsi" w:hAnsiTheme="minorHAnsi" w:cstheme="minorHAnsi"/>
        </w:rPr>
        <w:t>is</w:t>
      </w:r>
    </w:p>
    <w:p w:rsidR="00FD6DAC" w:rsidRPr="00221186" w:rsidRDefault="00FD6DAC" w:rsidP="00FD6DAC">
      <w:pPr>
        <w:pStyle w:val="Heading1"/>
        <w:spacing w:before="37" w:line="240" w:lineRule="auto"/>
        <w:ind w:left="821"/>
        <w:rPr>
          <w:rFonts w:asciiTheme="minorHAnsi" w:hAnsiTheme="minorHAnsi" w:cstheme="minorHAnsi"/>
        </w:rPr>
      </w:pPr>
      <w:r w:rsidRPr="00221186">
        <w:rPr>
          <w:rFonts w:asciiTheme="minorHAnsi" w:hAnsiTheme="minorHAnsi" w:cstheme="minorHAnsi"/>
        </w:rPr>
        <w:t>Earning</w:t>
      </w:r>
      <w:r w:rsidRPr="00221186">
        <w:rPr>
          <w:rFonts w:asciiTheme="minorHAnsi" w:hAnsiTheme="minorHAnsi" w:cstheme="minorHAnsi"/>
          <w:spacing w:val="-3"/>
        </w:rPr>
        <w:t xml:space="preserve"> </w:t>
      </w:r>
      <w:r w:rsidRPr="00221186">
        <w:rPr>
          <w:rFonts w:asciiTheme="minorHAnsi" w:hAnsiTheme="minorHAnsi" w:cstheme="minorHAnsi"/>
        </w:rPr>
        <w:t>less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than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$1.25</w:t>
      </w:r>
      <w:r w:rsidRPr="00221186">
        <w:rPr>
          <w:rFonts w:asciiTheme="minorHAnsi" w:hAnsiTheme="minorHAnsi" w:cstheme="minorHAnsi"/>
          <w:spacing w:val="-2"/>
        </w:rPr>
        <w:t xml:space="preserve"> </w:t>
      </w:r>
      <w:r w:rsidRPr="00221186">
        <w:rPr>
          <w:rFonts w:asciiTheme="minorHAnsi" w:hAnsiTheme="minorHAnsi" w:cstheme="minorHAnsi"/>
        </w:rPr>
        <w:t>a</w:t>
      </w:r>
      <w:r w:rsidRPr="00221186">
        <w:rPr>
          <w:rFonts w:asciiTheme="minorHAnsi" w:hAnsiTheme="minorHAnsi" w:cstheme="minorHAnsi"/>
          <w:spacing w:val="-4"/>
        </w:rPr>
        <w:t xml:space="preserve"> </w:t>
      </w:r>
      <w:r w:rsidRPr="00221186">
        <w:rPr>
          <w:rFonts w:asciiTheme="minorHAnsi" w:hAnsiTheme="minorHAnsi" w:cstheme="minorHAnsi"/>
        </w:rPr>
        <w:t>day</w:t>
      </w:r>
    </w:p>
    <w:bookmarkEnd w:id="0"/>
    <w:p w:rsidR="00960AC0" w:rsidRDefault="00960AC0"/>
    <w:sectPr w:rsidR="00960AC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576B" w:rsidRDefault="00B8761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461FD3" wp14:editId="793F9B1F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576B" w:rsidRDefault="00B8761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100000827965831 from CourseHero.com on 06-25-2021 04:14:03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461FD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A576B" w:rsidRDefault="00B8761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100000827965831 from CourseHero.com on 06-25-2021 04:14:03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182EDA51" wp14:editId="587A1830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35077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5077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576B" w:rsidRDefault="00B87615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https://www.coursehero.com/file/53924688/Quizzes-1-6/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82EDA51" id="Text Box 1" o:spid="_x0000_s1027" type="#_x0000_t202" style="position:absolute;margin-left:30.2pt;margin-top:778.25pt;width:185.1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u3c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" filled="f" stroked="f">
              <v:textbox inset="0,0,0,0">
                <w:txbxContent>
                  <w:p w:rsidR="009A576B" w:rsidRDefault="00B87615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https://www.coursehero.com/file/53924688/Quizzes-1-6/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135"/>
    <w:multiLevelType w:val="hybridMultilevel"/>
    <w:tmpl w:val="01AA4DB4"/>
    <w:lvl w:ilvl="0" w:tplc="66705FE2">
      <w:start w:val="1"/>
      <w:numFmt w:val="decimal"/>
      <w:lvlText w:val="%1."/>
      <w:lvlJc w:val="left"/>
      <w:pPr>
        <w:ind w:left="102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ED3E1A66">
      <w:start w:val="1"/>
      <w:numFmt w:val="lowerLetter"/>
      <w:lvlText w:val="%2."/>
      <w:lvlJc w:val="left"/>
      <w:pPr>
        <w:ind w:left="8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 w:tplc="35985F52">
      <w:numFmt w:val="bullet"/>
      <w:lvlText w:val="•"/>
      <w:lvlJc w:val="left"/>
      <w:pPr>
        <w:ind w:left="1791" w:hanging="360"/>
      </w:pPr>
      <w:rPr>
        <w:rFonts w:hint="default"/>
        <w:lang w:val="en-US" w:eastAsia="en-US" w:bidi="ar-SA"/>
      </w:rPr>
    </w:lvl>
    <w:lvl w:ilvl="3" w:tplc="21B2EE62">
      <w:numFmt w:val="bullet"/>
      <w:lvlText w:val="•"/>
      <w:lvlJc w:val="left"/>
      <w:pPr>
        <w:ind w:left="2762" w:hanging="360"/>
      </w:pPr>
      <w:rPr>
        <w:rFonts w:hint="default"/>
        <w:lang w:val="en-US" w:eastAsia="en-US" w:bidi="ar-SA"/>
      </w:rPr>
    </w:lvl>
    <w:lvl w:ilvl="4" w:tplc="DCECCC10">
      <w:numFmt w:val="bullet"/>
      <w:lvlText w:val="•"/>
      <w:lvlJc w:val="left"/>
      <w:pPr>
        <w:ind w:left="3733" w:hanging="360"/>
      </w:pPr>
      <w:rPr>
        <w:rFonts w:hint="default"/>
        <w:lang w:val="en-US" w:eastAsia="en-US" w:bidi="ar-SA"/>
      </w:rPr>
    </w:lvl>
    <w:lvl w:ilvl="5" w:tplc="393E55A8">
      <w:numFmt w:val="bullet"/>
      <w:lvlText w:val="•"/>
      <w:lvlJc w:val="left"/>
      <w:pPr>
        <w:ind w:left="4704" w:hanging="360"/>
      </w:pPr>
      <w:rPr>
        <w:rFonts w:hint="default"/>
        <w:lang w:val="en-US" w:eastAsia="en-US" w:bidi="ar-SA"/>
      </w:rPr>
    </w:lvl>
    <w:lvl w:ilvl="6" w:tplc="6BB43624">
      <w:numFmt w:val="bullet"/>
      <w:lvlText w:val="•"/>
      <w:lvlJc w:val="left"/>
      <w:pPr>
        <w:ind w:left="5675" w:hanging="360"/>
      </w:pPr>
      <w:rPr>
        <w:rFonts w:hint="default"/>
        <w:lang w:val="en-US" w:eastAsia="en-US" w:bidi="ar-SA"/>
      </w:rPr>
    </w:lvl>
    <w:lvl w:ilvl="7" w:tplc="8A14C9CC">
      <w:numFmt w:val="bullet"/>
      <w:lvlText w:val="•"/>
      <w:lvlJc w:val="left"/>
      <w:pPr>
        <w:ind w:left="6646" w:hanging="360"/>
      </w:pPr>
      <w:rPr>
        <w:rFonts w:hint="default"/>
        <w:lang w:val="en-US" w:eastAsia="en-US" w:bidi="ar-SA"/>
      </w:rPr>
    </w:lvl>
    <w:lvl w:ilvl="8" w:tplc="4880DDFC">
      <w:numFmt w:val="bullet"/>
      <w:lvlText w:val="•"/>
      <w:lvlJc w:val="left"/>
      <w:pPr>
        <w:ind w:left="761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DAC"/>
    <w:rsid w:val="00960AC0"/>
    <w:rsid w:val="00B87615"/>
    <w:rsid w:val="00FD6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F027DF-E6FF-45B4-9AC4-18A53BBE1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D6DA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paragraph" w:styleId="Heading1">
    <w:name w:val="heading 1"/>
    <w:basedOn w:val="Normal"/>
    <w:link w:val="Heading1Char"/>
    <w:uiPriority w:val="1"/>
    <w:qFormat/>
    <w:rsid w:val="00FD6DAC"/>
    <w:pPr>
      <w:spacing w:line="251" w:lineRule="exact"/>
      <w:ind w:left="1542"/>
      <w:outlineLvl w:val="0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FD6DAC"/>
    <w:rPr>
      <w:rFonts w:ascii="Arial" w:eastAsia="Arial" w:hAnsi="Arial" w:cs="Arial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FD6DAC"/>
  </w:style>
  <w:style w:type="character" w:customStyle="1" w:styleId="BodyTextChar">
    <w:name w:val="Body Text Char"/>
    <w:basedOn w:val="DefaultParagraphFont"/>
    <w:link w:val="BodyText"/>
    <w:uiPriority w:val="1"/>
    <w:rsid w:val="00FD6DAC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FD6DAC"/>
    <w:pPr>
      <w:ind w:left="101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3924688/Quizzes-1-6/" TargetMode="External"/><Relationship Id="rId1" Type="http://schemas.openxmlformats.org/officeDocument/2006/relationships/hyperlink" Target="https://www.coursehero.com/file/53924688/Quizzes-1-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645</Characters>
  <Application>Microsoft Office Word</Application>
  <DocSecurity>0</DocSecurity>
  <Lines>5</Lines>
  <Paragraphs>1</Paragraphs>
  <ScaleCrop>false</ScaleCrop>
  <Company/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2021-06-26T07:27:00Z</dcterms:created>
  <dcterms:modified xsi:type="dcterms:W3CDTF">2021-06-26T07:31:00Z</dcterms:modified>
</cp:coreProperties>
</file>