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6517" w:rsidRPr="006F0C4D" w:rsidRDefault="00626517" w:rsidP="00626517">
      <w:pPr>
        <w:pStyle w:val="BodyText"/>
        <w:spacing w:before="78"/>
        <w:ind w:left="102" w:firstLine="0"/>
        <w:rPr>
          <w:rFonts w:asciiTheme="minorHAnsi" w:hAnsiTheme="minorHAnsi" w:cstheme="minorHAnsi"/>
          <w:w w:val="115"/>
          <w:sz w:val="22"/>
          <w:szCs w:val="22"/>
        </w:rPr>
      </w:pPr>
      <w:bookmarkStart w:id="0" w:name="_GoBack"/>
      <w:r w:rsidRPr="006F0C4D">
        <w:rPr>
          <w:rFonts w:asciiTheme="minorHAnsi" w:hAnsiTheme="minorHAnsi" w:cstheme="minorHAnsi"/>
          <w:w w:val="115"/>
          <w:sz w:val="22"/>
          <w:szCs w:val="22"/>
        </w:rPr>
        <w:t>Butler Community College</w:t>
      </w:r>
    </w:p>
    <w:p w:rsidR="00626517" w:rsidRPr="006F0C4D" w:rsidRDefault="00626517" w:rsidP="00626517">
      <w:pPr>
        <w:pStyle w:val="BodyText"/>
        <w:spacing w:before="78"/>
        <w:ind w:left="102" w:firstLine="0"/>
        <w:rPr>
          <w:rFonts w:asciiTheme="minorHAnsi" w:hAnsiTheme="minorHAnsi" w:cstheme="minorHAnsi"/>
          <w:w w:val="115"/>
          <w:sz w:val="22"/>
          <w:szCs w:val="22"/>
        </w:rPr>
      </w:pPr>
      <w:r w:rsidRPr="006F0C4D">
        <w:rPr>
          <w:rFonts w:asciiTheme="minorHAnsi" w:hAnsiTheme="minorHAnsi" w:cstheme="minorHAnsi"/>
          <w:w w:val="115"/>
          <w:sz w:val="22"/>
          <w:szCs w:val="22"/>
        </w:rPr>
        <w:t>BA 109</w:t>
      </w:r>
    </w:p>
    <w:p w:rsidR="006F0C4D" w:rsidRPr="006F0C4D" w:rsidRDefault="00626517" w:rsidP="006F0C4D">
      <w:pPr>
        <w:pStyle w:val="BodyText"/>
        <w:spacing w:before="78"/>
        <w:ind w:left="102" w:firstLine="0"/>
        <w:rPr>
          <w:rFonts w:asciiTheme="minorHAnsi" w:hAnsiTheme="minorHAnsi" w:cstheme="minorHAnsi"/>
          <w:b/>
          <w:w w:val="115"/>
          <w:sz w:val="22"/>
          <w:szCs w:val="22"/>
        </w:rPr>
      </w:pPr>
      <w:r w:rsidRPr="006F0C4D">
        <w:rPr>
          <w:rFonts w:asciiTheme="minorHAnsi" w:hAnsiTheme="minorHAnsi" w:cstheme="minorHAnsi"/>
          <w:b/>
          <w:w w:val="115"/>
          <w:sz w:val="22"/>
          <w:szCs w:val="22"/>
        </w:rPr>
        <w:t>ANSWERS ARE BOLD</w:t>
      </w:r>
    </w:p>
    <w:p w:rsidR="006F0C4D" w:rsidRPr="006F0C4D" w:rsidRDefault="00626517" w:rsidP="006F0C4D">
      <w:pPr>
        <w:pStyle w:val="BodyText"/>
        <w:spacing w:before="78"/>
        <w:ind w:left="102" w:firstLine="0"/>
        <w:rPr>
          <w:rFonts w:asciiTheme="minorHAnsi" w:hAnsiTheme="minorHAnsi" w:cstheme="minorHAnsi"/>
          <w:w w:val="115"/>
          <w:sz w:val="22"/>
          <w:szCs w:val="22"/>
        </w:rPr>
      </w:pPr>
      <w:r w:rsidRPr="006F0C4D">
        <w:rPr>
          <w:rFonts w:asciiTheme="minorHAnsi" w:hAnsiTheme="minorHAnsi" w:cstheme="minorHAnsi"/>
          <w:w w:val="115"/>
          <w:sz w:val="22"/>
          <w:szCs w:val="22"/>
        </w:rPr>
        <w:t>Chapter</w:t>
      </w:r>
      <w:r w:rsidRPr="006F0C4D">
        <w:rPr>
          <w:rFonts w:asciiTheme="minorHAnsi" w:hAnsiTheme="minorHAnsi" w:cstheme="minorHAnsi"/>
          <w:spacing w:val="-13"/>
          <w:w w:val="115"/>
          <w:sz w:val="22"/>
          <w:szCs w:val="22"/>
        </w:rPr>
        <w:t xml:space="preserve"> </w:t>
      </w:r>
      <w:r w:rsidRPr="006F0C4D">
        <w:rPr>
          <w:rFonts w:asciiTheme="minorHAnsi" w:hAnsiTheme="minorHAnsi" w:cstheme="minorHAnsi"/>
          <w:w w:val="115"/>
          <w:sz w:val="22"/>
          <w:szCs w:val="22"/>
        </w:rPr>
        <w:t>6</w:t>
      </w:r>
    </w:p>
    <w:p w:rsidR="00626517" w:rsidRPr="006F0C4D" w:rsidRDefault="006F0C4D" w:rsidP="006F0C4D">
      <w:pPr>
        <w:pStyle w:val="BodyText"/>
        <w:spacing w:before="78"/>
        <w:ind w:left="102" w:firstLine="0"/>
        <w:rPr>
          <w:rFonts w:asciiTheme="minorHAnsi" w:hAnsiTheme="minorHAnsi" w:cstheme="minorHAnsi"/>
          <w:b/>
          <w:w w:val="115"/>
          <w:sz w:val="22"/>
          <w:szCs w:val="22"/>
        </w:rPr>
      </w:pPr>
      <w:r w:rsidRPr="006F0C4D">
        <w:rPr>
          <w:rFonts w:asciiTheme="minorHAnsi" w:hAnsiTheme="minorHAnsi" w:cstheme="minorHAnsi"/>
          <w:w w:val="115"/>
          <w:sz w:val="22"/>
          <w:szCs w:val="22"/>
        </w:rPr>
        <w:t>1)_</w:t>
      </w:r>
      <w:r w:rsidR="00626517" w:rsidRPr="006F0C4D">
        <w:rPr>
          <w:rFonts w:asciiTheme="minorHAnsi" w:hAnsiTheme="minorHAnsi" w:cstheme="minorHAnsi"/>
          <w:w w:val="110"/>
          <w:sz w:val="22"/>
          <w:szCs w:val="22"/>
        </w:rPr>
        <w:t>lack(s)</w:t>
      </w:r>
      <w:r w:rsidR="00626517" w:rsidRPr="006F0C4D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="00626517" w:rsidRPr="006F0C4D">
        <w:rPr>
          <w:rFonts w:asciiTheme="minorHAnsi" w:hAnsiTheme="minorHAnsi" w:cstheme="minorHAnsi"/>
          <w:w w:val="110"/>
          <w:sz w:val="22"/>
          <w:szCs w:val="22"/>
        </w:rPr>
        <w:t>the</w:t>
      </w:r>
      <w:r w:rsidR="00626517" w:rsidRPr="006F0C4D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="00626517" w:rsidRPr="006F0C4D">
        <w:rPr>
          <w:rFonts w:asciiTheme="minorHAnsi" w:hAnsiTheme="minorHAnsi" w:cstheme="minorHAnsi"/>
          <w:w w:val="110"/>
          <w:sz w:val="22"/>
          <w:szCs w:val="22"/>
        </w:rPr>
        <w:t>time</w:t>
      </w:r>
      <w:r w:rsidR="00626517" w:rsidRPr="006F0C4D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="00626517" w:rsidRPr="006F0C4D">
        <w:rPr>
          <w:rFonts w:asciiTheme="minorHAnsi" w:hAnsiTheme="minorHAnsi" w:cstheme="minorHAnsi"/>
          <w:w w:val="110"/>
          <w:sz w:val="22"/>
          <w:szCs w:val="22"/>
        </w:rPr>
        <w:t>and</w:t>
      </w:r>
      <w:r w:rsidR="00626517" w:rsidRPr="006F0C4D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="00626517" w:rsidRPr="006F0C4D">
        <w:rPr>
          <w:rFonts w:asciiTheme="minorHAnsi" w:hAnsiTheme="minorHAnsi" w:cstheme="minorHAnsi"/>
          <w:w w:val="110"/>
          <w:sz w:val="22"/>
          <w:szCs w:val="22"/>
        </w:rPr>
        <w:t>expertise</w:t>
      </w:r>
      <w:r w:rsidR="00626517" w:rsidRPr="006F0C4D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="00626517" w:rsidRPr="006F0C4D">
        <w:rPr>
          <w:rFonts w:asciiTheme="minorHAnsi" w:hAnsiTheme="minorHAnsi" w:cstheme="minorHAnsi"/>
          <w:w w:val="110"/>
          <w:sz w:val="22"/>
          <w:szCs w:val="22"/>
        </w:rPr>
        <w:t>to</w:t>
      </w:r>
      <w:r w:rsidR="00626517" w:rsidRPr="006F0C4D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="00626517" w:rsidRPr="006F0C4D">
        <w:rPr>
          <w:rFonts w:asciiTheme="minorHAnsi" w:hAnsiTheme="minorHAnsi" w:cstheme="minorHAnsi"/>
          <w:w w:val="110"/>
          <w:sz w:val="22"/>
          <w:szCs w:val="22"/>
        </w:rPr>
        <w:t>make</w:t>
      </w:r>
      <w:r w:rsidR="00626517" w:rsidRPr="006F0C4D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="00626517" w:rsidRPr="006F0C4D">
        <w:rPr>
          <w:rFonts w:asciiTheme="minorHAnsi" w:hAnsiTheme="minorHAnsi" w:cstheme="minorHAnsi"/>
          <w:w w:val="110"/>
          <w:sz w:val="22"/>
          <w:szCs w:val="22"/>
        </w:rPr>
        <w:t>the</w:t>
      </w:r>
      <w:r w:rsidR="00626517" w:rsidRPr="006F0C4D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="00626517" w:rsidRPr="006F0C4D">
        <w:rPr>
          <w:rFonts w:asciiTheme="minorHAnsi" w:hAnsiTheme="minorHAnsi" w:cstheme="minorHAnsi"/>
          <w:w w:val="110"/>
          <w:sz w:val="22"/>
          <w:szCs w:val="22"/>
        </w:rPr>
        <w:t>necessary</w:t>
      </w:r>
      <w:r w:rsidR="00626517" w:rsidRPr="006F0C4D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="00626517" w:rsidRPr="006F0C4D">
        <w:rPr>
          <w:rFonts w:asciiTheme="minorHAnsi" w:hAnsiTheme="minorHAnsi" w:cstheme="minorHAnsi"/>
          <w:w w:val="110"/>
          <w:sz w:val="22"/>
          <w:szCs w:val="22"/>
        </w:rPr>
        <w:t>rules</w:t>
      </w:r>
      <w:r w:rsidR="00626517" w:rsidRPr="006F0C4D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="00626517" w:rsidRPr="006F0C4D">
        <w:rPr>
          <w:rFonts w:asciiTheme="minorHAnsi" w:hAnsiTheme="minorHAnsi" w:cstheme="minorHAnsi"/>
          <w:w w:val="110"/>
          <w:sz w:val="22"/>
          <w:szCs w:val="22"/>
        </w:rPr>
        <w:t>to</w:t>
      </w:r>
      <w:r w:rsidR="00626517" w:rsidRPr="006F0C4D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="00626517" w:rsidRPr="006F0C4D">
        <w:rPr>
          <w:rFonts w:asciiTheme="minorHAnsi" w:hAnsiTheme="minorHAnsi" w:cstheme="minorHAnsi"/>
          <w:w w:val="110"/>
          <w:sz w:val="22"/>
          <w:szCs w:val="22"/>
        </w:rPr>
        <w:t>govern</w:t>
      </w:r>
      <w:r w:rsidR="00626517" w:rsidRPr="006F0C4D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="00626517" w:rsidRPr="006F0C4D">
        <w:rPr>
          <w:rFonts w:asciiTheme="minorHAnsi" w:hAnsiTheme="minorHAnsi" w:cstheme="minorHAnsi"/>
          <w:w w:val="110"/>
          <w:sz w:val="22"/>
          <w:szCs w:val="22"/>
        </w:rPr>
        <w:t>the</w:t>
      </w:r>
      <w:r w:rsidR="00626517" w:rsidRPr="006F0C4D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="00626517" w:rsidRPr="006F0C4D">
        <w:rPr>
          <w:rFonts w:asciiTheme="minorHAnsi" w:hAnsiTheme="minorHAnsi" w:cstheme="minorHAnsi"/>
          <w:w w:val="110"/>
          <w:sz w:val="22"/>
          <w:szCs w:val="22"/>
        </w:rPr>
        <w:t>operations</w:t>
      </w:r>
      <w:r w:rsidR="00626517" w:rsidRPr="006F0C4D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="00626517" w:rsidRPr="006F0C4D">
        <w:rPr>
          <w:rFonts w:asciiTheme="minorHAnsi" w:hAnsiTheme="minorHAnsi" w:cstheme="minorHAnsi"/>
          <w:w w:val="110"/>
          <w:sz w:val="22"/>
          <w:szCs w:val="22"/>
        </w:rPr>
        <w:t>of</w:t>
      </w:r>
      <w:r w:rsidR="00626517" w:rsidRPr="006F0C4D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626517" w:rsidRPr="006F0C4D">
        <w:rPr>
          <w:rFonts w:asciiTheme="minorHAnsi" w:hAnsiTheme="minorHAnsi" w:cstheme="minorHAnsi"/>
          <w:w w:val="110"/>
          <w:sz w:val="22"/>
          <w:szCs w:val="22"/>
        </w:rPr>
        <w:t>complex</w:t>
      </w:r>
      <w:r w:rsidR="00626517" w:rsidRPr="006F0C4D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="00626517" w:rsidRPr="006F0C4D">
        <w:rPr>
          <w:rFonts w:asciiTheme="minorHAnsi" w:hAnsiTheme="minorHAnsi" w:cstheme="minorHAnsi"/>
          <w:w w:val="110"/>
          <w:sz w:val="22"/>
          <w:szCs w:val="22"/>
        </w:rPr>
        <w:t>areas</w:t>
      </w:r>
      <w:r w:rsidR="00626517" w:rsidRPr="006F0C4D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="00626517" w:rsidRPr="006F0C4D">
        <w:rPr>
          <w:rFonts w:asciiTheme="minorHAnsi" w:hAnsiTheme="minorHAnsi" w:cstheme="minorHAnsi"/>
          <w:w w:val="110"/>
          <w:sz w:val="22"/>
          <w:szCs w:val="22"/>
        </w:rPr>
        <w:t>of</w:t>
      </w:r>
      <w:r w:rsidR="00626517" w:rsidRPr="006F0C4D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="00626517" w:rsidRPr="006F0C4D">
        <w:rPr>
          <w:rFonts w:asciiTheme="minorHAnsi" w:hAnsiTheme="minorHAnsi" w:cstheme="minorHAnsi"/>
          <w:w w:val="110"/>
          <w:sz w:val="22"/>
          <w:szCs w:val="22"/>
        </w:rPr>
        <w:t>social</w:t>
      </w:r>
      <w:r w:rsidR="00626517" w:rsidRPr="006F0C4D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="00626517" w:rsidRPr="006F0C4D">
        <w:rPr>
          <w:rFonts w:asciiTheme="minorHAnsi" w:hAnsiTheme="minorHAnsi" w:cstheme="minorHAnsi"/>
          <w:w w:val="110"/>
          <w:sz w:val="22"/>
          <w:szCs w:val="22"/>
        </w:rPr>
        <w:t>and</w:t>
      </w:r>
      <w:r w:rsidR="00626517" w:rsidRPr="006F0C4D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="00626517" w:rsidRPr="006F0C4D">
        <w:rPr>
          <w:rFonts w:asciiTheme="minorHAnsi" w:hAnsiTheme="minorHAnsi" w:cstheme="minorHAnsi"/>
          <w:w w:val="110"/>
          <w:sz w:val="22"/>
          <w:szCs w:val="22"/>
        </w:rPr>
        <w:t>economic</w:t>
      </w:r>
      <w:r w:rsidR="00626517" w:rsidRPr="006F0C4D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="00626517" w:rsidRPr="006F0C4D">
        <w:rPr>
          <w:rFonts w:asciiTheme="minorHAnsi" w:hAnsiTheme="minorHAnsi" w:cstheme="minorHAnsi"/>
          <w:w w:val="110"/>
          <w:sz w:val="22"/>
          <w:szCs w:val="22"/>
        </w:rPr>
        <w:t>life,</w:t>
      </w:r>
      <w:r w:rsidR="00626517" w:rsidRPr="006F0C4D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="00626517" w:rsidRPr="006F0C4D">
        <w:rPr>
          <w:rFonts w:asciiTheme="minorHAnsi" w:hAnsiTheme="minorHAnsi" w:cstheme="minorHAnsi"/>
          <w:w w:val="110"/>
          <w:sz w:val="22"/>
          <w:szCs w:val="22"/>
        </w:rPr>
        <w:t>such</w:t>
      </w:r>
      <w:r w:rsidR="00626517" w:rsidRPr="006F0C4D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="00626517" w:rsidRPr="006F0C4D">
        <w:rPr>
          <w:rFonts w:asciiTheme="minorHAnsi" w:hAnsiTheme="minorHAnsi" w:cstheme="minorHAnsi"/>
          <w:w w:val="110"/>
          <w:sz w:val="22"/>
          <w:szCs w:val="22"/>
        </w:rPr>
        <w:t>as</w:t>
      </w:r>
      <w:r w:rsidR="00626517" w:rsidRPr="006F0C4D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="00626517" w:rsidRPr="006F0C4D">
        <w:rPr>
          <w:rFonts w:asciiTheme="minorHAnsi" w:hAnsiTheme="minorHAnsi" w:cstheme="minorHAnsi"/>
          <w:w w:val="110"/>
          <w:sz w:val="22"/>
          <w:szCs w:val="22"/>
        </w:rPr>
        <w:t>energy,</w:t>
      </w:r>
      <w:r w:rsidR="00626517" w:rsidRPr="006F0C4D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="00626517" w:rsidRPr="006F0C4D">
        <w:rPr>
          <w:rFonts w:asciiTheme="minorHAnsi" w:hAnsiTheme="minorHAnsi" w:cstheme="minorHAnsi"/>
          <w:w w:val="110"/>
          <w:sz w:val="22"/>
          <w:szCs w:val="22"/>
        </w:rPr>
        <w:t>taxation,</w:t>
      </w:r>
      <w:r w:rsidR="00626517" w:rsidRPr="006F0C4D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="00626517" w:rsidRPr="006F0C4D">
        <w:rPr>
          <w:rFonts w:asciiTheme="minorHAnsi" w:hAnsiTheme="minorHAnsi" w:cstheme="minorHAnsi"/>
          <w:w w:val="110"/>
          <w:sz w:val="22"/>
          <w:szCs w:val="22"/>
        </w:rPr>
        <w:t>transportation,</w:t>
      </w:r>
      <w:r w:rsidR="00626517" w:rsidRPr="006F0C4D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="00626517" w:rsidRPr="006F0C4D">
        <w:rPr>
          <w:rFonts w:asciiTheme="minorHAnsi" w:hAnsiTheme="minorHAnsi" w:cstheme="minorHAnsi"/>
          <w:w w:val="110"/>
          <w:sz w:val="22"/>
          <w:szCs w:val="22"/>
        </w:rPr>
        <w:t>environmental</w:t>
      </w:r>
      <w:r w:rsidR="00626517" w:rsidRPr="006F0C4D">
        <w:rPr>
          <w:rFonts w:asciiTheme="minorHAnsi" w:hAnsiTheme="minorHAnsi" w:cstheme="minorHAnsi"/>
          <w:spacing w:val="-63"/>
          <w:w w:val="110"/>
          <w:sz w:val="22"/>
          <w:szCs w:val="22"/>
        </w:rPr>
        <w:t xml:space="preserve"> </w:t>
      </w:r>
      <w:r w:rsidR="00626517" w:rsidRPr="006F0C4D">
        <w:rPr>
          <w:rFonts w:asciiTheme="minorHAnsi" w:hAnsiTheme="minorHAnsi" w:cstheme="minorHAnsi"/>
          <w:w w:val="110"/>
          <w:sz w:val="22"/>
          <w:szCs w:val="22"/>
        </w:rPr>
        <w:t>pollution,</w:t>
      </w:r>
      <w:r w:rsidR="00626517" w:rsidRPr="006F0C4D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="00626517" w:rsidRPr="006F0C4D">
        <w:rPr>
          <w:rFonts w:asciiTheme="minorHAnsi" w:hAnsiTheme="minorHAnsi" w:cstheme="minorHAnsi"/>
          <w:w w:val="110"/>
          <w:sz w:val="22"/>
          <w:szCs w:val="22"/>
        </w:rPr>
        <w:t>employee</w:t>
      </w:r>
      <w:r w:rsidR="00626517" w:rsidRPr="006F0C4D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="00626517" w:rsidRPr="006F0C4D">
        <w:rPr>
          <w:rFonts w:asciiTheme="minorHAnsi" w:hAnsiTheme="minorHAnsi" w:cstheme="minorHAnsi"/>
          <w:w w:val="110"/>
          <w:sz w:val="22"/>
          <w:szCs w:val="22"/>
        </w:rPr>
        <w:t>safety,</w:t>
      </w:r>
      <w:r w:rsidR="00626517" w:rsidRPr="006F0C4D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="00626517" w:rsidRPr="006F0C4D">
        <w:rPr>
          <w:rFonts w:asciiTheme="minorHAnsi" w:hAnsiTheme="minorHAnsi" w:cstheme="minorHAnsi"/>
          <w:w w:val="110"/>
          <w:sz w:val="22"/>
          <w:szCs w:val="22"/>
        </w:rPr>
        <w:t>and</w:t>
      </w:r>
      <w:r w:rsidR="00626517" w:rsidRPr="006F0C4D">
        <w:rPr>
          <w:rFonts w:asciiTheme="minorHAnsi" w:hAnsiTheme="minorHAnsi" w:cstheme="minorHAnsi"/>
          <w:spacing w:val="-4"/>
          <w:w w:val="110"/>
          <w:sz w:val="22"/>
          <w:szCs w:val="22"/>
        </w:rPr>
        <w:t xml:space="preserve"> </w:t>
      </w:r>
      <w:r w:rsidR="00626517" w:rsidRPr="006F0C4D">
        <w:rPr>
          <w:rFonts w:asciiTheme="minorHAnsi" w:hAnsiTheme="minorHAnsi" w:cstheme="minorHAnsi"/>
          <w:w w:val="110"/>
          <w:sz w:val="22"/>
          <w:szCs w:val="22"/>
        </w:rPr>
        <w:t>communication.</w:t>
      </w:r>
    </w:p>
    <w:p w:rsidR="00626517" w:rsidRPr="006F0C4D" w:rsidRDefault="00626517" w:rsidP="00626517">
      <w:pPr>
        <w:pStyle w:val="Heading1"/>
        <w:numPr>
          <w:ilvl w:val="1"/>
          <w:numId w:val="1"/>
        </w:numPr>
        <w:tabs>
          <w:tab w:val="left" w:pos="1542"/>
        </w:tabs>
        <w:spacing w:before="0" w:line="229" w:lineRule="exact"/>
        <w:ind w:hanging="361"/>
        <w:rPr>
          <w:rFonts w:asciiTheme="minorHAnsi" w:hAnsiTheme="minorHAnsi" w:cstheme="minorHAnsi"/>
          <w:sz w:val="22"/>
          <w:szCs w:val="22"/>
        </w:rPr>
      </w:pPr>
      <w:r w:rsidRPr="006F0C4D">
        <w:rPr>
          <w:rFonts w:asciiTheme="minorHAnsi" w:hAnsiTheme="minorHAnsi" w:cstheme="minorHAnsi"/>
          <w:w w:val="125"/>
          <w:sz w:val="22"/>
          <w:szCs w:val="22"/>
        </w:rPr>
        <w:t>Legislatures</w:t>
      </w:r>
    </w:p>
    <w:p w:rsidR="00626517" w:rsidRPr="006F0C4D" w:rsidRDefault="00626517" w:rsidP="00626517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F0C4D">
        <w:rPr>
          <w:rFonts w:asciiTheme="minorHAnsi" w:hAnsiTheme="minorHAnsi" w:cstheme="minorHAnsi"/>
          <w:w w:val="110"/>
        </w:rPr>
        <w:t>The</w:t>
      </w:r>
      <w:r w:rsidRPr="006F0C4D">
        <w:rPr>
          <w:rFonts w:asciiTheme="minorHAnsi" w:hAnsiTheme="minorHAnsi" w:cstheme="minorHAnsi"/>
          <w:spacing w:val="-7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judicial</w:t>
      </w:r>
      <w:r w:rsidRPr="006F0C4D">
        <w:rPr>
          <w:rFonts w:asciiTheme="minorHAnsi" w:hAnsiTheme="minorHAnsi" w:cstheme="minorHAnsi"/>
          <w:spacing w:val="-7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branch</w:t>
      </w:r>
    </w:p>
    <w:p w:rsidR="00626517" w:rsidRPr="006F0C4D" w:rsidRDefault="00626517" w:rsidP="00626517">
      <w:pPr>
        <w:pStyle w:val="ListParagraph"/>
        <w:numPr>
          <w:ilvl w:val="1"/>
          <w:numId w:val="1"/>
        </w:numPr>
        <w:tabs>
          <w:tab w:val="left" w:pos="1542"/>
        </w:tabs>
        <w:spacing w:before="82"/>
        <w:ind w:hanging="361"/>
        <w:rPr>
          <w:rFonts w:asciiTheme="minorHAnsi" w:hAnsiTheme="minorHAnsi" w:cstheme="minorHAnsi"/>
        </w:rPr>
      </w:pPr>
      <w:r w:rsidRPr="006F0C4D">
        <w:rPr>
          <w:rFonts w:asciiTheme="minorHAnsi" w:hAnsiTheme="minorHAnsi" w:cstheme="minorHAnsi"/>
          <w:w w:val="110"/>
        </w:rPr>
        <w:t>Administrative</w:t>
      </w:r>
      <w:r w:rsidRPr="006F0C4D">
        <w:rPr>
          <w:rFonts w:asciiTheme="minorHAnsi" w:hAnsiTheme="minorHAnsi" w:cstheme="minorHAnsi"/>
          <w:spacing w:val="24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agencies</w:t>
      </w:r>
    </w:p>
    <w:p w:rsidR="00626517" w:rsidRPr="006F0C4D" w:rsidRDefault="00626517" w:rsidP="00626517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F0C4D">
        <w:rPr>
          <w:rFonts w:asciiTheme="minorHAnsi" w:hAnsiTheme="minorHAnsi" w:cstheme="minorHAnsi"/>
          <w:w w:val="110"/>
        </w:rPr>
        <w:t>The</w:t>
      </w:r>
      <w:r w:rsidRPr="006F0C4D">
        <w:rPr>
          <w:rFonts w:asciiTheme="minorHAnsi" w:hAnsiTheme="minorHAnsi" w:cstheme="minorHAnsi"/>
          <w:spacing w:val="5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executive</w:t>
      </w:r>
      <w:r w:rsidRPr="006F0C4D">
        <w:rPr>
          <w:rFonts w:asciiTheme="minorHAnsi" w:hAnsiTheme="minorHAnsi" w:cstheme="minorHAnsi"/>
          <w:spacing w:val="5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branch</w:t>
      </w:r>
    </w:p>
    <w:p w:rsidR="00626517" w:rsidRPr="006F0C4D" w:rsidRDefault="00626517" w:rsidP="00626517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626517" w:rsidRPr="006F0C4D" w:rsidRDefault="00626517" w:rsidP="00626517">
      <w:pPr>
        <w:pStyle w:val="ListParagraph"/>
        <w:numPr>
          <w:ilvl w:val="0"/>
          <w:numId w:val="1"/>
        </w:numPr>
        <w:tabs>
          <w:tab w:val="left" w:pos="822"/>
        </w:tabs>
        <w:spacing w:before="142"/>
        <w:rPr>
          <w:rFonts w:asciiTheme="minorHAnsi" w:hAnsiTheme="minorHAnsi" w:cstheme="minorHAnsi"/>
        </w:rPr>
      </w:pPr>
      <w:r w:rsidRPr="006F0C4D">
        <w:rPr>
          <w:rFonts w:asciiTheme="minorHAnsi" w:hAnsiTheme="minorHAnsi" w:cstheme="minorHAnsi"/>
          <w:w w:val="110"/>
        </w:rPr>
        <w:t>When</w:t>
      </w:r>
      <w:r w:rsidRPr="006F0C4D">
        <w:rPr>
          <w:rFonts w:asciiTheme="minorHAnsi" w:hAnsiTheme="minorHAnsi" w:cstheme="minorHAnsi"/>
          <w:spacing w:val="6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the</w:t>
      </w:r>
      <w:r w:rsidRPr="006F0C4D">
        <w:rPr>
          <w:rFonts w:asciiTheme="minorHAnsi" w:hAnsiTheme="minorHAnsi" w:cstheme="minorHAnsi"/>
          <w:spacing w:val="9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administrative</w:t>
      </w:r>
      <w:r w:rsidRPr="006F0C4D">
        <w:rPr>
          <w:rFonts w:asciiTheme="minorHAnsi" w:hAnsiTheme="minorHAnsi" w:cstheme="minorHAnsi"/>
          <w:spacing w:val="7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agency</w:t>
      </w:r>
      <w:r w:rsidRPr="006F0C4D">
        <w:rPr>
          <w:rFonts w:asciiTheme="minorHAnsi" w:hAnsiTheme="minorHAnsi" w:cstheme="minorHAnsi"/>
          <w:spacing w:val="7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is</w:t>
      </w:r>
      <w:r w:rsidRPr="006F0C4D">
        <w:rPr>
          <w:rFonts w:asciiTheme="minorHAnsi" w:hAnsiTheme="minorHAnsi" w:cstheme="minorHAnsi"/>
          <w:spacing w:val="8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established,</w:t>
      </w:r>
      <w:r w:rsidRPr="006F0C4D">
        <w:rPr>
          <w:rFonts w:asciiTheme="minorHAnsi" w:hAnsiTheme="minorHAnsi" w:cstheme="minorHAnsi"/>
          <w:spacing w:val="8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the</w:t>
      </w:r>
      <w:r w:rsidRPr="006F0C4D">
        <w:rPr>
          <w:rFonts w:asciiTheme="minorHAnsi" w:hAnsiTheme="minorHAnsi" w:cstheme="minorHAnsi"/>
          <w:spacing w:val="9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legislature:</w:t>
      </w:r>
    </w:p>
    <w:p w:rsidR="00626517" w:rsidRPr="006F0C4D" w:rsidRDefault="00626517" w:rsidP="00626517">
      <w:pPr>
        <w:pStyle w:val="Heading1"/>
        <w:numPr>
          <w:ilvl w:val="1"/>
          <w:numId w:val="1"/>
        </w:numPr>
        <w:tabs>
          <w:tab w:val="left" w:pos="1542"/>
        </w:tabs>
        <w:spacing w:before="82"/>
        <w:ind w:hanging="361"/>
        <w:rPr>
          <w:rFonts w:asciiTheme="minorHAnsi" w:hAnsiTheme="minorHAnsi" w:cstheme="minorHAnsi"/>
          <w:sz w:val="22"/>
          <w:szCs w:val="22"/>
        </w:rPr>
      </w:pPr>
      <w:r w:rsidRPr="006F0C4D">
        <w:rPr>
          <w:rFonts w:asciiTheme="minorHAnsi" w:hAnsiTheme="minorHAnsi" w:cstheme="minorHAnsi"/>
          <w:w w:val="120"/>
          <w:sz w:val="22"/>
          <w:szCs w:val="22"/>
        </w:rPr>
        <w:t>specifies</w:t>
      </w:r>
      <w:r w:rsidRPr="006F0C4D">
        <w:rPr>
          <w:rFonts w:asciiTheme="minorHAnsi" w:hAnsiTheme="minorHAnsi" w:cstheme="minorHAnsi"/>
          <w:spacing w:val="-1"/>
          <w:w w:val="120"/>
          <w:sz w:val="22"/>
          <w:szCs w:val="22"/>
        </w:rPr>
        <w:t xml:space="preserve"> </w:t>
      </w:r>
      <w:r w:rsidRPr="006F0C4D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6F0C4D">
        <w:rPr>
          <w:rFonts w:asciiTheme="minorHAnsi" w:hAnsiTheme="minorHAnsi" w:cstheme="minorHAnsi"/>
          <w:spacing w:val="-1"/>
          <w:w w:val="120"/>
          <w:sz w:val="22"/>
          <w:szCs w:val="22"/>
        </w:rPr>
        <w:t xml:space="preserve"> </w:t>
      </w:r>
      <w:r w:rsidRPr="006F0C4D">
        <w:rPr>
          <w:rFonts w:asciiTheme="minorHAnsi" w:hAnsiTheme="minorHAnsi" w:cstheme="minorHAnsi"/>
          <w:w w:val="120"/>
          <w:sz w:val="22"/>
          <w:szCs w:val="22"/>
        </w:rPr>
        <w:t>purpose</w:t>
      </w:r>
      <w:r w:rsidRPr="006F0C4D">
        <w:rPr>
          <w:rFonts w:asciiTheme="minorHAnsi" w:hAnsiTheme="minorHAnsi" w:cstheme="minorHAnsi"/>
          <w:spacing w:val="-1"/>
          <w:w w:val="120"/>
          <w:sz w:val="22"/>
          <w:szCs w:val="22"/>
        </w:rPr>
        <w:t xml:space="preserve"> </w:t>
      </w:r>
      <w:r w:rsidRPr="006F0C4D">
        <w:rPr>
          <w:rFonts w:asciiTheme="minorHAnsi" w:hAnsiTheme="minorHAnsi" w:cstheme="minorHAnsi"/>
          <w:w w:val="120"/>
          <w:sz w:val="22"/>
          <w:szCs w:val="22"/>
        </w:rPr>
        <w:t>and the</w:t>
      </w:r>
      <w:r w:rsidRPr="006F0C4D">
        <w:rPr>
          <w:rFonts w:asciiTheme="minorHAnsi" w:hAnsiTheme="minorHAnsi" w:cstheme="minorHAnsi"/>
          <w:spacing w:val="-1"/>
          <w:w w:val="120"/>
          <w:sz w:val="22"/>
          <w:szCs w:val="22"/>
        </w:rPr>
        <w:t xml:space="preserve"> </w:t>
      </w:r>
      <w:r w:rsidRPr="006F0C4D">
        <w:rPr>
          <w:rFonts w:asciiTheme="minorHAnsi" w:hAnsiTheme="minorHAnsi" w:cstheme="minorHAnsi"/>
          <w:w w:val="120"/>
          <w:sz w:val="22"/>
          <w:szCs w:val="22"/>
        </w:rPr>
        <w:t>powers</w:t>
      </w:r>
      <w:r w:rsidRPr="006F0C4D">
        <w:rPr>
          <w:rFonts w:asciiTheme="minorHAnsi" w:hAnsiTheme="minorHAnsi" w:cstheme="minorHAnsi"/>
          <w:spacing w:val="-1"/>
          <w:w w:val="120"/>
          <w:sz w:val="22"/>
          <w:szCs w:val="22"/>
        </w:rPr>
        <w:t xml:space="preserve"> </w:t>
      </w:r>
      <w:r w:rsidRPr="006F0C4D">
        <w:rPr>
          <w:rFonts w:asciiTheme="minorHAnsi" w:hAnsiTheme="minorHAnsi" w:cstheme="minorHAnsi"/>
          <w:w w:val="120"/>
          <w:sz w:val="22"/>
          <w:szCs w:val="22"/>
        </w:rPr>
        <w:t>of</w:t>
      </w:r>
      <w:r w:rsidRPr="006F0C4D">
        <w:rPr>
          <w:rFonts w:asciiTheme="minorHAnsi" w:hAnsiTheme="minorHAnsi" w:cstheme="minorHAnsi"/>
          <w:spacing w:val="-2"/>
          <w:w w:val="120"/>
          <w:sz w:val="22"/>
          <w:szCs w:val="22"/>
        </w:rPr>
        <w:t xml:space="preserve"> </w:t>
      </w:r>
      <w:r w:rsidRPr="006F0C4D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6F0C4D">
        <w:rPr>
          <w:rFonts w:asciiTheme="minorHAnsi" w:hAnsiTheme="minorHAnsi" w:cstheme="minorHAnsi"/>
          <w:spacing w:val="-1"/>
          <w:w w:val="120"/>
          <w:sz w:val="22"/>
          <w:szCs w:val="22"/>
        </w:rPr>
        <w:t xml:space="preserve"> </w:t>
      </w:r>
      <w:r w:rsidRPr="006F0C4D">
        <w:rPr>
          <w:rFonts w:asciiTheme="minorHAnsi" w:hAnsiTheme="minorHAnsi" w:cstheme="minorHAnsi"/>
          <w:w w:val="120"/>
          <w:sz w:val="22"/>
          <w:szCs w:val="22"/>
        </w:rPr>
        <w:t>agency.</w:t>
      </w:r>
    </w:p>
    <w:p w:rsidR="00626517" w:rsidRPr="006F0C4D" w:rsidRDefault="00626517" w:rsidP="00626517">
      <w:pPr>
        <w:pStyle w:val="ListParagraph"/>
        <w:numPr>
          <w:ilvl w:val="1"/>
          <w:numId w:val="1"/>
        </w:numPr>
        <w:tabs>
          <w:tab w:val="left" w:pos="1542"/>
        </w:tabs>
        <w:spacing w:before="83"/>
        <w:ind w:hanging="361"/>
        <w:rPr>
          <w:rFonts w:asciiTheme="minorHAnsi" w:hAnsiTheme="minorHAnsi" w:cstheme="minorHAnsi"/>
        </w:rPr>
      </w:pPr>
      <w:r w:rsidRPr="006F0C4D">
        <w:rPr>
          <w:rFonts w:asciiTheme="minorHAnsi" w:hAnsiTheme="minorHAnsi" w:cstheme="minorHAnsi"/>
          <w:w w:val="110"/>
        </w:rPr>
        <w:t>does</w:t>
      </w:r>
      <w:r w:rsidRPr="006F0C4D">
        <w:rPr>
          <w:rFonts w:asciiTheme="minorHAnsi" w:hAnsiTheme="minorHAnsi" w:cstheme="minorHAnsi"/>
          <w:spacing w:val="4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not</w:t>
      </w:r>
      <w:r w:rsidRPr="006F0C4D">
        <w:rPr>
          <w:rFonts w:asciiTheme="minorHAnsi" w:hAnsiTheme="minorHAnsi" w:cstheme="minorHAnsi"/>
          <w:spacing w:val="5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specify</w:t>
      </w:r>
      <w:r w:rsidRPr="006F0C4D">
        <w:rPr>
          <w:rFonts w:asciiTheme="minorHAnsi" w:hAnsiTheme="minorHAnsi" w:cstheme="minorHAnsi"/>
          <w:spacing w:val="4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the</w:t>
      </w:r>
      <w:r w:rsidRPr="006F0C4D">
        <w:rPr>
          <w:rFonts w:asciiTheme="minorHAnsi" w:hAnsiTheme="minorHAnsi" w:cstheme="minorHAnsi"/>
          <w:spacing w:val="6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purpose</w:t>
      </w:r>
      <w:r w:rsidRPr="006F0C4D">
        <w:rPr>
          <w:rFonts w:asciiTheme="minorHAnsi" w:hAnsiTheme="minorHAnsi" w:cstheme="minorHAnsi"/>
          <w:spacing w:val="5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and</w:t>
      </w:r>
      <w:r w:rsidRPr="006F0C4D">
        <w:rPr>
          <w:rFonts w:asciiTheme="minorHAnsi" w:hAnsiTheme="minorHAnsi" w:cstheme="minorHAnsi"/>
          <w:spacing w:val="4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the</w:t>
      </w:r>
      <w:r w:rsidRPr="006F0C4D">
        <w:rPr>
          <w:rFonts w:asciiTheme="minorHAnsi" w:hAnsiTheme="minorHAnsi" w:cstheme="minorHAnsi"/>
          <w:spacing w:val="5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powers</w:t>
      </w:r>
      <w:r w:rsidRPr="006F0C4D">
        <w:rPr>
          <w:rFonts w:asciiTheme="minorHAnsi" w:hAnsiTheme="minorHAnsi" w:cstheme="minorHAnsi"/>
          <w:spacing w:val="5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of</w:t>
      </w:r>
      <w:r w:rsidRPr="006F0C4D">
        <w:rPr>
          <w:rFonts w:asciiTheme="minorHAnsi" w:hAnsiTheme="minorHAnsi" w:cstheme="minorHAnsi"/>
          <w:spacing w:val="5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the</w:t>
      </w:r>
      <w:r w:rsidRPr="006F0C4D">
        <w:rPr>
          <w:rFonts w:asciiTheme="minorHAnsi" w:hAnsiTheme="minorHAnsi" w:cstheme="minorHAnsi"/>
          <w:spacing w:val="5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agency.</w:t>
      </w:r>
    </w:p>
    <w:p w:rsidR="00626517" w:rsidRPr="006F0C4D" w:rsidRDefault="00626517" w:rsidP="00626517">
      <w:pPr>
        <w:pStyle w:val="ListParagraph"/>
        <w:numPr>
          <w:ilvl w:val="1"/>
          <w:numId w:val="1"/>
        </w:numPr>
        <w:tabs>
          <w:tab w:val="left" w:pos="1542"/>
        </w:tabs>
        <w:spacing w:before="82"/>
        <w:ind w:hanging="361"/>
        <w:rPr>
          <w:rFonts w:asciiTheme="minorHAnsi" w:hAnsiTheme="minorHAnsi" w:cstheme="minorHAnsi"/>
        </w:rPr>
      </w:pPr>
      <w:r w:rsidRPr="006F0C4D">
        <w:rPr>
          <w:rFonts w:asciiTheme="minorHAnsi" w:hAnsiTheme="minorHAnsi" w:cstheme="minorHAnsi"/>
          <w:w w:val="110"/>
        </w:rPr>
        <w:t>determines</w:t>
      </w:r>
      <w:r w:rsidRPr="006F0C4D">
        <w:rPr>
          <w:rFonts w:asciiTheme="minorHAnsi" w:hAnsiTheme="minorHAnsi" w:cstheme="minorHAnsi"/>
          <w:spacing w:val="1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only</w:t>
      </w:r>
      <w:r w:rsidRPr="006F0C4D">
        <w:rPr>
          <w:rFonts w:asciiTheme="minorHAnsi" w:hAnsiTheme="minorHAnsi" w:cstheme="minorHAnsi"/>
          <w:spacing w:val="2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the</w:t>
      </w:r>
      <w:r w:rsidRPr="006F0C4D">
        <w:rPr>
          <w:rFonts w:asciiTheme="minorHAnsi" w:hAnsiTheme="minorHAnsi" w:cstheme="minorHAnsi"/>
          <w:spacing w:val="1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powers</w:t>
      </w:r>
      <w:r w:rsidRPr="006F0C4D">
        <w:rPr>
          <w:rFonts w:asciiTheme="minorHAnsi" w:hAnsiTheme="minorHAnsi" w:cstheme="minorHAnsi"/>
          <w:spacing w:val="2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of</w:t>
      </w:r>
      <w:r w:rsidRPr="006F0C4D">
        <w:rPr>
          <w:rFonts w:asciiTheme="minorHAnsi" w:hAnsiTheme="minorHAnsi" w:cstheme="minorHAnsi"/>
          <w:spacing w:val="1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the</w:t>
      </w:r>
      <w:r w:rsidRPr="006F0C4D">
        <w:rPr>
          <w:rFonts w:asciiTheme="minorHAnsi" w:hAnsiTheme="minorHAnsi" w:cstheme="minorHAnsi"/>
          <w:spacing w:val="3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agency.</w:t>
      </w:r>
    </w:p>
    <w:p w:rsidR="00626517" w:rsidRPr="006F0C4D" w:rsidRDefault="00626517" w:rsidP="00626517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F0C4D">
        <w:rPr>
          <w:rFonts w:asciiTheme="minorHAnsi" w:hAnsiTheme="minorHAnsi" w:cstheme="minorHAnsi"/>
          <w:w w:val="110"/>
        </w:rPr>
        <w:t>specifies</w:t>
      </w:r>
      <w:r w:rsidRPr="006F0C4D">
        <w:rPr>
          <w:rFonts w:asciiTheme="minorHAnsi" w:hAnsiTheme="minorHAnsi" w:cstheme="minorHAnsi"/>
          <w:spacing w:val="3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only</w:t>
      </w:r>
      <w:r w:rsidRPr="006F0C4D">
        <w:rPr>
          <w:rFonts w:asciiTheme="minorHAnsi" w:hAnsiTheme="minorHAnsi" w:cstheme="minorHAnsi"/>
          <w:spacing w:val="6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the</w:t>
      </w:r>
      <w:r w:rsidRPr="006F0C4D">
        <w:rPr>
          <w:rFonts w:asciiTheme="minorHAnsi" w:hAnsiTheme="minorHAnsi" w:cstheme="minorHAnsi"/>
          <w:spacing w:val="6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purpose</w:t>
      </w:r>
      <w:r w:rsidRPr="006F0C4D">
        <w:rPr>
          <w:rFonts w:asciiTheme="minorHAnsi" w:hAnsiTheme="minorHAnsi" w:cstheme="minorHAnsi"/>
          <w:spacing w:val="7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of</w:t>
      </w:r>
      <w:r w:rsidRPr="006F0C4D">
        <w:rPr>
          <w:rFonts w:asciiTheme="minorHAnsi" w:hAnsiTheme="minorHAnsi" w:cstheme="minorHAnsi"/>
          <w:spacing w:val="6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establishing</w:t>
      </w:r>
      <w:r w:rsidRPr="006F0C4D">
        <w:rPr>
          <w:rFonts w:asciiTheme="minorHAnsi" w:hAnsiTheme="minorHAnsi" w:cstheme="minorHAnsi"/>
          <w:spacing w:val="7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the</w:t>
      </w:r>
      <w:r w:rsidRPr="006F0C4D">
        <w:rPr>
          <w:rFonts w:asciiTheme="minorHAnsi" w:hAnsiTheme="minorHAnsi" w:cstheme="minorHAnsi"/>
          <w:spacing w:val="6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agency.</w:t>
      </w:r>
    </w:p>
    <w:p w:rsidR="00626517" w:rsidRPr="006F0C4D" w:rsidRDefault="00626517" w:rsidP="00626517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626517" w:rsidRPr="006F0C4D" w:rsidRDefault="00626517" w:rsidP="00626517">
      <w:pPr>
        <w:pStyle w:val="ListParagraph"/>
        <w:numPr>
          <w:ilvl w:val="0"/>
          <w:numId w:val="1"/>
        </w:numPr>
        <w:tabs>
          <w:tab w:val="left" w:pos="822"/>
        </w:tabs>
        <w:spacing w:before="142"/>
        <w:rPr>
          <w:rFonts w:asciiTheme="minorHAnsi" w:hAnsiTheme="minorHAnsi" w:cstheme="minorHAnsi"/>
        </w:rPr>
      </w:pPr>
      <w:r w:rsidRPr="006F0C4D">
        <w:rPr>
          <w:rFonts w:asciiTheme="minorHAnsi" w:hAnsiTheme="minorHAnsi" w:cstheme="minorHAnsi"/>
          <w:w w:val="110"/>
        </w:rPr>
        <w:t>The</w:t>
      </w:r>
      <w:r w:rsidRPr="006F0C4D">
        <w:rPr>
          <w:rFonts w:asciiTheme="minorHAnsi" w:hAnsiTheme="minorHAnsi" w:cstheme="minorHAnsi"/>
          <w:spacing w:val="5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executive</w:t>
      </w:r>
      <w:r w:rsidRPr="006F0C4D">
        <w:rPr>
          <w:rFonts w:asciiTheme="minorHAnsi" w:hAnsiTheme="minorHAnsi" w:cstheme="minorHAnsi"/>
          <w:spacing w:val="5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branch</w:t>
      </w:r>
      <w:r w:rsidRPr="006F0C4D">
        <w:rPr>
          <w:rFonts w:asciiTheme="minorHAnsi" w:hAnsiTheme="minorHAnsi" w:cstheme="minorHAnsi"/>
          <w:spacing w:val="5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of</w:t>
      </w:r>
      <w:r w:rsidRPr="006F0C4D">
        <w:rPr>
          <w:rFonts w:asciiTheme="minorHAnsi" w:hAnsiTheme="minorHAnsi" w:cstheme="minorHAnsi"/>
          <w:spacing w:val="4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government</w:t>
      </w:r>
      <w:r w:rsidRPr="006F0C4D">
        <w:rPr>
          <w:rFonts w:asciiTheme="minorHAnsi" w:hAnsiTheme="minorHAnsi" w:cstheme="minorHAnsi"/>
          <w:spacing w:val="5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sees</w:t>
      </w:r>
      <w:r w:rsidRPr="006F0C4D">
        <w:rPr>
          <w:rFonts w:asciiTheme="minorHAnsi" w:hAnsiTheme="minorHAnsi" w:cstheme="minorHAnsi"/>
          <w:spacing w:val="4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that</w:t>
      </w:r>
      <w:r w:rsidRPr="006F0C4D">
        <w:rPr>
          <w:rFonts w:asciiTheme="minorHAnsi" w:hAnsiTheme="minorHAnsi" w:cstheme="minorHAnsi"/>
          <w:spacing w:val="4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all</w:t>
      </w:r>
      <w:r w:rsidRPr="006F0C4D">
        <w:rPr>
          <w:rFonts w:asciiTheme="minorHAnsi" w:hAnsiTheme="minorHAnsi" w:cstheme="minorHAnsi"/>
          <w:spacing w:val="2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legislation</w:t>
      </w:r>
      <w:r w:rsidRPr="006F0C4D">
        <w:rPr>
          <w:rFonts w:asciiTheme="minorHAnsi" w:hAnsiTheme="minorHAnsi" w:cstheme="minorHAnsi"/>
          <w:spacing w:val="3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is:</w:t>
      </w:r>
    </w:p>
    <w:p w:rsidR="00626517" w:rsidRPr="006F0C4D" w:rsidRDefault="00626517" w:rsidP="00626517">
      <w:pPr>
        <w:pStyle w:val="ListParagraph"/>
        <w:numPr>
          <w:ilvl w:val="1"/>
          <w:numId w:val="1"/>
        </w:numPr>
        <w:tabs>
          <w:tab w:val="left" w:pos="1542"/>
        </w:tabs>
        <w:spacing w:before="82"/>
        <w:ind w:hanging="361"/>
        <w:rPr>
          <w:rFonts w:asciiTheme="minorHAnsi" w:hAnsiTheme="minorHAnsi" w:cstheme="minorHAnsi"/>
        </w:rPr>
      </w:pPr>
      <w:r w:rsidRPr="006F0C4D">
        <w:rPr>
          <w:rFonts w:asciiTheme="minorHAnsi" w:hAnsiTheme="minorHAnsi" w:cstheme="minorHAnsi"/>
          <w:w w:val="110"/>
        </w:rPr>
        <w:t>approved.</w:t>
      </w:r>
    </w:p>
    <w:p w:rsidR="00626517" w:rsidRPr="006F0C4D" w:rsidRDefault="00626517" w:rsidP="00626517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F0C4D">
        <w:rPr>
          <w:rFonts w:asciiTheme="minorHAnsi" w:hAnsiTheme="minorHAnsi" w:cstheme="minorHAnsi"/>
          <w:w w:val="110"/>
        </w:rPr>
        <w:t>enacted.</w:t>
      </w:r>
    </w:p>
    <w:p w:rsidR="00626517" w:rsidRPr="006F0C4D" w:rsidRDefault="00626517" w:rsidP="00626517">
      <w:pPr>
        <w:pStyle w:val="Heading1"/>
        <w:numPr>
          <w:ilvl w:val="1"/>
          <w:numId w:val="1"/>
        </w:numPr>
        <w:tabs>
          <w:tab w:val="left" w:pos="1542"/>
        </w:tabs>
        <w:spacing w:before="82"/>
        <w:ind w:hanging="361"/>
        <w:rPr>
          <w:rFonts w:asciiTheme="minorHAnsi" w:hAnsiTheme="minorHAnsi" w:cstheme="minorHAnsi"/>
          <w:b w:val="0"/>
          <w:sz w:val="22"/>
          <w:szCs w:val="22"/>
        </w:rPr>
      </w:pPr>
      <w:r w:rsidRPr="006F0C4D">
        <w:rPr>
          <w:rFonts w:asciiTheme="minorHAnsi" w:hAnsiTheme="minorHAnsi" w:cstheme="minorHAnsi"/>
          <w:w w:val="115"/>
          <w:sz w:val="22"/>
          <w:szCs w:val="22"/>
        </w:rPr>
        <w:t>enforced</w:t>
      </w:r>
      <w:r w:rsidRPr="006F0C4D">
        <w:rPr>
          <w:rFonts w:asciiTheme="minorHAnsi" w:hAnsiTheme="minorHAnsi" w:cstheme="minorHAnsi"/>
          <w:b w:val="0"/>
          <w:w w:val="115"/>
          <w:sz w:val="22"/>
          <w:szCs w:val="22"/>
        </w:rPr>
        <w:t>.</w:t>
      </w:r>
    </w:p>
    <w:p w:rsidR="00626517" w:rsidRPr="006F0C4D" w:rsidRDefault="00626517" w:rsidP="00626517">
      <w:pPr>
        <w:pStyle w:val="ListParagraph"/>
        <w:numPr>
          <w:ilvl w:val="1"/>
          <w:numId w:val="1"/>
        </w:numPr>
        <w:tabs>
          <w:tab w:val="left" w:pos="1542"/>
        </w:tabs>
        <w:spacing w:before="83"/>
        <w:ind w:hanging="361"/>
        <w:rPr>
          <w:rFonts w:asciiTheme="minorHAnsi" w:hAnsiTheme="minorHAnsi" w:cstheme="minorHAnsi"/>
        </w:rPr>
      </w:pPr>
      <w:r w:rsidRPr="006F0C4D">
        <w:rPr>
          <w:rFonts w:asciiTheme="minorHAnsi" w:hAnsiTheme="minorHAnsi" w:cstheme="minorHAnsi"/>
          <w:w w:val="115"/>
        </w:rPr>
        <w:t>dismissed.</w:t>
      </w:r>
    </w:p>
    <w:p w:rsidR="00626517" w:rsidRPr="006F0C4D" w:rsidRDefault="00626517" w:rsidP="00626517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626517" w:rsidRPr="006F0C4D" w:rsidRDefault="00626517" w:rsidP="00626517">
      <w:pPr>
        <w:pStyle w:val="ListParagraph"/>
        <w:numPr>
          <w:ilvl w:val="0"/>
          <w:numId w:val="1"/>
        </w:numPr>
        <w:tabs>
          <w:tab w:val="left" w:pos="822"/>
        </w:tabs>
        <w:spacing w:before="143"/>
        <w:rPr>
          <w:rFonts w:asciiTheme="minorHAnsi" w:hAnsiTheme="minorHAnsi" w:cstheme="minorHAnsi"/>
        </w:rPr>
      </w:pPr>
      <w:r w:rsidRPr="006F0C4D">
        <w:rPr>
          <w:rFonts w:asciiTheme="minorHAnsi" w:hAnsiTheme="minorHAnsi" w:cstheme="minorHAnsi"/>
          <w:w w:val="110"/>
        </w:rPr>
        <w:t>The</w:t>
      </w:r>
      <w:r w:rsidRPr="006F0C4D">
        <w:rPr>
          <w:rFonts w:asciiTheme="minorHAnsi" w:hAnsiTheme="minorHAnsi" w:cstheme="minorHAnsi"/>
          <w:spacing w:val="-2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judicial</w:t>
      </w:r>
      <w:r w:rsidRPr="006F0C4D">
        <w:rPr>
          <w:rFonts w:asciiTheme="minorHAnsi" w:hAnsiTheme="minorHAnsi" w:cstheme="minorHAnsi"/>
          <w:spacing w:val="-3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branch</w:t>
      </w:r>
      <w:r w:rsidRPr="006F0C4D">
        <w:rPr>
          <w:rFonts w:asciiTheme="minorHAnsi" w:hAnsiTheme="minorHAnsi" w:cstheme="minorHAnsi"/>
          <w:spacing w:val="-4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of</w:t>
      </w:r>
      <w:r w:rsidRPr="006F0C4D">
        <w:rPr>
          <w:rFonts w:asciiTheme="minorHAnsi" w:hAnsiTheme="minorHAnsi" w:cstheme="minorHAnsi"/>
          <w:spacing w:val="-3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government</w:t>
      </w:r>
      <w:r w:rsidRPr="006F0C4D">
        <w:rPr>
          <w:rFonts w:asciiTheme="minorHAnsi" w:hAnsiTheme="minorHAnsi" w:cstheme="minorHAnsi"/>
          <w:spacing w:val="-3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determines</w:t>
      </w:r>
      <w:r w:rsidRPr="006F0C4D">
        <w:rPr>
          <w:rFonts w:asciiTheme="minorHAnsi" w:hAnsiTheme="minorHAnsi" w:cstheme="minorHAnsi"/>
          <w:spacing w:val="-2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if:</w:t>
      </w:r>
    </w:p>
    <w:p w:rsidR="00626517" w:rsidRPr="006F0C4D" w:rsidRDefault="00626517" w:rsidP="00626517">
      <w:pPr>
        <w:pStyle w:val="ListParagraph"/>
        <w:numPr>
          <w:ilvl w:val="1"/>
          <w:numId w:val="1"/>
        </w:numPr>
        <w:tabs>
          <w:tab w:val="left" w:pos="1542"/>
        </w:tabs>
        <w:spacing w:before="81"/>
        <w:ind w:hanging="361"/>
        <w:rPr>
          <w:rFonts w:asciiTheme="minorHAnsi" w:hAnsiTheme="minorHAnsi" w:cstheme="minorHAnsi"/>
        </w:rPr>
      </w:pPr>
      <w:r w:rsidRPr="006F0C4D">
        <w:rPr>
          <w:rFonts w:asciiTheme="minorHAnsi" w:hAnsiTheme="minorHAnsi" w:cstheme="minorHAnsi"/>
          <w:w w:val="110"/>
        </w:rPr>
        <w:t>there</w:t>
      </w:r>
      <w:r w:rsidRPr="006F0C4D">
        <w:rPr>
          <w:rFonts w:asciiTheme="minorHAnsi" w:hAnsiTheme="minorHAnsi" w:cstheme="minorHAnsi"/>
          <w:spacing w:val="2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is</w:t>
      </w:r>
      <w:r w:rsidRPr="006F0C4D">
        <w:rPr>
          <w:rFonts w:asciiTheme="minorHAnsi" w:hAnsiTheme="minorHAnsi" w:cstheme="minorHAnsi"/>
          <w:spacing w:val="1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a need for</w:t>
      </w:r>
      <w:r w:rsidRPr="006F0C4D">
        <w:rPr>
          <w:rFonts w:asciiTheme="minorHAnsi" w:hAnsiTheme="minorHAnsi" w:cstheme="minorHAnsi"/>
          <w:spacing w:val="2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amendment</w:t>
      </w:r>
      <w:r w:rsidRPr="006F0C4D">
        <w:rPr>
          <w:rFonts w:asciiTheme="minorHAnsi" w:hAnsiTheme="minorHAnsi" w:cstheme="minorHAnsi"/>
          <w:spacing w:val="1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in the</w:t>
      </w:r>
      <w:r w:rsidRPr="006F0C4D">
        <w:rPr>
          <w:rFonts w:asciiTheme="minorHAnsi" w:hAnsiTheme="minorHAnsi" w:cstheme="minorHAnsi"/>
          <w:spacing w:val="2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legislation.</w:t>
      </w:r>
    </w:p>
    <w:p w:rsidR="00626517" w:rsidRPr="006F0C4D" w:rsidRDefault="00626517" w:rsidP="00626517">
      <w:pPr>
        <w:pStyle w:val="Heading1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6F0C4D">
        <w:rPr>
          <w:rFonts w:asciiTheme="minorHAnsi" w:hAnsiTheme="minorHAnsi" w:cstheme="minorHAnsi"/>
          <w:w w:val="120"/>
          <w:sz w:val="22"/>
          <w:szCs w:val="22"/>
        </w:rPr>
        <w:t>there</w:t>
      </w:r>
      <w:r w:rsidRPr="006F0C4D">
        <w:rPr>
          <w:rFonts w:asciiTheme="minorHAnsi" w:hAnsiTheme="minorHAnsi" w:cstheme="minorHAnsi"/>
          <w:spacing w:val="-6"/>
          <w:w w:val="120"/>
          <w:sz w:val="22"/>
          <w:szCs w:val="22"/>
        </w:rPr>
        <w:t xml:space="preserve"> </w:t>
      </w:r>
      <w:r w:rsidRPr="006F0C4D">
        <w:rPr>
          <w:rFonts w:asciiTheme="minorHAnsi" w:hAnsiTheme="minorHAnsi" w:cstheme="minorHAnsi"/>
          <w:w w:val="120"/>
          <w:sz w:val="22"/>
          <w:szCs w:val="22"/>
        </w:rPr>
        <w:t>have</w:t>
      </w:r>
      <w:r w:rsidRPr="006F0C4D">
        <w:rPr>
          <w:rFonts w:asciiTheme="minorHAnsi" w:hAnsiTheme="minorHAnsi" w:cstheme="minorHAnsi"/>
          <w:spacing w:val="-4"/>
          <w:w w:val="120"/>
          <w:sz w:val="22"/>
          <w:szCs w:val="22"/>
        </w:rPr>
        <w:t xml:space="preserve"> </w:t>
      </w:r>
      <w:r w:rsidRPr="006F0C4D">
        <w:rPr>
          <w:rFonts w:asciiTheme="minorHAnsi" w:hAnsiTheme="minorHAnsi" w:cstheme="minorHAnsi"/>
          <w:w w:val="120"/>
          <w:sz w:val="22"/>
          <w:szCs w:val="22"/>
        </w:rPr>
        <w:t>been</w:t>
      </w:r>
      <w:r w:rsidRPr="006F0C4D">
        <w:rPr>
          <w:rFonts w:asciiTheme="minorHAnsi" w:hAnsiTheme="minorHAnsi" w:cstheme="minorHAnsi"/>
          <w:spacing w:val="-6"/>
          <w:w w:val="120"/>
          <w:sz w:val="22"/>
          <w:szCs w:val="22"/>
        </w:rPr>
        <w:t xml:space="preserve"> </w:t>
      </w:r>
      <w:r w:rsidRPr="006F0C4D">
        <w:rPr>
          <w:rFonts w:asciiTheme="minorHAnsi" w:hAnsiTheme="minorHAnsi" w:cstheme="minorHAnsi"/>
          <w:w w:val="120"/>
          <w:sz w:val="22"/>
          <w:szCs w:val="22"/>
        </w:rPr>
        <w:t>violations</w:t>
      </w:r>
      <w:r w:rsidRPr="006F0C4D">
        <w:rPr>
          <w:rFonts w:asciiTheme="minorHAnsi" w:hAnsiTheme="minorHAnsi" w:cstheme="minorHAnsi"/>
          <w:spacing w:val="-5"/>
          <w:w w:val="120"/>
          <w:sz w:val="22"/>
          <w:szCs w:val="22"/>
        </w:rPr>
        <w:t xml:space="preserve"> </w:t>
      </w:r>
      <w:r w:rsidRPr="006F0C4D">
        <w:rPr>
          <w:rFonts w:asciiTheme="minorHAnsi" w:hAnsiTheme="minorHAnsi" w:cstheme="minorHAnsi"/>
          <w:w w:val="120"/>
          <w:sz w:val="22"/>
          <w:szCs w:val="22"/>
        </w:rPr>
        <w:t>of</w:t>
      </w:r>
      <w:r w:rsidRPr="006F0C4D">
        <w:rPr>
          <w:rFonts w:asciiTheme="minorHAnsi" w:hAnsiTheme="minorHAnsi" w:cstheme="minorHAnsi"/>
          <w:spacing w:val="-5"/>
          <w:w w:val="120"/>
          <w:sz w:val="22"/>
          <w:szCs w:val="22"/>
        </w:rPr>
        <w:t xml:space="preserve"> </w:t>
      </w:r>
      <w:r w:rsidRPr="006F0C4D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6F0C4D">
        <w:rPr>
          <w:rFonts w:asciiTheme="minorHAnsi" w:hAnsiTheme="minorHAnsi" w:cstheme="minorHAnsi"/>
          <w:spacing w:val="-6"/>
          <w:w w:val="120"/>
          <w:sz w:val="22"/>
          <w:szCs w:val="22"/>
        </w:rPr>
        <w:t xml:space="preserve"> </w:t>
      </w:r>
      <w:r w:rsidRPr="006F0C4D">
        <w:rPr>
          <w:rFonts w:asciiTheme="minorHAnsi" w:hAnsiTheme="minorHAnsi" w:cstheme="minorHAnsi"/>
          <w:w w:val="120"/>
          <w:sz w:val="22"/>
          <w:szCs w:val="22"/>
        </w:rPr>
        <w:t>law.</w:t>
      </w:r>
    </w:p>
    <w:p w:rsidR="00626517" w:rsidRPr="006F0C4D" w:rsidRDefault="00626517" w:rsidP="00626517">
      <w:pPr>
        <w:pStyle w:val="ListParagraph"/>
        <w:numPr>
          <w:ilvl w:val="1"/>
          <w:numId w:val="1"/>
        </w:numPr>
        <w:tabs>
          <w:tab w:val="left" w:pos="1542"/>
        </w:tabs>
        <w:spacing w:before="82"/>
        <w:ind w:hanging="361"/>
        <w:rPr>
          <w:rFonts w:asciiTheme="minorHAnsi" w:hAnsiTheme="minorHAnsi" w:cstheme="minorHAnsi"/>
        </w:rPr>
      </w:pPr>
      <w:r w:rsidRPr="006F0C4D">
        <w:rPr>
          <w:rFonts w:asciiTheme="minorHAnsi" w:hAnsiTheme="minorHAnsi" w:cstheme="minorHAnsi"/>
          <w:w w:val="110"/>
        </w:rPr>
        <w:t>the</w:t>
      </w:r>
      <w:r w:rsidRPr="006F0C4D">
        <w:rPr>
          <w:rFonts w:asciiTheme="minorHAnsi" w:hAnsiTheme="minorHAnsi" w:cstheme="minorHAnsi"/>
          <w:spacing w:val="-2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law</w:t>
      </w:r>
      <w:r w:rsidRPr="006F0C4D">
        <w:rPr>
          <w:rFonts w:asciiTheme="minorHAnsi" w:hAnsiTheme="minorHAnsi" w:cstheme="minorHAnsi"/>
          <w:spacing w:val="-2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is</w:t>
      </w:r>
      <w:r w:rsidRPr="006F0C4D">
        <w:rPr>
          <w:rFonts w:asciiTheme="minorHAnsi" w:hAnsiTheme="minorHAnsi" w:cstheme="minorHAnsi"/>
          <w:spacing w:val="-4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being</w:t>
      </w:r>
      <w:r w:rsidRPr="006F0C4D">
        <w:rPr>
          <w:rFonts w:asciiTheme="minorHAnsi" w:hAnsiTheme="minorHAnsi" w:cstheme="minorHAnsi"/>
          <w:spacing w:val="-2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enforced.</w:t>
      </w:r>
    </w:p>
    <w:p w:rsidR="00626517" w:rsidRPr="006F0C4D" w:rsidRDefault="00626517" w:rsidP="00626517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F0C4D">
        <w:rPr>
          <w:rFonts w:asciiTheme="minorHAnsi" w:hAnsiTheme="minorHAnsi" w:cstheme="minorHAnsi"/>
          <w:w w:val="110"/>
        </w:rPr>
        <w:t>the</w:t>
      </w:r>
      <w:r w:rsidRPr="006F0C4D">
        <w:rPr>
          <w:rFonts w:asciiTheme="minorHAnsi" w:hAnsiTheme="minorHAnsi" w:cstheme="minorHAnsi"/>
          <w:spacing w:val="5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legislatures'</w:t>
      </w:r>
      <w:r w:rsidRPr="006F0C4D">
        <w:rPr>
          <w:rFonts w:asciiTheme="minorHAnsi" w:hAnsiTheme="minorHAnsi" w:cstheme="minorHAnsi"/>
          <w:spacing w:val="3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intention</w:t>
      </w:r>
      <w:r w:rsidRPr="006F0C4D">
        <w:rPr>
          <w:rFonts w:asciiTheme="minorHAnsi" w:hAnsiTheme="minorHAnsi" w:cstheme="minorHAnsi"/>
          <w:spacing w:val="4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is</w:t>
      </w:r>
      <w:r w:rsidRPr="006F0C4D">
        <w:rPr>
          <w:rFonts w:asciiTheme="minorHAnsi" w:hAnsiTheme="minorHAnsi" w:cstheme="minorHAnsi"/>
          <w:spacing w:val="2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wrong.</w:t>
      </w:r>
    </w:p>
    <w:p w:rsidR="00626517" w:rsidRPr="006F0C4D" w:rsidRDefault="00626517" w:rsidP="00626517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626517" w:rsidRPr="006F0C4D" w:rsidRDefault="00626517" w:rsidP="00626517">
      <w:pPr>
        <w:pStyle w:val="ListParagraph"/>
        <w:numPr>
          <w:ilvl w:val="0"/>
          <w:numId w:val="1"/>
        </w:numPr>
        <w:tabs>
          <w:tab w:val="left" w:pos="822"/>
        </w:tabs>
        <w:spacing w:before="142"/>
        <w:rPr>
          <w:rFonts w:asciiTheme="minorHAnsi" w:hAnsiTheme="minorHAnsi" w:cstheme="minorHAnsi"/>
        </w:rPr>
      </w:pPr>
      <w:r w:rsidRPr="006F0C4D">
        <w:rPr>
          <w:rFonts w:asciiTheme="minorHAnsi" w:hAnsiTheme="minorHAnsi" w:cstheme="minorHAnsi"/>
          <w:w w:val="110"/>
        </w:rPr>
        <w:t>Administrative</w:t>
      </w:r>
      <w:r w:rsidRPr="006F0C4D">
        <w:rPr>
          <w:rFonts w:asciiTheme="minorHAnsi" w:hAnsiTheme="minorHAnsi" w:cstheme="minorHAnsi"/>
          <w:spacing w:val="16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agencies:</w:t>
      </w:r>
    </w:p>
    <w:p w:rsidR="00626517" w:rsidRPr="006F0C4D" w:rsidRDefault="00626517" w:rsidP="00626517">
      <w:pPr>
        <w:pStyle w:val="ListParagraph"/>
        <w:numPr>
          <w:ilvl w:val="1"/>
          <w:numId w:val="1"/>
        </w:numPr>
        <w:tabs>
          <w:tab w:val="left" w:pos="1542"/>
        </w:tabs>
        <w:spacing w:before="82"/>
        <w:ind w:hanging="361"/>
        <w:rPr>
          <w:rFonts w:asciiTheme="minorHAnsi" w:hAnsiTheme="minorHAnsi" w:cstheme="minorHAnsi"/>
        </w:rPr>
      </w:pPr>
      <w:r w:rsidRPr="006F0C4D">
        <w:rPr>
          <w:rFonts w:asciiTheme="minorHAnsi" w:hAnsiTheme="minorHAnsi" w:cstheme="minorHAnsi"/>
          <w:w w:val="110"/>
        </w:rPr>
        <w:t>exist</w:t>
      </w:r>
      <w:r w:rsidRPr="006F0C4D">
        <w:rPr>
          <w:rFonts w:asciiTheme="minorHAnsi" w:hAnsiTheme="minorHAnsi" w:cstheme="minorHAnsi"/>
          <w:spacing w:val="-3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only</w:t>
      </w:r>
      <w:r w:rsidRPr="006F0C4D">
        <w:rPr>
          <w:rFonts w:asciiTheme="minorHAnsi" w:hAnsiTheme="minorHAnsi" w:cstheme="minorHAnsi"/>
          <w:spacing w:val="-2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at</w:t>
      </w:r>
      <w:r w:rsidRPr="006F0C4D">
        <w:rPr>
          <w:rFonts w:asciiTheme="minorHAnsi" w:hAnsiTheme="minorHAnsi" w:cstheme="minorHAnsi"/>
          <w:spacing w:val="-1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the</w:t>
      </w:r>
      <w:r w:rsidRPr="006F0C4D">
        <w:rPr>
          <w:rFonts w:asciiTheme="minorHAnsi" w:hAnsiTheme="minorHAnsi" w:cstheme="minorHAnsi"/>
          <w:spacing w:val="-3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federal</w:t>
      </w:r>
      <w:r w:rsidRPr="006F0C4D">
        <w:rPr>
          <w:rFonts w:asciiTheme="minorHAnsi" w:hAnsiTheme="minorHAnsi" w:cstheme="minorHAnsi"/>
          <w:spacing w:val="-1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level</w:t>
      </w:r>
      <w:r w:rsidRPr="006F0C4D">
        <w:rPr>
          <w:rFonts w:asciiTheme="minorHAnsi" w:hAnsiTheme="minorHAnsi" w:cstheme="minorHAnsi"/>
          <w:spacing w:val="-4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of</w:t>
      </w:r>
      <w:r w:rsidRPr="006F0C4D">
        <w:rPr>
          <w:rFonts w:asciiTheme="minorHAnsi" w:hAnsiTheme="minorHAnsi" w:cstheme="minorHAnsi"/>
          <w:spacing w:val="-1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government.</w:t>
      </w:r>
    </w:p>
    <w:p w:rsidR="00626517" w:rsidRPr="006F0C4D" w:rsidRDefault="00626517" w:rsidP="00626517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F0C4D">
        <w:rPr>
          <w:rFonts w:asciiTheme="minorHAnsi" w:hAnsiTheme="minorHAnsi" w:cstheme="minorHAnsi"/>
          <w:w w:val="110"/>
        </w:rPr>
        <w:t>do</w:t>
      </w:r>
      <w:r w:rsidRPr="006F0C4D">
        <w:rPr>
          <w:rFonts w:asciiTheme="minorHAnsi" w:hAnsiTheme="minorHAnsi" w:cstheme="minorHAnsi"/>
          <w:spacing w:val="-2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not</w:t>
      </w:r>
      <w:r w:rsidRPr="006F0C4D">
        <w:rPr>
          <w:rFonts w:asciiTheme="minorHAnsi" w:hAnsiTheme="minorHAnsi" w:cstheme="minorHAnsi"/>
          <w:spacing w:val="-2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exist</w:t>
      </w:r>
      <w:r w:rsidRPr="006F0C4D">
        <w:rPr>
          <w:rFonts w:asciiTheme="minorHAnsi" w:hAnsiTheme="minorHAnsi" w:cstheme="minorHAnsi"/>
          <w:spacing w:val="-3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at</w:t>
      </w:r>
      <w:r w:rsidRPr="006F0C4D">
        <w:rPr>
          <w:rFonts w:asciiTheme="minorHAnsi" w:hAnsiTheme="minorHAnsi" w:cstheme="minorHAnsi"/>
          <w:spacing w:val="-2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the</w:t>
      </w:r>
      <w:r w:rsidRPr="006F0C4D">
        <w:rPr>
          <w:rFonts w:asciiTheme="minorHAnsi" w:hAnsiTheme="minorHAnsi" w:cstheme="minorHAnsi"/>
          <w:spacing w:val="-2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federal</w:t>
      </w:r>
      <w:r w:rsidRPr="006F0C4D">
        <w:rPr>
          <w:rFonts w:asciiTheme="minorHAnsi" w:hAnsiTheme="minorHAnsi" w:cstheme="minorHAnsi"/>
          <w:spacing w:val="-2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level</w:t>
      </w:r>
      <w:r w:rsidRPr="006F0C4D">
        <w:rPr>
          <w:rFonts w:asciiTheme="minorHAnsi" w:hAnsiTheme="minorHAnsi" w:cstheme="minorHAnsi"/>
          <w:spacing w:val="-2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of</w:t>
      </w:r>
      <w:r w:rsidRPr="006F0C4D">
        <w:rPr>
          <w:rFonts w:asciiTheme="minorHAnsi" w:hAnsiTheme="minorHAnsi" w:cstheme="minorHAnsi"/>
          <w:spacing w:val="-2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government.</w:t>
      </w:r>
    </w:p>
    <w:p w:rsidR="00626517" w:rsidRPr="006F0C4D" w:rsidRDefault="00626517" w:rsidP="00626517">
      <w:pPr>
        <w:pStyle w:val="Heading1"/>
        <w:numPr>
          <w:ilvl w:val="1"/>
          <w:numId w:val="1"/>
        </w:numPr>
        <w:tabs>
          <w:tab w:val="left" w:pos="1542"/>
        </w:tabs>
        <w:spacing w:before="81"/>
        <w:ind w:hanging="361"/>
        <w:rPr>
          <w:rFonts w:asciiTheme="minorHAnsi" w:hAnsiTheme="minorHAnsi" w:cstheme="minorHAnsi"/>
          <w:sz w:val="22"/>
          <w:szCs w:val="22"/>
        </w:rPr>
      </w:pPr>
      <w:r w:rsidRPr="006F0C4D">
        <w:rPr>
          <w:rFonts w:asciiTheme="minorHAnsi" w:hAnsiTheme="minorHAnsi" w:cstheme="minorHAnsi"/>
          <w:w w:val="120"/>
          <w:sz w:val="22"/>
          <w:szCs w:val="22"/>
        </w:rPr>
        <w:t>exist at</w:t>
      </w:r>
      <w:r w:rsidRPr="006F0C4D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6F0C4D">
        <w:rPr>
          <w:rFonts w:asciiTheme="minorHAnsi" w:hAnsiTheme="minorHAnsi" w:cstheme="minorHAnsi"/>
          <w:w w:val="120"/>
          <w:sz w:val="22"/>
          <w:szCs w:val="22"/>
        </w:rPr>
        <w:t>all</w:t>
      </w:r>
      <w:r w:rsidRPr="006F0C4D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6F0C4D">
        <w:rPr>
          <w:rFonts w:asciiTheme="minorHAnsi" w:hAnsiTheme="minorHAnsi" w:cstheme="minorHAnsi"/>
          <w:w w:val="120"/>
          <w:sz w:val="22"/>
          <w:szCs w:val="22"/>
        </w:rPr>
        <w:t>levels</w:t>
      </w:r>
      <w:r w:rsidRPr="006F0C4D">
        <w:rPr>
          <w:rFonts w:asciiTheme="minorHAnsi" w:hAnsiTheme="minorHAnsi" w:cstheme="minorHAnsi"/>
          <w:spacing w:val="2"/>
          <w:w w:val="120"/>
          <w:sz w:val="22"/>
          <w:szCs w:val="22"/>
        </w:rPr>
        <w:t xml:space="preserve"> </w:t>
      </w:r>
      <w:r w:rsidRPr="006F0C4D">
        <w:rPr>
          <w:rFonts w:asciiTheme="minorHAnsi" w:hAnsiTheme="minorHAnsi" w:cstheme="minorHAnsi"/>
          <w:w w:val="120"/>
          <w:sz w:val="22"/>
          <w:szCs w:val="22"/>
        </w:rPr>
        <w:t>of</w:t>
      </w:r>
      <w:r w:rsidRPr="006F0C4D">
        <w:rPr>
          <w:rFonts w:asciiTheme="minorHAnsi" w:hAnsiTheme="minorHAnsi" w:cstheme="minorHAnsi"/>
          <w:spacing w:val="2"/>
          <w:w w:val="120"/>
          <w:sz w:val="22"/>
          <w:szCs w:val="22"/>
        </w:rPr>
        <w:t xml:space="preserve"> </w:t>
      </w:r>
      <w:r w:rsidRPr="006F0C4D">
        <w:rPr>
          <w:rFonts w:asciiTheme="minorHAnsi" w:hAnsiTheme="minorHAnsi" w:cstheme="minorHAnsi"/>
          <w:w w:val="120"/>
          <w:sz w:val="22"/>
          <w:szCs w:val="22"/>
        </w:rPr>
        <w:t>government.</w:t>
      </w:r>
    </w:p>
    <w:p w:rsidR="00626517" w:rsidRPr="006F0C4D" w:rsidRDefault="00626517" w:rsidP="00626517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F0C4D">
        <w:rPr>
          <w:rFonts w:asciiTheme="minorHAnsi" w:hAnsiTheme="minorHAnsi" w:cstheme="minorHAnsi"/>
          <w:w w:val="110"/>
        </w:rPr>
        <w:t>exist</w:t>
      </w:r>
      <w:r w:rsidRPr="006F0C4D">
        <w:rPr>
          <w:rFonts w:asciiTheme="minorHAnsi" w:hAnsiTheme="minorHAnsi" w:cstheme="minorHAnsi"/>
          <w:spacing w:val="-1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only at</w:t>
      </w:r>
      <w:r w:rsidRPr="006F0C4D">
        <w:rPr>
          <w:rFonts w:asciiTheme="minorHAnsi" w:hAnsiTheme="minorHAnsi" w:cstheme="minorHAnsi"/>
          <w:spacing w:val="1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the</w:t>
      </w:r>
      <w:r w:rsidRPr="006F0C4D">
        <w:rPr>
          <w:rFonts w:asciiTheme="minorHAnsi" w:hAnsiTheme="minorHAnsi" w:cstheme="minorHAnsi"/>
          <w:spacing w:val="-1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state level of</w:t>
      </w:r>
      <w:r w:rsidRPr="006F0C4D">
        <w:rPr>
          <w:rFonts w:asciiTheme="minorHAnsi" w:hAnsiTheme="minorHAnsi" w:cstheme="minorHAnsi"/>
          <w:spacing w:val="1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government.</w:t>
      </w:r>
    </w:p>
    <w:p w:rsidR="00626517" w:rsidRPr="006F0C4D" w:rsidRDefault="00626517" w:rsidP="00626517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626517" w:rsidRPr="006F0C4D" w:rsidRDefault="00626517" w:rsidP="00626517">
      <w:pPr>
        <w:pStyle w:val="ListParagraph"/>
        <w:numPr>
          <w:ilvl w:val="0"/>
          <w:numId w:val="1"/>
        </w:numPr>
        <w:tabs>
          <w:tab w:val="left" w:pos="822"/>
        </w:tabs>
        <w:spacing w:before="143"/>
        <w:rPr>
          <w:rFonts w:asciiTheme="minorHAnsi" w:hAnsiTheme="minorHAnsi" w:cstheme="minorHAnsi"/>
        </w:rPr>
      </w:pPr>
      <w:r w:rsidRPr="006F0C4D">
        <w:rPr>
          <w:rFonts w:asciiTheme="minorHAnsi" w:hAnsiTheme="minorHAnsi" w:cstheme="minorHAnsi"/>
          <w:w w:val="110"/>
        </w:rPr>
        <w:t>If</w:t>
      </w:r>
      <w:r w:rsidRPr="006F0C4D">
        <w:rPr>
          <w:rFonts w:asciiTheme="minorHAnsi" w:hAnsiTheme="minorHAnsi" w:cstheme="minorHAnsi"/>
          <w:spacing w:val="7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a</w:t>
      </w:r>
      <w:r w:rsidRPr="006F0C4D">
        <w:rPr>
          <w:rFonts w:asciiTheme="minorHAnsi" w:hAnsiTheme="minorHAnsi" w:cstheme="minorHAnsi"/>
          <w:spacing w:val="6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merchant</w:t>
      </w:r>
      <w:r w:rsidRPr="006F0C4D">
        <w:rPr>
          <w:rFonts w:asciiTheme="minorHAnsi" w:hAnsiTheme="minorHAnsi" w:cstheme="minorHAnsi"/>
          <w:spacing w:val="8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refuses</w:t>
      </w:r>
      <w:r w:rsidRPr="006F0C4D">
        <w:rPr>
          <w:rFonts w:asciiTheme="minorHAnsi" w:hAnsiTheme="minorHAnsi" w:cstheme="minorHAnsi"/>
          <w:spacing w:val="7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to</w:t>
      </w:r>
      <w:r w:rsidRPr="006F0C4D">
        <w:rPr>
          <w:rFonts w:asciiTheme="minorHAnsi" w:hAnsiTheme="minorHAnsi" w:cstheme="minorHAnsi"/>
          <w:spacing w:val="7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appear</w:t>
      </w:r>
      <w:r w:rsidRPr="006F0C4D">
        <w:rPr>
          <w:rFonts w:asciiTheme="minorHAnsi" w:hAnsiTheme="minorHAnsi" w:cstheme="minorHAnsi"/>
          <w:spacing w:val="7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before</w:t>
      </w:r>
      <w:r w:rsidRPr="006F0C4D">
        <w:rPr>
          <w:rFonts w:asciiTheme="minorHAnsi" w:hAnsiTheme="minorHAnsi" w:cstheme="minorHAnsi"/>
          <w:spacing w:val="8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an</w:t>
      </w:r>
      <w:r w:rsidRPr="006F0C4D">
        <w:rPr>
          <w:rFonts w:asciiTheme="minorHAnsi" w:hAnsiTheme="minorHAnsi" w:cstheme="minorHAnsi"/>
          <w:spacing w:val="9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administrative</w:t>
      </w:r>
      <w:r w:rsidRPr="006F0C4D">
        <w:rPr>
          <w:rFonts w:asciiTheme="minorHAnsi" w:hAnsiTheme="minorHAnsi" w:cstheme="minorHAnsi"/>
          <w:spacing w:val="8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agency</w:t>
      </w:r>
      <w:r w:rsidRPr="006F0C4D">
        <w:rPr>
          <w:rFonts w:asciiTheme="minorHAnsi" w:hAnsiTheme="minorHAnsi" w:cstheme="minorHAnsi"/>
          <w:spacing w:val="7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hearing:</w:t>
      </w:r>
    </w:p>
    <w:p w:rsidR="00626517" w:rsidRPr="006F0C4D" w:rsidRDefault="00626517" w:rsidP="00626517">
      <w:pPr>
        <w:pStyle w:val="ListParagraph"/>
        <w:numPr>
          <w:ilvl w:val="1"/>
          <w:numId w:val="1"/>
        </w:numPr>
        <w:tabs>
          <w:tab w:val="left" w:pos="1542"/>
        </w:tabs>
        <w:spacing w:before="81"/>
        <w:ind w:hanging="361"/>
        <w:rPr>
          <w:rFonts w:asciiTheme="minorHAnsi" w:hAnsiTheme="minorHAnsi" w:cstheme="minorHAnsi"/>
        </w:rPr>
      </w:pPr>
      <w:r w:rsidRPr="006F0C4D">
        <w:rPr>
          <w:rFonts w:asciiTheme="minorHAnsi" w:hAnsiTheme="minorHAnsi" w:cstheme="minorHAnsi"/>
          <w:w w:val="110"/>
        </w:rPr>
        <w:t>his</w:t>
      </w:r>
      <w:r w:rsidRPr="006F0C4D">
        <w:rPr>
          <w:rFonts w:asciiTheme="minorHAnsi" w:hAnsiTheme="minorHAnsi" w:cstheme="minorHAnsi"/>
          <w:spacing w:val="4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or</w:t>
      </w:r>
      <w:r w:rsidRPr="006F0C4D">
        <w:rPr>
          <w:rFonts w:asciiTheme="minorHAnsi" w:hAnsiTheme="minorHAnsi" w:cstheme="minorHAnsi"/>
          <w:spacing w:val="4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her</w:t>
      </w:r>
      <w:r w:rsidRPr="006F0C4D">
        <w:rPr>
          <w:rFonts w:asciiTheme="minorHAnsi" w:hAnsiTheme="minorHAnsi" w:cstheme="minorHAnsi"/>
          <w:spacing w:val="4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license</w:t>
      </w:r>
      <w:r w:rsidRPr="006F0C4D">
        <w:rPr>
          <w:rFonts w:asciiTheme="minorHAnsi" w:hAnsiTheme="minorHAnsi" w:cstheme="minorHAnsi"/>
          <w:spacing w:val="6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cannot</w:t>
      </w:r>
      <w:r w:rsidRPr="006F0C4D">
        <w:rPr>
          <w:rFonts w:asciiTheme="minorHAnsi" w:hAnsiTheme="minorHAnsi" w:cstheme="minorHAnsi"/>
          <w:spacing w:val="4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be</w:t>
      </w:r>
      <w:r w:rsidRPr="006F0C4D">
        <w:rPr>
          <w:rFonts w:asciiTheme="minorHAnsi" w:hAnsiTheme="minorHAnsi" w:cstheme="minorHAnsi"/>
          <w:spacing w:val="5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granted.</w:t>
      </w:r>
    </w:p>
    <w:p w:rsidR="00626517" w:rsidRPr="006F0C4D" w:rsidRDefault="00626517" w:rsidP="00626517">
      <w:pPr>
        <w:pStyle w:val="Heading1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6F0C4D">
        <w:rPr>
          <w:rFonts w:asciiTheme="minorHAnsi" w:hAnsiTheme="minorHAnsi" w:cstheme="minorHAnsi"/>
          <w:w w:val="120"/>
          <w:sz w:val="22"/>
          <w:szCs w:val="22"/>
        </w:rPr>
        <w:t>his</w:t>
      </w:r>
      <w:r w:rsidRPr="006F0C4D">
        <w:rPr>
          <w:rFonts w:asciiTheme="minorHAnsi" w:hAnsiTheme="minorHAnsi" w:cstheme="minorHAnsi"/>
          <w:spacing w:val="-5"/>
          <w:w w:val="120"/>
          <w:sz w:val="22"/>
          <w:szCs w:val="22"/>
        </w:rPr>
        <w:t xml:space="preserve"> </w:t>
      </w:r>
      <w:r w:rsidRPr="006F0C4D">
        <w:rPr>
          <w:rFonts w:asciiTheme="minorHAnsi" w:hAnsiTheme="minorHAnsi" w:cstheme="minorHAnsi"/>
          <w:w w:val="120"/>
          <w:sz w:val="22"/>
          <w:szCs w:val="22"/>
        </w:rPr>
        <w:t>or</w:t>
      </w:r>
      <w:r w:rsidRPr="006F0C4D">
        <w:rPr>
          <w:rFonts w:asciiTheme="minorHAnsi" w:hAnsiTheme="minorHAnsi" w:cstheme="minorHAnsi"/>
          <w:spacing w:val="-7"/>
          <w:w w:val="120"/>
          <w:sz w:val="22"/>
          <w:szCs w:val="22"/>
        </w:rPr>
        <w:t xml:space="preserve"> </w:t>
      </w:r>
      <w:r w:rsidRPr="006F0C4D">
        <w:rPr>
          <w:rFonts w:asciiTheme="minorHAnsi" w:hAnsiTheme="minorHAnsi" w:cstheme="minorHAnsi"/>
          <w:w w:val="120"/>
          <w:sz w:val="22"/>
          <w:szCs w:val="22"/>
        </w:rPr>
        <w:t>her</w:t>
      </w:r>
      <w:r w:rsidRPr="006F0C4D">
        <w:rPr>
          <w:rFonts w:asciiTheme="minorHAnsi" w:hAnsiTheme="minorHAnsi" w:cstheme="minorHAnsi"/>
          <w:spacing w:val="-7"/>
          <w:w w:val="120"/>
          <w:sz w:val="22"/>
          <w:szCs w:val="22"/>
        </w:rPr>
        <w:t xml:space="preserve"> </w:t>
      </w:r>
      <w:r w:rsidRPr="006F0C4D">
        <w:rPr>
          <w:rFonts w:asciiTheme="minorHAnsi" w:hAnsiTheme="minorHAnsi" w:cstheme="minorHAnsi"/>
          <w:w w:val="120"/>
          <w:sz w:val="22"/>
          <w:szCs w:val="22"/>
        </w:rPr>
        <w:t>license</w:t>
      </w:r>
      <w:r w:rsidRPr="006F0C4D">
        <w:rPr>
          <w:rFonts w:asciiTheme="minorHAnsi" w:hAnsiTheme="minorHAnsi" w:cstheme="minorHAnsi"/>
          <w:spacing w:val="-5"/>
          <w:w w:val="120"/>
          <w:sz w:val="22"/>
          <w:szCs w:val="22"/>
        </w:rPr>
        <w:t xml:space="preserve"> </w:t>
      </w:r>
      <w:r w:rsidRPr="006F0C4D">
        <w:rPr>
          <w:rFonts w:asciiTheme="minorHAnsi" w:hAnsiTheme="minorHAnsi" w:cstheme="minorHAnsi"/>
          <w:w w:val="120"/>
          <w:sz w:val="22"/>
          <w:szCs w:val="22"/>
        </w:rPr>
        <w:t>can</w:t>
      </w:r>
      <w:r w:rsidRPr="006F0C4D">
        <w:rPr>
          <w:rFonts w:asciiTheme="minorHAnsi" w:hAnsiTheme="minorHAnsi" w:cstheme="minorHAnsi"/>
          <w:spacing w:val="-5"/>
          <w:w w:val="120"/>
          <w:sz w:val="22"/>
          <w:szCs w:val="22"/>
        </w:rPr>
        <w:t xml:space="preserve"> </w:t>
      </w:r>
      <w:r w:rsidRPr="006F0C4D">
        <w:rPr>
          <w:rFonts w:asciiTheme="minorHAnsi" w:hAnsiTheme="minorHAnsi" w:cstheme="minorHAnsi"/>
          <w:w w:val="120"/>
          <w:sz w:val="22"/>
          <w:szCs w:val="22"/>
        </w:rPr>
        <w:t>be</w:t>
      </w:r>
      <w:r w:rsidRPr="006F0C4D">
        <w:rPr>
          <w:rFonts w:asciiTheme="minorHAnsi" w:hAnsiTheme="minorHAnsi" w:cstheme="minorHAnsi"/>
          <w:spacing w:val="-6"/>
          <w:w w:val="120"/>
          <w:sz w:val="22"/>
          <w:szCs w:val="22"/>
        </w:rPr>
        <w:t xml:space="preserve"> </w:t>
      </w:r>
      <w:r w:rsidRPr="006F0C4D">
        <w:rPr>
          <w:rFonts w:asciiTheme="minorHAnsi" w:hAnsiTheme="minorHAnsi" w:cstheme="minorHAnsi"/>
          <w:w w:val="120"/>
          <w:sz w:val="22"/>
          <w:szCs w:val="22"/>
        </w:rPr>
        <w:t>revoked.</w:t>
      </w:r>
    </w:p>
    <w:p w:rsidR="00626517" w:rsidRPr="006F0C4D" w:rsidRDefault="00626517" w:rsidP="00626517">
      <w:pPr>
        <w:pStyle w:val="ListParagraph"/>
        <w:numPr>
          <w:ilvl w:val="1"/>
          <w:numId w:val="1"/>
        </w:numPr>
        <w:tabs>
          <w:tab w:val="left" w:pos="1542"/>
        </w:tabs>
        <w:spacing w:before="82"/>
        <w:ind w:hanging="361"/>
        <w:rPr>
          <w:rFonts w:asciiTheme="minorHAnsi" w:hAnsiTheme="minorHAnsi" w:cstheme="minorHAnsi"/>
        </w:rPr>
      </w:pPr>
      <w:r w:rsidRPr="006F0C4D">
        <w:rPr>
          <w:rFonts w:asciiTheme="minorHAnsi" w:hAnsiTheme="minorHAnsi" w:cstheme="minorHAnsi"/>
          <w:w w:val="110"/>
        </w:rPr>
        <w:t>his</w:t>
      </w:r>
      <w:r w:rsidRPr="006F0C4D">
        <w:rPr>
          <w:rFonts w:asciiTheme="minorHAnsi" w:hAnsiTheme="minorHAnsi" w:cstheme="minorHAnsi"/>
          <w:spacing w:val="2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or</w:t>
      </w:r>
      <w:r w:rsidRPr="006F0C4D">
        <w:rPr>
          <w:rFonts w:asciiTheme="minorHAnsi" w:hAnsiTheme="minorHAnsi" w:cstheme="minorHAnsi"/>
          <w:spacing w:val="2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her</w:t>
      </w:r>
      <w:r w:rsidRPr="006F0C4D">
        <w:rPr>
          <w:rFonts w:asciiTheme="minorHAnsi" w:hAnsiTheme="minorHAnsi" w:cstheme="minorHAnsi"/>
          <w:spacing w:val="3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license</w:t>
      </w:r>
      <w:r w:rsidRPr="006F0C4D">
        <w:rPr>
          <w:rFonts w:asciiTheme="minorHAnsi" w:hAnsiTheme="minorHAnsi" w:cstheme="minorHAnsi"/>
          <w:spacing w:val="4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cannot</w:t>
      </w:r>
      <w:r w:rsidRPr="006F0C4D">
        <w:rPr>
          <w:rFonts w:asciiTheme="minorHAnsi" w:hAnsiTheme="minorHAnsi" w:cstheme="minorHAnsi"/>
          <w:spacing w:val="2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be</w:t>
      </w:r>
      <w:r w:rsidRPr="006F0C4D">
        <w:rPr>
          <w:rFonts w:asciiTheme="minorHAnsi" w:hAnsiTheme="minorHAnsi" w:cstheme="minorHAnsi"/>
          <w:spacing w:val="4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revoked.</w:t>
      </w:r>
    </w:p>
    <w:p w:rsidR="00626517" w:rsidRPr="006F0C4D" w:rsidRDefault="00626517" w:rsidP="00626517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F0C4D">
        <w:rPr>
          <w:rFonts w:asciiTheme="minorHAnsi" w:hAnsiTheme="minorHAnsi" w:cstheme="minorHAnsi"/>
          <w:w w:val="110"/>
        </w:rPr>
        <w:t>criminal</w:t>
      </w:r>
      <w:r w:rsidRPr="006F0C4D">
        <w:rPr>
          <w:rFonts w:asciiTheme="minorHAnsi" w:hAnsiTheme="minorHAnsi" w:cstheme="minorHAnsi"/>
          <w:spacing w:val="3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punishment</w:t>
      </w:r>
      <w:r w:rsidRPr="006F0C4D">
        <w:rPr>
          <w:rFonts w:asciiTheme="minorHAnsi" w:hAnsiTheme="minorHAnsi" w:cstheme="minorHAnsi"/>
          <w:spacing w:val="3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can</w:t>
      </w:r>
      <w:r w:rsidRPr="006F0C4D">
        <w:rPr>
          <w:rFonts w:asciiTheme="minorHAnsi" w:hAnsiTheme="minorHAnsi" w:cstheme="minorHAnsi"/>
          <w:spacing w:val="1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be</w:t>
      </w:r>
      <w:r w:rsidRPr="006F0C4D">
        <w:rPr>
          <w:rFonts w:asciiTheme="minorHAnsi" w:hAnsiTheme="minorHAnsi" w:cstheme="minorHAnsi"/>
          <w:spacing w:val="5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given</w:t>
      </w:r>
      <w:r w:rsidRPr="006F0C4D">
        <w:rPr>
          <w:rFonts w:asciiTheme="minorHAnsi" w:hAnsiTheme="minorHAnsi" w:cstheme="minorHAnsi"/>
          <w:spacing w:val="4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to</w:t>
      </w:r>
      <w:r w:rsidRPr="006F0C4D">
        <w:rPr>
          <w:rFonts w:asciiTheme="minorHAnsi" w:hAnsiTheme="minorHAnsi" w:cstheme="minorHAnsi"/>
          <w:spacing w:val="3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him</w:t>
      </w:r>
      <w:r w:rsidRPr="006F0C4D">
        <w:rPr>
          <w:rFonts w:asciiTheme="minorHAnsi" w:hAnsiTheme="minorHAnsi" w:cstheme="minorHAnsi"/>
          <w:spacing w:val="2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or</w:t>
      </w:r>
      <w:r w:rsidRPr="006F0C4D">
        <w:rPr>
          <w:rFonts w:asciiTheme="minorHAnsi" w:hAnsiTheme="minorHAnsi" w:cstheme="minorHAnsi"/>
          <w:spacing w:val="3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her.</w:t>
      </w:r>
    </w:p>
    <w:p w:rsidR="00626517" w:rsidRPr="006F0C4D" w:rsidRDefault="00626517" w:rsidP="00626517">
      <w:pPr>
        <w:rPr>
          <w:rFonts w:asciiTheme="minorHAnsi" w:hAnsiTheme="minorHAnsi" w:cstheme="minorHAnsi"/>
        </w:rPr>
        <w:sectPr w:rsidR="00626517" w:rsidRPr="006F0C4D">
          <w:pgSz w:w="12240" w:h="15840"/>
          <w:pgMar w:top="1080" w:right="620" w:bottom="280" w:left="620" w:header="720" w:footer="720" w:gutter="0"/>
          <w:cols w:space="720"/>
        </w:sectPr>
      </w:pPr>
    </w:p>
    <w:p w:rsidR="00626517" w:rsidRPr="006F0C4D" w:rsidRDefault="00626517" w:rsidP="00626517">
      <w:pPr>
        <w:pStyle w:val="ListParagraph"/>
        <w:numPr>
          <w:ilvl w:val="0"/>
          <w:numId w:val="1"/>
        </w:numPr>
        <w:tabs>
          <w:tab w:val="left" w:pos="822"/>
        </w:tabs>
        <w:spacing w:before="80" w:line="326" w:lineRule="auto"/>
        <w:ind w:left="821" w:right="223"/>
        <w:rPr>
          <w:rFonts w:asciiTheme="minorHAnsi" w:hAnsiTheme="minorHAnsi" w:cstheme="minorHAnsi"/>
        </w:rPr>
      </w:pPr>
      <w:r w:rsidRPr="006F0C4D">
        <w:rPr>
          <w:rFonts w:asciiTheme="minorHAnsi" w:hAnsiTheme="minorHAnsi" w:cstheme="minorHAnsi"/>
          <w:w w:val="110"/>
        </w:rPr>
        <w:t>The</w:t>
      </w:r>
      <w:r w:rsidRPr="006F0C4D">
        <w:rPr>
          <w:rFonts w:asciiTheme="minorHAnsi" w:hAnsiTheme="minorHAnsi" w:cstheme="minorHAnsi"/>
          <w:spacing w:val="9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agencies</w:t>
      </w:r>
      <w:r w:rsidRPr="006F0C4D">
        <w:rPr>
          <w:rFonts w:asciiTheme="minorHAnsi" w:hAnsiTheme="minorHAnsi" w:cstheme="minorHAnsi"/>
          <w:spacing w:val="8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outside</w:t>
      </w:r>
      <w:r w:rsidRPr="006F0C4D">
        <w:rPr>
          <w:rFonts w:asciiTheme="minorHAnsi" w:hAnsiTheme="minorHAnsi" w:cstheme="minorHAnsi"/>
          <w:spacing w:val="9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the</w:t>
      </w:r>
      <w:r w:rsidRPr="006F0C4D">
        <w:rPr>
          <w:rFonts w:asciiTheme="minorHAnsi" w:hAnsiTheme="minorHAnsi" w:cstheme="minorHAnsi"/>
          <w:spacing w:val="9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executive</w:t>
      </w:r>
      <w:r w:rsidRPr="006F0C4D">
        <w:rPr>
          <w:rFonts w:asciiTheme="minorHAnsi" w:hAnsiTheme="minorHAnsi" w:cstheme="minorHAnsi"/>
          <w:spacing w:val="10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branch</w:t>
      </w:r>
      <w:r w:rsidRPr="006F0C4D">
        <w:rPr>
          <w:rFonts w:asciiTheme="minorHAnsi" w:hAnsiTheme="minorHAnsi" w:cstheme="minorHAnsi"/>
          <w:spacing w:val="9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that</w:t>
      </w:r>
      <w:r w:rsidRPr="006F0C4D">
        <w:rPr>
          <w:rFonts w:asciiTheme="minorHAnsi" w:hAnsiTheme="minorHAnsi" w:cstheme="minorHAnsi"/>
          <w:spacing w:val="9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are</w:t>
      </w:r>
      <w:r w:rsidRPr="006F0C4D">
        <w:rPr>
          <w:rFonts w:asciiTheme="minorHAnsi" w:hAnsiTheme="minorHAnsi" w:cstheme="minorHAnsi"/>
          <w:spacing w:val="9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headed</w:t>
      </w:r>
      <w:r w:rsidRPr="006F0C4D">
        <w:rPr>
          <w:rFonts w:asciiTheme="minorHAnsi" w:hAnsiTheme="minorHAnsi" w:cstheme="minorHAnsi"/>
          <w:spacing w:val="7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by</w:t>
      </w:r>
      <w:r w:rsidRPr="006F0C4D">
        <w:rPr>
          <w:rFonts w:asciiTheme="minorHAnsi" w:hAnsiTheme="minorHAnsi" w:cstheme="minorHAnsi"/>
          <w:spacing w:val="10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groups</w:t>
      </w:r>
      <w:r w:rsidRPr="006F0C4D">
        <w:rPr>
          <w:rFonts w:asciiTheme="minorHAnsi" w:hAnsiTheme="minorHAnsi" w:cstheme="minorHAnsi"/>
          <w:spacing w:val="8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or</w:t>
      </w:r>
      <w:r w:rsidRPr="006F0C4D">
        <w:rPr>
          <w:rFonts w:asciiTheme="minorHAnsi" w:hAnsiTheme="minorHAnsi" w:cstheme="minorHAnsi"/>
          <w:spacing w:val="8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individuals</w:t>
      </w:r>
      <w:r w:rsidRPr="006F0C4D">
        <w:rPr>
          <w:rFonts w:asciiTheme="minorHAnsi" w:hAnsiTheme="minorHAnsi" w:cstheme="minorHAnsi"/>
          <w:spacing w:val="8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are</w:t>
      </w:r>
      <w:r w:rsidRPr="006F0C4D">
        <w:rPr>
          <w:rFonts w:asciiTheme="minorHAnsi" w:hAnsiTheme="minorHAnsi" w:cstheme="minorHAnsi"/>
          <w:spacing w:val="7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created</w:t>
      </w:r>
      <w:r w:rsidRPr="006F0C4D">
        <w:rPr>
          <w:rFonts w:asciiTheme="minorHAnsi" w:hAnsiTheme="minorHAnsi" w:cstheme="minorHAnsi"/>
          <w:spacing w:val="7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by</w:t>
      </w:r>
      <w:r w:rsidRPr="006F0C4D">
        <w:rPr>
          <w:rFonts w:asciiTheme="minorHAnsi" w:hAnsiTheme="minorHAnsi" w:cstheme="minorHAnsi"/>
          <w:spacing w:val="-64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the:</w:t>
      </w:r>
    </w:p>
    <w:p w:rsidR="00626517" w:rsidRPr="006F0C4D" w:rsidRDefault="00626517" w:rsidP="00626517">
      <w:pPr>
        <w:pStyle w:val="Heading1"/>
        <w:numPr>
          <w:ilvl w:val="1"/>
          <w:numId w:val="1"/>
        </w:numPr>
        <w:tabs>
          <w:tab w:val="left" w:pos="1542"/>
        </w:tabs>
        <w:spacing w:before="0" w:line="231" w:lineRule="exact"/>
        <w:ind w:hanging="361"/>
        <w:rPr>
          <w:rFonts w:asciiTheme="minorHAnsi" w:hAnsiTheme="minorHAnsi" w:cstheme="minorHAnsi"/>
          <w:sz w:val="22"/>
          <w:szCs w:val="22"/>
        </w:rPr>
      </w:pPr>
      <w:r w:rsidRPr="006F0C4D">
        <w:rPr>
          <w:rFonts w:asciiTheme="minorHAnsi" w:hAnsiTheme="minorHAnsi" w:cstheme="minorHAnsi"/>
          <w:w w:val="125"/>
          <w:sz w:val="22"/>
          <w:szCs w:val="22"/>
        </w:rPr>
        <w:t>Congress.</w:t>
      </w:r>
    </w:p>
    <w:p w:rsidR="00626517" w:rsidRPr="006F0C4D" w:rsidRDefault="00626517" w:rsidP="00626517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F0C4D">
        <w:rPr>
          <w:rFonts w:asciiTheme="minorHAnsi" w:hAnsiTheme="minorHAnsi" w:cstheme="minorHAnsi"/>
          <w:w w:val="110"/>
        </w:rPr>
        <w:t>Senate.</w:t>
      </w:r>
    </w:p>
    <w:p w:rsidR="00626517" w:rsidRPr="006F0C4D" w:rsidRDefault="00626517" w:rsidP="00626517">
      <w:pPr>
        <w:pStyle w:val="ListParagraph"/>
        <w:numPr>
          <w:ilvl w:val="1"/>
          <w:numId w:val="1"/>
        </w:numPr>
        <w:tabs>
          <w:tab w:val="left" w:pos="1542"/>
        </w:tabs>
        <w:spacing w:before="81"/>
        <w:ind w:hanging="361"/>
        <w:rPr>
          <w:rFonts w:asciiTheme="minorHAnsi" w:hAnsiTheme="minorHAnsi" w:cstheme="minorHAnsi"/>
        </w:rPr>
      </w:pPr>
      <w:r w:rsidRPr="006F0C4D">
        <w:rPr>
          <w:rFonts w:asciiTheme="minorHAnsi" w:hAnsiTheme="minorHAnsi" w:cstheme="minorHAnsi"/>
          <w:w w:val="110"/>
        </w:rPr>
        <w:t>President</w:t>
      </w:r>
    </w:p>
    <w:p w:rsidR="00626517" w:rsidRPr="006F0C4D" w:rsidRDefault="00626517" w:rsidP="00626517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F0C4D">
        <w:rPr>
          <w:rFonts w:asciiTheme="minorHAnsi" w:hAnsiTheme="minorHAnsi" w:cstheme="minorHAnsi"/>
          <w:w w:val="105"/>
        </w:rPr>
        <w:t>judicial</w:t>
      </w:r>
      <w:r w:rsidRPr="006F0C4D">
        <w:rPr>
          <w:rFonts w:asciiTheme="minorHAnsi" w:hAnsiTheme="minorHAnsi" w:cstheme="minorHAnsi"/>
          <w:spacing w:val="17"/>
          <w:w w:val="105"/>
        </w:rPr>
        <w:t xml:space="preserve"> </w:t>
      </w:r>
      <w:r w:rsidRPr="006F0C4D">
        <w:rPr>
          <w:rFonts w:asciiTheme="minorHAnsi" w:hAnsiTheme="minorHAnsi" w:cstheme="minorHAnsi"/>
          <w:w w:val="105"/>
        </w:rPr>
        <w:t>branch.</w:t>
      </w:r>
    </w:p>
    <w:p w:rsidR="00626517" w:rsidRPr="006F0C4D" w:rsidRDefault="00626517" w:rsidP="00626517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626517" w:rsidRPr="006F0C4D" w:rsidRDefault="00626517" w:rsidP="00626517">
      <w:pPr>
        <w:pStyle w:val="ListParagraph"/>
        <w:numPr>
          <w:ilvl w:val="0"/>
          <w:numId w:val="1"/>
        </w:numPr>
        <w:tabs>
          <w:tab w:val="left" w:pos="822"/>
        </w:tabs>
        <w:spacing w:before="143"/>
        <w:rPr>
          <w:rFonts w:asciiTheme="minorHAnsi" w:hAnsiTheme="minorHAnsi" w:cstheme="minorHAnsi"/>
        </w:rPr>
      </w:pPr>
      <w:r w:rsidRPr="006F0C4D">
        <w:rPr>
          <w:rFonts w:asciiTheme="minorHAnsi" w:hAnsiTheme="minorHAnsi" w:cstheme="minorHAnsi"/>
          <w:w w:val="110"/>
        </w:rPr>
        <w:t>The</w:t>
      </w:r>
      <w:r w:rsidRPr="006F0C4D">
        <w:rPr>
          <w:rFonts w:asciiTheme="minorHAnsi" w:hAnsiTheme="minorHAnsi" w:cstheme="minorHAnsi"/>
          <w:spacing w:val="8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hearings</w:t>
      </w:r>
      <w:r w:rsidRPr="006F0C4D">
        <w:rPr>
          <w:rFonts w:asciiTheme="minorHAnsi" w:hAnsiTheme="minorHAnsi" w:cstheme="minorHAnsi"/>
          <w:spacing w:val="7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conducted</w:t>
      </w:r>
      <w:r w:rsidRPr="006F0C4D">
        <w:rPr>
          <w:rFonts w:asciiTheme="minorHAnsi" w:hAnsiTheme="minorHAnsi" w:cstheme="minorHAnsi"/>
          <w:spacing w:val="6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by</w:t>
      </w:r>
      <w:r w:rsidRPr="006F0C4D">
        <w:rPr>
          <w:rFonts w:asciiTheme="minorHAnsi" w:hAnsiTheme="minorHAnsi" w:cstheme="minorHAnsi"/>
          <w:spacing w:val="8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an</w:t>
      </w:r>
      <w:r w:rsidRPr="006F0C4D">
        <w:rPr>
          <w:rFonts w:asciiTheme="minorHAnsi" w:hAnsiTheme="minorHAnsi" w:cstheme="minorHAnsi"/>
          <w:spacing w:val="6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administrative</w:t>
      </w:r>
      <w:r w:rsidRPr="006F0C4D">
        <w:rPr>
          <w:rFonts w:asciiTheme="minorHAnsi" w:hAnsiTheme="minorHAnsi" w:cstheme="minorHAnsi"/>
          <w:spacing w:val="6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agency</w:t>
      </w:r>
      <w:r w:rsidRPr="006F0C4D">
        <w:rPr>
          <w:rFonts w:asciiTheme="minorHAnsi" w:hAnsiTheme="minorHAnsi" w:cstheme="minorHAnsi"/>
          <w:spacing w:val="8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do</w:t>
      </w:r>
      <w:r w:rsidRPr="006F0C4D">
        <w:rPr>
          <w:rFonts w:asciiTheme="minorHAnsi" w:hAnsiTheme="minorHAnsi" w:cstheme="minorHAnsi"/>
          <w:spacing w:val="7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not</w:t>
      </w:r>
      <w:r w:rsidRPr="006F0C4D">
        <w:rPr>
          <w:rFonts w:asciiTheme="minorHAnsi" w:hAnsiTheme="minorHAnsi" w:cstheme="minorHAnsi"/>
          <w:spacing w:val="7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provide</w:t>
      </w:r>
      <w:r w:rsidRPr="006F0C4D">
        <w:rPr>
          <w:rFonts w:asciiTheme="minorHAnsi" w:hAnsiTheme="minorHAnsi" w:cstheme="minorHAnsi"/>
          <w:spacing w:val="8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for:.</w:t>
      </w:r>
    </w:p>
    <w:p w:rsidR="00626517" w:rsidRPr="006F0C4D" w:rsidRDefault="00626517" w:rsidP="00626517">
      <w:pPr>
        <w:pStyle w:val="ListParagraph"/>
        <w:numPr>
          <w:ilvl w:val="1"/>
          <w:numId w:val="1"/>
        </w:numPr>
        <w:tabs>
          <w:tab w:val="left" w:pos="1542"/>
        </w:tabs>
        <w:spacing w:before="81"/>
        <w:ind w:hanging="361"/>
        <w:rPr>
          <w:rFonts w:asciiTheme="minorHAnsi" w:hAnsiTheme="minorHAnsi" w:cstheme="minorHAnsi"/>
        </w:rPr>
      </w:pPr>
      <w:r w:rsidRPr="006F0C4D">
        <w:rPr>
          <w:rFonts w:asciiTheme="minorHAnsi" w:hAnsiTheme="minorHAnsi" w:cstheme="minorHAnsi"/>
          <w:w w:val="110"/>
        </w:rPr>
        <w:t>a</w:t>
      </w:r>
      <w:r w:rsidRPr="006F0C4D">
        <w:rPr>
          <w:rFonts w:asciiTheme="minorHAnsi" w:hAnsiTheme="minorHAnsi" w:cstheme="minorHAnsi"/>
          <w:spacing w:val="-8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judge.</w:t>
      </w:r>
    </w:p>
    <w:p w:rsidR="00626517" w:rsidRPr="006F0C4D" w:rsidRDefault="00626517" w:rsidP="00626517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F0C4D">
        <w:rPr>
          <w:rFonts w:asciiTheme="minorHAnsi" w:hAnsiTheme="minorHAnsi" w:cstheme="minorHAnsi"/>
          <w:w w:val="105"/>
        </w:rPr>
        <w:t>media.</w:t>
      </w:r>
    </w:p>
    <w:p w:rsidR="00626517" w:rsidRPr="006F0C4D" w:rsidRDefault="00626517" w:rsidP="00626517">
      <w:pPr>
        <w:pStyle w:val="Heading1"/>
        <w:numPr>
          <w:ilvl w:val="1"/>
          <w:numId w:val="1"/>
        </w:numPr>
        <w:tabs>
          <w:tab w:val="left" w:pos="1542"/>
        </w:tabs>
        <w:spacing w:before="82"/>
        <w:ind w:hanging="361"/>
        <w:rPr>
          <w:rFonts w:asciiTheme="minorHAnsi" w:hAnsiTheme="minorHAnsi" w:cstheme="minorHAnsi"/>
          <w:sz w:val="22"/>
          <w:szCs w:val="22"/>
        </w:rPr>
      </w:pPr>
      <w:r w:rsidRPr="006F0C4D">
        <w:rPr>
          <w:rFonts w:asciiTheme="minorHAnsi" w:hAnsiTheme="minorHAnsi" w:cstheme="minorHAnsi"/>
          <w:w w:val="120"/>
          <w:sz w:val="22"/>
          <w:szCs w:val="22"/>
        </w:rPr>
        <w:t>a</w:t>
      </w:r>
      <w:r w:rsidRPr="006F0C4D">
        <w:rPr>
          <w:rFonts w:asciiTheme="minorHAnsi" w:hAnsiTheme="minorHAnsi" w:cstheme="minorHAnsi"/>
          <w:spacing w:val="-11"/>
          <w:w w:val="120"/>
          <w:sz w:val="22"/>
          <w:szCs w:val="22"/>
        </w:rPr>
        <w:t xml:space="preserve"> </w:t>
      </w:r>
      <w:r w:rsidRPr="006F0C4D">
        <w:rPr>
          <w:rFonts w:asciiTheme="minorHAnsi" w:hAnsiTheme="minorHAnsi" w:cstheme="minorHAnsi"/>
          <w:w w:val="120"/>
          <w:sz w:val="22"/>
          <w:szCs w:val="22"/>
        </w:rPr>
        <w:t>jury</w:t>
      </w:r>
    </w:p>
    <w:p w:rsidR="00626517" w:rsidRPr="006F0C4D" w:rsidRDefault="00626517" w:rsidP="00626517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F0C4D">
        <w:rPr>
          <w:rFonts w:asciiTheme="minorHAnsi" w:hAnsiTheme="minorHAnsi" w:cstheme="minorHAnsi"/>
          <w:w w:val="105"/>
        </w:rPr>
        <w:t>litigators.</w:t>
      </w:r>
    </w:p>
    <w:p w:rsidR="00626517" w:rsidRPr="006F0C4D" w:rsidRDefault="00626517" w:rsidP="00626517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626517" w:rsidRPr="006F0C4D" w:rsidRDefault="00626517" w:rsidP="00626517">
      <w:pPr>
        <w:pStyle w:val="ListParagraph"/>
        <w:numPr>
          <w:ilvl w:val="0"/>
          <w:numId w:val="1"/>
        </w:numPr>
        <w:tabs>
          <w:tab w:val="left" w:pos="822"/>
        </w:tabs>
        <w:spacing w:before="142"/>
        <w:rPr>
          <w:rFonts w:asciiTheme="minorHAnsi" w:hAnsiTheme="minorHAnsi" w:cstheme="minorHAnsi"/>
        </w:rPr>
      </w:pPr>
      <w:r w:rsidRPr="006F0C4D">
        <w:rPr>
          <w:rFonts w:asciiTheme="minorHAnsi" w:hAnsiTheme="minorHAnsi" w:cstheme="minorHAnsi"/>
          <w:w w:val="110"/>
        </w:rPr>
        <w:t>The</w:t>
      </w:r>
      <w:r w:rsidRPr="006F0C4D">
        <w:rPr>
          <w:rFonts w:asciiTheme="minorHAnsi" w:hAnsiTheme="minorHAnsi" w:cstheme="minorHAnsi"/>
          <w:spacing w:val="10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determinations</w:t>
      </w:r>
      <w:r w:rsidRPr="006F0C4D">
        <w:rPr>
          <w:rFonts w:asciiTheme="minorHAnsi" w:hAnsiTheme="minorHAnsi" w:cstheme="minorHAnsi"/>
          <w:spacing w:val="10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reached</w:t>
      </w:r>
      <w:r w:rsidRPr="006F0C4D">
        <w:rPr>
          <w:rFonts w:asciiTheme="minorHAnsi" w:hAnsiTheme="minorHAnsi" w:cstheme="minorHAnsi"/>
          <w:spacing w:val="8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at</w:t>
      </w:r>
      <w:r w:rsidRPr="006F0C4D">
        <w:rPr>
          <w:rFonts w:asciiTheme="minorHAnsi" w:hAnsiTheme="minorHAnsi" w:cstheme="minorHAnsi"/>
          <w:spacing w:val="9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a</w:t>
      </w:r>
      <w:r w:rsidRPr="006F0C4D">
        <w:rPr>
          <w:rFonts w:asciiTheme="minorHAnsi" w:hAnsiTheme="minorHAnsi" w:cstheme="minorHAnsi"/>
          <w:spacing w:val="8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hearing</w:t>
      </w:r>
      <w:r w:rsidRPr="006F0C4D">
        <w:rPr>
          <w:rFonts w:asciiTheme="minorHAnsi" w:hAnsiTheme="minorHAnsi" w:cstheme="minorHAnsi"/>
          <w:spacing w:val="9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conducted</w:t>
      </w:r>
      <w:r w:rsidRPr="006F0C4D">
        <w:rPr>
          <w:rFonts w:asciiTheme="minorHAnsi" w:hAnsiTheme="minorHAnsi" w:cstheme="minorHAnsi"/>
          <w:spacing w:val="8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by</w:t>
      </w:r>
      <w:r w:rsidRPr="006F0C4D">
        <w:rPr>
          <w:rFonts w:asciiTheme="minorHAnsi" w:hAnsiTheme="minorHAnsi" w:cstheme="minorHAnsi"/>
          <w:spacing w:val="9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an</w:t>
      </w:r>
      <w:r w:rsidRPr="006F0C4D">
        <w:rPr>
          <w:rFonts w:asciiTheme="minorHAnsi" w:hAnsiTheme="minorHAnsi" w:cstheme="minorHAnsi"/>
          <w:spacing w:val="8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administrative</w:t>
      </w:r>
      <w:r w:rsidRPr="006F0C4D">
        <w:rPr>
          <w:rFonts w:asciiTheme="minorHAnsi" w:hAnsiTheme="minorHAnsi" w:cstheme="minorHAnsi"/>
          <w:spacing w:val="9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agency:</w:t>
      </w:r>
    </w:p>
    <w:p w:rsidR="00626517" w:rsidRPr="006F0C4D" w:rsidRDefault="00626517" w:rsidP="00626517">
      <w:pPr>
        <w:pStyle w:val="ListParagraph"/>
        <w:numPr>
          <w:ilvl w:val="1"/>
          <w:numId w:val="1"/>
        </w:numPr>
        <w:tabs>
          <w:tab w:val="left" w:pos="1542"/>
        </w:tabs>
        <w:spacing w:before="82"/>
        <w:ind w:hanging="361"/>
        <w:rPr>
          <w:rFonts w:asciiTheme="minorHAnsi" w:hAnsiTheme="minorHAnsi" w:cstheme="minorHAnsi"/>
        </w:rPr>
      </w:pPr>
      <w:r w:rsidRPr="006F0C4D">
        <w:rPr>
          <w:rFonts w:asciiTheme="minorHAnsi" w:hAnsiTheme="minorHAnsi" w:cstheme="minorHAnsi"/>
          <w:w w:val="110"/>
        </w:rPr>
        <w:t>cannot</w:t>
      </w:r>
      <w:r w:rsidRPr="006F0C4D">
        <w:rPr>
          <w:rFonts w:asciiTheme="minorHAnsi" w:hAnsiTheme="minorHAnsi" w:cstheme="minorHAnsi"/>
          <w:spacing w:val="9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be</w:t>
      </w:r>
      <w:r w:rsidRPr="006F0C4D">
        <w:rPr>
          <w:rFonts w:asciiTheme="minorHAnsi" w:hAnsiTheme="minorHAnsi" w:cstheme="minorHAnsi"/>
          <w:spacing w:val="7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appealed</w:t>
      </w:r>
      <w:r w:rsidRPr="006F0C4D">
        <w:rPr>
          <w:rFonts w:asciiTheme="minorHAnsi" w:hAnsiTheme="minorHAnsi" w:cstheme="minorHAnsi"/>
          <w:spacing w:val="7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through</w:t>
      </w:r>
      <w:r w:rsidRPr="006F0C4D">
        <w:rPr>
          <w:rFonts w:asciiTheme="minorHAnsi" w:hAnsiTheme="minorHAnsi" w:cstheme="minorHAnsi"/>
          <w:spacing w:val="9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the</w:t>
      </w:r>
      <w:r w:rsidRPr="006F0C4D">
        <w:rPr>
          <w:rFonts w:asciiTheme="minorHAnsi" w:hAnsiTheme="minorHAnsi" w:cstheme="minorHAnsi"/>
          <w:spacing w:val="7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regular</w:t>
      </w:r>
      <w:r w:rsidRPr="006F0C4D">
        <w:rPr>
          <w:rFonts w:asciiTheme="minorHAnsi" w:hAnsiTheme="minorHAnsi" w:cstheme="minorHAnsi"/>
          <w:spacing w:val="11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court</w:t>
      </w:r>
      <w:r w:rsidRPr="006F0C4D">
        <w:rPr>
          <w:rFonts w:asciiTheme="minorHAnsi" w:hAnsiTheme="minorHAnsi" w:cstheme="minorHAnsi"/>
          <w:spacing w:val="8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system.</w:t>
      </w:r>
    </w:p>
    <w:p w:rsidR="00626517" w:rsidRPr="006F0C4D" w:rsidRDefault="00626517" w:rsidP="00626517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F0C4D">
        <w:rPr>
          <w:rFonts w:asciiTheme="minorHAnsi" w:hAnsiTheme="minorHAnsi" w:cstheme="minorHAnsi"/>
          <w:w w:val="110"/>
        </w:rPr>
        <w:t>can</w:t>
      </w:r>
      <w:r w:rsidRPr="006F0C4D">
        <w:rPr>
          <w:rFonts w:asciiTheme="minorHAnsi" w:hAnsiTheme="minorHAnsi" w:cstheme="minorHAnsi"/>
          <w:spacing w:val="7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be</w:t>
      </w:r>
      <w:r w:rsidRPr="006F0C4D">
        <w:rPr>
          <w:rFonts w:asciiTheme="minorHAnsi" w:hAnsiTheme="minorHAnsi" w:cstheme="minorHAnsi"/>
          <w:spacing w:val="6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appealed</w:t>
      </w:r>
      <w:r w:rsidRPr="006F0C4D">
        <w:rPr>
          <w:rFonts w:asciiTheme="minorHAnsi" w:hAnsiTheme="minorHAnsi" w:cstheme="minorHAnsi"/>
          <w:spacing w:val="6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through</w:t>
      </w:r>
      <w:r w:rsidRPr="006F0C4D">
        <w:rPr>
          <w:rFonts w:asciiTheme="minorHAnsi" w:hAnsiTheme="minorHAnsi" w:cstheme="minorHAnsi"/>
          <w:spacing w:val="8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the</w:t>
      </w:r>
      <w:r w:rsidRPr="006F0C4D">
        <w:rPr>
          <w:rFonts w:asciiTheme="minorHAnsi" w:hAnsiTheme="minorHAnsi" w:cstheme="minorHAnsi"/>
          <w:spacing w:val="8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alternative</w:t>
      </w:r>
      <w:r w:rsidRPr="006F0C4D">
        <w:rPr>
          <w:rFonts w:asciiTheme="minorHAnsi" w:hAnsiTheme="minorHAnsi" w:cstheme="minorHAnsi"/>
          <w:spacing w:val="8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dispute</w:t>
      </w:r>
      <w:r w:rsidRPr="006F0C4D">
        <w:rPr>
          <w:rFonts w:asciiTheme="minorHAnsi" w:hAnsiTheme="minorHAnsi" w:cstheme="minorHAnsi"/>
          <w:spacing w:val="5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resolution</w:t>
      </w:r>
      <w:r w:rsidRPr="006F0C4D">
        <w:rPr>
          <w:rFonts w:asciiTheme="minorHAnsi" w:hAnsiTheme="minorHAnsi" w:cstheme="minorHAnsi"/>
          <w:spacing w:val="8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system.</w:t>
      </w:r>
    </w:p>
    <w:p w:rsidR="00626517" w:rsidRPr="006F0C4D" w:rsidRDefault="00626517" w:rsidP="00626517">
      <w:pPr>
        <w:pStyle w:val="Heading1"/>
        <w:numPr>
          <w:ilvl w:val="1"/>
          <w:numId w:val="1"/>
        </w:numPr>
        <w:tabs>
          <w:tab w:val="left" w:pos="1542"/>
        </w:tabs>
        <w:spacing w:before="81"/>
        <w:ind w:hanging="361"/>
        <w:rPr>
          <w:rFonts w:asciiTheme="minorHAnsi" w:hAnsiTheme="minorHAnsi" w:cstheme="minorHAnsi"/>
          <w:sz w:val="22"/>
          <w:szCs w:val="22"/>
        </w:rPr>
      </w:pPr>
      <w:r w:rsidRPr="006F0C4D">
        <w:rPr>
          <w:rFonts w:asciiTheme="minorHAnsi" w:hAnsiTheme="minorHAnsi" w:cstheme="minorHAnsi"/>
          <w:w w:val="120"/>
          <w:sz w:val="22"/>
          <w:szCs w:val="22"/>
        </w:rPr>
        <w:t>can</w:t>
      </w:r>
      <w:r w:rsidRPr="006F0C4D">
        <w:rPr>
          <w:rFonts w:asciiTheme="minorHAnsi" w:hAnsiTheme="minorHAnsi" w:cstheme="minorHAnsi"/>
          <w:spacing w:val="4"/>
          <w:w w:val="120"/>
          <w:sz w:val="22"/>
          <w:szCs w:val="22"/>
        </w:rPr>
        <w:t xml:space="preserve"> </w:t>
      </w:r>
      <w:r w:rsidRPr="006F0C4D">
        <w:rPr>
          <w:rFonts w:asciiTheme="minorHAnsi" w:hAnsiTheme="minorHAnsi" w:cstheme="minorHAnsi"/>
          <w:w w:val="120"/>
          <w:sz w:val="22"/>
          <w:szCs w:val="22"/>
        </w:rPr>
        <w:t>be</w:t>
      </w:r>
      <w:r w:rsidRPr="006F0C4D">
        <w:rPr>
          <w:rFonts w:asciiTheme="minorHAnsi" w:hAnsiTheme="minorHAnsi" w:cstheme="minorHAnsi"/>
          <w:spacing w:val="2"/>
          <w:w w:val="120"/>
          <w:sz w:val="22"/>
          <w:szCs w:val="22"/>
        </w:rPr>
        <w:t xml:space="preserve"> </w:t>
      </w:r>
      <w:r w:rsidRPr="006F0C4D">
        <w:rPr>
          <w:rFonts w:asciiTheme="minorHAnsi" w:hAnsiTheme="minorHAnsi" w:cstheme="minorHAnsi"/>
          <w:w w:val="120"/>
          <w:sz w:val="22"/>
          <w:szCs w:val="22"/>
        </w:rPr>
        <w:t>appealed</w:t>
      </w:r>
      <w:r w:rsidRPr="006F0C4D">
        <w:rPr>
          <w:rFonts w:asciiTheme="minorHAnsi" w:hAnsiTheme="minorHAnsi" w:cstheme="minorHAnsi"/>
          <w:spacing w:val="5"/>
          <w:w w:val="120"/>
          <w:sz w:val="22"/>
          <w:szCs w:val="22"/>
        </w:rPr>
        <w:t xml:space="preserve"> </w:t>
      </w:r>
      <w:r w:rsidRPr="006F0C4D">
        <w:rPr>
          <w:rFonts w:asciiTheme="minorHAnsi" w:hAnsiTheme="minorHAnsi" w:cstheme="minorHAnsi"/>
          <w:w w:val="120"/>
          <w:sz w:val="22"/>
          <w:szCs w:val="22"/>
        </w:rPr>
        <w:t>through</w:t>
      </w:r>
      <w:r w:rsidRPr="006F0C4D">
        <w:rPr>
          <w:rFonts w:asciiTheme="minorHAnsi" w:hAnsiTheme="minorHAnsi" w:cstheme="minorHAnsi"/>
          <w:spacing w:val="4"/>
          <w:w w:val="120"/>
          <w:sz w:val="22"/>
          <w:szCs w:val="22"/>
        </w:rPr>
        <w:t xml:space="preserve"> </w:t>
      </w:r>
      <w:r w:rsidRPr="006F0C4D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6F0C4D">
        <w:rPr>
          <w:rFonts w:asciiTheme="minorHAnsi" w:hAnsiTheme="minorHAnsi" w:cstheme="minorHAnsi"/>
          <w:spacing w:val="5"/>
          <w:w w:val="120"/>
          <w:sz w:val="22"/>
          <w:szCs w:val="22"/>
        </w:rPr>
        <w:t xml:space="preserve"> </w:t>
      </w:r>
      <w:r w:rsidRPr="006F0C4D">
        <w:rPr>
          <w:rFonts w:asciiTheme="minorHAnsi" w:hAnsiTheme="minorHAnsi" w:cstheme="minorHAnsi"/>
          <w:w w:val="120"/>
          <w:sz w:val="22"/>
          <w:szCs w:val="22"/>
        </w:rPr>
        <w:t>regular</w:t>
      </w:r>
      <w:r w:rsidRPr="006F0C4D">
        <w:rPr>
          <w:rFonts w:asciiTheme="minorHAnsi" w:hAnsiTheme="minorHAnsi" w:cstheme="minorHAnsi"/>
          <w:spacing w:val="3"/>
          <w:w w:val="120"/>
          <w:sz w:val="22"/>
          <w:szCs w:val="22"/>
        </w:rPr>
        <w:t xml:space="preserve"> </w:t>
      </w:r>
      <w:r w:rsidRPr="006F0C4D">
        <w:rPr>
          <w:rFonts w:asciiTheme="minorHAnsi" w:hAnsiTheme="minorHAnsi" w:cstheme="minorHAnsi"/>
          <w:w w:val="120"/>
          <w:sz w:val="22"/>
          <w:szCs w:val="22"/>
        </w:rPr>
        <w:t>court</w:t>
      </w:r>
      <w:r w:rsidRPr="006F0C4D">
        <w:rPr>
          <w:rFonts w:asciiTheme="minorHAnsi" w:hAnsiTheme="minorHAnsi" w:cstheme="minorHAnsi"/>
          <w:spacing w:val="4"/>
          <w:w w:val="120"/>
          <w:sz w:val="22"/>
          <w:szCs w:val="22"/>
        </w:rPr>
        <w:t xml:space="preserve"> </w:t>
      </w:r>
      <w:r w:rsidRPr="006F0C4D">
        <w:rPr>
          <w:rFonts w:asciiTheme="minorHAnsi" w:hAnsiTheme="minorHAnsi" w:cstheme="minorHAnsi"/>
          <w:w w:val="120"/>
          <w:sz w:val="22"/>
          <w:szCs w:val="22"/>
        </w:rPr>
        <w:t>system.</w:t>
      </w:r>
    </w:p>
    <w:p w:rsidR="00626517" w:rsidRPr="006F0C4D" w:rsidRDefault="00626517" w:rsidP="00626517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F0C4D">
        <w:rPr>
          <w:rFonts w:asciiTheme="minorHAnsi" w:hAnsiTheme="minorHAnsi" w:cstheme="minorHAnsi"/>
          <w:w w:val="110"/>
        </w:rPr>
        <w:t>can</w:t>
      </w:r>
      <w:r w:rsidRPr="006F0C4D">
        <w:rPr>
          <w:rFonts w:asciiTheme="minorHAnsi" w:hAnsiTheme="minorHAnsi" w:cstheme="minorHAnsi"/>
          <w:spacing w:val="13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be</w:t>
      </w:r>
      <w:r w:rsidRPr="006F0C4D">
        <w:rPr>
          <w:rFonts w:asciiTheme="minorHAnsi" w:hAnsiTheme="minorHAnsi" w:cstheme="minorHAnsi"/>
          <w:spacing w:val="10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appealed</w:t>
      </w:r>
      <w:r w:rsidRPr="006F0C4D">
        <w:rPr>
          <w:rFonts w:asciiTheme="minorHAnsi" w:hAnsiTheme="minorHAnsi" w:cstheme="minorHAnsi"/>
          <w:spacing w:val="11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only</w:t>
      </w:r>
      <w:r w:rsidRPr="006F0C4D">
        <w:rPr>
          <w:rFonts w:asciiTheme="minorHAnsi" w:hAnsiTheme="minorHAnsi" w:cstheme="minorHAnsi"/>
          <w:spacing w:val="12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through</w:t>
      </w:r>
      <w:r w:rsidRPr="006F0C4D">
        <w:rPr>
          <w:rFonts w:asciiTheme="minorHAnsi" w:hAnsiTheme="minorHAnsi" w:cstheme="minorHAnsi"/>
          <w:spacing w:val="11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in-house</w:t>
      </w:r>
      <w:r w:rsidRPr="006F0C4D">
        <w:rPr>
          <w:rFonts w:asciiTheme="minorHAnsi" w:hAnsiTheme="minorHAnsi" w:cstheme="minorHAnsi"/>
          <w:spacing w:val="13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dispute</w:t>
      </w:r>
      <w:r w:rsidRPr="006F0C4D">
        <w:rPr>
          <w:rFonts w:asciiTheme="minorHAnsi" w:hAnsiTheme="minorHAnsi" w:cstheme="minorHAnsi"/>
          <w:spacing w:val="10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resolution</w:t>
      </w:r>
      <w:r w:rsidRPr="006F0C4D">
        <w:rPr>
          <w:rFonts w:asciiTheme="minorHAnsi" w:hAnsiTheme="minorHAnsi" w:cstheme="minorHAnsi"/>
          <w:spacing w:val="11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system.</w:t>
      </w:r>
    </w:p>
    <w:p w:rsidR="00626517" w:rsidRPr="006F0C4D" w:rsidRDefault="00626517" w:rsidP="00626517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626517" w:rsidRPr="006F0C4D" w:rsidRDefault="00626517" w:rsidP="00626517">
      <w:pPr>
        <w:pStyle w:val="ListParagraph"/>
        <w:numPr>
          <w:ilvl w:val="0"/>
          <w:numId w:val="1"/>
        </w:numPr>
        <w:tabs>
          <w:tab w:val="left" w:pos="886"/>
        </w:tabs>
        <w:spacing w:before="142" w:line="324" w:lineRule="auto"/>
        <w:ind w:left="821" w:right="110"/>
        <w:rPr>
          <w:rFonts w:asciiTheme="minorHAnsi" w:hAnsiTheme="minorHAnsi" w:cstheme="minorHAnsi"/>
        </w:rPr>
      </w:pPr>
      <w:r w:rsidRPr="006F0C4D">
        <w:rPr>
          <w:rFonts w:asciiTheme="minorHAnsi" w:hAnsiTheme="minorHAnsi" w:cstheme="minorHAnsi"/>
        </w:rPr>
        <w:tab/>
      </w:r>
      <w:r w:rsidRPr="006F0C4D">
        <w:rPr>
          <w:rFonts w:asciiTheme="minorHAnsi" w:hAnsiTheme="minorHAnsi" w:cstheme="minorHAnsi"/>
          <w:spacing w:val="-1"/>
          <w:w w:val="115"/>
        </w:rPr>
        <w:t>As</w:t>
      </w:r>
      <w:r w:rsidRPr="006F0C4D">
        <w:rPr>
          <w:rFonts w:asciiTheme="minorHAnsi" w:hAnsiTheme="minorHAnsi" w:cstheme="minorHAnsi"/>
          <w:spacing w:val="-16"/>
          <w:w w:val="115"/>
        </w:rPr>
        <w:t xml:space="preserve"> </w:t>
      </w:r>
      <w:r w:rsidRPr="006F0C4D">
        <w:rPr>
          <w:rFonts w:asciiTheme="minorHAnsi" w:hAnsiTheme="minorHAnsi" w:cstheme="minorHAnsi"/>
          <w:spacing w:val="-1"/>
          <w:w w:val="115"/>
        </w:rPr>
        <w:t>a</w:t>
      </w:r>
      <w:r w:rsidRPr="006F0C4D">
        <w:rPr>
          <w:rFonts w:asciiTheme="minorHAnsi" w:hAnsiTheme="minorHAnsi" w:cstheme="minorHAnsi"/>
          <w:spacing w:val="-16"/>
          <w:w w:val="115"/>
        </w:rPr>
        <w:t xml:space="preserve"> </w:t>
      </w:r>
      <w:r w:rsidRPr="006F0C4D">
        <w:rPr>
          <w:rFonts w:asciiTheme="minorHAnsi" w:hAnsiTheme="minorHAnsi" w:cstheme="minorHAnsi"/>
          <w:spacing w:val="-1"/>
          <w:w w:val="115"/>
        </w:rPr>
        <w:t>practical</w:t>
      </w:r>
      <w:r w:rsidRPr="006F0C4D">
        <w:rPr>
          <w:rFonts w:asciiTheme="minorHAnsi" w:hAnsiTheme="minorHAnsi" w:cstheme="minorHAnsi"/>
          <w:spacing w:val="-15"/>
          <w:w w:val="115"/>
        </w:rPr>
        <w:t xml:space="preserve"> </w:t>
      </w:r>
      <w:r w:rsidRPr="006F0C4D">
        <w:rPr>
          <w:rFonts w:asciiTheme="minorHAnsi" w:hAnsiTheme="minorHAnsi" w:cstheme="minorHAnsi"/>
          <w:spacing w:val="-1"/>
          <w:w w:val="115"/>
        </w:rPr>
        <w:t>matter,</w:t>
      </w:r>
      <w:r w:rsidRPr="006F0C4D">
        <w:rPr>
          <w:rFonts w:asciiTheme="minorHAnsi" w:hAnsiTheme="minorHAnsi" w:cstheme="minorHAnsi"/>
          <w:spacing w:val="-15"/>
          <w:w w:val="115"/>
        </w:rPr>
        <w:t xml:space="preserve"> </w:t>
      </w:r>
      <w:r w:rsidRPr="006F0C4D">
        <w:rPr>
          <w:rFonts w:asciiTheme="minorHAnsi" w:hAnsiTheme="minorHAnsi" w:cstheme="minorHAnsi"/>
          <w:spacing w:val="-1"/>
          <w:w w:val="115"/>
        </w:rPr>
        <w:t>the</w:t>
      </w:r>
      <w:r w:rsidRPr="006F0C4D">
        <w:rPr>
          <w:rFonts w:asciiTheme="minorHAnsi" w:hAnsiTheme="minorHAnsi" w:cstheme="minorHAnsi"/>
          <w:spacing w:val="-14"/>
          <w:w w:val="115"/>
        </w:rPr>
        <w:t xml:space="preserve"> </w:t>
      </w:r>
      <w:r w:rsidRPr="006F0C4D">
        <w:rPr>
          <w:rFonts w:asciiTheme="minorHAnsi" w:hAnsiTheme="minorHAnsi" w:cstheme="minorHAnsi"/>
          <w:spacing w:val="-1"/>
          <w:w w:val="115"/>
        </w:rPr>
        <w:t>courts</w:t>
      </w:r>
      <w:r w:rsidRPr="006F0C4D">
        <w:rPr>
          <w:rFonts w:asciiTheme="minorHAnsi" w:hAnsiTheme="minorHAnsi" w:cstheme="minorHAnsi"/>
          <w:spacing w:val="-15"/>
          <w:w w:val="115"/>
        </w:rPr>
        <w:t xml:space="preserve"> </w:t>
      </w:r>
      <w:r w:rsidRPr="006F0C4D">
        <w:rPr>
          <w:rFonts w:asciiTheme="minorHAnsi" w:hAnsiTheme="minorHAnsi" w:cstheme="minorHAnsi"/>
          <w:spacing w:val="-1"/>
          <w:w w:val="115"/>
        </w:rPr>
        <w:t>seldom</w:t>
      </w:r>
      <w:r w:rsidRPr="006F0C4D">
        <w:rPr>
          <w:rFonts w:asciiTheme="minorHAnsi" w:hAnsiTheme="minorHAnsi" w:cstheme="minorHAnsi"/>
          <w:spacing w:val="-16"/>
          <w:w w:val="115"/>
        </w:rPr>
        <w:t xml:space="preserve"> </w:t>
      </w:r>
      <w:r w:rsidRPr="006F0C4D">
        <w:rPr>
          <w:rFonts w:asciiTheme="minorHAnsi" w:hAnsiTheme="minorHAnsi" w:cstheme="minorHAnsi"/>
          <w:spacing w:val="-1"/>
          <w:w w:val="115"/>
        </w:rPr>
        <w:t>reverse</w:t>
      </w:r>
      <w:r w:rsidRPr="006F0C4D">
        <w:rPr>
          <w:rFonts w:asciiTheme="minorHAnsi" w:hAnsiTheme="minorHAnsi" w:cstheme="minorHAnsi"/>
          <w:spacing w:val="-16"/>
          <w:w w:val="115"/>
        </w:rPr>
        <w:t xml:space="preserve"> </w:t>
      </w:r>
      <w:r w:rsidRPr="006F0C4D">
        <w:rPr>
          <w:rFonts w:asciiTheme="minorHAnsi" w:hAnsiTheme="minorHAnsi" w:cstheme="minorHAnsi"/>
          <w:spacing w:val="-1"/>
          <w:w w:val="115"/>
        </w:rPr>
        <w:t>the</w:t>
      </w:r>
      <w:r w:rsidRPr="006F0C4D">
        <w:rPr>
          <w:rFonts w:asciiTheme="minorHAnsi" w:hAnsiTheme="minorHAnsi" w:cstheme="minorHAnsi"/>
          <w:spacing w:val="-16"/>
          <w:w w:val="115"/>
        </w:rPr>
        <w:t xml:space="preserve"> </w:t>
      </w:r>
      <w:r w:rsidRPr="006F0C4D">
        <w:rPr>
          <w:rFonts w:asciiTheme="minorHAnsi" w:hAnsiTheme="minorHAnsi" w:cstheme="minorHAnsi"/>
          <w:spacing w:val="-1"/>
          <w:w w:val="115"/>
        </w:rPr>
        <w:t>decisions</w:t>
      </w:r>
      <w:r w:rsidRPr="006F0C4D">
        <w:rPr>
          <w:rFonts w:asciiTheme="minorHAnsi" w:hAnsiTheme="minorHAnsi" w:cstheme="minorHAnsi"/>
          <w:spacing w:val="-15"/>
          <w:w w:val="115"/>
        </w:rPr>
        <w:t xml:space="preserve"> </w:t>
      </w:r>
      <w:r w:rsidRPr="006F0C4D">
        <w:rPr>
          <w:rFonts w:asciiTheme="minorHAnsi" w:hAnsiTheme="minorHAnsi" w:cstheme="minorHAnsi"/>
          <w:w w:val="115"/>
        </w:rPr>
        <w:t>of</w:t>
      </w:r>
      <w:r w:rsidRPr="006F0C4D">
        <w:rPr>
          <w:rFonts w:asciiTheme="minorHAnsi" w:hAnsiTheme="minorHAnsi" w:cstheme="minorHAnsi"/>
          <w:spacing w:val="-16"/>
          <w:w w:val="115"/>
        </w:rPr>
        <w:t xml:space="preserve"> </w:t>
      </w:r>
      <w:r w:rsidRPr="006F0C4D">
        <w:rPr>
          <w:rFonts w:asciiTheme="minorHAnsi" w:hAnsiTheme="minorHAnsi" w:cstheme="minorHAnsi"/>
          <w:w w:val="115"/>
        </w:rPr>
        <w:t>the</w:t>
      </w:r>
      <w:r w:rsidRPr="006F0C4D">
        <w:rPr>
          <w:rFonts w:asciiTheme="minorHAnsi" w:hAnsiTheme="minorHAnsi" w:cstheme="minorHAnsi"/>
          <w:spacing w:val="-16"/>
          <w:w w:val="115"/>
        </w:rPr>
        <w:t xml:space="preserve"> </w:t>
      </w:r>
      <w:r w:rsidRPr="006F0C4D">
        <w:rPr>
          <w:rFonts w:asciiTheme="minorHAnsi" w:hAnsiTheme="minorHAnsi" w:cstheme="minorHAnsi"/>
          <w:w w:val="115"/>
        </w:rPr>
        <w:t>agency</w:t>
      </w:r>
      <w:r w:rsidRPr="006F0C4D">
        <w:rPr>
          <w:rFonts w:asciiTheme="minorHAnsi" w:hAnsiTheme="minorHAnsi" w:cstheme="minorHAnsi"/>
          <w:spacing w:val="-15"/>
          <w:w w:val="115"/>
        </w:rPr>
        <w:t xml:space="preserve"> </w:t>
      </w:r>
      <w:r w:rsidRPr="006F0C4D">
        <w:rPr>
          <w:rFonts w:asciiTheme="minorHAnsi" w:hAnsiTheme="minorHAnsi" w:cstheme="minorHAnsi"/>
          <w:w w:val="115"/>
        </w:rPr>
        <w:t>unless</w:t>
      </w:r>
      <w:r w:rsidRPr="006F0C4D">
        <w:rPr>
          <w:rFonts w:asciiTheme="minorHAnsi" w:hAnsiTheme="minorHAnsi" w:cstheme="minorHAnsi"/>
          <w:spacing w:val="-15"/>
          <w:w w:val="115"/>
        </w:rPr>
        <w:t xml:space="preserve"> </w:t>
      </w:r>
      <w:r w:rsidRPr="006F0C4D">
        <w:rPr>
          <w:rFonts w:asciiTheme="minorHAnsi" w:hAnsiTheme="minorHAnsi" w:cstheme="minorHAnsi"/>
          <w:w w:val="115"/>
        </w:rPr>
        <w:t>it</w:t>
      </w:r>
      <w:r w:rsidRPr="006F0C4D">
        <w:rPr>
          <w:rFonts w:asciiTheme="minorHAnsi" w:hAnsiTheme="minorHAnsi" w:cstheme="minorHAnsi"/>
          <w:spacing w:val="-15"/>
          <w:w w:val="115"/>
        </w:rPr>
        <w:t xml:space="preserve"> </w:t>
      </w:r>
      <w:r w:rsidRPr="006F0C4D">
        <w:rPr>
          <w:rFonts w:asciiTheme="minorHAnsi" w:hAnsiTheme="minorHAnsi" w:cstheme="minorHAnsi"/>
          <w:w w:val="115"/>
        </w:rPr>
        <w:t>can</w:t>
      </w:r>
      <w:r w:rsidRPr="006F0C4D">
        <w:rPr>
          <w:rFonts w:asciiTheme="minorHAnsi" w:hAnsiTheme="minorHAnsi" w:cstheme="minorHAnsi"/>
          <w:spacing w:val="-16"/>
          <w:w w:val="115"/>
        </w:rPr>
        <w:t xml:space="preserve"> </w:t>
      </w:r>
      <w:r w:rsidRPr="006F0C4D">
        <w:rPr>
          <w:rFonts w:asciiTheme="minorHAnsi" w:hAnsiTheme="minorHAnsi" w:cstheme="minorHAnsi"/>
          <w:w w:val="115"/>
        </w:rPr>
        <w:t>be</w:t>
      </w:r>
      <w:r w:rsidRPr="006F0C4D">
        <w:rPr>
          <w:rFonts w:asciiTheme="minorHAnsi" w:hAnsiTheme="minorHAnsi" w:cstheme="minorHAnsi"/>
          <w:spacing w:val="-14"/>
          <w:w w:val="115"/>
        </w:rPr>
        <w:t xml:space="preserve"> </w:t>
      </w:r>
      <w:r w:rsidRPr="006F0C4D">
        <w:rPr>
          <w:rFonts w:asciiTheme="minorHAnsi" w:hAnsiTheme="minorHAnsi" w:cstheme="minorHAnsi"/>
          <w:w w:val="115"/>
        </w:rPr>
        <w:t>shown</w:t>
      </w:r>
      <w:r w:rsidRPr="006F0C4D">
        <w:rPr>
          <w:rFonts w:asciiTheme="minorHAnsi" w:hAnsiTheme="minorHAnsi" w:cstheme="minorHAnsi"/>
          <w:spacing w:val="-67"/>
          <w:w w:val="115"/>
        </w:rPr>
        <w:t xml:space="preserve"> </w:t>
      </w:r>
      <w:r w:rsidRPr="006F0C4D">
        <w:rPr>
          <w:rFonts w:asciiTheme="minorHAnsi" w:hAnsiTheme="minorHAnsi" w:cstheme="minorHAnsi"/>
          <w:w w:val="115"/>
        </w:rPr>
        <w:t>that</w:t>
      </w:r>
      <w:r w:rsidRPr="006F0C4D">
        <w:rPr>
          <w:rFonts w:asciiTheme="minorHAnsi" w:hAnsiTheme="minorHAnsi" w:cstheme="minorHAnsi"/>
          <w:spacing w:val="-7"/>
          <w:w w:val="115"/>
        </w:rPr>
        <w:t xml:space="preserve"> </w:t>
      </w:r>
      <w:r w:rsidRPr="006F0C4D">
        <w:rPr>
          <w:rFonts w:asciiTheme="minorHAnsi" w:hAnsiTheme="minorHAnsi" w:cstheme="minorHAnsi"/>
          <w:w w:val="115"/>
        </w:rPr>
        <w:t>the</w:t>
      </w:r>
      <w:r w:rsidRPr="006F0C4D">
        <w:rPr>
          <w:rFonts w:asciiTheme="minorHAnsi" w:hAnsiTheme="minorHAnsi" w:cstheme="minorHAnsi"/>
          <w:spacing w:val="-5"/>
          <w:w w:val="115"/>
        </w:rPr>
        <w:t xml:space="preserve"> </w:t>
      </w:r>
      <w:r w:rsidRPr="006F0C4D">
        <w:rPr>
          <w:rFonts w:asciiTheme="minorHAnsi" w:hAnsiTheme="minorHAnsi" w:cstheme="minorHAnsi"/>
          <w:w w:val="115"/>
        </w:rPr>
        <w:t>agency</w:t>
      </w:r>
      <w:r w:rsidRPr="006F0C4D">
        <w:rPr>
          <w:rFonts w:asciiTheme="minorHAnsi" w:hAnsiTheme="minorHAnsi" w:cstheme="minorHAnsi"/>
          <w:spacing w:val="-5"/>
          <w:w w:val="115"/>
        </w:rPr>
        <w:t xml:space="preserve"> </w:t>
      </w:r>
      <w:r w:rsidRPr="006F0C4D">
        <w:rPr>
          <w:rFonts w:asciiTheme="minorHAnsi" w:hAnsiTheme="minorHAnsi" w:cstheme="minorHAnsi"/>
          <w:w w:val="115"/>
        </w:rPr>
        <w:t>has:</w:t>
      </w:r>
    </w:p>
    <w:p w:rsidR="00626517" w:rsidRPr="006F0C4D" w:rsidRDefault="00626517" w:rsidP="00626517">
      <w:pPr>
        <w:pStyle w:val="ListParagraph"/>
        <w:numPr>
          <w:ilvl w:val="1"/>
          <w:numId w:val="1"/>
        </w:numPr>
        <w:tabs>
          <w:tab w:val="left" w:pos="1542"/>
        </w:tabs>
        <w:spacing w:before="3"/>
        <w:ind w:hanging="361"/>
        <w:rPr>
          <w:rFonts w:asciiTheme="minorHAnsi" w:hAnsiTheme="minorHAnsi" w:cstheme="minorHAnsi"/>
        </w:rPr>
      </w:pPr>
      <w:r w:rsidRPr="006F0C4D">
        <w:rPr>
          <w:rFonts w:asciiTheme="minorHAnsi" w:hAnsiTheme="minorHAnsi" w:cstheme="minorHAnsi"/>
          <w:w w:val="110"/>
        </w:rPr>
        <w:t>not</w:t>
      </w:r>
      <w:r w:rsidRPr="006F0C4D">
        <w:rPr>
          <w:rFonts w:asciiTheme="minorHAnsi" w:hAnsiTheme="minorHAnsi" w:cstheme="minorHAnsi"/>
          <w:spacing w:val="-6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abused</w:t>
      </w:r>
      <w:r w:rsidRPr="006F0C4D">
        <w:rPr>
          <w:rFonts w:asciiTheme="minorHAnsi" w:hAnsiTheme="minorHAnsi" w:cstheme="minorHAnsi"/>
          <w:spacing w:val="-6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its</w:t>
      </w:r>
      <w:r w:rsidRPr="006F0C4D">
        <w:rPr>
          <w:rFonts w:asciiTheme="minorHAnsi" w:hAnsiTheme="minorHAnsi" w:cstheme="minorHAnsi"/>
          <w:spacing w:val="-5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authority.</w:t>
      </w:r>
    </w:p>
    <w:p w:rsidR="00626517" w:rsidRPr="006F0C4D" w:rsidRDefault="00626517" w:rsidP="00626517">
      <w:pPr>
        <w:pStyle w:val="Heading1"/>
        <w:numPr>
          <w:ilvl w:val="1"/>
          <w:numId w:val="1"/>
        </w:numPr>
        <w:tabs>
          <w:tab w:val="left" w:pos="1542"/>
        </w:tabs>
        <w:spacing w:before="82"/>
        <w:ind w:hanging="361"/>
        <w:rPr>
          <w:rFonts w:asciiTheme="minorHAnsi" w:hAnsiTheme="minorHAnsi" w:cstheme="minorHAnsi"/>
          <w:sz w:val="22"/>
          <w:szCs w:val="22"/>
        </w:rPr>
      </w:pPr>
      <w:r w:rsidRPr="006F0C4D">
        <w:rPr>
          <w:rFonts w:asciiTheme="minorHAnsi" w:hAnsiTheme="minorHAnsi" w:cstheme="minorHAnsi"/>
          <w:w w:val="120"/>
          <w:sz w:val="22"/>
          <w:szCs w:val="22"/>
        </w:rPr>
        <w:t>abused its authority.</w:t>
      </w:r>
    </w:p>
    <w:p w:rsidR="00626517" w:rsidRPr="006F0C4D" w:rsidRDefault="00626517" w:rsidP="00626517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F0C4D">
        <w:rPr>
          <w:rFonts w:asciiTheme="minorHAnsi" w:hAnsiTheme="minorHAnsi" w:cstheme="minorHAnsi"/>
          <w:w w:val="110"/>
        </w:rPr>
        <w:t>not</w:t>
      </w:r>
      <w:r w:rsidRPr="006F0C4D">
        <w:rPr>
          <w:rFonts w:asciiTheme="minorHAnsi" w:hAnsiTheme="minorHAnsi" w:cstheme="minorHAnsi"/>
          <w:spacing w:val="-7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acted</w:t>
      </w:r>
      <w:r w:rsidRPr="006F0C4D">
        <w:rPr>
          <w:rFonts w:asciiTheme="minorHAnsi" w:hAnsiTheme="minorHAnsi" w:cstheme="minorHAnsi"/>
          <w:spacing w:val="-7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ultra</w:t>
      </w:r>
      <w:r w:rsidRPr="006F0C4D">
        <w:rPr>
          <w:rFonts w:asciiTheme="minorHAnsi" w:hAnsiTheme="minorHAnsi" w:cstheme="minorHAnsi"/>
          <w:spacing w:val="-6"/>
          <w:w w:val="110"/>
        </w:rPr>
        <w:t xml:space="preserve"> </w:t>
      </w:r>
      <w:r w:rsidRPr="006F0C4D">
        <w:rPr>
          <w:rFonts w:asciiTheme="minorHAnsi" w:hAnsiTheme="minorHAnsi" w:cstheme="minorHAnsi"/>
          <w:w w:val="110"/>
        </w:rPr>
        <w:t>vires.</w:t>
      </w:r>
    </w:p>
    <w:p w:rsidR="00626517" w:rsidRPr="006F0C4D" w:rsidRDefault="00626517" w:rsidP="00626517">
      <w:pPr>
        <w:pStyle w:val="ListParagraph"/>
        <w:numPr>
          <w:ilvl w:val="1"/>
          <w:numId w:val="1"/>
        </w:numPr>
        <w:tabs>
          <w:tab w:val="left" w:pos="1542"/>
        </w:tabs>
        <w:spacing w:before="52"/>
        <w:ind w:hanging="361"/>
        <w:rPr>
          <w:rFonts w:asciiTheme="minorHAnsi" w:hAnsiTheme="minorHAnsi" w:cstheme="minorHAnsi"/>
        </w:rPr>
      </w:pPr>
      <w:r w:rsidRPr="006F0C4D">
        <w:rPr>
          <w:rFonts w:asciiTheme="minorHAnsi" w:hAnsiTheme="minorHAnsi" w:cstheme="minorHAnsi"/>
          <w:w w:val="105"/>
        </w:rPr>
        <w:t>acted</w:t>
      </w:r>
      <w:r w:rsidRPr="006F0C4D">
        <w:rPr>
          <w:rFonts w:asciiTheme="minorHAnsi" w:hAnsiTheme="minorHAnsi" w:cstheme="minorHAnsi"/>
          <w:spacing w:val="11"/>
          <w:w w:val="105"/>
        </w:rPr>
        <w:t xml:space="preserve"> </w:t>
      </w:r>
      <w:r w:rsidRPr="006F0C4D">
        <w:rPr>
          <w:rFonts w:asciiTheme="minorHAnsi" w:hAnsiTheme="minorHAnsi" w:cstheme="minorHAnsi"/>
          <w:w w:val="105"/>
        </w:rPr>
        <w:t>within</w:t>
      </w:r>
      <w:r w:rsidRPr="006F0C4D">
        <w:rPr>
          <w:rFonts w:asciiTheme="minorHAnsi" w:hAnsiTheme="minorHAnsi" w:cstheme="minorHAnsi"/>
          <w:spacing w:val="12"/>
          <w:w w:val="105"/>
        </w:rPr>
        <w:t xml:space="preserve"> </w:t>
      </w:r>
      <w:r w:rsidRPr="006F0C4D">
        <w:rPr>
          <w:rFonts w:asciiTheme="minorHAnsi" w:hAnsiTheme="minorHAnsi" w:cstheme="minorHAnsi"/>
          <w:w w:val="105"/>
        </w:rPr>
        <w:t>its</w:t>
      </w:r>
      <w:r w:rsidRPr="006F0C4D">
        <w:rPr>
          <w:rFonts w:asciiTheme="minorHAnsi" w:hAnsiTheme="minorHAnsi" w:cstheme="minorHAnsi"/>
          <w:spacing w:val="9"/>
          <w:w w:val="105"/>
        </w:rPr>
        <w:t xml:space="preserve"> </w:t>
      </w:r>
      <w:r w:rsidRPr="006F0C4D">
        <w:rPr>
          <w:rFonts w:asciiTheme="minorHAnsi" w:hAnsiTheme="minorHAnsi" w:cstheme="minorHAnsi"/>
          <w:w w:val="105"/>
        </w:rPr>
        <w:t>judicial</w:t>
      </w:r>
      <w:r w:rsidRPr="006F0C4D">
        <w:rPr>
          <w:rFonts w:asciiTheme="minorHAnsi" w:hAnsiTheme="minorHAnsi" w:cstheme="minorHAnsi"/>
          <w:spacing w:val="8"/>
          <w:w w:val="105"/>
        </w:rPr>
        <w:t xml:space="preserve"> </w:t>
      </w:r>
      <w:r w:rsidRPr="006F0C4D">
        <w:rPr>
          <w:rFonts w:asciiTheme="minorHAnsi" w:hAnsiTheme="minorHAnsi" w:cstheme="minorHAnsi"/>
          <w:w w:val="105"/>
        </w:rPr>
        <w:t>power.</w:t>
      </w:r>
    </w:p>
    <w:bookmarkEnd w:id="0"/>
    <w:p w:rsidR="00EE0729" w:rsidRPr="006F0C4D" w:rsidRDefault="00EE0729"/>
    <w:sectPr w:rsidR="00EE0729" w:rsidRPr="006F0C4D">
      <w:pgSz w:w="12240" w:h="15840"/>
      <w:pgMar w:top="720" w:right="62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EDD728B"/>
    <w:multiLevelType w:val="hybridMultilevel"/>
    <w:tmpl w:val="055858D2"/>
    <w:lvl w:ilvl="0" w:tplc="EF424722">
      <w:start w:val="1"/>
      <w:numFmt w:val="decimal"/>
      <w:lvlText w:val="%1."/>
      <w:lvlJc w:val="left"/>
      <w:pPr>
        <w:ind w:left="822" w:hanging="360"/>
        <w:jc w:val="left"/>
      </w:pPr>
      <w:rPr>
        <w:rFonts w:ascii="Trebuchet MS" w:eastAsia="Trebuchet MS" w:hAnsi="Trebuchet MS" w:cs="Trebuchet MS" w:hint="default"/>
        <w:w w:val="86"/>
        <w:sz w:val="20"/>
        <w:szCs w:val="20"/>
        <w:lang w:val="en-US" w:eastAsia="en-US" w:bidi="ar-SA"/>
      </w:rPr>
    </w:lvl>
    <w:lvl w:ilvl="1" w:tplc="3B7A4784">
      <w:start w:val="1"/>
      <w:numFmt w:val="lowerLetter"/>
      <w:lvlText w:val="%2."/>
      <w:lvlJc w:val="left"/>
      <w:pPr>
        <w:ind w:left="1542" w:hanging="360"/>
        <w:jc w:val="left"/>
      </w:pPr>
      <w:rPr>
        <w:rFonts w:hint="default"/>
        <w:spacing w:val="-1"/>
        <w:w w:val="86"/>
        <w:lang w:val="en-US" w:eastAsia="en-US" w:bidi="ar-SA"/>
      </w:rPr>
    </w:lvl>
    <w:lvl w:ilvl="2" w:tplc="0C4C1FB0">
      <w:numFmt w:val="bullet"/>
      <w:lvlText w:val="•"/>
      <w:lvlJc w:val="left"/>
      <w:pPr>
        <w:ind w:left="2591" w:hanging="360"/>
      </w:pPr>
      <w:rPr>
        <w:rFonts w:hint="default"/>
        <w:lang w:val="en-US" w:eastAsia="en-US" w:bidi="ar-SA"/>
      </w:rPr>
    </w:lvl>
    <w:lvl w:ilvl="3" w:tplc="14A20408">
      <w:numFmt w:val="bullet"/>
      <w:lvlText w:val="•"/>
      <w:lvlJc w:val="left"/>
      <w:pPr>
        <w:ind w:left="3642" w:hanging="360"/>
      </w:pPr>
      <w:rPr>
        <w:rFonts w:hint="default"/>
        <w:lang w:val="en-US" w:eastAsia="en-US" w:bidi="ar-SA"/>
      </w:rPr>
    </w:lvl>
    <w:lvl w:ilvl="4" w:tplc="139A39CA">
      <w:numFmt w:val="bullet"/>
      <w:lvlText w:val="•"/>
      <w:lvlJc w:val="left"/>
      <w:pPr>
        <w:ind w:left="4693" w:hanging="360"/>
      </w:pPr>
      <w:rPr>
        <w:rFonts w:hint="default"/>
        <w:lang w:val="en-US" w:eastAsia="en-US" w:bidi="ar-SA"/>
      </w:rPr>
    </w:lvl>
    <w:lvl w:ilvl="5" w:tplc="5002B7A0">
      <w:numFmt w:val="bullet"/>
      <w:lvlText w:val="•"/>
      <w:lvlJc w:val="left"/>
      <w:pPr>
        <w:ind w:left="5744" w:hanging="360"/>
      </w:pPr>
      <w:rPr>
        <w:rFonts w:hint="default"/>
        <w:lang w:val="en-US" w:eastAsia="en-US" w:bidi="ar-SA"/>
      </w:rPr>
    </w:lvl>
    <w:lvl w:ilvl="6" w:tplc="2A8A72D4">
      <w:numFmt w:val="bullet"/>
      <w:lvlText w:val="•"/>
      <w:lvlJc w:val="left"/>
      <w:pPr>
        <w:ind w:left="6795" w:hanging="360"/>
      </w:pPr>
      <w:rPr>
        <w:rFonts w:hint="default"/>
        <w:lang w:val="en-US" w:eastAsia="en-US" w:bidi="ar-SA"/>
      </w:rPr>
    </w:lvl>
    <w:lvl w:ilvl="7" w:tplc="95A8E316">
      <w:numFmt w:val="bullet"/>
      <w:lvlText w:val="•"/>
      <w:lvlJc w:val="left"/>
      <w:pPr>
        <w:ind w:left="7846" w:hanging="360"/>
      </w:pPr>
      <w:rPr>
        <w:rFonts w:hint="default"/>
        <w:lang w:val="en-US" w:eastAsia="en-US" w:bidi="ar-SA"/>
      </w:rPr>
    </w:lvl>
    <w:lvl w:ilvl="8" w:tplc="6208335A">
      <w:numFmt w:val="bullet"/>
      <w:lvlText w:val="•"/>
      <w:lvlJc w:val="left"/>
      <w:pPr>
        <w:ind w:left="889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6517"/>
    <w:rsid w:val="00626517"/>
    <w:rsid w:val="006F0C4D"/>
    <w:rsid w:val="00EE0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33B3C88-82C6-4B6A-8BC1-17D73C7E7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626517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en-US"/>
    </w:rPr>
  </w:style>
  <w:style w:type="paragraph" w:styleId="Heading1">
    <w:name w:val="heading 1"/>
    <w:basedOn w:val="Normal"/>
    <w:link w:val="Heading1Char"/>
    <w:uiPriority w:val="1"/>
    <w:qFormat/>
    <w:rsid w:val="00626517"/>
    <w:pPr>
      <w:spacing w:before="84"/>
      <w:ind w:left="1542" w:hanging="361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626517"/>
    <w:rPr>
      <w:rFonts w:ascii="Trebuchet MS" w:eastAsia="Trebuchet MS" w:hAnsi="Trebuchet MS" w:cs="Trebuchet MS"/>
      <w:b/>
      <w:bCs/>
      <w:sz w:val="20"/>
      <w:szCs w:val="2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626517"/>
    <w:pPr>
      <w:ind w:left="1542" w:hanging="361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626517"/>
    <w:rPr>
      <w:rFonts w:ascii="Trebuchet MS" w:eastAsia="Trebuchet MS" w:hAnsi="Trebuchet MS" w:cs="Trebuchet MS"/>
      <w:sz w:val="20"/>
      <w:szCs w:val="20"/>
      <w:lang w:val="en-US"/>
    </w:rPr>
  </w:style>
  <w:style w:type="paragraph" w:styleId="ListParagraph">
    <w:name w:val="List Paragraph"/>
    <w:basedOn w:val="Normal"/>
    <w:uiPriority w:val="1"/>
    <w:qFormat/>
    <w:rsid w:val="00626517"/>
    <w:pPr>
      <w:spacing w:before="84"/>
      <w:ind w:left="154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327</Words>
  <Characters>1864</Characters>
  <Application>Microsoft Office Word</Application>
  <DocSecurity>0</DocSecurity>
  <Lines>15</Lines>
  <Paragraphs>4</Paragraphs>
  <ScaleCrop>false</ScaleCrop>
  <Company/>
  <LinksUpToDate>false</LinksUpToDate>
  <CharactersWithSpaces>2187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2021-06-26T05:53:00Z</dcterms:created>
  <dcterms:modified xsi:type="dcterms:W3CDTF">2021-06-26T06:05:00Z</dcterms:modified>
</cp:coreProperties>
</file>