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84E" w:rsidRPr="006F66F3" w:rsidRDefault="004B784E" w:rsidP="006F66F3">
      <w:pPr>
        <w:rPr>
          <w:rFonts w:asciiTheme="minorHAnsi" w:hAnsiTheme="minorHAnsi" w:cstheme="minorHAnsi"/>
        </w:rPr>
      </w:pPr>
      <w:bookmarkStart w:id="0" w:name="_GoBack"/>
      <w:r w:rsidRPr="006F66F3">
        <w:rPr>
          <w:rFonts w:asciiTheme="minorHAnsi" w:hAnsiTheme="minorHAnsi" w:cstheme="minorHAnsi"/>
        </w:rPr>
        <w:t>University of South Florida</w:t>
      </w:r>
    </w:p>
    <w:p w:rsidR="006F66F3" w:rsidRDefault="004B784E" w:rsidP="006F66F3">
      <w:pPr>
        <w:rPr>
          <w:rFonts w:asciiTheme="minorHAnsi" w:hAnsiTheme="minorHAnsi" w:cstheme="minorHAnsi"/>
        </w:rPr>
      </w:pPr>
      <w:r w:rsidRPr="006F66F3">
        <w:rPr>
          <w:rFonts w:asciiTheme="minorHAnsi" w:hAnsiTheme="minorHAnsi" w:cstheme="minorHAnsi"/>
        </w:rPr>
        <w:t>HSC 4630</w:t>
      </w:r>
    </w:p>
    <w:p w:rsidR="006F66F3" w:rsidRDefault="004B784E" w:rsidP="006F66F3">
      <w:pPr>
        <w:rPr>
          <w:rFonts w:asciiTheme="minorHAnsi" w:hAnsiTheme="minorHAnsi" w:cstheme="minorHAnsi"/>
        </w:rPr>
      </w:pPr>
      <w:r w:rsidRPr="006F66F3">
        <w:rPr>
          <w:rFonts w:asciiTheme="minorHAnsi" w:hAnsiTheme="minorHAnsi" w:cstheme="minorHAnsi"/>
        </w:rPr>
        <w:t>Quiz 5</w:t>
      </w:r>
    </w:p>
    <w:p w:rsidR="004B784E" w:rsidRPr="006F66F3" w:rsidRDefault="006F66F3" w:rsidP="006F66F3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4B784E" w:rsidRPr="006F66F3">
        <w:rPr>
          <w:rFonts w:asciiTheme="minorHAnsi" w:hAnsiTheme="minorHAnsi" w:cstheme="minorHAnsi"/>
        </w:rPr>
        <w:t>The</w:t>
      </w:r>
      <w:proofErr w:type="gramEnd"/>
      <w:r w:rsidR="004B784E" w:rsidRPr="006F66F3">
        <w:rPr>
          <w:rFonts w:asciiTheme="minorHAnsi" w:hAnsiTheme="minorHAnsi" w:cstheme="minorHAnsi"/>
        </w:rPr>
        <w:t xml:space="preserve"> fact that an individual smokes would be classified as which type of determinant of</w:t>
      </w:r>
      <w:r w:rsidR="004B784E" w:rsidRPr="006F66F3">
        <w:rPr>
          <w:rFonts w:asciiTheme="minorHAnsi" w:hAnsiTheme="minorHAnsi" w:cstheme="minorHAnsi"/>
          <w:spacing w:val="-57"/>
        </w:rPr>
        <w:t xml:space="preserve"> </w:t>
      </w:r>
      <w:r w:rsidR="004B784E" w:rsidRPr="006F66F3">
        <w:rPr>
          <w:rFonts w:asciiTheme="minorHAnsi" w:hAnsiTheme="minorHAnsi" w:cstheme="minorHAnsi"/>
        </w:rPr>
        <w:t xml:space="preserve">health? </w:t>
      </w:r>
    </w:p>
    <w:p w:rsidR="004B784E" w:rsidRPr="00E622EC" w:rsidRDefault="004B784E" w:rsidP="004B784E">
      <w:pPr>
        <w:pStyle w:val="ListParagraph"/>
        <w:tabs>
          <w:tab w:val="left" w:pos="462"/>
        </w:tabs>
        <w:spacing w:before="90" w:line="480" w:lineRule="auto"/>
        <w:ind w:left="461" w:right="404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Ans</w:t>
      </w:r>
      <w:proofErr w:type="spellEnd"/>
      <w:r>
        <w:rPr>
          <w:rFonts w:asciiTheme="minorHAnsi" w:hAnsiTheme="minorHAnsi" w:cstheme="minorHAnsi"/>
        </w:rPr>
        <w:t xml:space="preserve">: </w:t>
      </w:r>
      <w:r w:rsidRPr="00E622EC">
        <w:rPr>
          <w:rFonts w:asciiTheme="minorHAnsi" w:hAnsiTheme="minorHAnsi" w:cstheme="minorHAnsi"/>
        </w:rPr>
        <w:t>D) Health related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behavior</w:t>
      </w:r>
    </w:p>
    <w:p w:rsidR="004B784E" w:rsidRPr="006F66F3" w:rsidRDefault="004B784E" w:rsidP="006F66F3">
      <w:pPr>
        <w:pStyle w:val="ListParagraph"/>
        <w:numPr>
          <w:ilvl w:val="0"/>
          <w:numId w:val="2"/>
        </w:numPr>
        <w:tabs>
          <w:tab w:val="left" w:pos="462"/>
        </w:tabs>
        <w:spacing w:line="480" w:lineRule="auto"/>
        <w:ind w:right="153"/>
        <w:rPr>
          <w:rFonts w:asciiTheme="minorHAnsi" w:hAnsiTheme="minorHAnsi" w:cstheme="minorHAnsi"/>
        </w:rPr>
      </w:pPr>
      <w:r w:rsidRPr="006F66F3">
        <w:rPr>
          <w:rFonts w:asciiTheme="minorHAnsi" w:hAnsiTheme="minorHAnsi" w:cstheme="minorHAnsi"/>
        </w:rPr>
        <w:t>Which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of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the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following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is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true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regarding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the</w:t>
      </w:r>
      <w:r w:rsidRPr="006F66F3">
        <w:rPr>
          <w:rFonts w:asciiTheme="minorHAnsi" w:hAnsiTheme="minorHAnsi" w:cstheme="minorHAnsi"/>
          <w:spacing w:val="-3"/>
        </w:rPr>
        <w:t xml:space="preserve"> </w:t>
      </w:r>
      <w:r w:rsidRPr="006F66F3">
        <w:rPr>
          <w:rFonts w:asciiTheme="minorHAnsi" w:hAnsiTheme="minorHAnsi" w:cstheme="minorHAnsi"/>
        </w:rPr>
        <w:t>Dartmouth</w:t>
      </w:r>
      <w:r w:rsidRPr="006F66F3">
        <w:rPr>
          <w:rFonts w:asciiTheme="minorHAnsi" w:hAnsiTheme="minorHAnsi" w:cstheme="minorHAnsi"/>
          <w:spacing w:val="-13"/>
        </w:rPr>
        <w:t xml:space="preserve"> </w:t>
      </w:r>
      <w:r w:rsidRPr="006F66F3">
        <w:rPr>
          <w:rFonts w:asciiTheme="minorHAnsi" w:hAnsiTheme="minorHAnsi" w:cstheme="minorHAnsi"/>
        </w:rPr>
        <w:t>Atlas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Studies?</w:t>
      </w:r>
      <w:r w:rsidRPr="006F66F3">
        <w:rPr>
          <w:rFonts w:asciiTheme="minorHAnsi" w:hAnsiTheme="minorHAnsi" w:cstheme="minorHAnsi"/>
          <w:spacing w:val="44"/>
        </w:rPr>
        <w:t xml:space="preserve"> </w:t>
      </w:r>
    </w:p>
    <w:p w:rsidR="004B784E" w:rsidRPr="00E622EC" w:rsidRDefault="004B784E" w:rsidP="004B784E">
      <w:pPr>
        <w:pStyle w:val="ListParagraph"/>
        <w:tabs>
          <w:tab w:val="left" w:pos="462"/>
        </w:tabs>
        <w:spacing w:line="480" w:lineRule="auto"/>
        <w:ind w:left="461" w:right="153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Ans</w:t>
      </w:r>
      <w:proofErr w:type="spellEnd"/>
      <w:r>
        <w:rPr>
          <w:rFonts w:asciiTheme="minorHAnsi" w:hAnsiTheme="minorHAnsi" w:cstheme="minorHAnsi"/>
        </w:rPr>
        <w:t xml:space="preserve">: </w:t>
      </w:r>
      <w:r w:rsidRPr="00E622EC">
        <w:rPr>
          <w:rFonts w:asciiTheme="minorHAnsi" w:hAnsiTheme="minorHAnsi" w:cstheme="minorHAnsi"/>
        </w:rPr>
        <w:t>A)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High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spending</w:t>
      </w:r>
      <w:r w:rsidRPr="00E622EC">
        <w:rPr>
          <w:rFonts w:asciiTheme="minorHAnsi" w:hAnsiTheme="minorHAnsi" w:cstheme="minorHAnsi"/>
          <w:spacing w:val="-57"/>
        </w:rPr>
        <w:t xml:space="preserve"> </w:t>
      </w:r>
      <w:r w:rsidRPr="00E622EC">
        <w:rPr>
          <w:rFonts w:asciiTheme="minorHAnsi" w:hAnsiTheme="minorHAnsi" w:cstheme="minorHAnsi"/>
        </w:rPr>
        <w:t>hospitals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on average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do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slightly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worse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on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quality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and outcomes.</w:t>
      </w:r>
    </w:p>
    <w:p w:rsidR="004B784E" w:rsidRPr="006F66F3" w:rsidRDefault="004B784E" w:rsidP="006F66F3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6F66F3">
        <w:rPr>
          <w:rFonts w:asciiTheme="minorHAnsi" w:hAnsiTheme="minorHAnsi" w:cstheme="minorHAnsi"/>
        </w:rPr>
        <w:t>The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word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that</w:t>
      </w:r>
      <w:r w:rsidRPr="006F66F3">
        <w:rPr>
          <w:rFonts w:asciiTheme="minorHAnsi" w:hAnsiTheme="minorHAnsi" w:cstheme="minorHAnsi"/>
          <w:spacing w:val="-3"/>
        </w:rPr>
        <w:t xml:space="preserve"> </w:t>
      </w:r>
      <w:r w:rsidRPr="006F66F3">
        <w:rPr>
          <w:rFonts w:asciiTheme="minorHAnsi" w:hAnsiTheme="minorHAnsi" w:cstheme="minorHAnsi"/>
        </w:rPr>
        <w:t>best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describes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the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current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health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care</w:t>
      </w:r>
      <w:r w:rsidRPr="006F66F3">
        <w:rPr>
          <w:rFonts w:asciiTheme="minorHAnsi" w:hAnsiTheme="minorHAnsi" w:cstheme="minorHAnsi"/>
          <w:spacing w:val="-3"/>
        </w:rPr>
        <w:t xml:space="preserve"> </w:t>
      </w:r>
      <w:r w:rsidRPr="006F66F3">
        <w:rPr>
          <w:rFonts w:asciiTheme="minorHAnsi" w:hAnsiTheme="minorHAnsi" w:cstheme="minorHAnsi"/>
        </w:rPr>
        <w:t>system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in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the</w:t>
      </w:r>
      <w:r w:rsidRPr="006F66F3">
        <w:rPr>
          <w:rFonts w:asciiTheme="minorHAnsi" w:hAnsiTheme="minorHAnsi" w:cstheme="minorHAnsi"/>
          <w:spacing w:val="-1"/>
        </w:rPr>
        <w:t xml:space="preserve"> </w:t>
      </w:r>
      <w:r w:rsidRPr="006F66F3">
        <w:rPr>
          <w:rFonts w:asciiTheme="minorHAnsi" w:hAnsiTheme="minorHAnsi" w:cstheme="minorHAnsi"/>
        </w:rPr>
        <w:t>U.S.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is</w:t>
      </w:r>
      <w:r w:rsidRPr="006F66F3">
        <w:rPr>
          <w:rFonts w:asciiTheme="minorHAnsi" w:hAnsiTheme="minorHAnsi" w:cstheme="minorHAnsi"/>
          <w:spacing w:val="-2"/>
        </w:rPr>
        <w:t xml:space="preserve"> </w:t>
      </w:r>
      <w:r w:rsidRPr="006F66F3">
        <w:rPr>
          <w:rFonts w:asciiTheme="minorHAnsi" w:hAnsiTheme="minorHAnsi" w:cstheme="minorHAnsi"/>
        </w:rPr>
        <w:t>reactive.</w:t>
      </w:r>
      <w:r w:rsidRPr="006F66F3">
        <w:rPr>
          <w:rFonts w:asciiTheme="minorHAnsi" w:hAnsiTheme="minorHAnsi" w:cstheme="minorHAnsi"/>
          <w:spacing w:val="52"/>
        </w:rPr>
        <w:t xml:space="preserve"> </w:t>
      </w:r>
    </w:p>
    <w:p w:rsidR="004B784E" w:rsidRPr="00E622EC" w:rsidRDefault="004B784E" w:rsidP="004B784E">
      <w:pPr>
        <w:pStyle w:val="ListParagraph"/>
        <w:tabs>
          <w:tab w:val="left" w:pos="462"/>
        </w:tabs>
        <w:spacing w:before="1"/>
        <w:ind w:left="46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Ans</w:t>
      </w:r>
      <w:proofErr w:type="spellEnd"/>
      <w:r>
        <w:rPr>
          <w:rFonts w:asciiTheme="minorHAnsi" w:hAnsiTheme="minorHAnsi" w:cstheme="minorHAnsi"/>
        </w:rPr>
        <w:t xml:space="preserve">: </w:t>
      </w:r>
      <w:r w:rsidRPr="00E622EC">
        <w:rPr>
          <w:rFonts w:asciiTheme="minorHAnsi" w:hAnsiTheme="minorHAnsi" w:cstheme="minorHAnsi"/>
        </w:rPr>
        <w:t>True</w:t>
      </w:r>
    </w:p>
    <w:p w:rsidR="004B784E" w:rsidRPr="00E622EC" w:rsidRDefault="004B784E" w:rsidP="004B784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B784E" w:rsidRPr="00B14E44" w:rsidRDefault="004B784E" w:rsidP="006F66F3">
      <w:pPr>
        <w:pStyle w:val="ListParagraph"/>
        <w:numPr>
          <w:ilvl w:val="0"/>
          <w:numId w:val="2"/>
        </w:numPr>
        <w:tabs>
          <w:tab w:val="left" w:pos="462"/>
        </w:tabs>
        <w:spacing w:line="480" w:lineRule="auto"/>
        <w:ind w:left="461" w:right="600"/>
        <w:rPr>
          <w:rFonts w:asciiTheme="minorHAnsi" w:hAnsiTheme="minorHAnsi" w:cstheme="minorHAnsi"/>
        </w:rPr>
      </w:pPr>
      <w:r w:rsidRPr="00E622EC">
        <w:rPr>
          <w:rFonts w:asciiTheme="minorHAnsi" w:hAnsiTheme="minorHAnsi" w:cstheme="minorHAnsi"/>
        </w:rPr>
        <w:t>Social</w:t>
      </w:r>
      <w:r w:rsidRPr="00E622EC">
        <w:rPr>
          <w:rFonts w:asciiTheme="minorHAnsi" w:hAnsiTheme="minorHAnsi" w:cstheme="minorHAnsi"/>
          <w:spacing w:val="-3"/>
        </w:rPr>
        <w:t xml:space="preserve"> </w:t>
      </w:r>
      <w:r w:rsidRPr="00E622EC">
        <w:rPr>
          <w:rFonts w:asciiTheme="minorHAnsi" w:hAnsiTheme="minorHAnsi" w:cstheme="minorHAnsi"/>
        </w:rPr>
        <w:t>and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economic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factors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are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more</w:t>
      </w:r>
      <w:r w:rsidRPr="00E622EC">
        <w:rPr>
          <w:rFonts w:asciiTheme="minorHAnsi" w:hAnsiTheme="minorHAnsi" w:cstheme="minorHAnsi"/>
          <w:spacing w:val="-3"/>
        </w:rPr>
        <w:t xml:space="preserve"> </w:t>
      </w:r>
      <w:r w:rsidRPr="00E622EC">
        <w:rPr>
          <w:rFonts w:asciiTheme="minorHAnsi" w:hAnsiTheme="minorHAnsi" w:cstheme="minorHAnsi"/>
        </w:rPr>
        <w:t>important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when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calculating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health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factors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then</w:t>
      </w:r>
      <w:r w:rsidRPr="00E622EC">
        <w:rPr>
          <w:rFonts w:asciiTheme="minorHAnsi" w:hAnsiTheme="minorHAnsi" w:cstheme="minorHAnsi"/>
          <w:spacing w:val="-57"/>
        </w:rPr>
        <w:t xml:space="preserve"> </w:t>
      </w:r>
      <w:r w:rsidRPr="00E622EC">
        <w:rPr>
          <w:rFonts w:asciiTheme="minorHAnsi" w:hAnsiTheme="minorHAnsi" w:cstheme="minorHAnsi"/>
        </w:rPr>
        <w:t>clinical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care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or health behaviors.</w:t>
      </w:r>
      <w:r w:rsidRPr="00E622EC">
        <w:rPr>
          <w:rFonts w:asciiTheme="minorHAnsi" w:hAnsiTheme="minorHAnsi" w:cstheme="minorHAnsi"/>
          <w:spacing w:val="54"/>
        </w:rPr>
        <w:t xml:space="preserve"> </w:t>
      </w:r>
    </w:p>
    <w:p w:rsidR="004B784E" w:rsidRPr="00B14E44" w:rsidRDefault="004B784E" w:rsidP="004B784E">
      <w:pPr>
        <w:pStyle w:val="ListParagraph"/>
        <w:rPr>
          <w:rFonts w:asciiTheme="minorHAnsi" w:hAnsiTheme="minorHAnsi" w:cstheme="minorHAnsi"/>
        </w:rPr>
      </w:pPr>
    </w:p>
    <w:p w:rsidR="004B784E" w:rsidRPr="00E622EC" w:rsidRDefault="004B784E" w:rsidP="004B784E">
      <w:pPr>
        <w:pStyle w:val="ListParagraph"/>
        <w:tabs>
          <w:tab w:val="left" w:pos="462"/>
        </w:tabs>
        <w:spacing w:line="480" w:lineRule="auto"/>
        <w:ind w:left="461" w:right="600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Ans</w:t>
      </w:r>
      <w:proofErr w:type="spellEnd"/>
      <w:r>
        <w:rPr>
          <w:rFonts w:asciiTheme="minorHAnsi" w:hAnsiTheme="minorHAnsi" w:cstheme="minorHAnsi"/>
        </w:rPr>
        <w:t xml:space="preserve">: </w:t>
      </w:r>
      <w:r w:rsidRPr="00E622EC">
        <w:rPr>
          <w:rFonts w:asciiTheme="minorHAnsi" w:hAnsiTheme="minorHAnsi" w:cstheme="minorHAnsi"/>
        </w:rPr>
        <w:t>True</w:t>
      </w:r>
    </w:p>
    <w:p w:rsidR="004B784E" w:rsidRPr="00E622EC" w:rsidRDefault="004B784E" w:rsidP="004B784E">
      <w:pPr>
        <w:spacing w:line="480" w:lineRule="auto"/>
        <w:rPr>
          <w:rFonts w:asciiTheme="minorHAnsi" w:hAnsiTheme="minorHAnsi" w:cstheme="minorHAnsi"/>
        </w:rPr>
        <w:sectPr w:rsidR="004B784E" w:rsidRPr="00E622EC" w:rsidSect="004B784E">
          <w:footerReference w:type="default" r:id="rId5"/>
          <w:pgSz w:w="12240" w:h="15840"/>
          <w:pgMar w:top="560" w:right="1340" w:bottom="820" w:left="1700" w:header="720" w:footer="622" w:gutter="0"/>
          <w:pgNumType w:start="1"/>
          <w:cols w:space="720"/>
        </w:sectPr>
      </w:pPr>
    </w:p>
    <w:p w:rsidR="004B784E" w:rsidRPr="00B14E44" w:rsidRDefault="004B784E" w:rsidP="006F66F3">
      <w:pPr>
        <w:pStyle w:val="ListParagraph"/>
        <w:numPr>
          <w:ilvl w:val="0"/>
          <w:numId w:val="2"/>
        </w:numPr>
        <w:tabs>
          <w:tab w:val="left" w:pos="462"/>
        </w:tabs>
        <w:spacing w:before="60" w:line="480" w:lineRule="auto"/>
        <w:ind w:left="461" w:right="216"/>
        <w:rPr>
          <w:rFonts w:asciiTheme="minorHAnsi" w:hAnsiTheme="minorHAnsi" w:cstheme="minorHAnsi"/>
        </w:rPr>
      </w:pPr>
      <w:r w:rsidRPr="00E622EC">
        <w:rPr>
          <w:rFonts w:asciiTheme="minorHAnsi" w:hAnsiTheme="minorHAnsi" w:cstheme="minorHAnsi"/>
        </w:rPr>
        <w:t>Which</w:t>
      </w:r>
      <w:r w:rsidRPr="00E622EC">
        <w:rPr>
          <w:rFonts w:asciiTheme="minorHAnsi" w:hAnsiTheme="minorHAnsi" w:cstheme="minorHAnsi"/>
          <w:spacing w:val="-3"/>
        </w:rPr>
        <w:t xml:space="preserve"> </w:t>
      </w:r>
      <w:r w:rsidRPr="00E622EC">
        <w:rPr>
          <w:rFonts w:asciiTheme="minorHAnsi" w:hAnsiTheme="minorHAnsi" w:cstheme="minorHAnsi"/>
        </w:rPr>
        <w:t>of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the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following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was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the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conclusion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researchers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reached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in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the</w:t>
      </w:r>
      <w:r w:rsidRPr="00E622EC">
        <w:rPr>
          <w:rFonts w:asciiTheme="minorHAnsi" w:hAnsiTheme="minorHAnsi" w:cstheme="minorHAnsi"/>
          <w:spacing w:val="-5"/>
        </w:rPr>
        <w:t xml:space="preserve"> </w:t>
      </w:r>
      <w:r w:rsidRPr="00E622EC">
        <w:rPr>
          <w:rFonts w:asciiTheme="minorHAnsi" w:hAnsiTheme="minorHAnsi" w:cstheme="minorHAnsi"/>
        </w:rPr>
        <w:t>Whitehall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study</w:t>
      </w:r>
      <w:r w:rsidRPr="00E622EC">
        <w:rPr>
          <w:rFonts w:asciiTheme="minorHAnsi" w:hAnsiTheme="minorHAnsi" w:cstheme="minorHAnsi"/>
          <w:spacing w:val="-2"/>
        </w:rPr>
        <w:t xml:space="preserve"> </w:t>
      </w:r>
      <w:r w:rsidRPr="00E622EC">
        <w:rPr>
          <w:rFonts w:asciiTheme="minorHAnsi" w:hAnsiTheme="minorHAnsi" w:cstheme="minorHAnsi"/>
        </w:rPr>
        <w:t>of</w:t>
      </w:r>
      <w:r w:rsidRPr="00E622EC">
        <w:rPr>
          <w:rFonts w:asciiTheme="minorHAnsi" w:hAnsiTheme="minorHAnsi" w:cstheme="minorHAnsi"/>
          <w:spacing w:val="-57"/>
        </w:rPr>
        <w:t xml:space="preserve"> </w:t>
      </w:r>
      <w:r w:rsidRPr="00E622EC">
        <w:rPr>
          <w:rFonts w:asciiTheme="minorHAnsi" w:hAnsiTheme="minorHAnsi" w:cstheme="minorHAnsi"/>
        </w:rPr>
        <w:t>British civil servants, conducted by Marmot and others?</w:t>
      </w:r>
      <w:r w:rsidRPr="00E622EC">
        <w:rPr>
          <w:rFonts w:asciiTheme="minorHAnsi" w:hAnsiTheme="minorHAnsi" w:cstheme="minorHAnsi"/>
          <w:spacing w:val="1"/>
        </w:rPr>
        <w:t xml:space="preserve"> </w:t>
      </w:r>
    </w:p>
    <w:p w:rsidR="004B784E" w:rsidRPr="00B14E44" w:rsidRDefault="004B784E" w:rsidP="004B784E">
      <w:pPr>
        <w:pStyle w:val="ListParagraph"/>
        <w:rPr>
          <w:rFonts w:asciiTheme="minorHAnsi" w:hAnsiTheme="minorHAnsi" w:cstheme="minorHAnsi"/>
        </w:rPr>
      </w:pPr>
    </w:p>
    <w:p w:rsidR="004B784E" w:rsidRPr="00E622EC" w:rsidRDefault="004B784E" w:rsidP="004B784E">
      <w:pPr>
        <w:pStyle w:val="ListParagraph"/>
        <w:tabs>
          <w:tab w:val="left" w:pos="462"/>
        </w:tabs>
        <w:spacing w:before="60" w:line="480" w:lineRule="auto"/>
        <w:ind w:left="461" w:right="216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Ans</w:t>
      </w:r>
      <w:proofErr w:type="spellEnd"/>
      <w:r>
        <w:rPr>
          <w:rFonts w:asciiTheme="minorHAnsi" w:hAnsiTheme="minorHAnsi" w:cstheme="minorHAnsi"/>
        </w:rPr>
        <w:t xml:space="preserve">: </w:t>
      </w:r>
      <w:r w:rsidRPr="00E622EC">
        <w:rPr>
          <w:rFonts w:asciiTheme="minorHAnsi" w:hAnsiTheme="minorHAnsi" w:cstheme="minorHAnsi"/>
        </w:rPr>
        <w:t>C) Higher-rank correlates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directly with a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better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ability</w:t>
      </w:r>
      <w:r w:rsidRPr="00E622EC">
        <w:rPr>
          <w:rFonts w:asciiTheme="minorHAnsi" w:hAnsiTheme="minorHAnsi" w:cstheme="minorHAnsi"/>
          <w:spacing w:val="-1"/>
        </w:rPr>
        <w:t xml:space="preserve"> </w:t>
      </w:r>
      <w:r w:rsidRPr="00E622EC">
        <w:rPr>
          <w:rFonts w:asciiTheme="minorHAnsi" w:hAnsiTheme="minorHAnsi" w:cstheme="minorHAnsi"/>
        </w:rPr>
        <w:t>to cope</w:t>
      </w:r>
      <w:r w:rsidRPr="00E622EC">
        <w:rPr>
          <w:rFonts w:asciiTheme="minorHAnsi" w:hAnsiTheme="minorHAnsi" w:cstheme="minorHAnsi"/>
          <w:spacing w:val="1"/>
        </w:rPr>
        <w:t xml:space="preserve"> </w:t>
      </w:r>
      <w:r w:rsidRPr="00E622EC">
        <w:rPr>
          <w:rFonts w:asciiTheme="minorHAnsi" w:hAnsiTheme="minorHAnsi" w:cstheme="minorHAnsi"/>
        </w:rPr>
        <w:t>with stress.</w:t>
      </w:r>
    </w:p>
    <w:p w:rsidR="001340E9" w:rsidRDefault="001340E9"/>
    <w:bookmarkEnd w:id="0"/>
    <w:p w:rsidR="006F66F3" w:rsidRDefault="006F66F3"/>
    <w:sectPr w:rsidR="006F66F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BB0" w:rsidRDefault="006F66F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9701521" wp14:editId="3BE786AE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BB0" w:rsidRDefault="006F66F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100000827965831 from CourseHero.com on 06-24-2021 02:58:49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70152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94BB0" w:rsidRDefault="006F66F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100000827965831 from CourseHero.com on 06-24-2021 02:58:49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C268612" wp14:editId="2CF2379B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562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62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BB0" w:rsidRDefault="006F66F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https://www.coursehero.com/file/50168044/Quizzes-4-7-for-Exam-2docx/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C268612" id="Text Box 1" o:spid="_x0000_s1027" type="#_x0000_t202" style="position:absolute;margin-left:30.2pt;margin-top:778.25pt;width:240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" filled="f" stroked="f">
              <v:textbox inset="0,0,0,0">
                <w:txbxContent>
                  <w:p w:rsidR="00194BB0" w:rsidRDefault="006F66F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https://www.coursehero.com/file/50168044/Quizzes-4-7-for-Exam-2docx/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625155"/>
    <w:multiLevelType w:val="hybridMultilevel"/>
    <w:tmpl w:val="759C3E00"/>
    <w:lvl w:ilvl="0" w:tplc="AF34E5EE">
      <w:start w:val="2"/>
      <w:numFmt w:val="decimal"/>
      <w:lvlText w:val="%1)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45493F7F"/>
    <w:multiLevelType w:val="hybridMultilevel"/>
    <w:tmpl w:val="65862A72"/>
    <w:lvl w:ilvl="0" w:tplc="B260A5D4">
      <w:start w:val="1"/>
      <w:numFmt w:val="decimal"/>
      <w:lvlText w:val="%1)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3D01846">
      <w:start w:val="1"/>
      <w:numFmt w:val="decimal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B1B063D6">
      <w:start w:val="1"/>
      <w:numFmt w:val="upperLetter"/>
      <w:lvlText w:val="%3)"/>
      <w:lvlJc w:val="left"/>
      <w:pPr>
        <w:ind w:left="822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A7E9AC2">
      <w:numFmt w:val="bullet"/>
      <w:lvlText w:val="•"/>
      <w:lvlJc w:val="left"/>
      <w:pPr>
        <w:ind w:left="2682" w:hanging="310"/>
      </w:pPr>
      <w:rPr>
        <w:rFonts w:hint="default"/>
        <w:lang w:val="en-US" w:eastAsia="en-US" w:bidi="ar-SA"/>
      </w:rPr>
    </w:lvl>
    <w:lvl w:ilvl="4" w:tplc="771A828C">
      <w:numFmt w:val="bullet"/>
      <w:lvlText w:val="•"/>
      <w:lvlJc w:val="left"/>
      <w:pPr>
        <w:ind w:left="3613" w:hanging="310"/>
      </w:pPr>
      <w:rPr>
        <w:rFonts w:hint="default"/>
        <w:lang w:val="en-US" w:eastAsia="en-US" w:bidi="ar-SA"/>
      </w:rPr>
    </w:lvl>
    <w:lvl w:ilvl="5" w:tplc="D18C7438">
      <w:numFmt w:val="bullet"/>
      <w:lvlText w:val="•"/>
      <w:lvlJc w:val="left"/>
      <w:pPr>
        <w:ind w:left="4544" w:hanging="310"/>
      </w:pPr>
      <w:rPr>
        <w:rFonts w:hint="default"/>
        <w:lang w:val="en-US" w:eastAsia="en-US" w:bidi="ar-SA"/>
      </w:rPr>
    </w:lvl>
    <w:lvl w:ilvl="6" w:tplc="2826B49E">
      <w:numFmt w:val="bullet"/>
      <w:lvlText w:val="•"/>
      <w:lvlJc w:val="left"/>
      <w:pPr>
        <w:ind w:left="5475" w:hanging="310"/>
      </w:pPr>
      <w:rPr>
        <w:rFonts w:hint="default"/>
        <w:lang w:val="en-US" w:eastAsia="en-US" w:bidi="ar-SA"/>
      </w:rPr>
    </w:lvl>
    <w:lvl w:ilvl="7" w:tplc="88BE6EAE">
      <w:numFmt w:val="bullet"/>
      <w:lvlText w:val="•"/>
      <w:lvlJc w:val="left"/>
      <w:pPr>
        <w:ind w:left="6406" w:hanging="310"/>
      </w:pPr>
      <w:rPr>
        <w:rFonts w:hint="default"/>
        <w:lang w:val="en-US" w:eastAsia="en-US" w:bidi="ar-SA"/>
      </w:rPr>
    </w:lvl>
    <w:lvl w:ilvl="8" w:tplc="942E4650">
      <w:numFmt w:val="bullet"/>
      <w:lvlText w:val="•"/>
      <w:lvlJc w:val="left"/>
      <w:pPr>
        <w:ind w:left="7337" w:hanging="31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4E"/>
    <w:rsid w:val="001340E9"/>
    <w:rsid w:val="004B784E"/>
    <w:rsid w:val="006F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037654-D036-4770-8741-5600D447F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B78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B784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B784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B784E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0168044/Quizzes-4-7-for-Exam-2docx/" TargetMode="External"/><Relationship Id="rId1" Type="http://schemas.openxmlformats.org/officeDocument/2006/relationships/hyperlink" Target="https://www.coursehero.com/file/50168044/Quizzes-4-7-for-Exam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2021-06-24T08:05:00Z</dcterms:created>
  <dcterms:modified xsi:type="dcterms:W3CDTF">2021-06-24T08:07:00Z</dcterms:modified>
</cp:coreProperties>
</file>