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52C" w:rsidRPr="00C45ED1" w:rsidRDefault="000C152C" w:rsidP="000C152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45ED1">
        <w:rPr>
          <w:rFonts w:asciiTheme="minorHAnsi" w:hAnsiTheme="minorHAnsi" w:cstheme="minorHAnsi"/>
          <w:sz w:val="22"/>
          <w:szCs w:val="22"/>
        </w:rPr>
        <w:t>Indiana University, Purdue University Indianapolis</w:t>
      </w:r>
    </w:p>
    <w:p w:rsidR="000C152C" w:rsidRDefault="000C152C" w:rsidP="000C152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C45ED1">
        <w:rPr>
          <w:rFonts w:asciiTheme="minorHAnsi" w:hAnsiTheme="minorHAnsi" w:cstheme="minorHAnsi"/>
          <w:sz w:val="22"/>
          <w:szCs w:val="22"/>
        </w:rPr>
        <w:t>BUSINESS X204</w:t>
      </w:r>
    </w:p>
    <w:p w:rsidR="00BA7A27" w:rsidRDefault="000C152C" w:rsidP="00BA7A27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C45ED1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0C152C" w:rsidRPr="00BA7A27" w:rsidRDefault="000C152C" w:rsidP="00BA7A27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C45ED1">
        <w:rPr>
          <w:rFonts w:asciiTheme="minorHAnsi" w:hAnsiTheme="minorHAnsi" w:cstheme="minorHAnsi"/>
          <w:sz w:val="22"/>
          <w:szCs w:val="22"/>
          <w:shd w:val="clear" w:color="auto" w:fill="FFFF00"/>
        </w:rPr>
        <w:t>CHAPTER</w:t>
      </w:r>
      <w:r w:rsidRPr="00C45ED1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C45ED1">
        <w:rPr>
          <w:rFonts w:asciiTheme="minorHAnsi" w:hAnsiTheme="minorHAnsi" w:cstheme="minorHAnsi"/>
          <w:sz w:val="22"/>
          <w:szCs w:val="22"/>
          <w:shd w:val="clear" w:color="auto" w:fill="FFFF00"/>
        </w:rPr>
        <w:t>3</w:t>
      </w:r>
    </w:p>
    <w:p w:rsidR="000C152C" w:rsidRPr="00BA7A27" w:rsidRDefault="00BA7A27" w:rsidP="00BA7A27">
      <w:pPr>
        <w:tabs>
          <w:tab w:val="left" w:pos="822"/>
        </w:tabs>
        <w:ind w:right="373"/>
        <w:rPr>
          <w:rFonts w:cstheme="minorHAnsi"/>
          <w:b/>
        </w:rPr>
      </w:pPr>
      <w:proofErr w:type="gramStart"/>
      <w:r>
        <w:rPr>
          <w:rFonts w:cstheme="minorHAnsi"/>
          <w:color w:val="575757"/>
          <w:w w:val="115"/>
        </w:rPr>
        <w:t>1)</w:t>
      </w:r>
      <w:r w:rsidR="000C152C" w:rsidRPr="00BA7A27">
        <w:rPr>
          <w:rFonts w:cstheme="minorHAnsi"/>
          <w:color w:val="575757"/>
          <w:w w:val="115"/>
        </w:rPr>
        <w:t>What</w:t>
      </w:r>
      <w:proofErr w:type="gramEnd"/>
      <w:r w:rsidR="000C152C" w:rsidRPr="00BA7A27">
        <w:rPr>
          <w:rFonts w:cstheme="minorHAnsi"/>
          <w:color w:val="575757"/>
          <w:w w:val="115"/>
        </w:rPr>
        <w:t xml:space="preserve"> is one technique that meeting leaders can use to</w:t>
      </w:r>
      <w:r w:rsidR="000C152C" w:rsidRPr="00BA7A27">
        <w:rPr>
          <w:rFonts w:cstheme="minorHAnsi"/>
          <w:color w:val="575757"/>
          <w:spacing w:val="1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encourage</w:t>
      </w:r>
      <w:r w:rsidR="000C152C" w:rsidRPr="00BA7A27">
        <w:rPr>
          <w:rFonts w:cstheme="minorHAnsi"/>
          <w:color w:val="575757"/>
          <w:spacing w:val="-20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discussion</w:t>
      </w:r>
      <w:r w:rsidR="000C152C" w:rsidRPr="00BA7A27">
        <w:rPr>
          <w:rFonts w:cstheme="minorHAnsi"/>
          <w:color w:val="575757"/>
          <w:spacing w:val="-20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but</w:t>
      </w:r>
      <w:r w:rsidR="000C152C" w:rsidRPr="00BA7A27">
        <w:rPr>
          <w:rFonts w:cstheme="minorHAnsi"/>
          <w:color w:val="575757"/>
          <w:spacing w:val="-19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avoid</w:t>
      </w:r>
      <w:r w:rsidR="000C152C" w:rsidRPr="00BA7A27">
        <w:rPr>
          <w:rFonts w:cstheme="minorHAnsi"/>
          <w:color w:val="575757"/>
          <w:spacing w:val="-20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arguments</w:t>
      </w:r>
      <w:r w:rsidR="000C152C" w:rsidRPr="00BA7A27">
        <w:rPr>
          <w:rFonts w:cstheme="minorHAnsi"/>
          <w:color w:val="575757"/>
          <w:spacing w:val="-21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during</w:t>
      </w:r>
      <w:r w:rsidR="000C152C" w:rsidRPr="00BA7A27">
        <w:rPr>
          <w:rFonts w:cstheme="minorHAnsi"/>
          <w:color w:val="575757"/>
          <w:spacing w:val="-19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the</w:t>
      </w:r>
      <w:r w:rsidR="000C152C" w:rsidRPr="00BA7A27">
        <w:rPr>
          <w:rFonts w:cstheme="minorHAnsi"/>
          <w:color w:val="575757"/>
          <w:spacing w:val="-20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early</w:t>
      </w:r>
      <w:r w:rsidR="000C152C" w:rsidRPr="00BA7A27">
        <w:rPr>
          <w:rFonts w:cstheme="minorHAnsi"/>
          <w:color w:val="575757"/>
          <w:spacing w:val="-94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part</w:t>
      </w:r>
      <w:r w:rsidR="000C152C" w:rsidRPr="00BA7A27">
        <w:rPr>
          <w:rFonts w:cstheme="minorHAnsi"/>
          <w:color w:val="575757"/>
          <w:spacing w:val="-3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of</w:t>
      </w:r>
      <w:r w:rsidR="000C152C" w:rsidRPr="00BA7A27">
        <w:rPr>
          <w:rFonts w:cstheme="minorHAnsi"/>
          <w:color w:val="575757"/>
          <w:spacing w:val="-4"/>
          <w:w w:val="115"/>
        </w:rPr>
        <w:t xml:space="preserve"> </w:t>
      </w:r>
      <w:r w:rsidR="000C152C" w:rsidRPr="00BA7A27">
        <w:rPr>
          <w:rFonts w:cstheme="minorHAnsi"/>
          <w:color w:val="575757"/>
          <w:w w:val="115"/>
        </w:rPr>
        <w:t>meetings?</w:t>
      </w:r>
      <w:r w:rsidR="000C152C" w:rsidRPr="00BA7A27">
        <w:rPr>
          <w:rFonts w:cstheme="minorHAnsi"/>
          <w:color w:val="575757"/>
          <w:spacing w:val="2"/>
          <w:w w:val="115"/>
        </w:rPr>
        <w:t xml:space="preserve"> </w:t>
      </w:r>
      <w:proofErr w:type="gramStart"/>
      <w:r w:rsidR="000C152C" w:rsidRPr="00BA7A27">
        <w:rPr>
          <w:rFonts w:cstheme="minorHAnsi"/>
          <w:b/>
          <w:color w:val="252525"/>
          <w:w w:val="115"/>
        </w:rPr>
        <w:t>foster</w:t>
      </w:r>
      <w:proofErr w:type="gramEnd"/>
      <w:r w:rsidR="000C152C" w:rsidRPr="00BA7A27">
        <w:rPr>
          <w:rFonts w:cstheme="minorHAnsi"/>
          <w:b/>
          <w:color w:val="252525"/>
          <w:spacing w:val="6"/>
          <w:w w:val="115"/>
        </w:rPr>
        <w:t xml:space="preserve"> </w:t>
      </w:r>
      <w:r w:rsidR="000C152C" w:rsidRPr="00BA7A27">
        <w:rPr>
          <w:rFonts w:cstheme="minorHAnsi"/>
          <w:b/>
          <w:color w:val="252525"/>
          <w:w w:val="115"/>
        </w:rPr>
        <w:t>disassociation</w:t>
      </w:r>
    </w:p>
    <w:p w:rsidR="000C152C" w:rsidRPr="00BA7A27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right="429"/>
        <w:rPr>
          <w:rFonts w:cstheme="minorHAnsi"/>
        </w:rPr>
      </w:pPr>
      <w:r w:rsidRPr="00BA7A27">
        <w:rPr>
          <w:rFonts w:cstheme="minorHAnsi"/>
          <w:b/>
          <w:color w:val="575757"/>
          <w:w w:val="110"/>
        </w:rPr>
        <w:t>Disassociation</w:t>
      </w:r>
      <w:r w:rsidRPr="00BA7A27">
        <w:rPr>
          <w:rFonts w:cstheme="minorHAnsi"/>
          <w:b/>
          <w:color w:val="575757"/>
          <w:spacing w:val="56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is</w:t>
      </w:r>
      <w:r w:rsidRPr="00BA7A27">
        <w:rPr>
          <w:rFonts w:cstheme="minorHAnsi"/>
          <w:color w:val="575757"/>
          <w:spacing w:val="51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a</w:t>
      </w:r>
      <w:r w:rsidRPr="00BA7A27">
        <w:rPr>
          <w:rFonts w:cstheme="minorHAnsi"/>
          <w:color w:val="575757"/>
          <w:spacing w:val="50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process</w:t>
      </w:r>
      <w:r w:rsidRPr="00BA7A27">
        <w:rPr>
          <w:rFonts w:cstheme="minorHAnsi"/>
          <w:color w:val="575757"/>
          <w:spacing w:val="52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by</w:t>
      </w:r>
      <w:r w:rsidRPr="00BA7A27">
        <w:rPr>
          <w:rFonts w:cstheme="minorHAnsi"/>
          <w:color w:val="575757"/>
          <w:spacing w:val="50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which</w:t>
      </w:r>
      <w:r w:rsidRPr="00BA7A27">
        <w:rPr>
          <w:rFonts w:cstheme="minorHAnsi"/>
          <w:color w:val="575757"/>
          <w:spacing w:val="53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professionals</w:t>
      </w:r>
      <w:r w:rsidRPr="00BA7A27">
        <w:rPr>
          <w:rFonts w:cstheme="minorHAnsi"/>
          <w:color w:val="575757"/>
          <w:spacing w:val="51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accept</w:t>
      </w:r>
      <w:r w:rsidRPr="00BA7A27">
        <w:rPr>
          <w:rFonts w:cstheme="minorHAnsi"/>
          <w:color w:val="575757"/>
          <w:spacing w:val="-90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critique of their ideas without taking it personally and</w:t>
      </w:r>
      <w:r w:rsidRPr="00BA7A27">
        <w:rPr>
          <w:rFonts w:cstheme="minorHAnsi"/>
          <w:color w:val="575757"/>
          <w:spacing w:val="1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becoming</w:t>
      </w:r>
      <w:r w:rsidRPr="00BA7A27">
        <w:rPr>
          <w:rFonts w:cstheme="minorHAnsi"/>
          <w:color w:val="575757"/>
          <w:spacing w:val="-5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defensive.</w:t>
      </w:r>
    </w:p>
    <w:p w:rsidR="000C152C" w:rsidRPr="00BA7A27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right="546"/>
        <w:rPr>
          <w:rFonts w:cstheme="minorHAnsi"/>
          <w:b/>
        </w:rPr>
      </w:pPr>
      <w:r w:rsidRPr="00BA7A27">
        <w:rPr>
          <w:rFonts w:cstheme="minorHAnsi"/>
          <w:color w:val="575757"/>
          <w:w w:val="110"/>
        </w:rPr>
        <w:t>Lupe</w:t>
      </w:r>
      <w:r w:rsidRPr="00BA7A27">
        <w:rPr>
          <w:rFonts w:cstheme="minorHAnsi"/>
          <w:color w:val="575757"/>
          <w:spacing w:val="7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is</w:t>
      </w:r>
      <w:r w:rsidRPr="00BA7A27">
        <w:rPr>
          <w:rFonts w:cstheme="minorHAnsi"/>
          <w:color w:val="575757"/>
          <w:spacing w:val="7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about</w:t>
      </w:r>
      <w:r w:rsidRPr="00BA7A27">
        <w:rPr>
          <w:rFonts w:cstheme="minorHAnsi"/>
          <w:color w:val="575757"/>
          <w:spacing w:val="9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to</w:t>
      </w:r>
      <w:r w:rsidRPr="00BA7A27">
        <w:rPr>
          <w:rFonts w:cstheme="minorHAnsi"/>
          <w:color w:val="575757"/>
          <w:spacing w:val="9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lead</w:t>
      </w:r>
      <w:r w:rsidRPr="00BA7A27">
        <w:rPr>
          <w:rFonts w:cstheme="minorHAnsi"/>
          <w:color w:val="575757"/>
          <w:spacing w:val="7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a</w:t>
      </w:r>
      <w:r w:rsidRPr="00BA7A27">
        <w:rPr>
          <w:rFonts w:cstheme="minorHAnsi"/>
          <w:color w:val="575757"/>
          <w:spacing w:val="9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problem-solving</w:t>
      </w:r>
      <w:r w:rsidRPr="00BA7A27">
        <w:rPr>
          <w:rFonts w:cstheme="minorHAnsi"/>
          <w:color w:val="575757"/>
          <w:spacing w:val="9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meeting.</w:t>
      </w:r>
      <w:r w:rsidRPr="00BA7A27">
        <w:rPr>
          <w:rFonts w:cstheme="minorHAnsi"/>
          <w:color w:val="575757"/>
          <w:spacing w:val="9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Which</w:t>
      </w:r>
      <w:r w:rsidRPr="00BA7A27">
        <w:rPr>
          <w:rFonts w:cstheme="minorHAnsi"/>
          <w:color w:val="575757"/>
          <w:spacing w:val="7"/>
          <w:w w:val="110"/>
        </w:rPr>
        <w:t xml:space="preserve"> </w:t>
      </w:r>
      <w:r w:rsidRPr="00BA7A27">
        <w:rPr>
          <w:rFonts w:cstheme="minorHAnsi"/>
          <w:color w:val="575757"/>
          <w:w w:val="110"/>
        </w:rPr>
        <w:t>of</w:t>
      </w:r>
      <w:r w:rsidRPr="00BA7A27">
        <w:rPr>
          <w:rFonts w:cstheme="minorHAnsi"/>
          <w:color w:val="575757"/>
          <w:spacing w:val="-90"/>
          <w:w w:val="110"/>
        </w:rPr>
        <w:t xml:space="preserve"> </w:t>
      </w:r>
      <w:r w:rsidRPr="00BA7A27">
        <w:rPr>
          <w:rFonts w:cstheme="minorHAnsi"/>
          <w:color w:val="575757"/>
          <w:w w:val="115"/>
        </w:rPr>
        <w:t>the following should she ask her team to focus on first?</w:t>
      </w:r>
      <w:r w:rsidRPr="00BA7A27">
        <w:rPr>
          <w:rFonts w:cstheme="minorHAnsi"/>
          <w:color w:val="575757"/>
          <w:spacing w:val="1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agreeing</w:t>
      </w:r>
      <w:r w:rsidRPr="00BA7A27">
        <w:rPr>
          <w:rFonts w:cstheme="minorHAnsi"/>
          <w:b/>
          <w:color w:val="252525"/>
          <w:spacing w:val="9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on</w:t>
      </w:r>
      <w:r w:rsidRPr="00BA7A27">
        <w:rPr>
          <w:rFonts w:cstheme="minorHAnsi"/>
          <w:b/>
          <w:color w:val="252525"/>
          <w:spacing w:val="10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a</w:t>
      </w:r>
      <w:r w:rsidRPr="00BA7A27">
        <w:rPr>
          <w:rFonts w:cstheme="minorHAnsi"/>
          <w:b/>
          <w:color w:val="252525"/>
          <w:spacing w:val="9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definition</w:t>
      </w:r>
      <w:r w:rsidRPr="00BA7A27">
        <w:rPr>
          <w:rFonts w:cstheme="minorHAnsi"/>
          <w:b/>
          <w:color w:val="252525"/>
          <w:spacing w:val="11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of</w:t>
      </w:r>
      <w:r w:rsidRPr="00BA7A27">
        <w:rPr>
          <w:rFonts w:cstheme="minorHAnsi"/>
          <w:b/>
          <w:color w:val="252525"/>
          <w:spacing w:val="8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the</w:t>
      </w:r>
      <w:r w:rsidRPr="00BA7A27">
        <w:rPr>
          <w:rFonts w:cstheme="minorHAnsi"/>
          <w:b/>
          <w:color w:val="252525"/>
          <w:spacing w:val="10"/>
          <w:w w:val="115"/>
        </w:rPr>
        <w:t xml:space="preserve"> </w:t>
      </w:r>
      <w:r w:rsidRPr="00BA7A27">
        <w:rPr>
          <w:rFonts w:cstheme="minorHAnsi"/>
          <w:b/>
          <w:color w:val="252525"/>
          <w:w w:val="115"/>
        </w:rPr>
        <w:t>problem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left="821" w:right="848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0"/>
        </w:rPr>
        <w:t>The</w:t>
      </w:r>
      <w:r w:rsidRPr="00C45ED1">
        <w:rPr>
          <w:rFonts w:asciiTheme="minorHAnsi" w:hAnsiTheme="minorHAnsi" w:cstheme="minorHAnsi"/>
          <w:color w:val="575757"/>
          <w:spacing w:val="8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primary</w:t>
      </w:r>
      <w:r w:rsidRPr="00C45ED1">
        <w:rPr>
          <w:rFonts w:asciiTheme="minorHAnsi" w:hAnsiTheme="minorHAnsi" w:cstheme="minorHAnsi"/>
          <w:color w:val="575757"/>
          <w:spacing w:val="1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value</w:t>
      </w:r>
      <w:r w:rsidRPr="00C45ED1">
        <w:rPr>
          <w:rFonts w:asciiTheme="minorHAnsi" w:hAnsiTheme="minorHAnsi" w:cstheme="minorHAnsi"/>
          <w:color w:val="575757"/>
          <w:spacing w:val="9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of</w:t>
      </w:r>
      <w:r w:rsidRPr="00C45ED1">
        <w:rPr>
          <w:rFonts w:asciiTheme="minorHAnsi" w:hAnsiTheme="minorHAnsi" w:cstheme="minorHAnsi"/>
          <w:color w:val="575757"/>
          <w:spacing w:val="9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having</w:t>
      </w:r>
      <w:r w:rsidRPr="00C45ED1">
        <w:rPr>
          <w:rFonts w:asciiTheme="minorHAnsi" w:hAnsiTheme="minorHAnsi" w:cstheme="minorHAnsi"/>
          <w:color w:val="575757"/>
          <w:spacing w:val="10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diversity</w:t>
      </w:r>
      <w:r w:rsidRPr="00C45ED1">
        <w:rPr>
          <w:rFonts w:asciiTheme="minorHAnsi" w:hAnsiTheme="minorHAnsi" w:cstheme="minorHAnsi"/>
          <w:color w:val="575757"/>
          <w:spacing w:val="1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on</w:t>
      </w:r>
      <w:r w:rsidRPr="00C45ED1">
        <w:rPr>
          <w:rFonts w:asciiTheme="minorHAnsi" w:hAnsiTheme="minorHAnsi" w:cstheme="minorHAnsi"/>
          <w:color w:val="575757"/>
          <w:spacing w:val="1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teams</w:t>
      </w:r>
      <w:r w:rsidRPr="00C45ED1">
        <w:rPr>
          <w:rFonts w:asciiTheme="minorHAnsi" w:hAnsiTheme="minorHAnsi" w:cstheme="minorHAnsi"/>
          <w:color w:val="575757"/>
          <w:spacing w:val="10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is</w:t>
      </w:r>
      <w:r w:rsidRPr="00C45ED1">
        <w:rPr>
          <w:rFonts w:asciiTheme="minorHAnsi" w:hAnsiTheme="minorHAnsi" w:cstheme="minorHAnsi"/>
          <w:color w:val="575757"/>
          <w:spacing w:val="9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that</w:t>
      </w:r>
      <w:r w:rsidRPr="00C45ED1">
        <w:rPr>
          <w:rFonts w:asciiTheme="minorHAnsi" w:hAnsiTheme="minorHAnsi" w:cstheme="minorHAnsi"/>
          <w:color w:val="575757"/>
          <w:spacing w:val="1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it</w:t>
      </w:r>
      <w:r w:rsidRPr="00C45ED1">
        <w:rPr>
          <w:rFonts w:asciiTheme="minorHAnsi" w:hAnsiTheme="minorHAnsi" w:cstheme="minorHAnsi"/>
          <w:color w:val="575757"/>
          <w:spacing w:val="-90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helps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proofErr w:type="gramStart"/>
      <w:r w:rsidRPr="00C45ED1">
        <w:rPr>
          <w:rFonts w:asciiTheme="minorHAnsi" w:hAnsiTheme="minorHAnsi" w:cstheme="minorHAnsi"/>
          <w:color w:val="575757"/>
          <w:w w:val="110"/>
        </w:rPr>
        <w:t>them</w:t>
      </w:r>
      <w:proofErr w:type="gramEnd"/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welcome</w:t>
      </w:r>
      <w:r w:rsidRPr="00C45ED1">
        <w:rPr>
          <w:rFonts w:asciiTheme="minorHAnsi" w:hAnsiTheme="minorHAnsi" w:cstheme="minorHAnsi"/>
          <w:b/>
          <w:color w:val="252525"/>
          <w:spacing w:val="12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new</w:t>
      </w:r>
      <w:r w:rsidRPr="00C45ED1">
        <w:rPr>
          <w:rFonts w:asciiTheme="minorHAnsi" w:hAnsiTheme="minorHAnsi" w:cstheme="minorHAnsi"/>
          <w:b/>
          <w:color w:val="252525"/>
          <w:spacing w:val="1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ideas.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left="821" w:right="126"/>
        <w:rPr>
          <w:rFonts w:asciiTheme="minorHAnsi" w:hAnsiTheme="minorHAnsi" w:cstheme="minorHAnsi"/>
        </w:rPr>
      </w:pPr>
      <w:r w:rsidRPr="00C45ED1">
        <w:rPr>
          <w:rFonts w:asciiTheme="minorHAnsi" w:hAnsiTheme="minorHAnsi" w:cstheme="minorHAnsi"/>
          <w:color w:val="575757"/>
          <w:spacing w:val="-1"/>
          <w:w w:val="115"/>
        </w:rPr>
        <w:t>Which</w:t>
      </w:r>
      <w:r w:rsidRPr="00C45ED1">
        <w:rPr>
          <w:rFonts w:asciiTheme="minorHAnsi" w:hAnsiTheme="minorHAnsi" w:cstheme="minorHAnsi"/>
          <w:color w:val="575757"/>
          <w:spacing w:val="-22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action</w:t>
      </w:r>
      <w:r w:rsidRPr="00C45ED1">
        <w:rPr>
          <w:rFonts w:asciiTheme="minorHAnsi" w:hAnsiTheme="minorHAnsi" w:cstheme="minorHAnsi"/>
          <w:color w:val="575757"/>
          <w:spacing w:val="-23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is</w:t>
      </w:r>
      <w:r w:rsidRPr="00C45ED1">
        <w:rPr>
          <w:rFonts w:asciiTheme="minorHAnsi" w:hAnsiTheme="minorHAnsi" w:cstheme="minorHAnsi"/>
          <w:color w:val="575757"/>
          <w:spacing w:val="-22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most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likely</w:t>
      </w:r>
      <w:r w:rsidRPr="00C45ED1">
        <w:rPr>
          <w:rFonts w:asciiTheme="minorHAnsi" w:hAnsiTheme="minorHAnsi" w:cstheme="minorHAnsi"/>
          <w:color w:val="575757"/>
          <w:spacing w:val="-23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to</w:t>
      </w:r>
      <w:r w:rsidRPr="00C45ED1">
        <w:rPr>
          <w:rFonts w:asciiTheme="minorHAnsi" w:hAnsiTheme="minorHAnsi" w:cstheme="minorHAnsi"/>
          <w:color w:val="575757"/>
          <w:spacing w:val="-22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occur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during</w:t>
      </w:r>
      <w:r w:rsidRPr="00C45ED1">
        <w:rPr>
          <w:rFonts w:asciiTheme="minorHAnsi" w:hAnsiTheme="minorHAnsi" w:cstheme="minorHAnsi"/>
          <w:color w:val="575757"/>
          <w:spacing w:val="-23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the</w:t>
      </w:r>
      <w:r w:rsidRPr="00C45ED1">
        <w:rPr>
          <w:rFonts w:asciiTheme="minorHAnsi" w:hAnsiTheme="minorHAnsi" w:cstheme="minorHAnsi"/>
          <w:color w:val="575757"/>
          <w:spacing w:val="-23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spacing w:val="-1"/>
          <w:w w:val="115"/>
        </w:rPr>
        <w:t>norming</w:t>
      </w:r>
      <w:r w:rsidRPr="00C45ED1">
        <w:rPr>
          <w:rFonts w:asciiTheme="minorHAnsi" w:hAnsiTheme="minorHAnsi" w:cstheme="minorHAnsi"/>
          <w:color w:val="575757"/>
          <w:spacing w:val="-23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stage</w:t>
      </w:r>
      <w:r w:rsidRPr="00C45ED1">
        <w:rPr>
          <w:rFonts w:asciiTheme="minorHAnsi" w:hAnsiTheme="minorHAnsi" w:cstheme="minorHAnsi"/>
          <w:color w:val="575757"/>
          <w:spacing w:val="-94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20"/>
        </w:rPr>
        <w:t>of</w:t>
      </w:r>
      <w:r w:rsidRPr="00C45ED1">
        <w:rPr>
          <w:rFonts w:asciiTheme="minorHAnsi" w:hAnsiTheme="minorHAnsi" w:cstheme="minorHAnsi"/>
          <w:color w:val="575757"/>
          <w:spacing w:val="-25"/>
          <w:w w:val="12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20"/>
        </w:rPr>
        <w:t>team</w:t>
      </w:r>
      <w:r w:rsidRPr="00C45ED1">
        <w:rPr>
          <w:rFonts w:asciiTheme="minorHAnsi" w:hAnsiTheme="minorHAnsi" w:cstheme="minorHAnsi"/>
          <w:color w:val="575757"/>
          <w:spacing w:val="-25"/>
          <w:w w:val="12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20"/>
        </w:rPr>
        <w:t>development?</w:t>
      </w:r>
      <w:r w:rsidRPr="00C45ED1">
        <w:rPr>
          <w:rFonts w:asciiTheme="minorHAnsi" w:hAnsiTheme="minorHAnsi" w:cstheme="minorHAnsi"/>
          <w:color w:val="575757"/>
          <w:spacing w:val="-2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The</w:t>
      </w:r>
      <w:r w:rsidRPr="00C45ED1">
        <w:rPr>
          <w:rFonts w:asciiTheme="minorHAnsi" w:hAnsiTheme="minorHAnsi" w:cstheme="minorHAnsi"/>
          <w:b/>
          <w:color w:val="252525"/>
          <w:spacing w:val="-16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entire</w:t>
      </w:r>
      <w:r w:rsidRPr="00C45ED1">
        <w:rPr>
          <w:rFonts w:asciiTheme="minorHAnsi" w:hAnsiTheme="minorHAnsi" w:cstheme="minorHAnsi"/>
          <w:b/>
          <w:color w:val="252525"/>
          <w:spacing w:val="-19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team</w:t>
      </w:r>
      <w:r w:rsidRPr="00C45ED1">
        <w:rPr>
          <w:rFonts w:asciiTheme="minorHAnsi" w:hAnsiTheme="minorHAnsi" w:cstheme="minorHAnsi"/>
          <w:b/>
          <w:color w:val="252525"/>
          <w:spacing w:val="-16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agrees</w:t>
      </w:r>
      <w:r w:rsidRPr="00C45ED1">
        <w:rPr>
          <w:rFonts w:asciiTheme="minorHAnsi" w:hAnsiTheme="minorHAnsi" w:cstheme="minorHAnsi"/>
          <w:b/>
          <w:color w:val="252525"/>
          <w:spacing w:val="-18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on</w:t>
      </w:r>
      <w:r w:rsidRPr="00C45ED1">
        <w:rPr>
          <w:rFonts w:asciiTheme="minorHAnsi" w:hAnsiTheme="minorHAnsi" w:cstheme="minorHAnsi"/>
          <w:b/>
          <w:color w:val="252525"/>
          <w:spacing w:val="-17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goals,</w:t>
      </w:r>
      <w:r w:rsidRPr="00C45ED1">
        <w:rPr>
          <w:rFonts w:asciiTheme="minorHAnsi" w:hAnsiTheme="minorHAnsi" w:cstheme="minorHAnsi"/>
          <w:b/>
          <w:color w:val="252525"/>
          <w:spacing w:val="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individual tasks, and</w:t>
      </w:r>
      <w:r w:rsidRPr="00C45ED1">
        <w:rPr>
          <w:rFonts w:asciiTheme="minorHAnsi" w:hAnsiTheme="minorHAnsi" w:cstheme="minorHAnsi"/>
          <w:b/>
          <w:color w:val="252525"/>
          <w:spacing w:val="-2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ways</w:t>
      </w:r>
      <w:r w:rsidRPr="00C45ED1">
        <w:rPr>
          <w:rFonts w:asciiTheme="minorHAnsi" w:hAnsiTheme="minorHAnsi" w:cstheme="minorHAnsi"/>
          <w:b/>
          <w:color w:val="252525"/>
          <w:spacing w:val="-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to</w:t>
      </w:r>
      <w:r w:rsidRPr="00C45ED1">
        <w:rPr>
          <w:rFonts w:asciiTheme="minorHAnsi" w:hAnsiTheme="minorHAnsi" w:cstheme="minorHAnsi"/>
          <w:b/>
          <w:color w:val="252525"/>
          <w:spacing w:val="-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be</w:t>
      </w:r>
      <w:r w:rsidRPr="00C45ED1">
        <w:rPr>
          <w:rFonts w:asciiTheme="minorHAnsi" w:hAnsiTheme="minorHAnsi" w:cstheme="minorHAnsi"/>
          <w:b/>
          <w:color w:val="252525"/>
          <w:spacing w:val="-3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accountable</w:t>
      </w:r>
      <w:r w:rsidRPr="00C45ED1">
        <w:rPr>
          <w:rFonts w:asciiTheme="minorHAnsi" w:hAnsiTheme="minorHAnsi" w:cstheme="minorHAnsi"/>
          <w:color w:val="252525"/>
          <w:w w:val="120"/>
        </w:rPr>
        <w:t>.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left="821" w:right="393"/>
        <w:jc w:val="both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0"/>
        </w:rPr>
        <w:t>Which of the following correctly describes how often teams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should</w:t>
      </w:r>
      <w:r w:rsidRPr="00C45ED1">
        <w:rPr>
          <w:rFonts w:asciiTheme="minorHAnsi" w:hAnsiTheme="minorHAnsi" w:cstheme="minorHAnsi"/>
          <w:color w:val="575757"/>
          <w:spacing w:val="-5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meet</w:t>
      </w:r>
      <w:r w:rsidRPr="00C45ED1">
        <w:rPr>
          <w:rFonts w:asciiTheme="minorHAnsi" w:hAnsiTheme="minorHAnsi" w:cstheme="minorHAnsi"/>
          <w:color w:val="575757"/>
          <w:spacing w:val="-5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when</w:t>
      </w:r>
      <w:r w:rsidRPr="00C45ED1">
        <w:rPr>
          <w:rFonts w:asciiTheme="minorHAnsi" w:hAnsiTheme="minorHAnsi" w:cstheme="minorHAnsi"/>
          <w:color w:val="575757"/>
          <w:spacing w:val="-6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working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on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group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writing?</w:t>
      </w:r>
      <w:r w:rsidRPr="00C45ED1">
        <w:rPr>
          <w:rFonts w:asciiTheme="minorHAnsi" w:hAnsiTheme="minorHAnsi" w:cstheme="minorHAnsi"/>
          <w:color w:val="575757"/>
          <w:spacing w:val="3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consistently</w:t>
      </w:r>
      <w:r w:rsidRPr="00C45ED1">
        <w:rPr>
          <w:rFonts w:asciiTheme="minorHAnsi" w:hAnsiTheme="minorHAnsi" w:cstheme="minorHAnsi"/>
          <w:b/>
          <w:color w:val="252525"/>
          <w:spacing w:val="-95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during</w:t>
      </w:r>
      <w:r w:rsidRPr="00C45ED1">
        <w:rPr>
          <w:rFonts w:asciiTheme="minorHAnsi" w:hAnsiTheme="minorHAnsi" w:cstheme="minorHAnsi"/>
          <w:b/>
          <w:color w:val="252525"/>
          <w:spacing w:val="5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all</w:t>
      </w:r>
      <w:r w:rsidRPr="00C45ED1">
        <w:rPr>
          <w:rFonts w:asciiTheme="minorHAnsi" w:hAnsiTheme="minorHAnsi" w:cstheme="minorHAnsi"/>
          <w:b/>
          <w:color w:val="252525"/>
          <w:spacing w:val="5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stages</w:t>
      </w:r>
      <w:r w:rsidRPr="00C45ED1">
        <w:rPr>
          <w:rFonts w:asciiTheme="minorHAnsi" w:hAnsiTheme="minorHAnsi" w:cstheme="minorHAnsi"/>
          <w:b/>
          <w:color w:val="252525"/>
          <w:spacing w:val="5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of</w:t>
      </w:r>
      <w:r w:rsidRPr="00C45ED1">
        <w:rPr>
          <w:rFonts w:asciiTheme="minorHAnsi" w:hAnsiTheme="minorHAnsi" w:cstheme="minorHAnsi"/>
          <w:b/>
          <w:color w:val="252525"/>
          <w:spacing w:val="7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the</w:t>
      </w:r>
      <w:r w:rsidRPr="00C45ED1">
        <w:rPr>
          <w:rFonts w:asciiTheme="minorHAnsi" w:hAnsiTheme="minorHAnsi" w:cstheme="minorHAnsi"/>
          <w:b/>
          <w:color w:val="252525"/>
          <w:spacing w:val="4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project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left="821" w:right="419"/>
        <w:jc w:val="both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5"/>
        </w:rPr>
        <w:t xml:space="preserve">Difficult conversations are best handled by </w:t>
      </w:r>
      <w:r w:rsidRPr="00C45ED1">
        <w:rPr>
          <w:rFonts w:asciiTheme="minorHAnsi" w:hAnsiTheme="minorHAnsi" w:cstheme="minorHAnsi"/>
          <w:b/>
          <w:color w:val="252525"/>
          <w:w w:val="115"/>
        </w:rPr>
        <w:t>embracing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conflict</w:t>
      </w:r>
      <w:r w:rsidRPr="00C45ED1">
        <w:rPr>
          <w:rFonts w:asciiTheme="minorHAnsi" w:hAnsiTheme="minorHAnsi" w:cstheme="minorHAnsi"/>
          <w:b/>
          <w:color w:val="252525"/>
          <w:spacing w:val="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as</w:t>
      </w:r>
      <w:r w:rsidRPr="00C45ED1">
        <w:rPr>
          <w:rFonts w:asciiTheme="minorHAnsi" w:hAnsiTheme="minorHAnsi" w:cstheme="minorHAnsi"/>
          <w:b/>
          <w:color w:val="252525"/>
          <w:spacing w:val="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an</w:t>
      </w:r>
      <w:r w:rsidRPr="00C45ED1">
        <w:rPr>
          <w:rFonts w:asciiTheme="minorHAnsi" w:hAnsiTheme="minorHAnsi" w:cstheme="minorHAnsi"/>
          <w:b/>
          <w:color w:val="252525"/>
          <w:spacing w:val="2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opportunity</w:t>
      </w:r>
      <w:r w:rsidRPr="00C45ED1">
        <w:rPr>
          <w:rFonts w:asciiTheme="minorHAnsi" w:hAnsiTheme="minorHAnsi" w:cstheme="minorHAnsi"/>
          <w:b/>
          <w:color w:val="252525"/>
          <w:spacing w:val="1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to</w:t>
      </w:r>
      <w:r w:rsidRPr="00C45ED1">
        <w:rPr>
          <w:rFonts w:asciiTheme="minorHAnsi" w:hAnsiTheme="minorHAnsi" w:cstheme="minorHAnsi"/>
          <w:b/>
          <w:color w:val="252525"/>
          <w:spacing w:val="3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exchange</w:t>
      </w:r>
      <w:r w:rsidRPr="00C45ED1">
        <w:rPr>
          <w:rFonts w:asciiTheme="minorHAnsi" w:hAnsiTheme="minorHAnsi" w:cstheme="minorHAnsi"/>
          <w:b/>
          <w:color w:val="252525"/>
          <w:spacing w:val="2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perspectives.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left="821" w:right="271"/>
        <w:jc w:val="both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0"/>
        </w:rPr>
        <w:t>When a team is assigned a group writing project, how much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time should they spend together planning before delegating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independent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work?</w:t>
      </w:r>
      <w:r w:rsidRPr="00C45ED1">
        <w:rPr>
          <w:rFonts w:asciiTheme="minorHAnsi" w:hAnsiTheme="minorHAnsi" w:cstheme="minorHAnsi"/>
          <w:color w:val="575757"/>
          <w:spacing w:val="7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w w:val="110"/>
        </w:rPr>
        <w:t>At</w:t>
      </w:r>
      <w:r w:rsidRPr="00C45ED1">
        <w:rPr>
          <w:rFonts w:asciiTheme="minorHAnsi" w:hAnsiTheme="minorHAnsi" w:cstheme="minorHAnsi"/>
          <w:b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w w:val="110"/>
        </w:rPr>
        <w:t>least</w:t>
      </w:r>
      <w:r w:rsidRPr="00C45ED1">
        <w:rPr>
          <w:rFonts w:asciiTheme="minorHAnsi" w:hAnsiTheme="minorHAnsi" w:cstheme="minorHAnsi"/>
          <w:b/>
          <w:spacing w:val="13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w w:val="110"/>
        </w:rPr>
        <w:t>1-2</w:t>
      </w:r>
      <w:r w:rsidRPr="00C45ED1">
        <w:rPr>
          <w:rFonts w:asciiTheme="minorHAnsi" w:hAnsiTheme="minorHAnsi" w:cstheme="minorHAnsi"/>
          <w:b/>
          <w:spacing w:val="12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w w:val="110"/>
        </w:rPr>
        <w:t>hours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822"/>
        </w:tabs>
        <w:ind w:left="821" w:right="409"/>
        <w:rPr>
          <w:rFonts w:asciiTheme="minorHAnsi" w:hAnsiTheme="minorHAnsi" w:cstheme="minorHAnsi"/>
        </w:rPr>
      </w:pPr>
      <w:r w:rsidRPr="00C45ED1">
        <w:rPr>
          <w:rFonts w:asciiTheme="minorHAnsi" w:hAnsiTheme="minorHAnsi" w:cstheme="minorHAnsi"/>
          <w:color w:val="575757"/>
          <w:w w:val="115"/>
        </w:rPr>
        <w:t>Which of the following statements about difficult</w:t>
      </w:r>
      <w:r w:rsidRPr="00C45ED1">
        <w:rPr>
          <w:rFonts w:asciiTheme="minorHAnsi" w:hAnsiTheme="minorHAnsi" w:cstheme="minorHAnsi"/>
          <w:color w:val="575757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conversations</w:t>
      </w:r>
      <w:r w:rsidRPr="00C45ED1">
        <w:rPr>
          <w:rFonts w:asciiTheme="minorHAnsi" w:hAnsiTheme="minorHAnsi" w:cstheme="minorHAnsi"/>
          <w:color w:val="575757"/>
          <w:spacing w:val="4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is</w:t>
      </w:r>
      <w:r w:rsidRPr="00C45ED1">
        <w:rPr>
          <w:rFonts w:asciiTheme="minorHAnsi" w:hAnsiTheme="minorHAnsi" w:cstheme="minorHAnsi"/>
          <w:color w:val="575757"/>
          <w:spacing w:val="39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true?</w:t>
      </w:r>
      <w:r w:rsidRPr="00C45ED1">
        <w:rPr>
          <w:rFonts w:asciiTheme="minorHAnsi" w:hAnsiTheme="minorHAnsi" w:cstheme="minorHAnsi"/>
          <w:color w:val="575757"/>
          <w:spacing w:val="5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Managing</w:t>
      </w:r>
      <w:r w:rsidRPr="00C45ED1">
        <w:rPr>
          <w:rFonts w:asciiTheme="minorHAnsi" w:hAnsiTheme="minorHAnsi" w:cstheme="minorHAnsi"/>
          <w:b/>
          <w:color w:val="252525"/>
          <w:spacing w:val="53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difficult</w:t>
      </w:r>
      <w:r w:rsidRPr="00C45ED1">
        <w:rPr>
          <w:rFonts w:asciiTheme="minorHAnsi" w:hAnsiTheme="minorHAnsi" w:cstheme="minorHAnsi"/>
          <w:b/>
          <w:color w:val="252525"/>
          <w:spacing w:val="54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conversations</w:t>
      </w:r>
      <w:r w:rsidRPr="00C45ED1">
        <w:rPr>
          <w:rFonts w:asciiTheme="minorHAnsi" w:hAnsiTheme="minorHAnsi" w:cstheme="minorHAnsi"/>
          <w:b/>
          <w:color w:val="252525"/>
          <w:spacing w:val="-94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with</w:t>
      </w:r>
      <w:r w:rsidRPr="00C45ED1">
        <w:rPr>
          <w:rFonts w:asciiTheme="minorHAnsi" w:hAnsiTheme="minorHAnsi" w:cstheme="minorHAnsi"/>
          <w:b/>
          <w:color w:val="252525"/>
          <w:spacing w:val="10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success</w:t>
      </w:r>
      <w:r w:rsidRPr="00C45ED1">
        <w:rPr>
          <w:rFonts w:asciiTheme="minorHAnsi" w:hAnsiTheme="minorHAnsi" w:cstheme="minorHAnsi"/>
          <w:b/>
          <w:color w:val="252525"/>
          <w:spacing w:val="10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requires</w:t>
      </w:r>
      <w:r w:rsidRPr="00C45ED1">
        <w:rPr>
          <w:rFonts w:asciiTheme="minorHAnsi" w:hAnsiTheme="minorHAnsi" w:cstheme="minorHAnsi"/>
          <w:b/>
          <w:color w:val="252525"/>
          <w:spacing w:val="9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self-awareness</w:t>
      </w:r>
      <w:r w:rsidRPr="00C45ED1">
        <w:rPr>
          <w:rFonts w:asciiTheme="minorHAnsi" w:hAnsiTheme="minorHAnsi" w:cstheme="minorHAnsi"/>
          <w:color w:val="252525"/>
          <w:w w:val="115"/>
        </w:rPr>
        <w:t>.</w:t>
      </w:r>
    </w:p>
    <w:p w:rsidR="000C152C" w:rsidRPr="00C45ED1" w:rsidRDefault="000C152C" w:rsidP="00BA7A27">
      <w:pPr>
        <w:pStyle w:val="ListParagraph"/>
        <w:numPr>
          <w:ilvl w:val="0"/>
          <w:numId w:val="2"/>
        </w:numPr>
        <w:tabs>
          <w:tab w:val="left" w:pos="1631"/>
          <w:tab w:val="left" w:pos="1632"/>
        </w:tabs>
        <w:spacing w:before="2"/>
        <w:ind w:left="821" w:right="153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0"/>
        </w:rPr>
        <w:t>Which of the following questions will best help virtual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teams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profit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from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diversity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by</w:t>
      </w:r>
      <w:r w:rsidRPr="00C45ED1">
        <w:rPr>
          <w:rFonts w:asciiTheme="minorHAnsi" w:hAnsiTheme="minorHAnsi" w:cstheme="minorHAnsi"/>
          <w:color w:val="575757"/>
          <w:spacing w:val="6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capturing</w:t>
      </w:r>
      <w:r w:rsidRPr="00C45ED1">
        <w:rPr>
          <w:rFonts w:asciiTheme="minorHAnsi" w:hAnsiTheme="minorHAnsi" w:cstheme="minorHAnsi"/>
          <w:color w:val="575757"/>
          <w:spacing w:val="6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the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perspectives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of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all</w:t>
      </w:r>
      <w:r w:rsidRPr="00C45ED1">
        <w:rPr>
          <w:rFonts w:asciiTheme="minorHAnsi" w:hAnsiTheme="minorHAnsi" w:cstheme="minorHAnsi"/>
          <w:color w:val="575757"/>
          <w:spacing w:val="14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team</w:t>
      </w:r>
      <w:r w:rsidRPr="00C45ED1">
        <w:rPr>
          <w:rFonts w:asciiTheme="minorHAnsi" w:hAnsiTheme="minorHAnsi" w:cstheme="minorHAnsi"/>
          <w:color w:val="575757"/>
          <w:spacing w:val="16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members?</w:t>
      </w:r>
      <w:r w:rsidRPr="00C45ED1">
        <w:rPr>
          <w:rFonts w:asciiTheme="minorHAnsi" w:hAnsiTheme="minorHAnsi" w:cstheme="minorHAnsi"/>
          <w:color w:val="575757"/>
          <w:spacing w:val="2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“What</w:t>
      </w:r>
      <w:r w:rsidRPr="00C45ED1">
        <w:rPr>
          <w:rFonts w:asciiTheme="minorHAnsi" w:hAnsiTheme="minorHAnsi" w:cstheme="minorHAnsi"/>
          <w:b/>
          <w:spacing w:val="28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do</w:t>
      </w:r>
      <w:r w:rsidRPr="00C45ED1">
        <w:rPr>
          <w:rFonts w:asciiTheme="minorHAnsi" w:hAnsiTheme="minorHAnsi" w:cstheme="minorHAnsi"/>
          <w:b/>
          <w:spacing w:val="27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we</w:t>
      </w:r>
      <w:r w:rsidRPr="00C45ED1">
        <w:rPr>
          <w:rFonts w:asciiTheme="minorHAnsi" w:hAnsiTheme="minorHAnsi" w:cstheme="minorHAnsi"/>
          <w:b/>
          <w:spacing w:val="28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think</w:t>
      </w:r>
      <w:r w:rsidRPr="00C45ED1">
        <w:rPr>
          <w:rFonts w:asciiTheme="minorHAnsi" w:hAnsiTheme="minorHAnsi" w:cstheme="minorHAnsi"/>
          <w:b/>
          <w:spacing w:val="27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about</w:t>
      </w:r>
      <w:r w:rsidRPr="00C45ED1">
        <w:rPr>
          <w:rFonts w:asciiTheme="minorHAnsi" w:hAnsiTheme="minorHAnsi" w:cstheme="minorHAnsi"/>
          <w:b/>
          <w:spacing w:val="28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this</w:t>
      </w:r>
      <w:r w:rsidRPr="00C45ED1">
        <w:rPr>
          <w:rFonts w:asciiTheme="minorHAnsi" w:hAnsiTheme="minorHAnsi" w:cstheme="minorHAnsi"/>
          <w:b/>
          <w:spacing w:val="26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w w:val="115"/>
        </w:rPr>
        <w:t>idea?”</w:t>
      </w:r>
    </w:p>
    <w:bookmarkEnd w:id="0"/>
    <w:p w:rsidR="0045700A" w:rsidRDefault="0045700A"/>
    <w:sectPr w:rsidR="0045700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F7B6C"/>
    <w:multiLevelType w:val="hybridMultilevel"/>
    <w:tmpl w:val="56C08D30"/>
    <w:lvl w:ilvl="0" w:tplc="526EBE12">
      <w:start w:val="2"/>
      <w:numFmt w:val="decimal"/>
      <w:lvlText w:val="%1."/>
      <w:lvlJc w:val="left"/>
      <w:pPr>
        <w:ind w:left="822" w:hanging="360"/>
      </w:pPr>
      <w:rPr>
        <w:rFonts w:hint="default"/>
        <w:b/>
        <w:color w:val="575757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5AC20B13"/>
    <w:multiLevelType w:val="hybridMultilevel"/>
    <w:tmpl w:val="FC944C76"/>
    <w:lvl w:ilvl="0" w:tplc="BF9AF682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B2CCBE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1FC3E5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B20964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14475A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F74EF2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BFEA31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19010B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282598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52C"/>
    <w:rsid w:val="000C152C"/>
    <w:rsid w:val="0045700A"/>
    <w:rsid w:val="00BA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C22D79-0289-44CA-838A-7301032D0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0C152C"/>
    <w:pPr>
      <w:widowControl w:val="0"/>
      <w:autoSpaceDE w:val="0"/>
      <w:autoSpaceDN w:val="0"/>
      <w:spacing w:after="0" w:line="240" w:lineRule="auto"/>
      <w:ind w:left="821"/>
      <w:outlineLvl w:val="0"/>
    </w:pPr>
    <w:rPr>
      <w:rFonts w:ascii="Trebuchet MS" w:eastAsia="Trebuchet MS" w:hAnsi="Trebuchet MS" w:cs="Trebuchet MS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152C"/>
    <w:rPr>
      <w:rFonts w:ascii="Trebuchet MS" w:eastAsia="Trebuchet MS" w:hAnsi="Trebuchet MS" w:cs="Trebuchet MS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C152C"/>
    <w:pPr>
      <w:widowControl w:val="0"/>
      <w:autoSpaceDE w:val="0"/>
      <w:autoSpaceDN w:val="0"/>
      <w:spacing w:after="0" w:line="240" w:lineRule="auto"/>
      <w:ind w:left="821" w:hanging="360"/>
    </w:pPr>
    <w:rPr>
      <w:rFonts w:ascii="Trebuchet MS" w:eastAsia="Trebuchet MS" w:hAnsi="Trebuchet MS" w:cs="Trebuchet MS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C152C"/>
    <w:rPr>
      <w:rFonts w:ascii="Trebuchet MS" w:eastAsia="Trebuchet MS" w:hAnsi="Trebuchet MS" w:cs="Trebuchet MS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0C152C"/>
    <w:pPr>
      <w:widowControl w:val="0"/>
      <w:autoSpaceDE w:val="0"/>
      <w:autoSpaceDN w:val="0"/>
      <w:spacing w:after="0" w:line="240" w:lineRule="auto"/>
      <w:ind w:left="821" w:hanging="360"/>
    </w:pPr>
    <w:rPr>
      <w:rFonts w:ascii="Trebuchet MS" w:eastAsia="Trebuchet MS" w:hAnsi="Trebuchet MS" w:cs="Trebuchet MS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2021-06-24T06:49:00Z</dcterms:created>
  <dcterms:modified xsi:type="dcterms:W3CDTF">2021-06-24T06:54:00Z</dcterms:modified>
</cp:coreProperties>
</file>