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3936" w:rsidRDefault="00703936" w:rsidP="00703936">
      <w:pPr>
        <w:pStyle w:val="BodyText"/>
        <w:spacing w:before="0"/>
        <w:ind w:left="0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703936">
        <w:rPr>
          <w:rFonts w:asciiTheme="minorHAnsi" w:hAnsiTheme="minorHAnsi" w:cstheme="minorHAnsi"/>
          <w:sz w:val="22"/>
          <w:szCs w:val="22"/>
        </w:rPr>
        <w:t>Rutgers University</w:t>
      </w:r>
    </w:p>
    <w:p w:rsidR="00703936" w:rsidRDefault="00703936" w:rsidP="00703936">
      <w:pPr>
        <w:pStyle w:val="BodyText"/>
        <w:spacing w:before="0"/>
        <w:ind w:left="0" w:firstLine="0"/>
        <w:rPr>
          <w:rFonts w:asciiTheme="minorHAnsi" w:hAnsiTheme="minorHAnsi" w:cstheme="minorHAnsi"/>
          <w:sz w:val="22"/>
          <w:szCs w:val="22"/>
        </w:rPr>
      </w:pPr>
      <w:r w:rsidRPr="00703936">
        <w:rPr>
          <w:rFonts w:asciiTheme="minorHAnsi" w:hAnsiTheme="minorHAnsi" w:cstheme="minorHAnsi"/>
          <w:sz w:val="22"/>
          <w:szCs w:val="22"/>
        </w:rPr>
        <w:t>PSYCHOLOGY 01:830:123</w:t>
      </w:r>
    </w:p>
    <w:p w:rsidR="00EA5820" w:rsidRPr="00703936" w:rsidRDefault="00DC2A2A" w:rsidP="00340446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r w:rsidRPr="00703936">
        <w:rPr>
          <w:rFonts w:asciiTheme="minorHAnsi" w:hAnsiTheme="minorHAnsi" w:cstheme="minorHAnsi"/>
          <w:color w:val="2C3A44"/>
          <w:w w:val="105"/>
          <w:sz w:val="22"/>
          <w:szCs w:val="22"/>
        </w:rPr>
        <w:t>Lesson</w:t>
      </w:r>
      <w:r w:rsidRPr="00703936">
        <w:rPr>
          <w:rFonts w:asciiTheme="minorHAnsi" w:hAnsiTheme="minorHAnsi" w:cstheme="minorHAnsi"/>
          <w:color w:val="2C3A44"/>
          <w:spacing w:val="-9"/>
          <w:w w:val="105"/>
          <w:sz w:val="22"/>
          <w:szCs w:val="22"/>
        </w:rPr>
        <w:t xml:space="preserve"> </w:t>
      </w:r>
      <w:r w:rsidRPr="00703936">
        <w:rPr>
          <w:rFonts w:asciiTheme="minorHAnsi" w:hAnsiTheme="minorHAnsi" w:cstheme="minorHAnsi"/>
          <w:color w:val="2C3A44"/>
          <w:w w:val="105"/>
          <w:sz w:val="22"/>
          <w:szCs w:val="22"/>
        </w:rPr>
        <w:t>8</w:t>
      </w:r>
    </w:p>
    <w:p w:rsidR="00EA5820" w:rsidRPr="00703936" w:rsidRDefault="00EA5820">
      <w:pPr>
        <w:rPr>
          <w:rFonts w:asciiTheme="minorHAnsi" w:hAnsiTheme="minorHAnsi" w:cstheme="minorHAnsi"/>
        </w:rPr>
        <w:sectPr w:rsidR="00EA5820" w:rsidRPr="00703936">
          <w:footerReference w:type="default" r:id="rId7"/>
          <w:type w:val="continuous"/>
          <w:pgSz w:w="12240" w:h="15840"/>
          <w:pgMar w:top="560" w:right="1360" w:bottom="820" w:left="1340" w:header="720" w:footer="622" w:gutter="0"/>
          <w:pgNumType w:start="1"/>
          <w:cols w:space="720"/>
        </w:sectPr>
      </w:pPr>
    </w:p>
    <w:p w:rsidR="00EA5820" w:rsidRPr="00340446" w:rsidRDefault="00340446" w:rsidP="00340446">
      <w:pPr>
        <w:tabs>
          <w:tab w:val="left" w:pos="821"/>
          <w:tab w:val="left" w:pos="822"/>
        </w:tabs>
        <w:spacing w:before="6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2C3A44"/>
        </w:rPr>
        <w:t>1)</w:t>
      </w:r>
      <w:r w:rsidR="00DC2A2A" w:rsidRPr="00340446">
        <w:rPr>
          <w:rFonts w:asciiTheme="minorHAnsi" w:hAnsiTheme="minorHAnsi" w:cstheme="minorHAnsi"/>
          <w:color w:val="2C3A44"/>
        </w:rPr>
        <w:t>How</w:t>
      </w:r>
      <w:r w:rsidR="00DC2A2A" w:rsidRPr="00340446">
        <w:rPr>
          <w:rFonts w:asciiTheme="minorHAnsi" w:hAnsiTheme="minorHAnsi" w:cstheme="minorHAnsi"/>
          <w:color w:val="2C3A44"/>
          <w:spacing w:val="-1"/>
        </w:rPr>
        <w:t xml:space="preserve"> </w:t>
      </w:r>
      <w:r w:rsidR="00DC2A2A" w:rsidRPr="00340446">
        <w:rPr>
          <w:rFonts w:asciiTheme="minorHAnsi" w:hAnsiTheme="minorHAnsi" w:cstheme="minorHAnsi"/>
          <w:color w:val="2C3A44"/>
        </w:rPr>
        <w:t>does</w:t>
      </w:r>
      <w:r w:rsidR="00DC2A2A" w:rsidRPr="00340446">
        <w:rPr>
          <w:rFonts w:asciiTheme="minorHAnsi" w:hAnsiTheme="minorHAnsi" w:cstheme="minorHAnsi"/>
          <w:color w:val="2C3A44"/>
          <w:spacing w:val="-2"/>
        </w:rPr>
        <w:t xml:space="preserve"> </w:t>
      </w:r>
      <w:r w:rsidR="00DC2A2A" w:rsidRPr="00340446">
        <w:rPr>
          <w:rFonts w:asciiTheme="minorHAnsi" w:hAnsiTheme="minorHAnsi" w:cstheme="minorHAnsi"/>
          <w:color w:val="2C3A44"/>
        </w:rPr>
        <w:t>the</w:t>
      </w:r>
      <w:r w:rsidR="00DC2A2A" w:rsidRPr="00340446">
        <w:rPr>
          <w:rFonts w:asciiTheme="minorHAnsi" w:hAnsiTheme="minorHAnsi" w:cstheme="minorHAnsi"/>
          <w:color w:val="2C3A44"/>
          <w:spacing w:val="-3"/>
        </w:rPr>
        <w:t xml:space="preserve"> </w:t>
      </w:r>
      <w:r w:rsidR="00DC2A2A" w:rsidRPr="00340446">
        <w:rPr>
          <w:rFonts w:asciiTheme="minorHAnsi" w:hAnsiTheme="minorHAnsi" w:cstheme="minorHAnsi"/>
          <w:color w:val="2C3A44"/>
        </w:rPr>
        <w:t>notion</w:t>
      </w:r>
      <w:r w:rsidR="00DC2A2A" w:rsidRPr="00340446">
        <w:rPr>
          <w:rFonts w:asciiTheme="minorHAnsi" w:hAnsiTheme="minorHAnsi" w:cstheme="minorHAnsi"/>
          <w:color w:val="2C3A44"/>
          <w:spacing w:val="-1"/>
        </w:rPr>
        <w:t xml:space="preserve"> </w:t>
      </w:r>
      <w:r w:rsidR="00DC2A2A" w:rsidRPr="00340446">
        <w:rPr>
          <w:rFonts w:asciiTheme="minorHAnsi" w:hAnsiTheme="minorHAnsi" w:cstheme="minorHAnsi"/>
          <w:color w:val="2C3A44"/>
        </w:rPr>
        <w:t>of</w:t>
      </w:r>
      <w:r w:rsidR="00DC2A2A" w:rsidRPr="00340446">
        <w:rPr>
          <w:rFonts w:asciiTheme="minorHAnsi" w:hAnsiTheme="minorHAnsi" w:cstheme="minorHAnsi"/>
          <w:color w:val="2C3A44"/>
          <w:spacing w:val="-4"/>
        </w:rPr>
        <w:t xml:space="preserve"> </w:t>
      </w:r>
      <w:r w:rsidR="00DC2A2A" w:rsidRPr="00340446">
        <w:rPr>
          <w:rFonts w:asciiTheme="minorHAnsi" w:hAnsiTheme="minorHAnsi" w:cstheme="minorHAnsi"/>
          <w:color w:val="2C3A44"/>
        </w:rPr>
        <w:t>the</w:t>
      </w:r>
      <w:r w:rsidR="00DC2A2A" w:rsidRPr="00340446">
        <w:rPr>
          <w:rFonts w:asciiTheme="minorHAnsi" w:hAnsiTheme="minorHAnsi" w:cstheme="minorHAnsi"/>
          <w:color w:val="2C3A44"/>
          <w:spacing w:val="-2"/>
        </w:rPr>
        <w:t xml:space="preserve"> </w:t>
      </w:r>
      <w:r w:rsidR="00DC2A2A" w:rsidRPr="00340446">
        <w:rPr>
          <w:rFonts w:asciiTheme="minorHAnsi" w:hAnsiTheme="minorHAnsi" w:cstheme="minorHAnsi"/>
          <w:color w:val="2C3A44"/>
        </w:rPr>
        <w:t>“soul”</w:t>
      </w:r>
      <w:r w:rsidR="00DC2A2A" w:rsidRPr="00340446">
        <w:rPr>
          <w:rFonts w:asciiTheme="minorHAnsi" w:hAnsiTheme="minorHAnsi" w:cstheme="minorHAnsi"/>
          <w:color w:val="2C3A44"/>
          <w:spacing w:val="-3"/>
        </w:rPr>
        <w:t xml:space="preserve"> </w:t>
      </w:r>
      <w:r w:rsidR="00DC2A2A" w:rsidRPr="00340446">
        <w:rPr>
          <w:rFonts w:asciiTheme="minorHAnsi" w:hAnsiTheme="minorHAnsi" w:cstheme="minorHAnsi"/>
          <w:color w:val="2C3A44"/>
        </w:rPr>
        <w:t>create</w:t>
      </w:r>
      <w:r w:rsidR="00DC2A2A" w:rsidRPr="00340446">
        <w:rPr>
          <w:rFonts w:asciiTheme="minorHAnsi" w:hAnsiTheme="minorHAnsi" w:cstheme="minorHAnsi"/>
          <w:color w:val="2C3A44"/>
          <w:spacing w:val="-1"/>
        </w:rPr>
        <w:t xml:space="preserve"> </w:t>
      </w:r>
      <w:r w:rsidR="00DC2A2A" w:rsidRPr="00340446">
        <w:rPr>
          <w:rFonts w:asciiTheme="minorHAnsi" w:hAnsiTheme="minorHAnsi" w:cstheme="minorHAnsi"/>
          <w:color w:val="2C3A44"/>
        </w:rPr>
        <w:t>logical</w:t>
      </w:r>
      <w:r w:rsidR="00DC2A2A" w:rsidRPr="00340446">
        <w:rPr>
          <w:rFonts w:asciiTheme="minorHAnsi" w:hAnsiTheme="minorHAnsi" w:cstheme="minorHAnsi"/>
          <w:color w:val="2C3A44"/>
          <w:spacing w:val="-3"/>
        </w:rPr>
        <w:t xml:space="preserve"> </w:t>
      </w:r>
      <w:r w:rsidR="00DC2A2A" w:rsidRPr="00340446">
        <w:rPr>
          <w:rFonts w:asciiTheme="minorHAnsi" w:hAnsiTheme="minorHAnsi" w:cstheme="minorHAnsi"/>
          <w:color w:val="2C3A44"/>
        </w:rPr>
        <w:t>inconsistencies?</w:t>
      </w:r>
    </w:p>
    <w:p w:rsidR="00EA5820" w:rsidRPr="00703936" w:rsidRDefault="00DC2A2A" w:rsidP="00340446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26" w:line="264" w:lineRule="auto"/>
        <w:ind w:right="627"/>
        <w:rPr>
          <w:rFonts w:asciiTheme="minorHAnsi" w:hAnsiTheme="minorHAnsi" w:cstheme="minorHAnsi"/>
        </w:rPr>
      </w:pPr>
      <w:r w:rsidRPr="00703936">
        <w:rPr>
          <w:rFonts w:asciiTheme="minorHAnsi" w:hAnsiTheme="minorHAnsi" w:cstheme="minorHAnsi"/>
          <w:color w:val="2C3A44"/>
        </w:rPr>
        <w:t>The</w:t>
      </w:r>
      <w:r w:rsidRPr="007039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problem</w:t>
      </w:r>
      <w:r w:rsidRPr="007039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with</w:t>
      </w:r>
      <w:r w:rsidRPr="007039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an</w:t>
      </w:r>
      <w:r w:rsidRPr="007039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immaterial</w:t>
      </w:r>
      <w:r w:rsidRPr="007039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substance</w:t>
      </w:r>
      <w:r w:rsidRPr="007039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or</w:t>
      </w:r>
      <w:r w:rsidRPr="007039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being,</w:t>
      </w:r>
      <w:r w:rsidRPr="007039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such</w:t>
      </w:r>
      <w:r w:rsidRPr="007039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as</w:t>
      </w:r>
      <w:r w:rsidRPr="007039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the</w:t>
      </w:r>
      <w:r w:rsidRPr="007039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soul,</w:t>
      </w:r>
      <w:r w:rsidRPr="00703936">
        <w:rPr>
          <w:rFonts w:asciiTheme="minorHAnsi" w:hAnsiTheme="minorHAnsi" w:cstheme="minorHAnsi"/>
          <w:color w:val="2C3A44"/>
          <w:spacing w:val="-72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interacting</w:t>
      </w:r>
      <w:r w:rsidRPr="00703936">
        <w:rPr>
          <w:rFonts w:asciiTheme="minorHAnsi" w:hAnsiTheme="minorHAnsi" w:cstheme="minorHAnsi"/>
          <w:color w:val="2C3A44"/>
          <w:spacing w:val="-10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with</w:t>
      </w:r>
      <w:r w:rsidRPr="00703936">
        <w:rPr>
          <w:rFonts w:asciiTheme="minorHAnsi" w:hAnsiTheme="minorHAnsi" w:cstheme="minorHAnsi"/>
          <w:color w:val="2C3A44"/>
          <w:spacing w:val="-9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our</w:t>
      </w:r>
      <w:r w:rsidRPr="00703936">
        <w:rPr>
          <w:rFonts w:asciiTheme="minorHAnsi" w:hAnsiTheme="minorHAnsi" w:cstheme="minorHAnsi"/>
          <w:color w:val="2C3A44"/>
          <w:spacing w:val="-10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physical</w:t>
      </w:r>
      <w:r w:rsidRPr="00703936">
        <w:rPr>
          <w:rFonts w:asciiTheme="minorHAnsi" w:hAnsiTheme="minorHAnsi" w:cstheme="minorHAnsi"/>
          <w:color w:val="2C3A44"/>
          <w:spacing w:val="-9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world</w:t>
      </w:r>
    </w:p>
    <w:p w:rsidR="00EA5820" w:rsidRPr="00340446" w:rsidRDefault="00340446" w:rsidP="00340446">
      <w:pPr>
        <w:tabs>
          <w:tab w:val="left" w:pos="821"/>
          <w:tab w:val="left" w:pos="822"/>
          <w:tab w:val="left" w:pos="2663"/>
        </w:tabs>
        <w:spacing w:line="264" w:lineRule="auto"/>
        <w:ind w:left="462" w:right="322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2C3A44"/>
        </w:rPr>
        <w:t>2.</w:t>
      </w:r>
      <w:r w:rsidR="00DC2A2A" w:rsidRPr="00340446">
        <w:rPr>
          <w:rFonts w:asciiTheme="minorHAnsi" w:hAnsiTheme="minorHAnsi" w:cstheme="minorHAnsi"/>
          <w:color w:val="2C3A44"/>
        </w:rPr>
        <w:t>Assertions</w:t>
      </w:r>
      <w:r w:rsidR="00DC2A2A" w:rsidRPr="00340446">
        <w:rPr>
          <w:rFonts w:asciiTheme="minorHAnsi" w:hAnsiTheme="minorHAnsi" w:cstheme="minorHAnsi"/>
          <w:color w:val="2C3A44"/>
          <w:spacing w:val="-8"/>
        </w:rPr>
        <w:t xml:space="preserve"> </w:t>
      </w:r>
      <w:r w:rsidR="00DC2A2A" w:rsidRPr="00340446">
        <w:rPr>
          <w:rFonts w:asciiTheme="minorHAnsi" w:hAnsiTheme="minorHAnsi" w:cstheme="minorHAnsi"/>
          <w:color w:val="2C3A44"/>
        </w:rPr>
        <w:t>about</w:t>
      </w:r>
      <w:r w:rsidR="00DC2A2A" w:rsidRPr="00340446">
        <w:rPr>
          <w:rFonts w:asciiTheme="minorHAnsi" w:hAnsiTheme="minorHAnsi" w:cstheme="minorHAnsi"/>
          <w:color w:val="2C3A44"/>
          <w:spacing w:val="-6"/>
        </w:rPr>
        <w:t xml:space="preserve"> </w:t>
      </w:r>
      <w:r w:rsidR="00DC2A2A" w:rsidRPr="00340446">
        <w:rPr>
          <w:rFonts w:asciiTheme="minorHAnsi" w:hAnsiTheme="minorHAnsi" w:cstheme="minorHAnsi"/>
          <w:color w:val="2C3A44"/>
        </w:rPr>
        <w:t>the</w:t>
      </w:r>
      <w:r w:rsidR="00DC2A2A" w:rsidRPr="00340446">
        <w:rPr>
          <w:rFonts w:asciiTheme="minorHAnsi" w:hAnsiTheme="minorHAnsi" w:cstheme="minorHAnsi"/>
          <w:color w:val="2C3A44"/>
          <w:spacing w:val="-6"/>
        </w:rPr>
        <w:t xml:space="preserve"> </w:t>
      </w:r>
      <w:r w:rsidR="00DC2A2A" w:rsidRPr="00340446">
        <w:rPr>
          <w:rFonts w:asciiTheme="minorHAnsi" w:hAnsiTheme="minorHAnsi" w:cstheme="minorHAnsi"/>
          <w:color w:val="2C3A44"/>
        </w:rPr>
        <w:t>existence</w:t>
      </w:r>
      <w:r w:rsidR="00DC2A2A" w:rsidRPr="00340446">
        <w:rPr>
          <w:rFonts w:asciiTheme="minorHAnsi" w:hAnsiTheme="minorHAnsi" w:cstheme="minorHAnsi"/>
          <w:color w:val="2C3A44"/>
          <w:spacing w:val="-8"/>
        </w:rPr>
        <w:t xml:space="preserve"> </w:t>
      </w:r>
      <w:r w:rsidR="00DC2A2A" w:rsidRPr="00340446">
        <w:rPr>
          <w:rFonts w:asciiTheme="minorHAnsi" w:hAnsiTheme="minorHAnsi" w:cstheme="minorHAnsi"/>
          <w:color w:val="2C3A44"/>
        </w:rPr>
        <w:t>of</w:t>
      </w:r>
      <w:r w:rsidR="00DC2A2A" w:rsidRPr="00340446">
        <w:rPr>
          <w:rFonts w:asciiTheme="minorHAnsi" w:hAnsiTheme="minorHAnsi" w:cstheme="minorHAnsi"/>
          <w:color w:val="2C3A44"/>
          <w:spacing w:val="-8"/>
        </w:rPr>
        <w:t xml:space="preserve"> </w:t>
      </w:r>
      <w:r w:rsidR="00DC2A2A" w:rsidRPr="00340446">
        <w:rPr>
          <w:rFonts w:asciiTheme="minorHAnsi" w:hAnsiTheme="minorHAnsi" w:cstheme="minorHAnsi"/>
          <w:color w:val="2C3A44"/>
        </w:rPr>
        <w:t>God,</w:t>
      </w:r>
      <w:r w:rsidR="00DC2A2A" w:rsidRPr="00340446">
        <w:rPr>
          <w:rFonts w:asciiTheme="minorHAnsi" w:hAnsiTheme="minorHAnsi" w:cstheme="minorHAnsi"/>
          <w:color w:val="2C3A44"/>
          <w:spacing w:val="-6"/>
        </w:rPr>
        <w:t xml:space="preserve"> </w:t>
      </w:r>
      <w:r w:rsidR="00DC2A2A" w:rsidRPr="00340446">
        <w:rPr>
          <w:rFonts w:asciiTheme="minorHAnsi" w:hAnsiTheme="minorHAnsi" w:cstheme="minorHAnsi"/>
          <w:color w:val="2C3A44"/>
        </w:rPr>
        <w:t>the</w:t>
      </w:r>
      <w:r w:rsidR="00DC2A2A" w:rsidRPr="00340446">
        <w:rPr>
          <w:rFonts w:asciiTheme="minorHAnsi" w:hAnsiTheme="minorHAnsi" w:cstheme="minorHAnsi"/>
          <w:color w:val="2C3A44"/>
          <w:spacing w:val="-7"/>
        </w:rPr>
        <w:t xml:space="preserve"> </w:t>
      </w:r>
      <w:r w:rsidR="00DC2A2A" w:rsidRPr="00340446">
        <w:rPr>
          <w:rFonts w:asciiTheme="minorHAnsi" w:hAnsiTheme="minorHAnsi" w:cstheme="minorHAnsi"/>
          <w:color w:val="2C3A44"/>
        </w:rPr>
        <w:t>soul,</w:t>
      </w:r>
      <w:r w:rsidR="00DC2A2A" w:rsidRPr="00340446">
        <w:rPr>
          <w:rFonts w:asciiTheme="minorHAnsi" w:hAnsiTheme="minorHAnsi" w:cstheme="minorHAnsi"/>
          <w:color w:val="2C3A44"/>
          <w:spacing w:val="-7"/>
        </w:rPr>
        <w:t xml:space="preserve"> </w:t>
      </w:r>
      <w:r w:rsidR="00DC2A2A" w:rsidRPr="00340446">
        <w:rPr>
          <w:rFonts w:asciiTheme="minorHAnsi" w:hAnsiTheme="minorHAnsi" w:cstheme="minorHAnsi"/>
          <w:color w:val="2C3A44"/>
        </w:rPr>
        <w:t>and</w:t>
      </w:r>
      <w:r w:rsidR="00DC2A2A" w:rsidRPr="00340446">
        <w:rPr>
          <w:rFonts w:asciiTheme="minorHAnsi" w:hAnsiTheme="minorHAnsi" w:cstheme="minorHAnsi"/>
          <w:color w:val="2C3A44"/>
          <w:spacing w:val="-6"/>
        </w:rPr>
        <w:t xml:space="preserve"> </w:t>
      </w:r>
      <w:r w:rsidR="00DC2A2A" w:rsidRPr="00340446">
        <w:rPr>
          <w:rFonts w:asciiTheme="minorHAnsi" w:hAnsiTheme="minorHAnsi" w:cstheme="minorHAnsi"/>
          <w:color w:val="2C3A44"/>
        </w:rPr>
        <w:t>the</w:t>
      </w:r>
      <w:r w:rsidR="00DC2A2A" w:rsidRPr="00340446">
        <w:rPr>
          <w:rFonts w:asciiTheme="minorHAnsi" w:hAnsiTheme="minorHAnsi" w:cstheme="minorHAnsi"/>
          <w:color w:val="2C3A44"/>
          <w:spacing w:val="-6"/>
        </w:rPr>
        <w:t xml:space="preserve"> </w:t>
      </w:r>
      <w:r w:rsidR="00DC2A2A" w:rsidRPr="00340446">
        <w:rPr>
          <w:rFonts w:asciiTheme="minorHAnsi" w:hAnsiTheme="minorHAnsi" w:cstheme="minorHAnsi"/>
          <w:color w:val="2C3A44"/>
        </w:rPr>
        <w:t>afterlife</w:t>
      </w:r>
      <w:r w:rsidR="00DC2A2A" w:rsidRPr="00340446">
        <w:rPr>
          <w:rFonts w:asciiTheme="minorHAnsi" w:hAnsiTheme="minorHAnsi" w:cstheme="minorHAnsi"/>
          <w:color w:val="2C3A44"/>
          <w:spacing w:val="-6"/>
        </w:rPr>
        <w:t xml:space="preserve"> </w:t>
      </w:r>
      <w:r w:rsidR="00DC2A2A" w:rsidRPr="00340446">
        <w:rPr>
          <w:rFonts w:asciiTheme="minorHAnsi" w:hAnsiTheme="minorHAnsi" w:cstheme="minorHAnsi"/>
          <w:color w:val="2C3A44"/>
        </w:rPr>
        <w:t>are</w:t>
      </w:r>
      <w:r w:rsidR="00DC2A2A" w:rsidRPr="00340446">
        <w:rPr>
          <w:rFonts w:asciiTheme="minorHAnsi" w:hAnsiTheme="minorHAnsi" w:cstheme="minorHAnsi"/>
          <w:color w:val="2C3A44"/>
          <w:spacing w:val="-8"/>
        </w:rPr>
        <w:t xml:space="preserve"> </w:t>
      </w:r>
      <w:r w:rsidR="00DC2A2A" w:rsidRPr="00340446">
        <w:rPr>
          <w:rFonts w:asciiTheme="minorHAnsi" w:hAnsiTheme="minorHAnsi" w:cstheme="minorHAnsi"/>
          <w:color w:val="2C3A44"/>
        </w:rPr>
        <w:t>referred</w:t>
      </w:r>
      <w:r w:rsidR="00DC2A2A" w:rsidRPr="00340446">
        <w:rPr>
          <w:rFonts w:asciiTheme="minorHAnsi" w:hAnsiTheme="minorHAnsi" w:cstheme="minorHAnsi"/>
          <w:color w:val="2C3A44"/>
          <w:spacing w:val="-7"/>
        </w:rPr>
        <w:t xml:space="preserve"> </w:t>
      </w:r>
      <w:r w:rsidR="00DC2A2A" w:rsidRPr="00340446">
        <w:rPr>
          <w:rFonts w:asciiTheme="minorHAnsi" w:hAnsiTheme="minorHAnsi" w:cstheme="minorHAnsi"/>
          <w:color w:val="2C3A44"/>
        </w:rPr>
        <w:t>to</w:t>
      </w:r>
      <w:r w:rsidR="00DC2A2A" w:rsidRPr="00340446">
        <w:rPr>
          <w:rFonts w:asciiTheme="minorHAnsi" w:hAnsiTheme="minorHAnsi" w:cstheme="minorHAnsi"/>
          <w:color w:val="2C3A44"/>
          <w:spacing w:val="-72"/>
        </w:rPr>
        <w:t xml:space="preserve"> </w:t>
      </w:r>
      <w:r w:rsidR="00DC2A2A" w:rsidRPr="00340446">
        <w:rPr>
          <w:rFonts w:asciiTheme="minorHAnsi" w:hAnsiTheme="minorHAnsi" w:cstheme="minorHAnsi"/>
          <w:color w:val="2C3A44"/>
        </w:rPr>
        <w:t>as</w:t>
      </w:r>
      <w:r w:rsidR="00DC2A2A" w:rsidRPr="00340446">
        <w:rPr>
          <w:rFonts w:asciiTheme="minorHAnsi" w:hAnsiTheme="minorHAnsi" w:cstheme="minorHAnsi"/>
          <w:color w:val="2C3A44"/>
          <w:u w:val="single" w:color="2B3943"/>
        </w:rPr>
        <w:tab/>
      </w:r>
      <w:r w:rsidR="00DC2A2A" w:rsidRPr="00340446">
        <w:rPr>
          <w:rFonts w:asciiTheme="minorHAnsi" w:hAnsiTheme="minorHAnsi" w:cstheme="minorHAnsi"/>
          <w:color w:val="2C3A44"/>
        </w:rPr>
        <w:t>assertions</w:t>
      </w:r>
      <w:r w:rsidR="00DC2A2A" w:rsidRPr="00340446">
        <w:rPr>
          <w:rFonts w:asciiTheme="minorHAnsi" w:hAnsiTheme="minorHAnsi" w:cstheme="minorHAnsi"/>
          <w:color w:val="2C3A44"/>
          <w:spacing w:val="-9"/>
        </w:rPr>
        <w:t xml:space="preserve"> </w:t>
      </w:r>
      <w:r w:rsidR="00DC2A2A" w:rsidRPr="00340446">
        <w:rPr>
          <w:rFonts w:asciiTheme="minorHAnsi" w:hAnsiTheme="minorHAnsi" w:cstheme="minorHAnsi"/>
          <w:color w:val="2C3A44"/>
        </w:rPr>
        <w:t>that</w:t>
      </w:r>
      <w:r w:rsidR="00DC2A2A" w:rsidRPr="00340446">
        <w:rPr>
          <w:rFonts w:asciiTheme="minorHAnsi" w:hAnsiTheme="minorHAnsi" w:cstheme="minorHAnsi"/>
          <w:color w:val="2C3A44"/>
          <w:spacing w:val="-8"/>
        </w:rPr>
        <w:t xml:space="preserve"> </w:t>
      </w:r>
      <w:r w:rsidR="00DC2A2A" w:rsidRPr="00340446">
        <w:rPr>
          <w:rFonts w:asciiTheme="minorHAnsi" w:hAnsiTheme="minorHAnsi" w:cstheme="minorHAnsi"/>
          <w:color w:val="2C3A44"/>
        </w:rPr>
        <w:t>are</w:t>
      </w:r>
      <w:r w:rsidR="00DC2A2A" w:rsidRPr="00340446">
        <w:rPr>
          <w:rFonts w:asciiTheme="minorHAnsi" w:hAnsiTheme="minorHAnsi" w:cstheme="minorHAnsi"/>
          <w:color w:val="2C3A44"/>
          <w:spacing w:val="-8"/>
        </w:rPr>
        <w:t xml:space="preserve"> </w:t>
      </w:r>
      <w:r w:rsidR="00DC2A2A" w:rsidRPr="00340446">
        <w:rPr>
          <w:rFonts w:asciiTheme="minorHAnsi" w:hAnsiTheme="minorHAnsi" w:cstheme="minorHAnsi"/>
          <w:color w:val="2C3A44"/>
        </w:rPr>
        <w:t>not</w:t>
      </w:r>
      <w:r w:rsidR="00DC2A2A" w:rsidRPr="00340446">
        <w:rPr>
          <w:rFonts w:asciiTheme="minorHAnsi" w:hAnsiTheme="minorHAnsi" w:cstheme="minorHAnsi"/>
          <w:color w:val="2C3A44"/>
          <w:spacing w:val="-8"/>
        </w:rPr>
        <w:t xml:space="preserve"> </w:t>
      </w:r>
      <w:r w:rsidR="00DC2A2A" w:rsidRPr="00340446">
        <w:rPr>
          <w:rFonts w:asciiTheme="minorHAnsi" w:hAnsiTheme="minorHAnsi" w:cstheme="minorHAnsi"/>
          <w:color w:val="2C3A44"/>
        </w:rPr>
        <w:t>testable.</w:t>
      </w:r>
    </w:p>
    <w:p w:rsidR="00EA5820" w:rsidRPr="00703936" w:rsidRDefault="00DC2A2A" w:rsidP="00340446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0" w:line="286" w:lineRule="exact"/>
        <w:ind w:hanging="361"/>
        <w:rPr>
          <w:rFonts w:asciiTheme="minorHAnsi" w:hAnsiTheme="minorHAnsi" w:cstheme="minorHAnsi"/>
        </w:rPr>
      </w:pPr>
      <w:r w:rsidRPr="00703936">
        <w:rPr>
          <w:rFonts w:asciiTheme="minorHAnsi" w:hAnsiTheme="minorHAnsi" w:cstheme="minorHAnsi"/>
          <w:color w:val="2C3A44"/>
        </w:rPr>
        <w:t>Metaphysical</w:t>
      </w:r>
    </w:p>
    <w:p w:rsidR="00EA5820" w:rsidRPr="00703936" w:rsidRDefault="00DC2A2A" w:rsidP="00340446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37" w:line="228" w:lineRule="auto"/>
        <w:ind w:left="821" w:right="246"/>
        <w:rPr>
          <w:rFonts w:asciiTheme="minorHAnsi" w:hAnsiTheme="minorHAnsi" w:cstheme="minorHAnsi"/>
        </w:rPr>
      </w:pPr>
      <w:r w:rsidRPr="00703936">
        <w:rPr>
          <w:rFonts w:asciiTheme="minorHAnsi" w:hAnsiTheme="minorHAnsi" w:cstheme="minorHAnsi"/>
          <w:color w:val="2C3A44"/>
        </w:rPr>
        <w:t>The primary difference between correlational studies and experimental research</w:t>
      </w:r>
      <w:r w:rsidRPr="00703936">
        <w:rPr>
          <w:rFonts w:asciiTheme="minorHAnsi" w:hAnsiTheme="minorHAnsi" w:cstheme="minorHAnsi"/>
          <w:color w:val="2C3A44"/>
          <w:spacing w:val="-73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is</w:t>
      </w:r>
    </w:p>
    <w:p w:rsidR="00EA5820" w:rsidRPr="00703936" w:rsidRDefault="00DC2A2A" w:rsidP="00340446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0" w:line="261" w:lineRule="auto"/>
        <w:ind w:right="405"/>
        <w:rPr>
          <w:rFonts w:asciiTheme="minorHAnsi" w:hAnsiTheme="minorHAnsi" w:cstheme="minorHAnsi"/>
        </w:rPr>
      </w:pPr>
      <w:r w:rsidRPr="00703936">
        <w:rPr>
          <w:rFonts w:asciiTheme="minorHAnsi" w:hAnsiTheme="minorHAnsi" w:cstheme="minorHAnsi"/>
          <w:color w:val="2C3A44"/>
        </w:rPr>
        <w:t>One</w:t>
      </w:r>
      <w:r w:rsidRPr="007039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or</w:t>
      </w:r>
      <w:r w:rsidRPr="007039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more</w:t>
      </w:r>
      <w:r w:rsidRPr="007039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variables</w:t>
      </w:r>
      <w:r w:rsidRPr="007039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are</w:t>
      </w:r>
      <w:r w:rsidRPr="007039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manipulated</w:t>
      </w:r>
      <w:r w:rsidRPr="007039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in</w:t>
      </w:r>
      <w:r w:rsidRPr="007039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experimental</w:t>
      </w:r>
      <w:r w:rsidRPr="007039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studies.</w:t>
      </w:r>
      <w:r w:rsidRPr="00703936">
        <w:rPr>
          <w:rFonts w:asciiTheme="minorHAnsi" w:hAnsiTheme="minorHAnsi" w:cstheme="minorHAnsi"/>
          <w:color w:val="2C3A44"/>
          <w:spacing w:val="65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That</w:t>
      </w:r>
      <w:r w:rsidRPr="007039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is</w:t>
      </w:r>
      <w:r w:rsidRPr="00703936">
        <w:rPr>
          <w:rFonts w:asciiTheme="minorHAnsi" w:hAnsiTheme="minorHAnsi" w:cstheme="minorHAnsi"/>
          <w:color w:val="2C3A44"/>
          <w:spacing w:val="-72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not</w:t>
      </w:r>
      <w:r w:rsidRPr="00703936">
        <w:rPr>
          <w:rFonts w:asciiTheme="minorHAnsi" w:hAnsiTheme="minorHAnsi" w:cstheme="minorHAnsi"/>
          <w:color w:val="2C3A44"/>
          <w:spacing w:val="-10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the</w:t>
      </w:r>
      <w:r w:rsidRPr="00703936">
        <w:rPr>
          <w:rFonts w:asciiTheme="minorHAnsi" w:hAnsiTheme="minorHAnsi" w:cstheme="minorHAnsi"/>
          <w:color w:val="2C3A44"/>
          <w:spacing w:val="-7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case</w:t>
      </w:r>
      <w:r w:rsidRPr="00703936">
        <w:rPr>
          <w:rFonts w:asciiTheme="minorHAnsi" w:hAnsiTheme="minorHAnsi" w:cstheme="minorHAnsi"/>
          <w:color w:val="2C3A44"/>
          <w:spacing w:val="-8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in</w:t>
      </w:r>
      <w:r w:rsidRPr="00703936">
        <w:rPr>
          <w:rFonts w:asciiTheme="minorHAnsi" w:hAnsiTheme="minorHAnsi" w:cstheme="minorHAnsi"/>
          <w:color w:val="2C3A44"/>
          <w:spacing w:val="-9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correlational</w:t>
      </w:r>
      <w:r w:rsidRPr="00703936">
        <w:rPr>
          <w:rFonts w:asciiTheme="minorHAnsi" w:hAnsiTheme="minorHAnsi" w:cstheme="minorHAnsi"/>
          <w:color w:val="2C3A44"/>
          <w:spacing w:val="-8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research</w:t>
      </w:r>
    </w:p>
    <w:p w:rsidR="00EA5820" w:rsidRPr="00703936" w:rsidRDefault="00DC2A2A" w:rsidP="00340446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0"/>
        <w:ind w:hanging="361"/>
        <w:rPr>
          <w:rFonts w:asciiTheme="minorHAnsi" w:hAnsiTheme="minorHAnsi" w:cstheme="minorHAnsi"/>
        </w:rPr>
      </w:pPr>
      <w:r w:rsidRPr="00703936">
        <w:rPr>
          <w:rFonts w:asciiTheme="minorHAnsi" w:hAnsiTheme="minorHAnsi" w:cstheme="minorHAnsi"/>
          <w:color w:val="2C3A44"/>
        </w:rPr>
        <w:t>What</w:t>
      </w:r>
      <w:r w:rsidRPr="00703936">
        <w:rPr>
          <w:rFonts w:asciiTheme="minorHAnsi" w:hAnsiTheme="minorHAnsi" w:cstheme="minorHAnsi"/>
          <w:color w:val="2C3A44"/>
          <w:spacing w:val="-10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are</w:t>
      </w:r>
      <w:r w:rsidRPr="00703936">
        <w:rPr>
          <w:rFonts w:asciiTheme="minorHAnsi" w:hAnsiTheme="minorHAnsi" w:cstheme="minorHAnsi"/>
          <w:color w:val="2C3A44"/>
          <w:spacing w:val="-10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three</w:t>
      </w:r>
      <w:r w:rsidRPr="00703936">
        <w:rPr>
          <w:rFonts w:asciiTheme="minorHAnsi" w:hAnsiTheme="minorHAnsi" w:cstheme="minorHAnsi"/>
          <w:color w:val="2C3A44"/>
          <w:spacing w:val="-11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syndromes</w:t>
      </w:r>
      <w:r w:rsidRPr="00703936">
        <w:rPr>
          <w:rFonts w:asciiTheme="minorHAnsi" w:hAnsiTheme="minorHAnsi" w:cstheme="minorHAnsi"/>
          <w:color w:val="2C3A44"/>
          <w:spacing w:val="-10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that</w:t>
      </w:r>
      <w:r w:rsidRPr="00703936">
        <w:rPr>
          <w:rFonts w:asciiTheme="minorHAnsi" w:hAnsiTheme="minorHAnsi" w:cstheme="minorHAnsi"/>
          <w:color w:val="2C3A44"/>
          <w:spacing w:val="-12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affect</w:t>
      </w:r>
      <w:r w:rsidRPr="00703936">
        <w:rPr>
          <w:rFonts w:asciiTheme="minorHAnsi" w:hAnsiTheme="minorHAnsi" w:cstheme="minorHAnsi"/>
          <w:color w:val="2C3A44"/>
          <w:spacing w:val="-10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free-will,</w:t>
      </w:r>
      <w:r w:rsidRPr="00703936">
        <w:rPr>
          <w:rFonts w:asciiTheme="minorHAnsi" w:hAnsiTheme="minorHAnsi" w:cstheme="minorHAnsi"/>
          <w:color w:val="2C3A44"/>
          <w:spacing w:val="-10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the</w:t>
      </w:r>
      <w:r w:rsidRPr="00703936">
        <w:rPr>
          <w:rFonts w:asciiTheme="minorHAnsi" w:hAnsiTheme="minorHAnsi" w:cstheme="minorHAnsi"/>
          <w:color w:val="2C3A44"/>
          <w:spacing w:val="-11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self</w:t>
      </w:r>
      <w:r w:rsidRPr="00703936">
        <w:rPr>
          <w:rFonts w:asciiTheme="minorHAnsi" w:hAnsiTheme="minorHAnsi" w:cstheme="minorHAnsi"/>
          <w:color w:val="2C3A44"/>
          <w:spacing w:val="-12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and</w:t>
      </w:r>
      <w:r w:rsidRPr="00703936">
        <w:rPr>
          <w:rFonts w:asciiTheme="minorHAnsi" w:hAnsiTheme="minorHAnsi" w:cstheme="minorHAnsi"/>
          <w:color w:val="2C3A44"/>
          <w:spacing w:val="-11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qualia</w:t>
      </w:r>
    </w:p>
    <w:p w:rsidR="00EA5820" w:rsidRPr="00703936" w:rsidRDefault="00DC2A2A" w:rsidP="00340446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18"/>
        <w:ind w:hanging="361"/>
        <w:rPr>
          <w:rFonts w:asciiTheme="minorHAnsi" w:hAnsiTheme="minorHAnsi" w:cstheme="minorHAnsi"/>
        </w:rPr>
      </w:pPr>
      <w:r w:rsidRPr="00703936">
        <w:rPr>
          <w:rFonts w:asciiTheme="minorHAnsi" w:hAnsiTheme="minorHAnsi" w:cstheme="minorHAnsi"/>
          <w:color w:val="2C3A44"/>
        </w:rPr>
        <w:t>Alien</w:t>
      </w:r>
      <w:r w:rsidRPr="0070393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head</w:t>
      </w:r>
      <w:r w:rsidRPr="00703936">
        <w:rPr>
          <w:rFonts w:asciiTheme="minorHAnsi" w:hAnsiTheme="minorHAnsi" w:cstheme="minorHAnsi"/>
          <w:color w:val="2C3A44"/>
          <w:spacing w:val="3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syndrome,</w:t>
      </w:r>
      <w:r w:rsidRPr="0070393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pain</w:t>
      </w:r>
      <w:r w:rsidRPr="00703936">
        <w:rPr>
          <w:rFonts w:asciiTheme="minorHAnsi" w:hAnsiTheme="minorHAnsi" w:cstheme="minorHAnsi"/>
          <w:color w:val="2C3A44"/>
          <w:spacing w:val="3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asymbolia,</w:t>
      </w:r>
      <w:r w:rsidRPr="00703936">
        <w:rPr>
          <w:rFonts w:asciiTheme="minorHAnsi" w:hAnsiTheme="minorHAnsi" w:cstheme="minorHAnsi"/>
          <w:color w:val="2C3A44"/>
          <w:spacing w:val="3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and</w:t>
      </w:r>
      <w:r w:rsidRPr="0070393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cotard’s</w:t>
      </w:r>
      <w:r w:rsidRPr="00703936">
        <w:rPr>
          <w:rFonts w:asciiTheme="minorHAnsi" w:hAnsiTheme="minorHAnsi" w:cstheme="minorHAnsi"/>
          <w:color w:val="2C3A44"/>
          <w:spacing w:val="3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syndrome</w:t>
      </w:r>
    </w:p>
    <w:p w:rsidR="00EA5820" w:rsidRPr="00703936" w:rsidRDefault="00DC2A2A" w:rsidP="00340446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29"/>
        <w:ind w:hanging="361"/>
        <w:rPr>
          <w:rFonts w:asciiTheme="minorHAnsi" w:hAnsiTheme="minorHAnsi" w:cstheme="minorHAnsi"/>
        </w:rPr>
      </w:pPr>
      <w:r w:rsidRPr="00703936">
        <w:rPr>
          <w:rFonts w:asciiTheme="minorHAnsi" w:hAnsiTheme="minorHAnsi" w:cstheme="minorHAnsi"/>
          <w:color w:val="2C3A44"/>
        </w:rPr>
        <w:t>All</w:t>
      </w:r>
      <w:r w:rsidRPr="00703936">
        <w:rPr>
          <w:rFonts w:asciiTheme="minorHAnsi" w:hAnsiTheme="minorHAnsi" w:cstheme="minorHAnsi"/>
          <w:color w:val="2C3A44"/>
          <w:spacing w:val="9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of</w:t>
      </w:r>
      <w:r w:rsidRPr="00703936">
        <w:rPr>
          <w:rFonts w:asciiTheme="minorHAnsi" w:hAnsiTheme="minorHAnsi" w:cstheme="minorHAnsi"/>
          <w:color w:val="2C3A44"/>
          <w:spacing w:val="8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the</w:t>
      </w:r>
      <w:r w:rsidRPr="00703936">
        <w:rPr>
          <w:rFonts w:asciiTheme="minorHAnsi" w:hAnsiTheme="minorHAnsi" w:cstheme="minorHAnsi"/>
          <w:color w:val="2C3A44"/>
          <w:spacing w:val="11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following</w:t>
      </w:r>
      <w:r w:rsidRPr="00703936">
        <w:rPr>
          <w:rFonts w:asciiTheme="minorHAnsi" w:hAnsiTheme="minorHAnsi" w:cstheme="minorHAnsi"/>
          <w:color w:val="2C3A44"/>
          <w:spacing w:val="10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are</w:t>
      </w:r>
      <w:r w:rsidRPr="00703936">
        <w:rPr>
          <w:rFonts w:asciiTheme="minorHAnsi" w:hAnsiTheme="minorHAnsi" w:cstheme="minorHAnsi"/>
          <w:color w:val="2C3A44"/>
          <w:spacing w:val="11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warning</w:t>
      </w:r>
      <w:r w:rsidRPr="00703936">
        <w:rPr>
          <w:rFonts w:asciiTheme="minorHAnsi" w:hAnsiTheme="minorHAnsi" w:cstheme="minorHAnsi"/>
          <w:color w:val="2C3A44"/>
          <w:spacing w:val="9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signs</w:t>
      </w:r>
      <w:r w:rsidRPr="00703936">
        <w:rPr>
          <w:rFonts w:asciiTheme="minorHAnsi" w:hAnsiTheme="minorHAnsi" w:cstheme="minorHAnsi"/>
          <w:color w:val="2C3A44"/>
          <w:spacing w:val="10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of</w:t>
      </w:r>
      <w:r w:rsidRPr="00703936">
        <w:rPr>
          <w:rFonts w:asciiTheme="minorHAnsi" w:hAnsiTheme="minorHAnsi" w:cstheme="minorHAnsi"/>
          <w:color w:val="2C3A44"/>
          <w:spacing w:val="8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pseudoscience</w:t>
      </w:r>
      <w:r w:rsidRPr="00703936">
        <w:rPr>
          <w:rFonts w:asciiTheme="minorHAnsi" w:hAnsiTheme="minorHAnsi" w:cstheme="minorHAnsi"/>
          <w:color w:val="2C3A44"/>
          <w:spacing w:val="10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EXCEPT</w:t>
      </w:r>
    </w:p>
    <w:p w:rsidR="00EA5820" w:rsidRPr="00703936" w:rsidRDefault="00DC2A2A" w:rsidP="00340446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26"/>
        <w:ind w:hanging="361"/>
        <w:rPr>
          <w:rFonts w:asciiTheme="minorHAnsi" w:hAnsiTheme="minorHAnsi" w:cstheme="minorHAnsi"/>
        </w:rPr>
      </w:pPr>
      <w:r w:rsidRPr="00703936">
        <w:rPr>
          <w:rFonts w:asciiTheme="minorHAnsi" w:hAnsiTheme="minorHAnsi" w:cstheme="minorHAnsi"/>
          <w:color w:val="2C3A44"/>
        </w:rPr>
        <w:t>Peer</w:t>
      </w:r>
      <w:r w:rsidRPr="00703936">
        <w:rPr>
          <w:rFonts w:asciiTheme="minorHAnsi" w:hAnsiTheme="minorHAnsi" w:cstheme="minorHAnsi"/>
          <w:color w:val="2C3A44"/>
          <w:spacing w:val="6"/>
        </w:rPr>
        <w:t xml:space="preserve"> </w:t>
      </w:r>
      <w:r w:rsidRPr="00703936">
        <w:rPr>
          <w:rFonts w:asciiTheme="minorHAnsi" w:hAnsiTheme="minorHAnsi" w:cstheme="minorHAnsi"/>
          <w:color w:val="2C3A44"/>
        </w:rPr>
        <w:t>review</w:t>
      </w:r>
      <w:bookmarkEnd w:id="0"/>
    </w:p>
    <w:sectPr w:rsidR="00EA5820" w:rsidRPr="00703936">
      <w:pgSz w:w="12240" w:h="15840"/>
      <w:pgMar w:top="1360" w:right="136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2A2A" w:rsidRDefault="00DC2A2A">
      <w:r>
        <w:separator/>
      </w:r>
    </w:p>
  </w:endnote>
  <w:endnote w:type="continuationSeparator" w:id="0">
    <w:p w:rsidR="00DC2A2A" w:rsidRDefault="00DC2A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5820" w:rsidRDefault="00703936">
    <w:pPr>
      <w:pStyle w:val="BodyText"/>
      <w:spacing w:before="0"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A5820" w:rsidRDefault="00DC2A2A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100000826609991 from CourseHero.com on 06-23-2021 02:54:11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EA5820" w:rsidRDefault="00DC2A2A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100000826609991 from CourseHero.com on 06-23-2021 02:54:11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86956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956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A5820" w:rsidRDefault="00DC2A2A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https://www.coursehero.com/file/66405277/Lesson-5-8-Quizzesdocx/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25.9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" filled="f" stroked="f">
              <v:textbox inset="0,0,0,0">
                <w:txbxContent>
                  <w:p w:rsidR="00EA5820" w:rsidRDefault="00DC2A2A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https://www.coursehero.com/file/66405277/Lesson-5-8-Quizzesdocx/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2A2A" w:rsidRDefault="00DC2A2A">
      <w:r>
        <w:separator/>
      </w:r>
    </w:p>
  </w:footnote>
  <w:footnote w:type="continuationSeparator" w:id="0">
    <w:p w:rsidR="00DC2A2A" w:rsidRDefault="00DC2A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5E3F1D"/>
    <w:multiLevelType w:val="hybridMultilevel"/>
    <w:tmpl w:val="D5C21752"/>
    <w:lvl w:ilvl="0" w:tplc="EC066BB0">
      <w:numFmt w:val="bullet"/>
      <w:lvlText w:val="●"/>
      <w:lvlJc w:val="left"/>
      <w:pPr>
        <w:ind w:left="822" w:hanging="360"/>
      </w:pPr>
      <w:rPr>
        <w:rFonts w:ascii="Tahoma" w:eastAsia="Tahoma" w:hAnsi="Tahoma" w:cs="Tahoma" w:hint="default"/>
        <w:w w:val="100"/>
        <w:sz w:val="24"/>
        <w:szCs w:val="24"/>
        <w:lang w:val="en-US" w:eastAsia="en-US" w:bidi="ar-SA"/>
      </w:rPr>
    </w:lvl>
    <w:lvl w:ilvl="1" w:tplc="96BAC590">
      <w:numFmt w:val="bullet"/>
      <w:lvlText w:val="○"/>
      <w:lvlJc w:val="left"/>
      <w:pPr>
        <w:ind w:left="1542" w:hanging="360"/>
      </w:pPr>
      <w:rPr>
        <w:rFonts w:ascii="Tahoma" w:eastAsia="Tahoma" w:hAnsi="Tahoma" w:cs="Tahoma" w:hint="default"/>
        <w:w w:val="100"/>
        <w:sz w:val="24"/>
        <w:szCs w:val="24"/>
        <w:lang w:val="en-US" w:eastAsia="en-US" w:bidi="ar-SA"/>
      </w:rPr>
    </w:lvl>
    <w:lvl w:ilvl="2" w:tplc="A80688A6">
      <w:numFmt w:val="bullet"/>
      <w:lvlText w:val="•"/>
      <w:lvlJc w:val="left"/>
      <w:pPr>
        <w:ind w:left="2428" w:hanging="360"/>
      </w:pPr>
      <w:rPr>
        <w:rFonts w:hint="default"/>
        <w:lang w:val="en-US" w:eastAsia="en-US" w:bidi="ar-SA"/>
      </w:rPr>
    </w:lvl>
    <w:lvl w:ilvl="3" w:tplc="CABAE3C4">
      <w:numFmt w:val="bullet"/>
      <w:lvlText w:val="•"/>
      <w:lvlJc w:val="left"/>
      <w:pPr>
        <w:ind w:left="3317" w:hanging="360"/>
      </w:pPr>
      <w:rPr>
        <w:rFonts w:hint="default"/>
        <w:lang w:val="en-US" w:eastAsia="en-US" w:bidi="ar-SA"/>
      </w:rPr>
    </w:lvl>
    <w:lvl w:ilvl="4" w:tplc="7A3AA41A">
      <w:numFmt w:val="bullet"/>
      <w:lvlText w:val="•"/>
      <w:lvlJc w:val="left"/>
      <w:pPr>
        <w:ind w:left="4206" w:hanging="360"/>
      </w:pPr>
      <w:rPr>
        <w:rFonts w:hint="default"/>
        <w:lang w:val="en-US" w:eastAsia="en-US" w:bidi="ar-SA"/>
      </w:rPr>
    </w:lvl>
    <w:lvl w:ilvl="5" w:tplc="E5849E5A">
      <w:numFmt w:val="bullet"/>
      <w:lvlText w:val="•"/>
      <w:lvlJc w:val="left"/>
      <w:pPr>
        <w:ind w:left="5095" w:hanging="360"/>
      </w:pPr>
      <w:rPr>
        <w:rFonts w:hint="default"/>
        <w:lang w:val="en-US" w:eastAsia="en-US" w:bidi="ar-SA"/>
      </w:rPr>
    </w:lvl>
    <w:lvl w:ilvl="6" w:tplc="7D2C9CCC">
      <w:numFmt w:val="bullet"/>
      <w:lvlText w:val="•"/>
      <w:lvlJc w:val="left"/>
      <w:pPr>
        <w:ind w:left="5984" w:hanging="360"/>
      </w:pPr>
      <w:rPr>
        <w:rFonts w:hint="default"/>
        <w:lang w:val="en-US" w:eastAsia="en-US" w:bidi="ar-SA"/>
      </w:rPr>
    </w:lvl>
    <w:lvl w:ilvl="7" w:tplc="ACBE89B8">
      <w:numFmt w:val="bullet"/>
      <w:lvlText w:val="•"/>
      <w:lvlJc w:val="left"/>
      <w:pPr>
        <w:ind w:left="6873" w:hanging="360"/>
      </w:pPr>
      <w:rPr>
        <w:rFonts w:hint="default"/>
        <w:lang w:val="en-US" w:eastAsia="en-US" w:bidi="ar-SA"/>
      </w:rPr>
    </w:lvl>
    <w:lvl w:ilvl="8" w:tplc="D5801460">
      <w:numFmt w:val="bullet"/>
      <w:lvlText w:val="•"/>
      <w:lvlJc w:val="left"/>
      <w:pPr>
        <w:ind w:left="7762" w:hanging="360"/>
      </w:pPr>
      <w:rPr>
        <w:rFonts w:hint="default"/>
        <w:lang w:val="en-US" w:eastAsia="en-US" w:bidi="ar-SA"/>
      </w:rPr>
    </w:lvl>
  </w:abstractNum>
  <w:abstractNum w:abstractNumId="1">
    <w:nsid w:val="7C732BEC"/>
    <w:multiLevelType w:val="hybridMultilevel"/>
    <w:tmpl w:val="7460F5DA"/>
    <w:lvl w:ilvl="0" w:tplc="D34800C8">
      <w:start w:val="2"/>
      <w:numFmt w:val="decimal"/>
      <w:lvlText w:val="%1."/>
      <w:lvlJc w:val="left"/>
      <w:pPr>
        <w:ind w:left="822" w:hanging="360"/>
      </w:pPr>
      <w:rPr>
        <w:rFonts w:hint="default"/>
        <w:color w:val="2C3A44"/>
      </w:rPr>
    </w:lvl>
    <w:lvl w:ilvl="1" w:tplc="40090019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A5820"/>
    <w:rsid w:val="00340446"/>
    <w:rsid w:val="00703936"/>
    <w:rsid w:val="00DC2A2A"/>
    <w:rsid w:val="00EA5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2123009-C2DB-4BE8-A383-C4D0B8402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ahoma" w:eastAsia="Tahoma" w:hAnsi="Tahoma" w:cs="Tahom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6"/>
      <w:ind w:left="1542" w:hanging="36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28"/>
      <w:ind w:left="154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66405277/Lesson-5-8-Quizzesdocx/" TargetMode="External"/><Relationship Id="rId1" Type="http://schemas.openxmlformats.org/officeDocument/2006/relationships/hyperlink" Target="https://www.coursehero.com/file/66405277/Lesson-5-8-Quizzes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100000826609991,Uploader: 100000796158623,CHDL-UGC-Meta</cp:keywords>
  <cp:lastModifiedBy>Microsoft account</cp:lastModifiedBy>
  <cp:revision>3</cp:revision>
  <dcterms:created xsi:type="dcterms:W3CDTF">2021-06-23T07:54:00Z</dcterms:created>
  <dcterms:modified xsi:type="dcterms:W3CDTF">2021-06-24T05:07:00Z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2021-06-23T00:00:00Z</vt:filetime>
  </property>
  <property fmtid="{D5CDD505-2E9C-101B-9397-08002B2CF9AE}" pid="3" name="LastSaved">
    <vt:filetime>2021-06-23T00:00:00Z</vt:filetime>
  </property>
</Properties>
</file>