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428" w:rsidRDefault="00BB4428" w:rsidP="00BB4428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23296">
        <w:rPr>
          <w:rFonts w:asciiTheme="minorHAnsi" w:hAnsiTheme="minorHAnsi" w:cstheme="minorHAnsi"/>
          <w:sz w:val="22"/>
          <w:szCs w:val="22"/>
        </w:rPr>
        <w:t>Rutgers University</w:t>
      </w:r>
    </w:p>
    <w:p w:rsidR="006C709A" w:rsidRDefault="00BB4428" w:rsidP="006C709A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  <w:r w:rsidRPr="00E23296">
        <w:rPr>
          <w:rFonts w:asciiTheme="minorHAnsi" w:hAnsiTheme="minorHAnsi" w:cstheme="minorHAnsi"/>
          <w:sz w:val="22"/>
          <w:szCs w:val="22"/>
        </w:rPr>
        <w:t>830 123</w:t>
      </w:r>
    </w:p>
    <w:p w:rsidR="00BB4428" w:rsidRPr="00E23296" w:rsidRDefault="00BB4428" w:rsidP="006C709A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  <w:r w:rsidRPr="00E23296">
        <w:rPr>
          <w:rFonts w:asciiTheme="minorHAnsi" w:hAnsiTheme="minorHAnsi" w:cstheme="minorHAnsi"/>
          <w:w w:val="105"/>
          <w:sz w:val="22"/>
          <w:szCs w:val="22"/>
        </w:rPr>
        <w:t>Lesson</w:t>
      </w:r>
      <w:r w:rsidRPr="00E23296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E23296">
        <w:rPr>
          <w:rFonts w:asciiTheme="minorHAnsi" w:hAnsiTheme="minorHAnsi" w:cstheme="minorHAnsi"/>
          <w:w w:val="105"/>
          <w:sz w:val="22"/>
          <w:szCs w:val="22"/>
        </w:rPr>
        <w:t>2</w:t>
      </w:r>
    </w:p>
    <w:p w:rsidR="00BB4428" w:rsidRPr="00F30FD7" w:rsidRDefault="00BB4428" w:rsidP="00BB4428">
      <w:pPr>
        <w:tabs>
          <w:tab w:val="left" w:pos="1701"/>
          <w:tab w:val="left" w:pos="1702"/>
        </w:tabs>
        <w:spacing w:line="261" w:lineRule="auto"/>
        <w:ind w:right="26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F30FD7">
        <w:rPr>
          <w:rFonts w:asciiTheme="minorHAnsi" w:hAnsiTheme="minorHAnsi" w:cstheme="minorHAnsi"/>
        </w:rPr>
        <w:t>The</w:t>
      </w:r>
      <w:proofErr w:type="gramEnd"/>
      <w:r w:rsidRPr="00F30FD7">
        <w:rPr>
          <w:rFonts w:asciiTheme="minorHAnsi" w:hAnsiTheme="minorHAnsi" w:cstheme="minorHAnsi"/>
          <w:spacing w:val="3"/>
        </w:rPr>
        <w:t xml:space="preserve"> </w:t>
      </w:r>
      <w:r w:rsidRPr="00F30FD7">
        <w:rPr>
          <w:rFonts w:asciiTheme="minorHAnsi" w:hAnsiTheme="minorHAnsi" w:cstheme="minorHAnsi"/>
        </w:rPr>
        <w:t>early</w:t>
      </w:r>
      <w:r w:rsidRPr="00F30FD7">
        <w:rPr>
          <w:rFonts w:asciiTheme="minorHAnsi" w:hAnsiTheme="minorHAnsi" w:cstheme="minorHAnsi"/>
          <w:spacing w:val="4"/>
        </w:rPr>
        <w:t xml:space="preserve"> </w:t>
      </w:r>
      <w:r w:rsidRPr="00F30FD7">
        <w:rPr>
          <w:rFonts w:asciiTheme="minorHAnsi" w:hAnsiTheme="minorHAnsi" w:cstheme="minorHAnsi"/>
        </w:rPr>
        <w:t>Greeks</w:t>
      </w:r>
      <w:r w:rsidRPr="00F30FD7">
        <w:rPr>
          <w:rFonts w:asciiTheme="minorHAnsi" w:hAnsiTheme="minorHAnsi" w:cstheme="minorHAnsi"/>
          <w:spacing w:val="4"/>
        </w:rPr>
        <w:t xml:space="preserve"> </w:t>
      </w:r>
      <w:r w:rsidRPr="00F30FD7">
        <w:rPr>
          <w:rFonts w:asciiTheme="minorHAnsi" w:hAnsiTheme="minorHAnsi" w:cstheme="minorHAnsi"/>
        </w:rPr>
        <w:t>conceived</w:t>
      </w:r>
      <w:r w:rsidRPr="00F30FD7">
        <w:rPr>
          <w:rFonts w:asciiTheme="minorHAnsi" w:hAnsiTheme="minorHAnsi" w:cstheme="minorHAnsi"/>
          <w:spacing w:val="4"/>
        </w:rPr>
        <w:t xml:space="preserve"> </w:t>
      </w:r>
      <w:r w:rsidRPr="00F30FD7">
        <w:rPr>
          <w:rFonts w:asciiTheme="minorHAnsi" w:hAnsiTheme="minorHAnsi" w:cstheme="minorHAnsi"/>
        </w:rPr>
        <w:t>of</w:t>
      </w:r>
      <w:r w:rsidRPr="00F30FD7">
        <w:rPr>
          <w:rFonts w:asciiTheme="minorHAnsi" w:hAnsiTheme="minorHAnsi" w:cstheme="minorHAnsi"/>
          <w:spacing w:val="3"/>
        </w:rPr>
        <w:t xml:space="preserve"> </w:t>
      </w:r>
      <w:r w:rsidRPr="00F30FD7">
        <w:rPr>
          <w:rFonts w:asciiTheme="minorHAnsi" w:hAnsiTheme="minorHAnsi" w:cstheme="minorHAnsi"/>
        </w:rPr>
        <w:t>the</w:t>
      </w:r>
      <w:r w:rsidRPr="00F30FD7">
        <w:rPr>
          <w:rFonts w:asciiTheme="minorHAnsi" w:hAnsiTheme="minorHAnsi" w:cstheme="minorHAnsi"/>
          <w:spacing w:val="4"/>
        </w:rPr>
        <w:t xml:space="preserve"> </w:t>
      </w:r>
      <w:r w:rsidRPr="00F30FD7">
        <w:rPr>
          <w:rFonts w:asciiTheme="minorHAnsi" w:hAnsiTheme="minorHAnsi" w:cstheme="minorHAnsi"/>
        </w:rPr>
        <w:t>soul</w:t>
      </w:r>
      <w:r w:rsidRPr="00F30FD7">
        <w:rPr>
          <w:rFonts w:asciiTheme="minorHAnsi" w:hAnsiTheme="minorHAnsi" w:cstheme="minorHAnsi"/>
          <w:spacing w:val="3"/>
        </w:rPr>
        <w:t xml:space="preserve"> </w:t>
      </w:r>
      <w:r w:rsidRPr="00F30FD7">
        <w:rPr>
          <w:rFonts w:asciiTheme="minorHAnsi" w:hAnsiTheme="minorHAnsi" w:cstheme="minorHAnsi"/>
        </w:rPr>
        <w:t>as</w:t>
      </w:r>
      <w:r w:rsidRPr="00F30FD7">
        <w:rPr>
          <w:rFonts w:asciiTheme="minorHAnsi" w:hAnsiTheme="minorHAnsi" w:cstheme="minorHAnsi"/>
          <w:spacing w:val="4"/>
        </w:rPr>
        <w:t xml:space="preserve"> </w:t>
      </w:r>
      <w:r w:rsidRPr="00F30FD7">
        <w:rPr>
          <w:rFonts w:asciiTheme="minorHAnsi" w:hAnsiTheme="minorHAnsi" w:cstheme="minorHAnsi"/>
        </w:rPr>
        <w:t>identical</w:t>
      </w:r>
      <w:r w:rsidRPr="00F30FD7">
        <w:rPr>
          <w:rFonts w:asciiTheme="minorHAnsi" w:hAnsiTheme="minorHAnsi" w:cstheme="minorHAnsi"/>
          <w:spacing w:val="7"/>
        </w:rPr>
        <w:t xml:space="preserve"> </w:t>
      </w:r>
      <w:r w:rsidRPr="00F30FD7">
        <w:rPr>
          <w:rFonts w:asciiTheme="minorHAnsi" w:hAnsiTheme="minorHAnsi" w:cstheme="minorHAnsi"/>
        </w:rPr>
        <w:t>with</w:t>
      </w:r>
      <w:r w:rsidRPr="00F30FD7">
        <w:rPr>
          <w:rFonts w:asciiTheme="minorHAnsi" w:hAnsiTheme="minorHAnsi" w:cstheme="minorHAnsi"/>
          <w:spacing w:val="3"/>
        </w:rPr>
        <w:t xml:space="preserve"> </w:t>
      </w:r>
      <w:r w:rsidRPr="00F30FD7">
        <w:rPr>
          <w:rFonts w:asciiTheme="minorHAnsi" w:hAnsiTheme="minorHAnsi" w:cstheme="minorHAnsi"/>
        </w:rPr>
        <w:t>which</w:t>
      </w:r>
      <w:r w:rsidRPr="00F30FD7">
        <w:rPr>
          <w:rFonts w:asciiTheme="minorHAnsi" w:hAnsiTheme="minorHAnsi" w:cstheme="minorHAnsi"/>
          <w:spacing w:val="5"/>
        </w:rPr>
        <w:t xml:space="preserve"> </w:t>
      </w:r>
      <w:r w:rsidRPr="00F30FD7">
        <w:rPr>
          <w:rFonts w:asciiTheme="minorHAnsi" w:hAnsiTheme="minorHAnsi" w:cstheme="minorHAnsi"/>
        </w:rPr>
        <w:t>physical</w:t>
      </w:r>
      <w:r w:rsidRPr="00F30FD7">
        <w:rPr>
          <w:rFonts w:asciiTheme="minorHAnsi" w:hAnsiTheme="minorHAnsi" w:cstheme="minorHAnsi"/>
          <w:spacing w:val="7"/>
        </w:rPr>
        <w:t xml:space="preserve"> </w:t>
      </w:r>
      <w:r w:rsidRPr="00F30FD7">
        <w:rPr>
          <w:rFonts w:asciiTheme="minorHAnsi" w:hAnsiTheme="minorHAnsi" w:cstheme="minorHAnsi"/>
        </w:rPr>
        <w:t>process</w:t>
      </w:r>
      <w:r w:rsidRPr="00F30FD7">
        <w:rPr>
          <w:rFonts w:asciiTheme="minorHAnsi" w:hAnsiTheme="minorHAnsi" w:cstheme="minorHAnsi"/>
          <w:spacing w:val="-72"/>
        </w:rPr>
        <w:t xml:space="preserve"> </w:t>
      </w:r>
      <w:r w:rsidRPr="00F30FD7">
        <w:rPr>
          <w:rFonts w:asciiTheme="minorHAnsi" w:hAnsiTheme="minorHAnsi" w:cstheme="minorHAnsi"/>
        </w:rPr>
        <w:t>of</w:t>
      </w:r>
      <w:r w:rsidRPr="00F30FD7">
        <w:rPr>
          <w:rFonts w:asciiTheme="minorHAnsi" w:hAnsiTheme="minorHAnsi" w:cstheme="minorHAnsi"/>
          <w:spacing w:val="-8"/>
        </w:rPr>
        <w:t xml:space="preserve"> </w:t>
      </w:r>
      <w:r w:rsidRPr="00F30FD7">
        <w:rPr>
          <w:rFonts w:asciiTheme="minorHAnsi" w:hAnsiTheme="minorHAnsi" w:cstheme="minorHAnsi"/>
        </w:rPr>
        <w:t>the</w:t>
      </w:r>
      <w:r w:rsidRPr="00F30FD7">
        <w:rPr>
          <w:rFonts w:asciiTheme="minorHAnsi" w:hAnsiTheme="minorHAnsi" w:cstheme="minorHAnsi"/>
          <w:spacing w:val="-9"/>
        </w:rPr>
        <w:t xml:space="preserve"> </w:t>
      </w:r>
      <w:r w:rsidRPr="00F30FD7">
        <w:rPr>
          <w:rFonts w:asciiTheme="minorHAnsi" w:hAnsiTheme="minorHAnsi" w:cstheme="minorHAnsi"/>
        </w:rPr>
        <w:t>body?</w:t>
      </w:r>
    </w:p>
    <w:p w:rsidR="00BB4428" w:rsidRPr="00E23296" w:rsidRDefault="00BB4428" w:rsidP="00BB4428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spacing w:before="2"/>
        <w:rPr>
          <w:rFonts w:asciiTheme="minorHAnsi" w:hAnsiTheme="minorHAnsi" w:cstheme="minorHAnsi"/>
        </w:rPr>
      </w:pPr>
      <w:r w:rsidRPr="00E23296">
        <w:rPr>
          <w:rFonts w:asciiTheme="minorHAnsi" w:hAnsiTheme="minorHAnsi" w:cstheme="minorHAnsi"/>
        </w:rPr>
        <w:t>Breathing</w:t>
      </w:r>
    </w:p>
    <w:p w:rsidR="00BB4428" w:rsidRPr="006C709A" w:rsidRDefault="00BB4428" w:rsidP="006C709A">
      <w:pPr>
        <w:pStyle w:val="ListParagraph"/>
        <w:numPr>
          <w:ilvl w:val="0"/>
          <w:numId w:val="2"/>
        </w:numPr>
        <w:tabs>
          <w:tab w:val="left" w:pos="1701"/>
          <w:tab w:val="left" w:pos="1702"/>
        </w:tabs>
        <w:rPr>
          <w:rFonts w:asciiTheme="minorHAnsi" w:hAnsiTheme="minorHAnsi" w:cstheme="minorHAnsi"/>
        </w:rPr>
      </w:pPr>
      <w:r w:rsidRPr="006C709A">
        <w:rPr>
          <w:rFonts w:asciiTheme="minorHAnsi" w:hAnsiTheme="minorHAnsi" w:cstheme="minorHAnsi"/>
        </w:rPr>
        <w:t>Before</w:t>
      </w:r>
      <w:r w:rsidRPr="006C709A">
        <w:rPr>
          <w:rFonts w:asciiTheme="minorHAnsi" w:hAnsiTheme="minorHAnsi" w:cstheme="minorHAnsi"/>
          <w:spacing w:val="-2"/>
        </w:rPr>
        <w:t xml:space="preserve"> </w:t>
      </w:r>
      <w:r w:rsidRPr="006C709A">
        <w:rPr>
          <w:rFonts w:asciiTheme="minorHAnsi" w:hAnsiTheme="minorHAnsi" w:cstheme="minorHAnsi"/>
        </w:rPr>
        <w:t>agriculture</w:t>
      </w:r>
      <w:r w:rsidRPr="006C709A">
        <w:rPr>
          <w:rFonts w:asciiTheme="minorHAnsi" w:hAnsiTheme="minorHAnsi" w:cstheme="minorHAnsi"/>
          <w:spacing w:val="-1"/>
        </w:rPr>
        <w:t xml:space="preserve"> </w:t>
      </w:r>
      <w:r w:rsidRPr="006C709A">
        <w:rPr>
          <w:rFonts w:asciiTheme="minorHAnsi" w:hAnsiTheme="minorHAnsi" w:cstheme="minorHAnsi"/>
        </w:rPr>
        <w:t>and</w:t>
      </w:r>
      <w:r w:rsidRPr="006C709A">
        <w:rPr>
          <w:rFonts w:asciiTheme="minorHAnsi" w:hAnsiTheme="minorHAnsi" w:cstheme="minorHAnsi"/>
          <w:spacing w:val="-1"/>
        </w:rPr>
        <w:t xml:space="preserve"> </w:t>
      </w:r>
      <w:r w:rsidRPr="006C709A">
        <w:rPr>
          <w:rFonts w:asciiTheme="minorHAnsi" w:hAnsiTheme="minorHAnsi" w:cstheme="minorHAnsi"/>
        </w:rPr>
        <w:t>urbanization, humans</w:t>
      </w:r>
      <w:r w:rsidRPr="006C709A">
        <w:rPr>
          <w:rFonts w:asciiTheme="minorHAnsi" w:hAnsiTheme="minorHAnsi" w:cstheme="minorHAnsi"/>
          <w:spacing w:val="-1"/>
        </w:rPr>
        <w:t xml:space="preserve"> </w:t>
      </w:r>
      <w:r w:rsidRPr="006C709A">
        <w:rPr>
          <w:rFonts w:asciiTheme="minorHAnsi" w:hAnsiTheme="minorHAnsi" w:cstheme="minorHAnsi"/>
        </w:rPr>
        <w:t>organized</w:t>
      </w:r>
      <w:r w:rsidRPr="006C709A">
        <w:rPr>
          <w:rFonts w:asciiTheme="minorHAnsi" w:hAnsiTheme="minorHAnsi" w:cstheme="minorHAnsi"/>
          <w:spacing w:val="-2"/>
        </w:rPr>
        <w:t xml:space="preserve"> </w:t>
      </w:r>
      <w:r w:rsidRPr="006C709A">
        <w:rPr>
          <w:rFonts w:asciiTheme="minorHAnsi" w:hAnsiTheme="minorHAnsi" w:cstheme="minorHAnsi"/>
        </w:rPr>
        <w:t>themselves</w:t>
      </w:r>
      <w:r w:rsidRPr="006C709A">
        <w:rPr>
          <w:rFonts w:asciiTheme="minorHAnsi" w:hAnsiTheme="minorHAnsi" w:cstheme="minorHAnsi"/>
          <w:spacing w:val="-1"/>
        </w:rPr>
        <w:t xml:space="preserve"> </w:t>
      </w:r>
      <w:r w:rsidRPr="006C709A">
        <w:rPr>
          <w:rFonts w:asciiTheme="minorHAnsi" w:hAnsiTheme="minorHAnsi" w:cstheme="minorHAnsi"/>
        </w:rPr>
        <w:t>into</w:t>
      </w:r>
    </w:p>
    <w:p w:rsidR="00BB4428" w:rsidRPr="00E23296" w:rsidRDefault="00BB4428" w:rsidP="00BB4428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rPr>
          <w:rFonts w:asciiTheme="minorHAnsi" w:hAnsiTheme="minorHAnsi" w:cstheme="minorHAnsi"/>
        </w:rPr>
      </w:pPr>
      <w:r w:rsidRPr="00E23296">
        <w:rPr>
          <w:rFonts w:asciiTheme="minorHAnsi" w:hAnsiTheme="minorHAnsi" w:cstheme="minorHAnsi"/>
        </w:rPr>
        <w:t>Hunter-gatherer</w:t>
      </w:r>
      <w:r w:rsidRPr="00E23296">
        <w:rPr>
          <w:rFonts w:asciiTheme="minorHAnsi" w:hAnsiTheme="minorHAnsi" w:cstheme="minorHAnsi"/>
          <w:spacing w:val="-3"/>
        </w:rPr>
        <w:t xml:space="preserve"> </w:t>
      </w:r>
      <w:r w:rsidRPr="00E23296">
        <w:rPr>
          <w:rFonts w:asciiTheme="minorHAnsi" w:hAnsiTheme="minorHAnsi" w:cstheme="minorHAnsi"/>
        </w:rPr>
        <w:t>societies</w:t>
      </w:r>
    </w:p>
    <w:p w:rsidR="00BB4428" w:rsidRPr="006C709A" w:rsidRDefault="00BB4428" w:rsidP="006C709A">
      <w:pPr>
        <w:pStyle w:val="ListParagraph"/>
        <w:numPr>
          <w:ilvl w:val="0"/>
          <w:numId w:val="2"/>
        </w:numPr>
        <w:tabs>
          <w:tab w:val="left" w:pos="1701"/>
          <w:tab w:val="left" w:pos="1702"/>
        </w:tabs>
        <w:spacing w:before="29"/>
        <w:rPr>
          <w:rFonts w:asciiTheme="minorHAnsi" w:hAnsiTheme="minorHAnsi" w:cstheme="minorHAnsi"/>
        </w:rPr>
      </w:pPr>
      <w:r w:rsidRPr="006C709A">
        <w:rPr>
          <w:rFonts w:asciiTheme="minorHAnsi" w:hAnsiTheme="minorHAnsi" w:cstheme="minorHAnsi"/>
        </w:rPr>
        <w:t>Why</w:t>
      </w:r>
      <w:r w:rsidRPr="006C709A">
        <w:rPr>
          <w:rFonts w:asciiTheme="minorHAnsi" w:hAnsiTheme="minorHAnsi" w:cstheme="minorHAnsi"/>
          <w:spacing w:val="-13"/>
        </w:rPr>
        <w:t xml:space="preserve"> </w:t>
      </w:r>
      <w:r w:rsidRPr="006C709A">
        <w:rPr>
          <w:rFonts w:asciiTheme="minorHAnsi" w:hAnsiTheme="minorHAnsi" w:cstheme="minorHAnsi"/>
        </w:rPr>
        <w:t>are</w:t>
      </w:r>
      <w:r w:rsidRPr="006C709A">
        <w:rPr>
          <w:rFonts w:asciiTheme="minorHAnsi" w:hAnsiTheme="minorHAnsi" w:cstheme="minorHAnsi"/>
          <w:spacing w:val="-13"/>
        </w:rPr>
        <w:t xml:space="preserve"> </w:t>
      </w:r>
      <w:r w:rsidRPr="006C709A">
        <w:rPr>
          <w:rFonts w:asciiTheme="minorHAnsi" w:hAnsiTheme="minorHAnsi" w:cstheme="minorHAnsi"/>
        </w:rPr>
        <w:t>buffalos</w:t>
      </w:r>
      <w:r w:rsidRPr="006C709A">
        <w:rPr>
          <w:rFonts w:asciiTheme="minorHAnsi" w:hAnsiTheme="minorHAnsi" w:cstheme="minorHAnsi"/>
          <w:spacing w:val="-13"/>
        </w:rPr>
        <w:t xml:space="preserve"> </w:t>
      </w:r>
      <w:r w:rsidRPr="006C709A">
        <w:rPr>
          <w:rFonts w:asciiTheme="minorHAnsi" w:hAnsiTheme="minorHAnsi" w:cstheme="minorHAnsi"/>
        </w:rPr>
        <w:t>important</w:t>
      </w:r>
      <w:r w:rsidRPr="006C709A">
        <w:rPr>
          <w:rFonts w:asciiTheme="minorHAnsi" w:hAnsiTheme="minorHAnsi" w:cstheme="minorHAnsi"/>
          <w:spacing w:val="-12"/>
        </w:rPr>
        <w:t xml:space="preserve"> </w:t>
      </w:r>
      <w:r w:rsidRPr="006C709A">
        <w:rPr>
          <w:rFonts w:asciiTheme="minorHAnsi" w:hAnsiTheme="minorHAnsi" w:cstheme="minorHAnsi"/>
        </w:rPr>
        <w:t>to</w:t>
      </w:r>
      <w:r w:rsidRPr="006C709A">
        <w:rPr>
          <w:rFonts w:asciiTheme="minorHAnsi" w:hAnsiTheme="minorHAnsi" w:cstheme="minorHAnsi"/>
          <w:spacing w:val="-17"/>
        </w:rPr>
        <w:t xml:space="preserve"> </w:t>
      </w:r>
      <w:proofErr w:type="spellStart"/>
      <w:r w:rsidRPr="006C709A">
        <w:rPr>
          <w:rFonts w:asciiTheme="minorHAnsi" w:hAnsiTheme="minorHAnsi" w:cstheme="minorHAnsi"/>
        </w:rPr>
        <w:t>Tana</w:t>
      </w:r>
      <w:proofErr w:type="spellEnd"/>
      <w:r w:rsidRPr="006C709A">
        <w:rPr>
          <w:rFonts w:asciiTheme="minorHAnsi" w:hAnsiTheme="minorHAnsi" w:cstheme="minorHAnsi"/>
          <w:spacing w:val="-16"/>
        </w:rPr>
        <w:t xml:space="preserve"> </w:t>
      </w:r>
      <w:proofErr w:type="spellStart"/>
      <w:r w:rsidRPr="006C709A">
        <w:rPr>
          <w:rFonts w:asciiTheme="minorHAnsi" w:hAnsiTheme="minorHAnsi" w:cstheme="minorHAnsi"/>
        </w:rPr>
        <w:t>Torajans</w:t>
      </w:r>
      <w:proofErr w:type="spellEnd"/>
      <w:r w:rsidRPr="006C709A">
        <w:rPr>
          <w:rFonts w:asciiTheme="minorHAnsi" w:hAnsiTheme="minorHAnsi" w:cstheme="minorHAnsi"/>
        </w:rPr>
        <w:t>?</w:t>
      </w:r>
    </w:p>
    <w:p w:rsidR="00BB4428" w:rsidRPr="00E23296" w:rsidRDefault="00BB4428" w:rsidP="006C709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</w:rPr>
      </w:pPr>
      <w:r w:rsidRPr="00E23296">
        <w:rPr>
          <w:rFonts w:asciiTheme="minorHAnsi" w:hAnsiTheme="minorHAnsi" w:cstheme="minorHAnsi"/>
        </w:rPr>
        <w:t>They</w:t>
      </w:r>
      <w:r w:rsidRPr="00E23296">
        <w:rPr>
          <w:rFonts w:asciiTheme="minorHAnsi" w:hAnsiTheme="minorHAnsi" w:cstheme="minorHAnsi"/>
          <w:spacing w:val="3"/>
        </w:rPr>
        <w:t xml:space="preserve"> </w:t>
      </w:r>
      <w:r w:rsidRPr="00E23296">
        <w:rPr>
          <w:rFonts w:asciiTheme="minorHAnsi" w:hAnsiTheme="minorHAnsi" w:cstheme="minorHAnsi"/>
        </w:rPr>
        <w:t>are</w:t>
      </w:r>
      <w:r w:rsidRPr="00E23296">
        <w:rPr>
          <w:rFonts w:asciiTheme="minorHAnsi" w:hAnsiTheme="minorHAnsi" w:cstheme="minorHAnsi"/>
          <w:spacing w:val="3"/>
        </w:rPr>
        <w:t xml:space="preserve"> </w:t>
      </w:r>
      <w:r w:rsidRPr="00E23296">
        <w:rPr>
          <w:rFonts w:asciiTheme="minorHAnsi" w:hAnsiTheme="minorHAnsi" w:cstheme="minorHAnsi"/>
        </w:rPr>
        <w:t>used</w:t>
      </w:r>
      <w:r w:rsidRPr="00E23296">
        <w:rPr>
          <w:rFonts w:asciiTheme="minorHAnsi" w:hAnsiTheme="minorHAnsi" w:cstheme="minorHAnsi"/>
          <w:spacing w:val="4"/>
        </w:rPr>
        <w:t xml:space="preserve"> </w:t>
      </w:r>
      <w:r w:rsidRPr="00E23296">
        <w:rPr>
          <w:rFonts w:asciiTheme="minorHAnsi" w:hAnsiTheme="minorHAnsi" w:cstheme="minorHAnsi"/>
        </w:rPr>
        <w:t>as</w:t>
      </w:r>
      <w:r w:rsidRPr="00E23296">
        <w:rPr>
          <w:rFonts w:asciiTheme="minorHAnsi" w:hAnsiTheme="minorHAnsi" w:cstheme="minorHAnsi"/>
          <w:spacing w:val="3"/>
        </w:rPr>
        <w:t xml:space="preserve"> </w:t>
      </w:r>
      <w:r w:rsidRPr="00E23296">
        <w:rPr>
          <w:rFonts w:asciiTheme="minorHAnsi" w:hAnsiTheme="minorHAnsi" w:cstheme="minorHAnsi"/>
        </w:rPr>
        <w:t>sacrifice</w:t>
      </w:r>
      <w:r w:rsidRPr="00E23296">
        <w:rPr>
          <w:rFonts w:asciiTheme="minorHAnsi" w:hAnsiTheme="minorHAnsi" w:cstheme="minorHAnsi"/>
          <w:spacing w:val="4"/>
        </w:rPr>
        <w:t xml:space="preserve"> </w:t>
      </w:r>
      <w:r w:rsidRPr="00E23296">
        <w:rPr>
          <w:rFonts w:asciiTheme="minorHAnsi" w:hAnsiTheme="minorHAnsi" w:cstheme="minorHAnsi"/>
        </w:rPr>
        <w:t>in</w:t>
      </w:r>
      <w:r w:rsidRPr="00E23296">
        <w:rPr>
          <w:rFonts w:asciiTheme="minorHAnsi" w:hAnsiTheme="minorHAnsi" w:cstheme="minorHAnsi"/>
          <w:spacing w:val="3"/>
        </w:rPr>
        <w:t xml:space="preserve"> </w:t>
      </w:r>
      <w:r w:rsidRPr="00E23296">
        <w:rPr>
          <w:rFonts w:asciiTheme="minorHAnsi" w:hAnsiTheme="minorHAnsi" w:cstheme="minorHAnsi"/>
        </w:rPr>
        <w:t>funerals</w:t>
      </w:r>
    </w:p>
    <w:p w:rsidR="00BB4428" w:rsidRPr="00E23296" w:rsidRDefault="00BB4428" w:rsidP="006C709A">
      <w:pPr>
        <w:pStyle w:val="ListParagraph"/>
        <w:numPr>
          <w:ilvl w:val="0"/>
          <w:numId w:val="2"/>
        </w:numPr>
        <w:tabs>
          <w:tab w:val="left" w:pos="1701"/>
          <w:tab w:val="left" w:pos="1702"/>
        </w:tabs>
        <w:rPr>
          <w:rFonts w:asciiTheme="minorHAnsi" w:hAnsiTheme="minorHAnsi" w:cstheme="minorHAnsi"/>
        </w:rPr>
      </w:pPr>
      <w:r w:rsidRPr="00E23296">
        <w:rPr>
          <w:rFonts w:asciiTheme="minorHAnsi" w:hAnsiTheme="minorHAnsi" w:cstheme="minorHAnsi"/>
        </w:rPr>
        <w:t>Which</w:t>
      </w:r>
      <w:r w:rsidRPr="00E23296">
        <w:rPr>
          <w:rFonts w:asciiTheme="minorHAnsi" w:hAnsiTheme="minorHAnsi" w:cstheme="minorHAnsi"/>
          <w:spacing w:val="-5"/>
        </w:rPr>
        <w:t xml:space="preserve"> </w:t>
      </w:r>
      <w:r w:rsidRPr="00E23296">
        <w:rPr>
          <w:rFonts w:asciiTheme="minorHAnsi" w:hAnsiTheme="minorHAnsi" w:cstheme="minorHAnsi"/>
        </w:rPr>
        <w:t>Greek</w:t>
      </w:r>
      <w:r w:rsidRPr="00E23296">
        <w:rPr>
          <w:rFonts w:asciiTheme="minorHAnsi" w:hAnsiTheme="minorHAnsi" w:cstheme="minorHAnsi"/>
          <w:spacing w:val="-4"/>
        </w:rPr>
        <w:t xml:space="preserve"> </w:t>
      </w:r>
      <w:r w:rsidRPr="00E23296">
        <w:rPr>
          <w:rFonts w:asciiTheme="minorHAnsi" w:hAnsiTheme="minorHAnsi" w:cstheme="minorHAnsi"/>
        </w:rPr>
        <w:t>philosopher</w:t>
      </w:r>
      <w:r w:rsidRPr="00E23296">
        <w:rPr>
          <w:rFonts w:asciiTheme="minorHAnsi" w:hAnsiTheme="minorHAnsi" w:cstheme="minorHAnsi"/>
          <w:spacing w:val="-4"/>
        </w:rPr>
        <w:t xml:space="preserve"> </w:t>
      </w:r>
      <w:r w:rsidRPr="00E23296">
        <w:rPr>
          <w:rFonts w:asciiTheme="minorHAnsi" w:hAnsiTheme="minorHAnsi" w:cstheme="minorHAnsi"/>
        </w:rPr>
        <w:t>was</w:t>
      </w:r>
      <w:r w:rsidRPr="00E23296">
        <w:rPr>
          <w:rFonts w:asciiTheme="minorHAnsi" w:hAnsiTheme="minorHAnsi" w:cstheme="minorHAnsi"/>
          <w:spacing w:val="-5"/>
        </w:rPr>
        <w:t xml:space="preserve"> </w:t>
      </w:r>
      <w:r w:rsidRPr="00E23296">
        <w:rPr>
          <w:rFonts w:asciiTheme="minorHAnsi" w:hAnsiTheme="minorHAnsi" w:cstheme="minorHAnsi"/>
        </w:rPr>
        <w:t>able</w:t>
      </w:r>
      <w:r w:rsidRPr="00E23296">
        <w:rPr>
          <w:rFonts w:asciiTheme="minorHAnsi" w:hAnsiTheme="minorHAnsi" w:cstheme="minorHAnsi"/>
          <w:spacing w:val="-4"/>
        </w:rPr>
        <w:t xml:space="preserve"> </w:t>
      </w:r>
      <w:r w:rsidRPr="00E23296">
        <w:rPr>
          <w:rFonts w:asciiTheme="minorHAnsi" w:hAnsiTheme="minorHAnsi" w:cstheme="minorHAnsi"/>
        </w:rPr>
        <w:t>to</w:t>
      </w:r>
      <w:r w:rsidRPr="00E23296">
        <w:rPr>
          <w:rFonts w:asciiTheme="minorHAnsi" w:hAnsiTheme="minorHAnsi" w:cstheme="minorHAnsi"/>
          <w:spacing w:val="-3"/>
        </w:rPr>
        <w:t xml:space="preserve"> </w:t>
      </w:r>
      <w:r w:rsidRPr="00E23296">
        <w:rPr>
          <w:rFonts w:asciiTheme="minorHAnsi" w:hAnsiTheme="minorHAnsi" w:cstheme="minorHAnsi"/>
        </w:rPr>
        <w:t>fully</w:t>
      </w:r>
      <w:r w:rsidRPr="00E23296">
        <w:rPr>
          <w:rFonts w:asciiTheme="minorHAnsi" w:hAnsiTheme="minorHAnsi" w:cstheme="minorHAnsi"/>
          <w:spacing w:val="-4"/>
        </w:rPr>
        <w:t xml:space="preserve"> </w:t>
      </w:r>
      <w:r w:rsidRPr="00E23296">
        <w:rPr>
          <w:rFonts w:asciiTheme="minorHAnsi" w:hAnsiTheme="minorHAnsi" w:cstheme="minorHAnsi"/>
        </w:rPr>
        <w:t>pry</w:t>
      </w:r>
      <w:r w:rsidRPr="00E23296">
        <w:rPr>
          <w:rFonts w:asciiTheme="minorHAnsi" w:hAnsiTheme="minorHAnsi" w:cstheme="minorHAnsi"/>
          <w:spacing w:val="-5"/>
        </w:rPr>
        <w:t xml:space="preserve"> </w:t>
      </w:r>
      <w:r w:rsidRPr="00E23296">
        <w:rPr>
          <w:rFonts w:asciiTheme="minorHAnsi" w:hAnsiTheme="minorHAnsi" w:cstheme="minorHAnsi"/>
        </w:rPr>
        <w:t>the</w:t>
      </w:r>
      <w:r w:rsidRPr="00E23296">
        <w:rPr>
          <w:rFonts w:asciiTheme="minorHAnsi" w:hAnsiTheme="minorHAnsi" w:cstheme="minorHAnsi"/>
          <w:spacing w:val="-3"/>
        </w:rPr>
        <w:t xml:space="preserve"> </w:t>
      </w:r>
      <w:r w:rsidRPr="00E23296">
        <w:rPr>
          <w:rFonts w:asciiTheme="minorHAnsi" w:hAnsiTheme="minorHAnsi" w:cstheme="minorHAnsi"/>
        </w:rPr>
        <w:t>soul</w:t>
      </w:r>
      <w:r w:rsidRPr="00E23296">
        <w:rPr>
          <w:rFonts w:asciiTheme="minorHAnsi" w:hAnsiTheme="minorHAnsi" w:cstheme="minorHAnsi"/>
          <w:spacing w:val="-4"/>
        </w:rPr>
        <w:t xml:space="preserve"> </w:t>
      </w:r>
      <w:r w:rsidRPr="00E23296">
        <w:rPr>
          <w:rFonts w:asciiTheme="minorHAnsi" w:hAnsiTheme="minorHAnsi" w:cstheme="minorHAnsi"/>
        </w:rPr>
        <w:t>from</w:t>
      </w:r>
      <w:r w:rsidRPr="00E23296">
        <w:rPr>
          <w:rFonts w:asciiTheme="minorHAnsi" w:hAnsiTheme="minorHAnsi" w:cstheme="minorHAnsi"/>
          <w:spacing w:val="-4"/>
        </w:rPr>
        <w:t xml:space="preserve"> </w:t>
      </w:r>
      <w:r w:rsidRPr="00E23296">
        <w:rPr>
          <w:rFonts w:asciiTheme="minorHAnsi" w:hAnsiTheme="minorHAnsi" w:cstheme="minorHAnsi"/>
        </w:rPr>
        <w:t>the</w:t>
      </w:r>
      <w:r w:rsidRPr="00E23296">
        <w:rPr>
          <w:rFonts w:asciiTheme="minorHAnsi" w:hAnsiTheme="minorHAnsi" w:cstheme="minorHAnsi"/>
          <w:spacing w:val="-4"/>
        </w:rPr>
        <w:t xml:space="preserve"> </w:t>
      </w:r>
      <w:r w:rsidRPr="00E23296">
        <w:rPr>
          <w:rFonts w:asciiTheme="minorHAnsi" w:hAnsiTheme="minorHAnsi" w:cstheme="minorHAnsi"/>
        </w:rPr>
        <w:t>body?</w:t>
      </w:r>
    </w:p>
    <w:p w:rsidR="00BB4428" w:rsidRPr="00E23296" w:rsidRDefault="00BB4428" w:rsidP="006C709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rPr>
          <w:rFonts w:asciiTheme="minorHAnsi" w:hAnsiTheme="minorHAnsi" w:cstheme="minorHAnsi"/>
        </w:rPr>
      </w:pPr>
      <w:r w:rsidRPr="00E23296">
        <w:rPr>
          <w:rFonts w:asciiTheme="minorHAnsi" w:hAnsiTheme="minorHAnsi" w:cstheme="minorHAnsi"/>
          <w:w w:val="105"/>
        </w:rPr>
        <w:t>Pythagoras</w:t>
      </w:r>
    </w:p>
    <w:p w:rsidR="00BB4428" w:rsidRPr="00E23296" w:rsidRDefault="00BB4428" w:rsidP="006C709A">
      <w:pPr>
        <w:pStyle w:val="ListParagraph"/>
        <w:numPr>
          <w:ilvl w:val="0"/>
          <w:numId w:val="2"/>
        </w:numPr>
        <w:tabs>
          <w:tab w:val="left" w:pos="1701"/>
          <w:tab w:val="left" w:pos="1702"/>
        </w:tabs>
        <w:spacing w:before="28"/>
        <w:rPr>
          <w:rFonts w:asciiTheme="minorHAnsi" w:hAnsiTheme="minorHAnsi" w:cstheme="minorHAnsi"/>
        </w:rPr>
      </w:pPr>
      <w:r w:rsidRPr="00E23296">
        <w:rPr>
          <w:rFonts w:asciiTheme="minorHAnsi" w:hAnsiTheme="minorHAnsi" w:cstheme="minorHAnsi"/>
        </w:rPr>
        <w:t>Which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of</w:t>
      </w:r>
      <w:r w:rsidRPr="00E23296">
        <w:rPr>
          <w:rFonts w:asciiTheme="minorHAnsi" w:hAnsiTheme="minorHAnsi" w:cstheme="minorHAnsi"/>
          <w:spacing w:val="-9"/>
        </w:rPr>
        <w:t xml:space="preserve"> </w:t>
      </w:r>
      <w:r w:rsidRPr="00E23296">
        <w:rPr>
          <w:rFonts w:asciiTheme="minorHAnsi" w:hAnsiTheme="minorHAnsi" w:cstheme="minorHAnsi"/>
        </w:rPr>
        <w:t>the</w:t>
      </w:r>
      <w:r w:rsidRPr="00E23296">
        <w:rPr>
          <w:rFonts w:asciiTheme="minorHAnsi" w:hAnsiTheme="minorHAnsi" w:cstheme="minorHAnsi"/>
          <w:spacing w:val="-7"/>
        </w:rPr>
        <w:t xml:space="preserve"> </w:t>
      </w:r>
      <w:r w:rsidRPr="00E23296">
        <w:rPr>
          <w:rFonts w:asciiTheme="minorHAnsi" w:hAnsiTheme="minorHAnsi" w:cstheme="minorHAnsi"/>
        </w:rPr>
        <w:t>following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would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Plato</w:t>
      </w:r>
      <w:r w:rsidRPr="00E23296">
        <w:rPr>
          <w:rFonts w:asciiTheme="minorHAnsi" w:hAnsiTheme="minorHAnsi" w:cstheme="minorHAnsi"/>
          <w:spacing w:val="-6"/>
        </w:rPr>
        <w:t xml:space="preserve"> </w:t>
      </w:r>
      <w:r w:rsidRPr="00E23296">
        <w:rPr>
          <w:rFonts w:asciiTheme="minorHAnsi" w:hAnsiTheme="minorHAnsi" w:cstheme="minorHAnsi"/>
        </w:rPr>
        <w:t>agree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with?</w:t>
      </w:r>
    </w:p>
    <w:p w:rsidR="00BB4428" w:rsidRPr="00E23296" w:rsidRDefault="00BB4428" w:rsidP="006C709A">
      <w:pPr>
        <w:pStyle w:val="ListParagraph"/>
        <w:numPr>
          <w:ilvl w:val="1"/>
          <w:numId w:val="2"/>
        </w:numPr>
        <w:tabs>
          <w:tab w:val="left" w:pos="2421"/>
          <w:tab w:val="left" w:pos="2422"/>
        </w:tabs>
        <w:spacing w:line="261" w:lineRule="auto"/>
        <w:ind w:right="116"/>
        <w:rPr>
          <w:rFonts w:asciiTheme="minorHAnsi" w:hAnsiTheme="minorHAnsi" w:cstheme="minorHAnsi"/>
        </w:rPr>
      </w:pPr>
      <w:r w:rsidRPr="00E23296">
        <w:rPr>
          <w:rFonts w:asciiTheme="minorHAnsi" w:hAnsiTheme="minorHAnsi" w:cstheme="minorHAnsi"/>
        </w:rPr>
        <w:t>The</w:t>
      </w:r>
      <w:r w:rsidRPr="00E23296">
        <w:rPr>
          <w:rFonts w:asciiTheme="minorHAnsi" w:hAnsiTheme="minorHAnsi" w:cstheme="minorHAnsi"/>
          <w:spacing w:val="-9"/>
        </w:rPr>
        <w:t xml:space="preserve"> </w:t>
      </w:r>
      <w:r w:rsidRPr="00E23296">
        <w:rPr>
          <w:rFonts w:asciiTheme="minorHAnsi" w:hAnsiTheme="minorHAnsi" w:cstheme="minorHAnsi"/>
        </w:rPr>
        <w:t>soul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is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immortal,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after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death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the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soul</w:t>
      </w:r>
      <w:r w:rsidRPr="00E23296">
        <w:rPr>
          <w:rFonts w:asciiTheme="minorHAnsi" w:hAnsiTheme="minorHAnsi" w:cstheme="minorHAnsi"/>
          <w:spacing w:val="-7"/>
        </w:rPr>
        <w:t xml:space="preserve"> </w:t>
      </w:r>
      <w:r w:rsidRPr="00E23296">
        <w:rPr>
          <w:rFonts w:asciiTheme="minorHAnsi" w:hAnsiTheme="minorHAnsi" w:cstheme="minorHAnsi"/>
        </w:rPr>
        <w:t>retains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what</w:t>
      </w:r>
      <w:r w:rsidRPr="00E23296">
        <w:rPr>
          <w:rFonts w:asciiTheme="minorHAnsi" w:hAnsiTheme="minorHAnsi" w:cstheme="minorHAnsi"/>
          <w:spacing w:val="-7"/>
        </w:rPr>
        <w:t xml:space="preserve"> </w:t>
      </w:r>
      <w:r w:rsidRPr="00E23296">
        <w:rPr>
          <w:rFonts w:asciiTheme="minorHAnsi" w:hAnsiTheme="minorHAnsi" w:cstheme="minorHAnsi"/>
        </w:rPr>
        <w:t>was</w:t>
      </w:r>
      <w:r w:rsidRPr="00E23296">
        <w:rPr>
          <w:rFonts w:asciiTheme="minorHAnsi" w:hAnsiTheme="minorHAnsi" w:cstheme="minorHAnsi"/>
          <w:spacing w:val="-7"/>
        </w:rPr>
        <w:t xml:space="preserve"> </w:t>
      </w:r>
      <w:r w:rsidRPr="00E23296">
        <w:rPr>
          <w:rFonts w:asciiTheme="minorHAnsi" w:hAnsiTheme="minorHAnsi" w:cstheme="minorHAnsi"/>
        </w:rPr>
        <w:t>essential</w:t>
      </w:r>
      <w:r w:rsidRPr="00E23296">
        <w:rPr>
          <w:rFonts w:asciiTheme="minorHAnsi" w:hAnsiTheme="minorHAnsi" w:cstheme="minorHAnsi"/>
          <w:spacing w:val="-7"/>
        </w:rPr>
        <w:t xml:space="preserve"> </w:t>
      </w:r>
      <w:r w:rsidRPr="00E23296">
        <w:rPr>
          <w:rFonts w:asciiTheme="minorHAnsi" w:hAnsiTheme="minorHAnsi" w:cstheme="minorHAnsi"/>
        </w:rPr>
        <w:t>to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the</w:t>
      </w:r>
      <w:r w:rsidRPr="00E23296">
        <w:rPr>
          <w:rFonts w:asciiTheme="minorHAnsi" w:hAnsiTheme="minorHAnsi" w:cstheme="minorHAnsi"/>
          <w:spacing w:val="-72"/>
        </w:rPr>
        <w:t xml:space="preserve"> </w:t>
      </w:r>
      <w:r w:rsidRPr="00E23296">
        <w:rPr>
          <w:rFonts w:asciiTheme="minorHAnsi" w:hAnsiTheme="minorHAnsi" w:cstheme="minorHAnsi"/>
        </w:rPr>
        <w:t>person</w:t>
      </w:r>
      <w:r w:rsidRPr="00E23296">
        <w:rPr>
          <w:rFonts w:asciiTheme="minorHAnsi" w:hAnsiTheme="minorHAnsi" w:cstheme="minorHAnsi"/>
          <w:spacing w:val="-8"/>
        </w:rPr>
        <w:t xml:space="preserve"> </w:t>
      </w:r>
      <w:r w:rsidRPr="00E23296">
        <w:rPr>
          <w:rFonts w:asciiTheme="minorHAnsi" w:hAnsiTheme="minorHAnsi" w:cstheme="minorHAnsi"/>
        </w:rPr>
        <w:t>in</w:t>
      </w:r>
      <w:r w:rsidRPr="00E23296">
        <w:rPr>
          <w:rFonts w:asciiTheme="minorHAnsi" w:hAnsiTheme="minorHAnsi" w:cstheme="minorHAnsi"/>
          <w:spacing w:val="-9"/>
        </w:rPr>
        <w:t xml:space="preserve"> </w:t>
      </w:r>
      <w:r w:rsidRPr="00E23296">
        <w:rPr>
          <w:rFonts w:asciiTheme="minorHAnsi" w:hAnsiTheme="minorHAnsi" w:cstheme="minorHAnsi"/>
        </w:rPr>
        <w:t>real</w:t>
      </w:r>
      <w:r w:rsidRPr="00E23296">
        <w:rPr>
          <w:rFonts w:asciiTheme="minorHAnsi" w:hAnsiTheme="minorHAnsi" w:cstheme="minorHAnsi"/>
          <w:spacing w:val="-9"/>
        </w:rPr>
        <w:t xml:space="preserve"> </w:t>
      </w:r>
      <w:r w:rsidRPr="00E23296">
        <w:rPr>
          <w:rFonts w:asciiTheme="minorHAnsi" w:hAnsiTheme="minorHAnsi" w:cstheme="minorHAnsi"/>
        </w:rPr>
        <w:t>life.</w:t>
      </w:r>
    </w:p>
    <w:bookmarkEnd w:id="0"/>
    <w:p w:rsidR="00FF329B" w:rsidRDefault="00FF329B"/>
    <w:sectPr w:rsidR="00FF329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93333"/>
    <w:multiLevelType w:val="hybridMultilevel"/>
    <w:tmpl w:val="FA368166"/>
    <w:lvl w:ilvl="0" w:tplc="3704FB44">
      <w:start w:val="2"/>
      <w:numFmt w:val="decimal"/>
      <w:lvlText w:val="%1."/>
      <w:lvlJc w:val="left"/>
      <w:pPr>
        <w:ind w:left="170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422" w:hanging="360"/>
      </w:pPr>
    </w:lvl>
    <w:lvl w:ilvl="2" w:tplc="4009001B" w:tentative="1">
      <w:start w:val="1"/>
      <w:numFmt w:val="lowerRoman"/>
      <w:lvlText w:val="%3."/>
      <w:lvlJc w:val="right"/>
      <w:pPr>
        <w:ind w:left="3142" w:hanging="180"/>
      </w:pPr>
    </w:lvl>
    <w:lvl w:ilvl="3" w:tplc="4009000F" w:tentative="1">
      <w:start w:val="1"/>
      <w:numFmt w:val="decimal"/>
      <w:lvlText w:val="%4."/>
      <w:lvlJc w:val="left"/>
      <w:pPr>
        <w:ind w:left="3862" w:hanging="360"/>
      </w:pPr>
    </w:lvl>
    <w:lvl w:ilvl="4" w:tplc="40090019" w:tentative="1">
      <w:start w:val="1"/>
      <w:numFmt w:val="lowerLetter"/>
      <w:lvlText w:val="%5."/>
      <w:lvlJc w:val="left"/>
      <w:pPr>
        <w:ind w:left="4582" w:hanging="360"/>
      </w:pPr>
    </w:lvl>
    <w:lvl w:ilvl="5" w:tplc="4009001B" w:tentative="1">
      <w:start w:val="1"/>
      <w:numFmt w:val="lowerRoman"/>
      <w:lvlText w:val="%6."/>
      <w:lvlJc w:val="right"/>
      <w:pPr>
        <w:ind w:left="5302" w:hanging="180"/>
      </w:pPr>
    </w:lvl>
    <w:lvl w:ilvl="6" w:tplc="4009000F" w:tentative="1">
      <w:start w:val="1"/>
      <w:numFmt w:val="decimal"/>
      <w:lvlText w:val="%7."/>
      <w:lvlJc w:val="left"/>
      <w:pPr>
        <w:ind w:left="6022" w:hanging="360"/>
      </w:pPr>
    </w:lvl>
    <w:lvl w:ilvl="7" w:tplc="40090019" w:tentative="1">
      <w:start w:val="1"/>
      <w:numFmt w:val="lowerLetter"/>
      <w:lvlText w:val="%8."/>
      <w:lvlJc w:val="left"/>
      <w:pPr>
        <w:ind w:left="6742" w:hanging="360"/>
      </w:pPr>
    </w:lvl>
    <w:lvl w:ilvl="8" w:tplc="4009001B" w:tentative="1">
      <w:start w:val="1"/>
      <w:numFmt w:val="lowerRoman"/>
      <w:lvlText w:val="%9."/>
      <w:lvlJc w:val="right"/>
      <w:pPr>
        <w:ind w:left="7462" w:hanging="180"/>
      </w:pPr>
    </w:lvl>
  </w:abstractNum>
  <w:abstractNum w:abstractNumId="1">
    <w:nsid w:val="51347EE3"/>
    <w:multiLevelType w:val="hybridMultilevel"/>
    <w:tmpl w:val="4272870C"/>
    <w:lvl w:ilvl="0" w:tplc="4AE0D62A">
      <w:numFmt w:val="bullet"/>
      <w:lvlText w:val="●"/>
      <w:lvlJc w:val="left"/>
      <w:pPr>
        <w:ind w:left="17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A24BD50">
      <w:numFmt w:val="bullet"/>
      <w:lvlText w:val="○"/>
      <w:lvlJc w:val="left"/>
      <w:pPr>
        <w:ind w:left="2422" w:hanging="360"/>
      </w:pPr>
      <w:rPr>
        <w:rFonts w:ascii="Tahoma" w:eastAsia="Tahoma" w:hAnsi="Tahoma" w:cs="Tahoma" w:hint="default"/>
        <w:w w:val="100"/>
        <w:sz w:val="24"/>
        <w:szCs w:val="24"/>
        <w:lang w:val="en-US" w:eastAsia="en-US" w:bidi="ar-SA"/>
      </w:rPr>
    </w:lvl>
    <w:lvl w:ilvl="2" w:tplc="1C903452">
      <w:numFmt w:val="bullet"/>
      <w:lvlText w:val="•"/>
      <w:lvlJc w:val="left"/>
      <w:pPr>
        <w:ind w:left="3306" w:hanging="360"/>
      </w:pPr>
      <w:rPr>
        <w:rFonts w:hint="default"/>
        <w:lang w:val="en-US" w:eastAsia="en-US" w:bidi="ar-SA"/>
      </w:rPr>
    </w:lvl>
    <w:lvl w:ilvl="3" w:tplc="ADFAF208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4" w:tplc="C1A670D4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5" w:tplc="0FB25B86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6" w:tplc="B1963D32">
      <w:numFmt w:val="bullet"/>
      <w:lvlText w:val="•"/>
      <w:lvlJc w:val="left"/>
      <w:pPr>
        <w:ind w:left="6853" w:hanging="360"/>
      </w:pPr>
      <w:rPr>
        <w:rFonts w:hint="default"/>
        <w:lang w:val="en-US" w:eastAsia="en-US" w:bidi="ar-SA"/>
      </w:rPr>
    </w:lvl>
    <w:lvl w:ilvl="7" w:tplc="0AF815E6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  <w:lvl w:ilvl="8" w:tplc="860ABC78">
      <w:numFmt w:val="bullet"/>
      <w:lvlText w:val="•"/>
      <w:lvlJc w:val="left"/>
      <w:pPr>
        <w:ind w:left="862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428"/>
    <w:rsid w:val="006C709A"/>
    <w:rsid w:val="00BB4428"/>
    <w:rsid w:val="00FF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227352-7EC3-46DC-BD0A-3CC0B0336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B4428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B4428"/>
    <w:pPr>
      <w:spacing w:before="26"/>
      <w:ind w:left="1702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B4428"/>
    <w:rPr>
      <w:rFonts w:ascii="Tahoma" w:eastAsia="Tahoma" w:hAnsi="Tahoma" w:cs="Tahom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B4428"/>
    <w:pPr>
      <w:spacing w:before="26"/>
      <w:ind w:left="170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2021-06-24T04:55:00Z</dcterms:created>
  <dcterms:modified xsi:type="dcterms:W3CDTF">2021-06-24T04:57:00Z</dcterms:modified>
</cp:coreProperties>
</file>