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2AD" w:rsidRPr="00313946" w:rsidRDefault="00E312AD" w:rsidP="00E312A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13946">
        <w:rPr>
          <w:rFonts w:asciiTheme="minorHAnsi" w:hAnsiTheme="minorHAnsi" w:cstheme="minorHAnsi"/>
          <w:sz w:val="22"/>
          <w:szCs w:val="22"/>
        </w:rPr>
        <w:t>University of New Orleans</w:t>
      </w:r>
    </w:p>
    <w:p w:rsidR="00980971" w:rsidRDefault="00E312AD" w:rsidP="009809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13946">
        <w:rPr>
          <w:rFonts w:asciiTheme="minorHAnsi" w:hAnsiTheme="minorHAnsi" w:cstheme="minorHAnsi"/>
          <w:sz w:val="22"/>
          <w:szCs w:val="22"/>
        </w:rPr>
        <w:t>SOCIOLOGY 4104</w:t>
      </w:r>
    </w:p>
    <w:p w:rsidR="00E312AD" w:rsidRPr="00313946" w:rsidRDefault="00E312AD" w:rsidP="009809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13946">
        <w:rPr>
          <w:rFonts w:asciiTheme="minorHAnsi" w:hAnsiTheme="minorHAnsi" w:cstheme="minorHAnsi"/>
          <w:sz w:val="22"/>
          <w:szCs w:val="22"/>
        </w:rPr>
        <w:t>CH</w:t>
      </w:r>
      <w:r w:rsidRPr="00313946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11</w:t>
      </w:r>
    </w:p>
    <w:p w:rsidR="00E312AD" w:rsidRPr="00980971" w:rsidRDefault="00980971" w:rsidP="00980971">
      <w:pPr>
        <w:tabs>
          <w:tab w:val="left" w:pos="396"/>
          <w:tab w:val="left" w:pos="3853"/>
        </w:tabs>
        <w:ind w:right="498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E312AD" w:rsidRPr="00980971">
        <w:rPr>
          <w:rFonts w:asciiTheme="minorHAnsi" w:hAnsiTheme="minorHAnsi" w:cstheme="minorHAnsi"/>
        </w:rPr>
        <w:t>According</w:t>
      </w:r>
      <w:proofErr w:type="gramEnd"/>
      <w:r w:rsidR="00E312AD" w:rsidRPr="00980971">
        <w:rPr>
          <w:rFonts w:asciiTheme="minorHAnsi" w:hAnsiTheme="minorHAnsi" w:cstheme="minorHAnsi"/>
          <w:spacing w:val="-4"/>
        </w:rPr>
        <w:t xml:space="preserve"> </w:t>
      </w:r>
      <w:r w:rsidR="00E312AD" w:rsidRPr="00980971">
        <w:rPr>
          <w:rFonts w:asciiTheme="minorHAnsi" w:hAnsiTheme="minorHAnsi" w:cstheme="minorHAnsi"/>
        </w:rPr>
        <w:t>to</w:t>
      </w:r>
      <w:r w:rsidR="00E312AD" w:rsidRPr="00980971">
        <w:rPr>
          <w:rFonts w:asciiTheme="minorHAnsi" w:hAnsiTheme="minorHAnsi" w:cstheme="minorHAnsi"/>
          <w:spacing w:val="-4"/>
        </w:rPr>
        <w:t xml:space="preserve"> </w:t>
      </w:r>
      <w:r w:rsidR="00E312AD" w:rsidRPr="00980971">
        <w:rPr>
          <w:rFonts w:asciiTheme="minorHAnsi" w:hAnsiTheme="minorHAnsi" w:cstheme="minorHAnsi"/>
        </w:rPr>
        <w:t>the</w:t>
      </w:r>
      <w:r w:rsidR="00E312AD" w:rsidRPr="00980971">
        <w:rPr>
          <w:rFonts w:asciiTheme="minorHAnsi" w:hAnsiTheme="minorHAnsi" w:cstheme="minorHAnsi"/>
          <w:spacing w:val="-4"/>
        </w:rPr>
        <w:t xml:space="preserve"> </w:t>
      </w:r>
      <w:r w:rsidR="00E312AD" w:rsidRPr="00980971">
        <w:rPr>
          <w:rFonts w:asciiTheme="minorHAnsi" w:hAnsiTheme="minorHAnsi" w:cstheme="minorHAnsi"/>
        </w:rPr>
        <w:t>2010</w:t>
      </w:r>
      <w:r w:rsidR="00E312AD" w:rsidRPr="00980971">
        <w:rPr>
          <w:rFonts w:asciiTheme="minorHAnsi" w:hAnsiTheme="minorHAnsi" w:cstheme="minorHAnsi"/>
          <w:spacing w:val="-4"/>
        </w:rPr>
        <w:t xml:space="preserve"> </w:t>
      </w:r>
      <w:r w:rsidR="00E312AD" w:rsidRPr="00980971">
        <w:rPr>
          <w:rFonts w:asciiTheme="minorHAnsi" w:hAnsiTheme="minorHAnsi" w:cstheme="minorHAnsi"/>
        </w:rPr>
        <w:t>Census,</w:t>
      </w:r>
      <w:r w:rsidR="00E312AD" w:rsidRPr="00980971">
        <w:rPr>
          <w:rFonts w:asciiTheme="minorHAnsi" w:hAnsiTheme="minorHAnsi" w:cstheme="minorHAnsi"/>
          <w:u w:val="single"/>
        </w:rPr>
        <w:tab/>
      </w:r>
      <w:r w:rsidR="00E312AD" w:rsidRPr="00980971">
        <w:rPr>
          <w:rFonts w:asciiTheme="minorHAnsi" w:hAnsiTheme="minorHAnsi" w:cstheme="minorHAnsi"/>
        </w:rPr>
        <w:t>percent</w:t>
      </w:r>
      <w:r w:rsidR="00E312AD" w:rsidRPr="00980971">
        <w:rPr>
          <w:rFonts w:asciiTheme="minorHAnsi" w:hAnsiTheme="minorHAnsi" w:cstheme="minorHAnsi"/>
          <w:spacing w:val="-9"/>
        </w:rPr>
        <w:t xml:space="preserve"> </w:t>
      </w:r>
      <w:r w:rsidR="00E312AD" w:rsidRPr="00980971">
        <w:rPr>
          <w:rFonts w:asciiTheme="minorHAnsi" w:hAnsiTheme="minorHAnsi" w:cstheme="minorHAnsi"/>
        </w:rPr>
        <w:t>of</w:t>
      </w:r>
      <w:r w:rsidR="00E312AD" w:rsidRPr="00980971">
        <w:rPr>
          <w:rFonts w:asciiTheme="minorHAnsi" w:hAnsiTheme="minorHAnsi" w:cstheme="minorHAnsi"/>
          <w:spacing w:val="-7"/>
        </w:rPr>
        <w:t xml:space="preserve"> </w:t>
      </w:r>
      <w:r w:rsidR="00E312AD" w:rsidRPr="00980971">
        <w:rPr>
          <w:rFonts w:asciiTheme="minorHAnsi" w:hAnsiTheme="minorHAnsi" w:cstheme="minorHAnsi"/>
        </w:rPr>
        <w:t>the</w:t>
      </w:r>
      <w:r w:rsidR="00E312AD" w:rsidRPr="00980971">
        <w:rPr>
          <w:rFonts w:asciiTheme="minorHAnsi" w:hAnsiTheme="minorHAnsi" w:cstheme="minorHAnsi"/>
          <w:spacing w:val="-9"/>
        </w:rPr>
        <w:t xml:space="preserve"> </w:t>
      </w:r>
      <w:r w:rsidR="00E312AD" w:rsidRPr="00980971">
        <w:rPr>
          <w:rFonts w:asciiTheme="minorHAnsi" w:hAnsiTheme="minorHAnsi" w:cstheme="minorHAnsi"/>
        </w:rPr>
        <w:t>population</w:t>
      </w:r>
      <w:r w:rsidR="00E312AD" w:rsidRPr="00980971">
        <w:rPr>
          <w:rFonts w:asciiTheme="minorHAnsi" w:hAnsiTheme="minorHAnsi" w:cstheme="minorHAnsi"/>
          <w:spacing w:val="-8"/>
        </w:rPr>
        <w:t xml:space="preserve"> </w:t>
      </w:r>
      <w:r w:rsidR="00E312AD" w:rsidRPr="00980971">
        <w:rPr>
          <w:rFonts w:asciiTheme="minorHAnsi" w:hAnsiTheme="minorHAnsi" w:cstheme="minorHAnsi"/>
        </w:rPr>
        <w:t>were</w:t>
      </w:r>
      <w:r w:rsidR="00E312AD" w:rsidRPr="00980971">
        <w:rPr>
          <w:rFonts w:asciiTheme="minorHAnsi" w:hAnsiTheme="minorHAnsi" w:cstheme="minorHAnsi"/>
          <w:spacing w:val="-10"/>
        </w:rPr>
        <w:t xml:space="preserve"> </w:t>
      </w:r>
      <w:r w:rsidR="00E312AD" w:rsidRPr="00980971">
        <w:rPr>
          <w:rFonts w:asciiTheme="minorHAnsi" w:hAnsiTheme="minorHAnsi" w:cstheme="minorHAnsi"/>
        </w:rPr>
        <w:t>65</w:t>
      </w:r>
      <w:r w:rsidR="00E312AD" w:rsidRPr="00980971">
        <w:rPr>
          <w:rFonts w:asciiTheme="minorHAnsi" w:hAnsiTheme="minorHAnsi" w:cstheme="minorHAnsi"/>
          <w:spacing w:val="-9"/>
        </w:rPr>
        <w:t xml:space="preserve"> </w:t>
      </w:r>
      <w:r w:rsidR="00E312AD" w:rsidRPr="00980971">
        <w:rPr>
          <w:rFonts w:asciiTheme="minorHAnsi" w:hAnsiTheme="minorHAnsi" w:cstheme="minorHAnsi"/>
        </w:rPr>
        <w:t>and</w:t>
      </w:r>
      <w:r w:rsidR="00E312AD" w:rsidRPr="00980971">
        <w:rPr>
          <w:rFonts w:asciiTheme="minorHAnsi" w:hAnsiTheme="minorHAnsi" w:cstheme="minorHAnsi"/>
          <w:spacing w:val="-9"/>
        </w:rPr>
        <w:t xml:space="preserve"> </w:t>
      </w:r>
      <w:r w:rsidR="00E312AD" w:rsidRPr="00980971">
        <w:rPr>
          <w:rFonts w:asciiTheme="minorHAnsi" w:hAnsiTheme="minorHAnsi" w:cstheme="minorHAnsi"/>
        </w:rPr>
        <w:t>older.</w:t>
      </w:r>
      <w:r w:rsidR="00E312AD" w:rsidRPr="00980971">
        <w:rPr>
          <w:rFonts w:asciiTheme="minorHAnsi" w:hAnsiTheme="minorHAnsi" w:cstheme="minorHAnsi"/>
          <w:spacing w:val="-49"/>
        </w:rPr>
        <w:t xml:space="preserve"> </w:t>
      </w:r>
    </w:p>
    <w:p w:rsidR="00E312AD" w:rsidRPr="00313946" w:rsidRDefault="00E312AD" w:rsidP="00E312AD">
      <w:pPr>
        <w:pStyle w:val="ListParagraph"/>
        <w:tabs>
          <w:tab w:val="left" w:pos="396"/>
          <w:tab w:val="left" w:pos="3853"/>
        </w:tabs>
        <w:ind w:right="498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13</w:t>
      </w:r>
    </w:p>
    <w:p w:rsidR="00E312AD" w:rsidRPr="00313946" w:rsidRDefault="00E312AD" w:rsidP="00E312A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980971" w:rsidRDefault="00E312AD" w:rsidP="00980971">
      <w:pPr>
        <w:pStyle w:val="ListParagraph"/>
        <w:numPr>
          <w:ilvl w:val="0"/>
          <w:numId w:val="2"/>
        </w:numPr>
        <w:tabs>
          <w:tab w:val="left" w:pos="338"/>
          <w:tab w:val="left" w:pos="3619"/>
        </w:tabs>
        <w:ind w:right="470"/>
        <w:rPr>
          <w:rFonts w:asciiTheme="minorHAnsi" w:hAnsiTheme="minorHAnsi" w:cstheme="minorHAnsi"/>
        </w:rPr>
      </w:pPr>
      <w:r w:rsidRPr="00980971">
        <w:rPr>
          <w:rFonts w:asciiTheme="minorHAnsi" w:hAnsiTheme="minorHAnsi" w:cstheme="minorHAnsi"/>
        </w:rPr>
        <w:t>At</w:t>
      </w:r>
      <w:r w:rsidRPr="00980971">
        <w:rPr>
          <w:rFonts w:asciiTheme="minorHAnsi" w:hAnsiTheme="minorHAnsi" w:cstheme="minorHAnsi"/>
          <w:spacing w:val="-7"/>
        </w:rPr>
        <w:t xml:space="preserve"> </w:t>
      </w:r>
      <w:r w:rsidRPr="00980971">
        <w:rPr>
          <w:rFonts w:asciiTheme="minorHAnsi" w:hAnsiTheme="minorHAnsi" w:cstheme="minorHAnsi"/>
        </w:rPr>
        <w:t>present,</w:t>
      </w:r>
      <w:r w:rsidRPr="00980971">
        <w:rPr>
          <w:rFonts w:asciiTheme="minorHAnsi" w:hAnsiTheme="minorHAnsi" w:cstheme="minorHAnsi"/>
          <w:spacing w:val="-8"/>
        </w:rPr>
        <w:t xml:space="preserve"> </w:t>
      </w:r>
      <w:r w:rsidRPr="00980971">
        <w:rPr>
          <w:rFonts w:asciiTheme="minorHAnsi" w:hAnsiTheme="minorHAnsi" w:cstheme="minorHAnsi"/>
        </w:rPr>
        <w:t>approximately</w:t>
      </w:r>
      <w:r w:rsidRPr="00980971">
        <w:rPr>
          <w:rFonts w:asciiTheme="minorHAnsi" w:hAnsiTheme="minorHAnsi" w:cstheme="minorHAnsi"/>
          <w:u w:val="single"/>
        </w:rPr>
        <w:tab/>
      </w:r>
      <w:r w:rsidRPr="00980971">
        <w:rPr>
          <w:rFonts w:asciiTheme="minorHAnsi" w:hAnsiTheme="minorHAnsi" w:cstheme="minorHAnsi"/>
        </w:rPr>
        <w:t>of</w:t>
      </w:r>
      <w:r w:rsidRPr="00980971">
        <w:rPr>
          <w:rFonts w:asciiTheme="minorHAnsi" w:hAnsiTheme="minorHAnsi" w:cstheme="minorHAnsi"/>
          <w:spacing w:val="-6"/>
        </w:rPr>
        <w:t xml:space="preserve"> </w:t>
      </w:r>
      <w:r w:rsidRPr="00980971">
        <w:rPr>
          <w:rFonts w:asciiTheme="minorHAnsi" w:hAnsiTheme="minorHAnsi" w:cstheme="minorHAnsi"/>
        </w:rPr>
        <w:t>Mexicans</w:t>
      </w:r>
      <w:r w:rsidRPr="00980971">
        <w:rPr>
          <w:rFonts w:asciiTheme="minorHAnsi" w:hAnsiTheme="minorHAnsi" w:cstheme="minorHAnsi"/>
          <w:spacing w:val="-9"/>
        </w:rPr>
        <w:t xml:space="preserve"> </w:t>
      </w:r>
      <w:r w:rsidRPr="00980971">
        <w:rPr>
          <w:rFonts w:asciiTheme="minorHAnsi" w:hAnsiTheme="minorHAnsi" w:cstheme="minorHAnsi"/>
        </w:rPr>
        <w:t>are</w:t>
      </w:r>
      <w:r w:rsidRPr="00980971">
        <w:rPr>
          <w:rFonts w:asciiTheme="minorHAnsi" w:hAnsiTheme="minorHAnsi" w:cstheme="minorHAnsi"/>
          <w:spacing w:val="-6"/>
        </w:rPr>
        <w:t xml:space="preserve"> </w:t>
      </w:r>
      <w:r w:rsidRPr="00980971">
        <w:rPr>
          <w:rFonts w:asciiTheme="minorHAnsi" w:hAnsiTheme="minorHAnsi" w:cstheme="minorHAnsi"/>
        </w:rPr>
        <w:t>native-born</w:t>
      </w:r>
      <w:r w:rsidRPr="00980971">
        <w:rPr>
          <w:rFonts w:asciiTheme="minorHAnsi" w:hAnsiTheme="minorHAnsi" w:cstheme="minorHAnsi"/>
          <w:spacing w:val="-7"/>
        </w:rPr>
        <w:t xml:space="preserve"> </w:t>
      </w:r>
      <w:r w:rsidRPr="00980971">
        <w:rPr>
          <w:rFonts w:asciiTheme="minorHAnsi" w:hAnsiTheme="minorHAnsi" w:cstheme="minorHAnsi"/>
        </w:rPr>
        <w:t>and</w:t>
      </w:r>
      <w:r w:rsidRPr="00980971">
        <w:rPr>
          <w:rFonts w:asciiTheme="minorHAnsi" w:hAnsiTheme="minorHAnsi" w:cstheme="minorHAnsi"/>
          <w:spacing w:val="-6"/>
        </w:rPr>
        <w:t xml:space="preserve"> </w:t>
      </w:r>
      <w:r w:rsidRPr="00980971">
        <w:rPr>
          <w:rFonts w:asciiTheme="minorHAnsi" w:hAnsiTheme="minorHAnsi" w:cstheme="minorHAnsi"/>
        </w:rPr>
        <w:t>the</w:t>
      </w:r>
      <w:r w:rsidRPr="00980971">
        <w:rPr>
          <w:rFonts w:asciiTheme="minorHAnsi" w:hAnsiTheme="minorHAnsi" w:cstheme="minorHAnsi"/>
          <w:spacing w:val="-8"/>
        </w:rPr>
        <w:t xml:space="preserve"> </w:t>
      </w:r>
      <w:r w:rsidRPr="00980971">
        <w:rPr>
          <w:rFonts w:asciiTheme="minorHAnsi" w:hAnsiTheme="minorHAnsi" w:cstheme="minorHAnsi"/>
        </w:rPr>
        <w:t>remainder</w:t>
      </w:r>
      <w:r w:rsidRPr="00980971">
        <w:rPr>
          <w:rFonts w:asciiTheme="minorHAnsi" w:hAnsiTheme="minorHAnsi" w:cstheme="minorHAnsi"/>
          <w:spacing w:val="-50"/>
        </w:rPr>
        <w:t xml:space="preserve"> </w:t>
      </w:r>
      <w:r w:rsidRPr="00980971">
        <w:rPr>
          <w:rFonts w:asciiTheme="minorHAnsi" w:hAnsiTheme="minorHAnsi" w:cstheme="minorHAnsi"/>
        </w:rPr>
        <w:t>are foreign-born.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Two</w:t>
      </w:r>
      <w:r w:rsidRPr="0031394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thirds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E312AD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E312A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980971" w:rsidRDefault="00E312AD" w:rsidP="00980971">
      <w:pPr>
        <w:pStyle w:val="ListParagraph"/>
        <w:numPr>
          <w:ilvl w:val="0"/>
          <w:numId w:val="2"/>
        </w:numPr>
        <w:tabs>
          <w:tab w:val="left" w:pos="338"/>
          <w:tab w:val="left" w:pos="5465"/>
        </w:tabs>
        <w:ind w:right="1934"/>
        <w:rPr>
          <w:rFonts w:asciiTheme="minorHAnsi" w:hAnsiTheme="minorHAnsi" w:cstheme="minorHAnsi"/>
        </w:rPr>
      </w:pPr>
      <w:r w:rsidRPr="00980971">
        <w:rPr>
          <w:rFonts w:asciiTheme="minorHAnsi" w:hAnsiTheme="minorHAnsi" w:cstheme="minorHAnsi"/>
        </w:rPr>
        <w:t>Elder</w:t>
      </w:r>
      <w:r w:rsidRPr="00980971">
        <w:rPr>
          <w:rFonts w:asciiTheme="minorHAnsi" w:hAnsiTheme="minorHAnsi" w:cstheme="minorHAnsi"/>
          <w:spacing w:val="-4"/>
        </w:rPr>
        <w:t xml:space="preserve"> </w:t>
      </w:r>
      <w:r w:rsidRPr="00980971">
        <w:rPr>
          <w:rFonts w:asciiTheme="minorHAnsi" w:hAnsiTheme="minorHAnsi" w:cstheme="minorHAnsi"/>
        </w:rPr>
        <w:t>care</w:t>
      </w:r>
      <w:r w:rsidRPr="00980971">
        <w:rPr>
          <w:rFonts w:asciiTheme="minorHAnsi" w:hAnsiTheme="minorHAnsi" w:cstheme="minorHAnsi"/>
          <w:spacing w:val="-6"/>
        </w:rPr>
        <w:t xml:space="preserve"> </w:t>
      </w:r>
      <w:r w:rsidRPr="00980971">
        <w:rPr>
          <w:rFonts w:asciiTheme="minorHAnsi" w:hAnsiTheme="minorHAnsi" w:cstheme="minorHAnsi"/>
        </w:rPr>
        <w:t>takes</w:t>
      </w:r>
      <w:r w:rsidRPr="00980971">
        <w:rPr>
          <w:rFonts w:asciiTheme="minorHAnsi" w:hAnsiTheme="minorHAnsi" w:cstheme="minorHAnsi"/>
          <w:spacing w:val="-5"/>
        </w:rPr>
        <w:t xml:space="preserve"> </w:t>
      </w:r>
      <w:r w:rsidRPr="00980971">
        <w:rPr>
          <w:rFonts w:asciiTheme="minorHAnsi" w:hAnsiTheme="minorHAnsi" w:cstheme="minorHAnsi"/>
        </w:rPr>
        <w:t>three</w:t>
      </w:r>
      <w:r w:rsidRPr="00980971">
        <w:rPr>
          <w:rFonts w:asciiTheme="minorHAnsi" w:hAnsiTheme="minorHAnsi" w:cstheme="minorHAnsi"/>
          <w:spacing w:val="-6"/>
        </w:rPr>
        <w:t xml:space="preserve"> </w:t>
      </w:r>
      <w:r w:rsidRPr="00980971">
        <w:rPr>
          <w:rFonts w:asciiTheme="minorHAnsi" w:hAnsiTheme="minorHAnsi" w:cstheme="minorHAnsi"/>
        </w:rPr>
        <w:t>forms:</w:t>
      </w:r>
      <w:r w:rsidRPr="00980971">
        <w:rPr>
          <w:rFonts w:asciiTheme="minorHAnsi" w:hAnsiTheme="minorHAnsi" w:cstheme="minorHAnsi"/>
          <w:spacing w:val="-3"/>
        </w:rPr>
        <w:t xml:space="preserve"> </w:t>
      </w:r>
      <w:r w:rsidRPr="00980971">
        <w:rPr>
          <w:rFonts w:asciiTheme="minorHAnsi" w:hAnsiTheme="minorHAnsi" w:cstheme="minorHAnsi"/>
        </w:rPr>
        <w:t>short</w:t>
      </w:r>
      <w:r w:rsidRPr="00980971">
        <w:rPr>
          <w:rFonts w:asciiTheme="minorHAnsi" w:hAnsiTheme="minorHAnsi" w:cstheme="minorHAnsi"/>
          <w:spacing w:val="-4"/>
        </w:rPr>
        <w:t xml:space="preserve"> </w:t>
      </w:r>
      <w:r w:rsidRPr="00980971">
        <w:rPr>
          <w:rFonts w:asciiTheme="minorHAnsi" w:hAnsiTheme="minorHAnsi" w:cstheme="minorHAnsi"/>
        </w:rPr>
        <w:t>term,</w:t>
      </w:r>
      <w:r w:rsidRPr="00980971">
        <w:rPr>
          <w:rFonts w:asciiTheme="minorHAnsi" w:hAnsiTheme="minorHAnsi" w:cstheme="minorHAnsi"/>
          <w:u w:val="single"/>
        </w:rPr>
        <w:tab/>
      </w:r>
      <w:r w:rsidRPr="00980971">
        <w:rPr>
          <w:rFonts w:asciiTheme="minorHAnsi" w:hAnsiTheme="minorHAnsi" w:cstheme="minorHAnsi"/>
        </w:rPr>
        <w:t>and</w:t>
      </w:r>
      <w:r w:rsidRPr="00980971">
        <w:rPr>
          <w:rFonts w:asciiTheme="minorHAnsi" w:hAnsiTheme="minorHAnsi" w:cstheme="minorHAnsi"/>
          <w:spacing w:val="-8"/>
        </w:rPr>
        <w:t xml:space="preserve"> </w:t>
      </w:r>
      <w:r w:rsidRPr="00980971">
        <w:rPr>
          <w:rFonts w:asciiTheme="minorHAnsi" w:hAnsiTheme="minorHAnsi" w:cstheme="minorHAnsi"/>
        </w:rPr>
        <w:t>long</w:t>
      </w:r>
      <w:r w:rsidRPr="00980971">
        <w:rPr>
          <w:rFonts w:asciiTheme="minorHAnsi" w:hAnsiTheme="minorHAnsi" w:cstheme="minorHAnsi"/>
          <w:spacing w:val="-9"/>
        </w:rPr>
        <w:t xml:space="preserve"> </w:t>
      </w:r>
      <w:r w:rsidRPr="00980971">
        <w:rPr>
          <w:rFonts w:asciiTheme="minorHAnsi" w:hAnsiTheme="minorHAnsi" w:cstheme="minorHAnsi"/>
        </w:rPr>
        <w:t>term.</w:t>
      </w:r>
    </w:p>
    <w:p w:rsidR="00E312AD" w:rsidRPr="00313946" w:rsidRDefault="00E312AD" w:rsidP="00E312AD">
      <w:pPr>
        <w:pStyle w:val="ListParagraph"/>
        <w:rPr>
          <w:rFonts w:asciiTheme="minorHAnsi" w:hAnsiTheme="minorHAnsi" w:cstheme="minorHAnsi"/>
          <w:spacing w:val="-50"/>
        </w:rPr>
      </w:pPr>
    </w:p>
    <w:p w:rsidR="00E312AD" w:rsidRPr="00313946" w:rsidRDefault="00E312AD" w:rsidP="00E312AD">
      <w:pPr>
        <w:pStyle w:val="ListParagraph"/>
        <w:tabs>
          <w:tab w:val="left" w:pos="338"/>
          <w:tab w:val="left" w:pos="5465"/>
        </w:tabs>
        <w:ind w:right="1934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 xml:space="preserve">: 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Intermittent</w:t>
      </w:r>
    </w:p>
    <w:p w:rsidR="00E312AD" w:rsidRPr="00313946" w:rsidRDefault="00E312AD" w:rsidP="00E312A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338"/>
          <w:tab w:val="left" w:pos="5977"/>
        </w:tabs>
        <w:ind w:left="101" w:right="432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Immigrant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Chinese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parents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believe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that</w:t>
      </w:r>
      <w:r w:rsidRPr="00313946">
        <w:rPr>
          <w:rFonts w:asciiTheme="minorHAnsi" w:hAnsiTheme="minorHAnsi" w:cstheme="minorHAnsi"/>
          <w:u w:val="single"/>
        </w:rPr>
        <w:tab/>
      </w:r>
      <w:r w:rsidRPr="00313946">
        <w:rPr>
          <w:rFonts w:asciiTheme="minorHAnsi" w:hAnsiTheme="minorHAnsi" w:cstheme="minorHAnsi"/>
        </w:rPr>
        <w:t>is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key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to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educational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success.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Hard</w:t>
      </w:r>
      <w:r w:rsidRPr="0031394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work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338"/>
        </w:tabs>
        <w:ind w:left="101" w:right="925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Immigrants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from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which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country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displayed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highest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levels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educational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attainment?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Taiwan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338"/>
        </w:tabs>
        <w:ind w:left="101" w:right="568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In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Billingsley's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typology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diverse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family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forms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among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African-Americans,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augmented families</w:t>
      </w:r>
      <w:r w:rsidRPr="00313946">
        <w:rPr>
          <w:rFonts w:asciiTheme="minorHAnsi" w:hAnsiTheme="minorHAnsi" w:cstheme="minorHAnsi"/>
          <w:spacing w:val="-1"/>
        </w:rPr>
        <w:t xml:space="preserve"> </w:t>
      </w:r>
      <w:r w:rsidRPr="00313946">
        <w:rPr>
          <w:rFonts w:asciiTheme="minorHAnsi" w:hAnsiTheme="minorHAnsi" w:cstheme="minorHAnsi"/>
        </w:rPr>
        <w:t>are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Nuclear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E312AD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470"/>
          <w:tab w:val="left" w:pos="2157"/>
        </w:tabs>
        <w:ind w:left="101" w:right="659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5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million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caregivers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who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live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an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hour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or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more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away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from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elder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for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whom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they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care,</w:t>
      </w:r>
      <w:r w:rsidRPr="00313946">
        <w:rPr>
          <w:rFonts w:asciiTheme="minorHAnsi" w:hAnsiTheme="minorHAnsi" w:cstheme="minorHAnsi"/>
          <w:u w:val="single"/>
        </w:rPr>
        <w:tab/>
      </w:r>
      <w:r w:rsidRPr="00313946">
        <w:rPr>
          <w:rFonts w:asciiTheme="minorHAnsi" w:hAnsiTheme="minorHAnsi" w:cstheme="minorHAnsi"/>
        </w:rPr>
        <w:t>percent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provide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help with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daily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activities.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75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470"/>
          <w:tab w:val="left" w:pos="4303"/>
          <w:tab w:val="left" w:pos="8772"/>
        </w:tabs>
        <w:ind w:left="101" w:right="105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58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percent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of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African-American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families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with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children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at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home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in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1995,</w:t>
      </w:r>
      <w:r w:rsidRPr="00313946">
        <w:rPr>
          <w:rFonts w:asciiTheme="minorHAnsi" w:hAnsiTheme="minorHAnsi" w:cstheme="minorHAnsi"/>
          <w:spacing w:val="1"/>
        </w:rPr>
        <w:t xml:space="preserve"> </w:t>
      </w:r>
      <w:r w:rsidRPr="00313946">
        <w:rPr>
          <w:rFonts w:asciiTheme="minorHAnsi" w:hAnsiTheme="minorHAnsi" w:cstheme="minorHAnsi"/>
          <w:u w:val="single"/>
        </w:rPr>
        <w:t xml:space="preserve"> </w:t>
      </w:r>
      <w:r w:rsidRPr="00313946">
        <w:rPr>
          <w:rFonts w:asciiTheme="minorHAnsi" w:hAnsiTheme="minorHAnsi" w:cstheme="minorHAnsi"/>
          <w:u w:val="single"/>
        </w:rPr>
        <w:tab/>
      </w:r>
      <w:r w:rsidRPr="00313946">
        <w:rPr>
          <w:rFonts w:asciiTheme="minorHAnsi" w:hAnsiTheme="minorHAnsi" w:cstheme="minorHAnsi"/>
        </w:rPr>
        <w:t xml:space="preserve"> percent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were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one-parent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families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and</w:t>
      </w:r>
      <w:r w:rsidRPr="00313946">
        <w:rPr>
          <w:rFonts w:asciiTheme="minorHAnsi" w:hAnsiTheme="minorHAnsi" w:cstheme="minorHAnsi"/>
          <w:u w:val="single"/>
        </w:rPr>
        <w:tab/>
      </w:r>
      <w:r w:rsidRPr="00313946">
        <w:rPr>
          <w:rFonts w:asciiTheme="minorHAnsi" w:hAnsiTheme="minorHAnsi" w:cstheme="minorHAnsi"/>
        </w:rPr>
        <w:t>percent were married couple families.</w:t>
      </w:r>
      <w:r w:rsidRPr="00313946">
        <w:rPr>
          <w:rFonts w:asciiTheme="minorHAnsi" w:hAnsiTheme="minorHAnsi" w:cstheme="minorHAnsi"/>
          <w:spacing w:val="1"/>
        </w:rPr>
        <w:t xml:space="preserve"> </w:t>
      </w:r>
    </w:p>
    <w:p w:rsidR="00E312AD" w:rsidRPr="00313946" w:rsidRDefault="00E312AD" w:rsidP="00E312AD">
      <w:pPr>
        <w:pStyle w:val="ListParagraph"/>
        <w:tabs>
          <w:tab w:val="left" w:pos="470"/>
          <w:tab w:val="left" w:pos="4303"/>
          <w:tab w:val="left" w:pos="8772"/>
        </w:tabs>
        <w:ind w:right="105"/>
        <w:rPr>
          <w:rFonts w:asciiTheme="minorHAnsi" w:hAnsiTheme="minorHAnsi" w:cstheme="minorHAnsi"/>
        </w:rPr>
      </w:pPr>
      <w:proofErr w:type="spellStart"/>
      <w:r w:rsidRPr="00313946">
        <w:rPr>
          <w:rFonts w:asciiTheme="minorHAnsi" w:hAnsiTheme="minorHAnsi" w:cstheme="minorHAnsi"/>
        </w:rPr>
        <w:t>Ans</w:t>
      </w:r>
      <w:proofErr w:type="spellEnd"/>
      <w:r w:rsidRPr="00313946">
        <w:rPr>
          <w:rFonts w:asciiTheme="minorHAnsi" w:hAnsiTheme="minorHAnsi" w:cstheme="minorHAnsi"/>
        </w:rPr>
        <w:t>: 34</w:t>
      </w:r>
      <w:proofErr w:type="gramStart"/>
      <w:r w:rsidRPr="00313946">
        <w:rPr>
          <w:rFonts w:asciiTheme="minorHAnsi" w:hAnsiTheme="minorHAnsi" w:cstheme="minorHAnsi"/>
        </w:rPr>
        <w:t>;24</w:t>
      </w:r>
      <w:proofErr w:type="gramEnd"/>
    </w:p>
    <w:p w:rsidR="00E312AD" w:rsidRPr="00313946" w:rsidRDefault="00E312AD" w:rsidP="00E312AD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470"/>
          <w:tab w:val="left" w:pos="4686"/>
        </w:tabs>
        <w:ind w:left="101" w:right="808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Studies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in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caregiving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use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term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"</w:t>
      </w:r>
      <w:r w:rsidRPr="00313946">
        <w:rPr>
          <w:rFonts w:asciiTheme="minorHAnsi" w:hAnsiTheme="minorHAnsi" w:cstheme="minorHAnsi"/>
          <w:u w:val="single"/>
        </w:rPr>
        <w:tab/>
      </w:r>
      <w:r w:rsidRPr="00313946">
        <w:rPr>
          <w:rFonts w:asciiTheme="minorHAnsi" w:hAnsiTheme="minorHAnsi" w:cstheme="minorHAnsi"/>
        </w:rPr>
        <w:t>"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care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to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refer</w:t>
      </w:r>
      <w:r w:rsidRPr="00313946">
        <w:rPr>
          <w:rFonts w:asciiTheme="minorHAnsi" w:hAnsiTheme="minorHAnsi" w:cstheme="minorHAnsi"/>
          <w:spacing w:val="-4"/>
        </w:rPr>
        <w:t xml:space="preserve"> </w:t>
      </w:r>
      <w:r w:rsidRPr="00313946">
        <w:rPr>
          <w:rFonts w:asciiTheme="minorHAnsi" w:hAnsiTheme="minorHAnsi" w:cstheme="minorHAnsi"/>
        </w:rPr>
        <w:t>to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care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given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to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49"/>
        </w:rPr>
        <w:t xml:space="preserve"> </w:t>
      </w:r>
      <w:r w:rsidRPr="00313946">
        <w:rPr>
          <w:rFonts w:asciiTheme="minorHAnsi" w:hAnsiTheme="minorHAnsi" w:cstheme="minorHAnsi"/>
        </w:rPr>
        <w:t>elderly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by</w:t>
      </w:r>
      <w:r w:rsidRPr="00313946">
        <w:rPr>
          <w:rFonts w:asciiTheme="minorHAnsi" w:hAnsiTheme="minorHAnsi" w:cstheme="minorHAnsi"/>
          <w:spacing w:val="1"/>
        </w:rPr>
        <w:t xml:space="preserve"> </w:t>
      </w:r>
      <w:r w:rsidRPr="00313946">
        <w:rPr>
          <w:rFonts w:asciiTheme="minorHAnsi" w:hAnsiTheme="minorHAnsi" w:cstheme="minorHAnsi"/>
        </w:rPr>
        <w:t>family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members.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Informal</w:t>
      </w:r>
    </w:p>
    <w:p w:rsidR="00E312AD" w:rsidRPr="00313946" w:rsidRDefault="00E312AD" w:rsidP="00E312AD">
      <w:pPr>
        <w:spacing w:line="281" w:lineRule="exact"/>
        <w:rPr>
          <w:rFonts w:asciiTheme="minorHAnsi" w:hAnsiTheme="minorHAnsi" w:cstheme="minorHAnsi"/>
        </w:rPr>
        <w:sectPr w:rsidR="00E312AD" w:rsidRPr="00313946">
          <w:footerReference w:type="default" r:id="rId5"/>
          <w:pgSz w:w="12240" w:h="15840"/>
          <w:pgMar w:top="1360" w:right="1660" w:bottom="820" w:left="1700" w:header="0" w:footer="622" w:gutter="0"/>
          <w:cols w:space="720"/>
        </w:sectPr>
      </w:pPr>
    </w:p>
    <w:p w:rsidR="00E312AD" w:rsidRPr="00313946" w:rsidRDefault="00E312AD" w:rsidP="00E312AD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470"/>
        </w:tabs>
        <w:spacing w:before="100"/>
        <w:ind w:left="101" w:right="1166" w:firstLine="0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"Moynihan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Report",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like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other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deficit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theories,</w:t>
      </w:r>
      <w:r w:rsidRPr="00313946">
        <w:rPr>
          <w:rFonts w:asciiTheme="minorHAnsi" w:hAnsiTheme="minorHAnsi" w:cstheme="minorHAnsi"/>
          <w:spacing w:val="-5"/>
        </w:rPr>
        <w:t xml:space="preserve"> </w:t>
      </w:r>
      <w:r w:rsidRPr="00313946">
        <w:rPr>
          <w:rFonts w:asciiTheme="minorHAnsi" w:hAnsiTheme="minorHAnsi" w:cstheme="minorHAnsi"/>
        </w:rPr>
        <w:t>attributed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7"/>
        </w:rPr>
        <w:t xml:space="preserve"> </w:t>
      </w:r>
      <w:r w:rsidRPr="00313946">
        <w:rPr>
          <w:rFonts w:asciiTheme="minorHAnsi" w:hAnsiTheme="minorHAnsi" w:cstheme="minorHAnsi"/>
        </w:rPr>
        <w:t>social</w:t>
      </w:r>
      <w:r w:rsidRPr="00313946">
        <w:rPr>
          <w:rFonts w:asciiTheme="minorHAnsi" w:hAnsiTheme="minorHAnsi" w:cstheme="minorHAnsi"/>
          <w:spacing w:val="-50"/>
        </w:rPr>
        <w:t xml:space="preserve"> </w:t>
      </w:r>
      <w:r w:rsidRPr="00313946">
        <w:rPr>
          <w:rFonts w:asciiTheme="minorHAnsi" w:hAnsiTheme="minorHAnsi" w:cstheme="minorHAnsi"/>
        </w:rPr>
        <w:t>problems</w:t>
      </w:r>
      <w:r w:rsidRPr="00313946">
        <w:rPr>
          <w:rFonts w:asciiTheme="minorHAnsi" w:hAnsiTheme="minorHAnsi" w:cstheme="minorHAnsi"/>
          <w:spacing w:val="-3"/>
        </w:rPr>
        <w:t xml:space="preserve"> </w:t>
      </w:r>
      <w:r w:rsidRPr="00313946">
        <w:rPr>
          <w:rFonts w:asciiTheme="minorHAnsi" w:hAnsiTheme="minorHAnsi" w:cstheme="minorHAnsi"/>
        </w:rPr>
        <w:t>experienced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by African-</w:t>
      </w:r>
      <w:r w:rsidRPr="00313946">
        <w:rPr>
          <w:rFonts w:asciiTheme="minorHAnsi" w:hAnsiTheme="minorHAnsi" w:cstheme="minorHAnsi"/>
          <w:spacing w:val="-1"/>
        </w:rPr>
        <w:t xml:space="preserve"> </w:t>
      </w:r>
      <w:r w:rsidRPr="00313946">
        <w:rPr>
          <w:rFonts w:asciiTheme="minorHAnsi" w:hAnsiTheme="minorHAnsi" w:cstheme="minorHAnsi"/>
        </w:rPr>
        <w:t>American</w:t>
      </w:r>
      <w:r w:rsidRPr="00313946">
        <w:rPr>
          <w:rFonts w:asciiTheme="minorHAnsi" w:hAnsiTheme="minorHAnsi" w:cstheme="minorHAnsi"/>
          <w:spacing w:val="-1"/>
        </w:rPr>
        <w:t xml:space="preserve"> </w:t>
      </w:r>
      <w:r w:rsidRPr="00313946">
        <w:rPr>
          <w:rFonts w:asciiTheme="minorHAnsi" w:hAnsiTheme="minorHAnsi" w:cstheme="minorHAnsi"/>
        </w:rPr>
        <w:t>families</w:t>
      </w:r>
      <w:r w:rsidRPr="00313946">
        <w:rPr>
          <w:rFonts w:asciiTheme="minorHAnsi" w:hAnsiTheme="minorHAnsi" w:cstheme="minorHAnsi"/>
          <w:spacing w:val="-2"/>
        </w:rPr>
        <w:t xml:space="preserve"> </w:t>
      </w:r>
      <w:r w:rsidRPr="00313946">
        <w:rPr>
          <w:rFonts w:asciiTheme="minorHAnsi" w:hAnsiTheme="minorHAnsi" w:cstheme="minorHAnsi"/>
        </w:rPr>
        <w:t>to</w:t>
      </w:r>
    </w:p>
    <w:p w:rsidR="00E312AD" w:rsidRPr="00313946" w:rsidRDefault="00E312AD" w:rsidP="00E312AD">
      <w:pPr>
        <w:pStyle w:val="BodyText"/>
        <w:spacing w:line="281" w:lineRule="exact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breakdown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312AD" w:rsidRPr="00313946" w:rsidRDefault="00E312AD" w:rsidP="00980971">
      <w:pPr>
        <w:pStyle w:val="ListParagraph"/>
        <w:numPr>
          <w:ilvl w:val="0"/>
          <w:numId w:val="2"/>
        </w:numPr>
        <w:tabs>
          <w:tab w:val="left" w:pos="470"/>
        </w:tabs>
        <w:spacing w:line="281" w:lineRule="exact"/>
        <w:ind w:left="469" w:hanging="369"/>
        <w:rPr>
          <w:rFonts w:asciiTheme="minorHAnsi" w:hAnsiTheme="minorHAnsi" w:cstheme="minorHAnsi"/>
        </w:rPr>
      </w:pPr>
      <w:r w:rsidRPr="00313946">
        <w:rPr>
          <w:rFonts w:asciiTheme="minorHAnsi" w:hAnsiTheme="minorHAnsi" w:cstheme="minorHAnsi"/>
        </w:rPr>
        <w:t>The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structural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perspective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attributes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social</w:t>
      </w:r>
      <w:r w:rsidRPr="00313946">
        <w:rPr>
          <w:rFonts w:asciiTheme="minorHAnsi" w:hAnsiTheme="minorHAnsi" w:cstheme="minorHAnsi"/>
          <w:spacing w:val="-8"/>
        </w:rPr>
        <w:t xml:space="preserve"> </w:t>
      </w:r>
      <w:r w:rsidRPr="00313946">
        <w:rPr>
          <w:rFonts w:asciiTheme="minorHAnsi" w:hAnsiTheme="minorHAnsi" w:cstheme="minorHAnsi"/>
        </w:rPr>
        <w:t>problems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experienced</w:t>
      </w:r>
      <w:r w:rsidRPr="00313946">
        <w:rPr>
          <w:rFonts w:asciiTheme="minorHAnsi" w:hAnsiTheme="minorHAnsi" w:cstheme="minorHAnsi"/>
          <w:spacing w:val="-6"/>
        </w:rPr>
        <w:t xml:space="preserve"> </w:t>
      </w:r>
      <w:r w:rsidRPr="00313946">
        <w:rPr>
          <w:rFonts w:asciiTheme="minorHAnsi" w:hAnsiTheme="minorHAnsi" w:cstheme="minorHAnsi"/>
        </w:rPr>
        <w:t>by</w:t>
      </w:r>
      <w:r w:rsidRPr="00313946">
        <w:rPr>
          <w:rFonts w:asciiTheme="minorHAnsi" w:hAnsiTheme="minorHAnsi" w:cstheme="minorHAnsi"/>
          <w:spacing w:val="-9"/>
        </w:rPr>
        <w:t xml:space="preserve"> </w:t>
      </w:r>
      <w:r w:rsidRPr="00313946">
        <w:rPr>
          <w:rFonts w:asciiTheme="minorHAnsi" w:hAnsiTheme="minorHAnsi" w:cstheme="minorHAnsi"/>
        </w:rPr>
        <w:t>African-</w:t>
      </w:r>
    </w:p>
    <w:p w:rsidR="00E312AD" w:rsidRPr="00313946" w:rsidRDefault="00E312AD" w:rsidP="00E312AD">
      <w:pPr>
        <w:pStyle w:val="BodyText"/>
        <w:ind w:right="6662"/>
        <w:rPr>
          <w:rFonts w:asciiTheme="minorHAnsi" w:hAnsiTheme="minorHAnsi" w:cstheme="minorHAnsi"/>
          <w:sz w:val="22"/>
          <w:szCs w:val="22"/>
        </w:rPr>
      </w:pPr>
      <w:proofErr w:type="spellStart"/>
      <w:r w:rsidRPr="00313946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313946">
        <w:rPr>
          <w:rFonts w:asciiTheme="minorHAnsi" w:hAnsiTheme="minorHAnsi" w:cstheme="minorHAnsi"/>
          <w:sz w:val="22"/>
          <w:szCs w:val="22"/>
        </w:rPr>
        <w:t>: American</w:t>
      </w:r>
      <w:r w:rsidRPr="00313946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families</w:t>
      </w:r>
      <w:r w:rsidRPr="0031394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to</w:t>
      </w:r>
      <w:r w:rsidRPr="00313946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313946">
        <w:rPr>
          <w:rFonts w:asciiTheme="minorHAnsi" w:hAnsiTheme="minorHAnsi" w:cstheme="minorHAnsi"/>
          <w:sz w:val="22"/>
          <w:szCs w:val="22"/>
        </w:rPr>
        <w:t>socioeconomic</w:t>
      </w:r>
    </w:p>
    <w:p w:rsidR="00E312AD" w:rsidRPr="00313946" w:rsidRDefault="00E312AD" w:rsidP="00E312AD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2F4332" w:rsidRDefault="002F4332"/>
    <w:sectPr w:rsidR="002F433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12134" w:rsidRDefault="00980971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40AC86" wp14:editId="4227790E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2134" w:rsidRDefault="0098097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</w:t>
                          </w:r>
                          <w:r>
                            <w:rPr>
                              <w:rFonts w:ascii="Times New Roman"/>
                              <w:sz w:val="16"/>
                            </w:rPr>
                            <w:t>26609991 from CourseHero.com on 06-14-2021 23:23:00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40AC8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512134" w:rsidRDefault="0098097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</w:t>
                    </w:r>
                    <w:r>
                      <w:rPr>
                        <w:rFonts w:ascii="Times New Roman"/>
                        <w:sz w:val="16"/>
                      </w:rPr>
                      <w:t>26609991 from CourseHero.com on 06-14-2021 23:23:00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F5BE8F8" wp14:editId="04057EF7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441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41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12134" w:rsidRDefault="00980971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https://www.coursehero.com/file/36120253/SOC-CH-9-14docx/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5BE8F8" id="Text Box 1" o:spid="_x0000_s1027" type="#_x0000_t202" style="position:absolute;margin-left:30.2pt;margin-top:778.25pt;width:208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gz5rw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" filled="f" stroked="f">
              <v:textbox inset="0,0,0,0">
                <w:txbxContent>
                  <w:p w:rsidR="00512134" w:rsidRDefault="00980971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https://www.coursehero.com/file/36120253/SOC-CH-9-14docx/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F578BA"/>
    <w:multiLevelType w:val="hybridMultilevel"/>
    <w:tmpl w:val="7E4229CC"/>
    <w:lvl w:ilvl="0" w:tplc="07300E72">
      <w:start w:val="2"/>
      <w:numFmt w:val="decimal"/>
      <w:lvlText w:val="%1."/>
      <w:lvlJc w:val="left"/>
      <w:pPr>
        <w:ind w:left="16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88" w:hanging="360"/>
      </w:pPr>
    </w:lvl>
    <w:lvl w:ilvl="2" w:tplc="4009001B" w:tentative="1">
      <w:start w:val="1"/>
      <w:numFmt w:val="lowerRoman"/>
      <w:lvlText w:val="%3."/>
      <w:lvlJc w:val="right"/>
      <w:pPr>
        <w:ind w:left="1608" w:hanging="180"/>
      </w:pPr>
    </w:lvl>
    <w:lvl w:ilvl="3" w:tplc="4009000F" w:tentative="1">
      <w:start w:val="1"/>
      <w:numFmt w:val="decimal"/>
      <w:lvlText w:val="%4."/>
      <w:lvlJc w:val="left"/>
      <w:pPr>
        <w:ind w:left="2328" w:hanging="360"/>
      </w:pPr>
    </w:lvl>
    <w:lvl w:ilvl="4" w:tplc="40090019" w:tentative="1">
      <w:start w:val="1"/>
      <w:numFmt w:val="lowerLetter"/>
      <w:lvlText w:val="%5."/>
      <w:lvlJc w:val="left"/>
      <w:pPr>
        <w:ind w:left="3048" w:hanging="360"/>
      </w:pPr>
    </w:lvl>
    <w:lvl w:ilvl="5" w:tplc="4009001B" w:tentative="1">
      <w:start w:val="1"/>
      <w:numFmt w:val="lowerRoman"/>
      <w:lvlText w:val="%6."/>
      <w:lvlJc w:val="right"/>
      <w:pPr>
        <w:ind w:left="3768" w:hanging="180"/>
      </w:pPr>
    </w:lvl>
    <w:lvl w:ilvl="6" w:tplc="4009000F" w:tentative="1">
      <w:start w:val="1"/>
      <w:numFmt w:val="decimal"/>
      <w:lvlText w:val="%7."/>
      <w:lvlJc w:val="left"/>
      <w:pPr>
        <w:ind w:left="4488" w:hanging="360"/>
      </w:pPr>
    </w:lvl>
    <w:lvl w:ilvl="7" w:tplc="40090019" w:tentative="1">
      <w:start w:val="1"/>
      <w:numFmt w:val="lowerLetter"/>
      <w:lvlText w:val="%8."/>
      <w:lvlJc w:val="left"/>
      <w:pPr>
        <w:ind w:left="5208" w:hanging="360"/>
      </w:pPr>
    </w:lvl>
    <w:lvl w:ilvl="8" w:tplc="4009001B" w:tentative="1">
      <w:start w:val="1"/>
      <w:numFmt w:val="lowerRoman"/>
      <w:lvlText w:val="%9."/>
      <w:lvlJc w:val="right"/>
      <w:pPr>
        <w:ind w:left="5928" w:hanging="180"/>
      </w:pPr>
    </w:lvl>
  </w:abstractNum>
  <w:abstractNum w:abstractNumId="1">
    <w:nsid w:val="73F53FF4"/>
    <w:multiLevelType w:val="hybridMultilevel"/>
    <w:tmpl w:val="79A4EAE4"/>
    <w:lvl w:ilvl="0" w:tplc="C9B00F8C">
      <w:start w:val="1"/>
      <w:numFmt w:val="decimal"/>
      <w:lvlText w:val="%1."/>
      <w:lvlJc w:val="left"/>
      <w:pPr>
        <w:ind w:left="102" w:hanging="294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DBA29948">
      <w:numFmt w:val="bullet"/>
      <w:lvlText w:val="•"/>
      <w:lvlJc w:val="left"/>
      <w:pPr>
        <w:ind w:left="978" w:hanging="294"/>
      </w:pPr>
      <w:rPr>
        <w:rFonts w:hint="default"/>
        <w:lang w:val="en-US" w:eastAsia="en-US" w:bidi="ar-SA"/>
      </w:rPr>
    </w:lvl>
    <w:lvl w:ilvl="2" w:tplc="D7B0F346">
      <w:numFmt w:val="bullet"/>
      <w:lvlText w:val="•"/>
      <w:lvlJc w:val="left"/>
      <w:pPr>
        <w:ind w:left="1856" w:hanging="294"/>
      </w:pPr>
      <w:rPr>
        <w:rFonts w:hint="default"/>
        <w:lang w:val="en-US" w:eastAsia="en-US" w:bidi="ar-SA"/>
      </w:rPr>
    </w:lvl>
    <w:lvl w:ilvl="3" w:tplc="6C6CFC7A">
      <w:numFmt w:val="bullet"/>
      <w:lvlText w:val="•"/>
      <w:lvlJc w:val="left"/>
      <w:pPr>
        <w:ind w:left="2734" w:hanging="294"/>
      </w:pPr>
      <w:rPr>
        <w:rFonts w:hint="default"/>
        <w:lang w:val="en-US" w:eastAsia="en-US" w:bidi="ar-SA"/>
      </w:rPr>
    </w:lvl>
    <w:lvl w:ilvl="4" w:tplc="57607A94">
      <w:numFmt w:val="bullet"/>
      <w:lvlText w:val="•"/>
      <w:lvlJc w:val="left"/>
      <w:pPr>
        <w:ind w:left="3612" w:hanging="294"/>
      </w:pPr>
      <w:rPr>
        <w:rFonts w:hint="default"/>
        <w:lang w:val="en-US" w:eastAsia="en-US" w:bidi="ar-SA"/>
      </w:rPr>
    </w:lvl>
    <w:lvl w:ilvl="5" w:tplc="09F8EA54">
      <w:numFmt w:val="bullet"/>
      <w:lvlText w:val="•"/>
      <w:lvlJc w:val="left"/>
      <w:pPr>
        <w:ind w:left="4490" w:hanging="294"/>
      </w:pPr>
      <w:rPr>
        <w:rFonts w:hint="default"/>
        <w:lang w:val="en-US" w:eastAsia="en-US" w:bidi="ar-SA"/>
      </w:rPr>
    </w:lvl>
    <w:lvl w:ilvl="6" w:tplc="35A68E10">
      <w:numFmt w:val="bullet"/>
      <w:lvlText w:val="•"/>
      <w:lvlJc w:val="left"/>
      <w:pPr>
        <w:ind w:left="5368" w:hanging="294"/>
      </w:pPr>
      <w:rPr>
        <w:rFonts w:hint="default"/>
        <w:lang w:val="en-US" w:eastAsia="en-US" w:bidi="ar-SA"/>
      </w:rPr>
    </w:lvl>
    <w:lvl w:ilvl="7" w:tplc="981A8D24">
      <w:numFmt w:val="bullet"/>
      <w:lvlText w:val="•"/>
      <w:lvlJc w:val="left"/>
      <w:pPr>
        <w:ind w:left="6246" w:hanging="294"/>
      </w:pPr>
      <w:rPr>
        <w:rFonts w:hint="default"/>
        <w:lang w:val="en-US" w:eastAsia="en-US" w:bidi="ar-SA"/>
      </w:rPr>
    </w:lvl>
    <w:lvl w:ilvl="8" w:tplc="41629EFE">
      <w:numFmt w:val="bullet"/>
      <w:lvlText w:val="•"/>
      <w:lvlJc w:val="left"/>
      <w:pPr>
        <w:ind w:left="7124" w:hanging="29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2AD"/>
    <w:rsid w:val="002F4332"/>
    <w:rsid w:val="00980971"/>
    <w:rsid w:val="00E31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35310-C52D-4E9B-922F-79ABE613A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312AD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312AD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312AD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312AD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120253/SOC-CH-9-14docx/" TargetMode="External"/><Relationship Id="rId1" Type="http://schemas.openxmlformats.org/officeDocument/2006/relationships/hyperlink" Target="https://www.coursehero.com/file/36120253/SOC-CH-9-14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1126</Characters>
  <Application>Microsoft Office Word</Application>
  <DocSecurity>0</DocSecurity>
  <Lines>9</Lines>
  <Paragraphs>2</Paragraphs>
  <ScaleCrop>false</ScaleCrop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2021-06-15T04:49:00Z</dcterms:created>
  <dcterms:modified xsi:type="dcterms:W3CDTF">2021-06-15T04:52:00Z</dcterms:modified>
</cp:coreProperties>
</file>