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CF3" w:rsidRPr="006E06E0" w:rsidRDefault="00136CF3" w:rsidP="001F0C06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E06E0">
        <w:rPr>
          <w:rFonts w:asciiTheme="minorHAnsi" w:hAnsiTheme="minorHAnsi" w:cstheme="minorHAnsi"/>
          <w:sz w:val="22"/>
          <w:szCs w:val="22"/>
        </w:rPr>
        <w:t>McMaster University</w:t>
      </w:r>
    </w:p>
    <w:p w:rsidR="00136CF3" w:rsidRPr="006E06E0" w:rsidRDefault="00136CF3" w:rsidP="001F0C06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LING 1A03</w:t>
      </w:r>
    </w:p>
    <w:p w:rsidR="001F0C06" w:rsidRDefault="00136CF3" w:rsidP="001F0C06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ANSWERS ARE BOLD</w:t>
      </w:r>
    </w:p>
    <w:p w:rsidR="00136CF3" w:rsidRPr="006E06E0" w:rsidRDefault="001F0C06" w:rsidP="001F0C06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</w:t>
      </w:r>
      <w:r w:rsidR="00136CF3" w:rsidRPr="006E06E0">
        <w:rPr>
          <w:rFonts w:asciiTheme="minorHAnsi" w:hAnsiTheme="minorHAnsi" w:cstheme="minorHAnsi"/>
          <w:sz w:val="22"/>
          <w:szCs w:val="22"/>
        </w:rPr>
        <w:t>UIZ 3</w:t>
      </w:r>
    </w:p>
    <w:p w:rsidR="001F0C06" w:rsidRDefault="001F0C06" w:rsidP="001F0C06">
      <w:pPr>
        <w:tabs>
          <w:tab w:val="left" w:pos="822"/>
        </w:tabs>
        <w:ind w:right="4155"/>
        <w:rPr>
          <w:rFonts w:asciiTheme="minorHAnsi" w:hAnsiTheme="minorHAnsi" w:cstheme="minorHAnsi"/>
          <w:spacing w:val="-50"/>
        </w:rPr>
      </w:pPr>
      <w:proofErr w:type="gramStart"/>
      <w:r>
        <w:rPr>
          <w:rFonts w:asciiTheme="minorHAnsi" w:hAnsiTheme="minorHAnsi" w:cstheme="minorHAnsi"/>
        </w:rPr>
        <w:t>1)</w:t>
      </w:r>
      <w:r w:rsidR="00136CF3" w:rsidRPr="001F0C06">
        <w:rPr>
          <w:rFonts w:asciiTheme="minorHAnsi" w:hAnsiTheme="minorHAnsi" w:cstheme="minorHAnsi"/>
        </w:rPr>
        <w:t>Memory</w:t>
      </w:r>
      <w:proofErr w:type="gramEnd"/>
      <w:r w:rsidR="00136CF3" w:rsidRPr="001F0C06">
        <w:rPr>
          <w:rFonts w:asciiTheme="minorHAnsi" w:hAnsiTheme="minorHAnsi" w:cstheme="minorHAnsi"/>
          <w:spacing w:val="-4"/>
        </w:rPr>
        <w:t xml:space="preserve"> </w:t>
      </w:r>
      <w:r w:rsidR="00136CF3" w:rsidRPr="001F0C06">
        <w:rPr>
          <w:rFonts w:asciiTheme="minorHAnsi" w:hAnsiTheme="minorHAnsi" w:cstheme="minorHAnsi"/>
        </w:rPr>
        <w:t>loss</w:t>
      </w:r>
      <w:r w:rsidR="00136CF3" w:rsidRPr="001F0C06">
        <w:rPr>
          <w:rFonts w:asciiTheme="minorHAnsi" w:hAnsiTheme="minorHAnsi" w:cstheme="minorHAnsi"/>
          <w:spacing w:val="-1"/>
        </w:rPr>
        <w:t xml:space="preserve"> </w:t>
      </w:r>
      <w:r w:rsidR="00136CF3" w:rsidRPr="001F0C06">
        <w:rPr>
          <w:rFonts w:asciiTheme="minorHAnsi" w:hAnsiTheme="minorHAnsi" w:cstheme="minorHAnsi"/>
        </w:rPr>
        <w:t>is</w:t>
      </w:r>
      <w:r w:rsidR="00136CF3" w:rsidRPr="001F0C06">
        <w:rPr>
          <w:rFonts w:asciiTheme="minorHAnsi" w:hAnsiTheme="minorHAnsi" w:cstheme="minorHAnsi"/>
          <w:spacing w:val="-3"/>
        </w:rPr>
        <w:t xml:space="preserve"> </w:t>
      </w:r>
      <w:r w:rsidR="00136CF3" w:rsidRPr="001F0C06">
        <w:rPr>
          <w:rFonts w:asciiTheme="minorHAnsi" w:hAnsiTheme="minorHAnsi" w:cstheme="minorHAnsi"/>
        </w:rPr>
        <w:t>a</w:t>
      </w:r>
      <w:r w:rsidR="00136CF3" w:rsidRPr="001F0C06">
        <w:rPr>
          <w:rFonts w:asciiTheme="minorHAnsi" w:hAnsiTheme="minorHAnsi" w:cstheme="minorHAnsi"/>
          <w:spacing w:val="-3"/>
        </w:rPr>
        <w:t xml:space="preserve"> </w:t>
      </w:r>
      <w:r w:rsidR="00136CF3" w:rsidRPr="001F0C06">
        <w:rPr>
          <w:rFonts w:asciiTheme="minorHAnsi" w:hAnsiTheme="minorHAnsi" w:cstheme="minorHAnsi"/>
        </w:rPr>
        <w:t>normal</w:t>
      </w:r>
      <w:r w:rsidR="00136CF3" w:rsidRPr="001F0C06">
        <w:rPr>
          <w:rFonts w:asciiTheme="minorHAnsi" w:hAnsiTheme="minorHAnsi" w:cstheme="minorHAnsi"/>
          <w:spacing w:val="-1"/>
        </w:rPr>
        <w:t xml:space="preserve"> </w:t>
      </w:r>
      <w:r w:rsidR="00136CF3" w:rsidRPr="001F0C06">
        <w:rPr>
          <w:rFonts w:asciiTheme="minorHAnsi" w:hAnsiTheme="minorHAnsi" w:cstheme="minorHAnsi"/>
        </w:rPr>
        <w:t>part</w:t>
      </w:r>
      <w:r w:rsidR="00136CF3" w:rsidRPr="001F0C06">
        <w:rPr>
          <w:rFonts w:asciiTheme="minorHAnsi" w:hAnsiTheme="minorHAnsi" w:cstheme="minorHAnsi"/>
          <w:spacing w:val="-2"/>
        </w:rPr>
        <w:t xml:space="preserve"> </w:t>
      </w:r>
      <w:r w:rsidR="00136CF3" w:rsidRPr="001F0C06">
        <w:rPr>
          <w:rFonts w:asciiTheme="minorHAnsi" w:hAnsiTheme="minorHAnsi" w:cstheme="minorHAnsi"/>
        </w:rPr>
        <w:t>of</w:t>
      </w:r>
      <w:r w:rsidR="00136CF3" w:rsidRPr="001F0C06">
        <w:rPr>
          <w:rFonts w:asciiTheme="minorHAnsi" w:hAnsiTheme="minorHAnsi" w:cstheme="minorHAnsi"/>
          <w:spacing w:val="-4"/>
        </w:rPr>
        <w:t xml:space="preserve"> </w:t>
      </w:r>
      <w:r w:rsidR="00136CF3" w:rsidRPr="001F0C06">
        <w:rPr>
          <w:rFonts w:asciiTheme="minorHAnsi" w:hAnsiTheme="minorHAnsi" w:cstheme="minorHAnsi"/>
        </w:rPr>
        <w:t>aging</w:t>
      </w:r>
      <w:r w:rsidR="00136CF3" w:rsidRPr="001F0C06">
        <w:rPr>
          <w:rFonts w:asciiTheme="minorHAnsi" w:hAnsiTheme="minorHAnsi" w:cstheme="minorHAnsi"/>
          <w:spacing w:val="-50"/>
        </w:rPr>
        <w:t xml:space="preserve"> </w:t>
      </w:r>
    </w:p>
    <w:p w:rsidR="00136CF3" w:rsidRPr="001F0C06" w:rsidRDefault="00136CF3" w:rsidP="001F0C06">
      <w:pPr>
        <w:tabs>
          <w:tab w:val="left" w:pos="822"/>
        </w:tabs>
        <w:ind w:right="4155"/>
        <w:rPr>
          <w:rFonts w:asciiTheme="minorHAnsi" w:hAnsiTheme="minorHAnsi" w:cstheme="minorHAnsi"/>
          <w:b/>
        </w:rPr>
      </w:pPr>
      <w:r w:rsidRPr="001F0C06">
        <w:rPr>
          <w:rFonts w:asciiTheme="minorHAnsi" w:hAnsiTheme="minorHAnsi" w:cstheme="minorHAnsi"/>
        </w:rPr>
        <w:t>TRUE</w:t>
      </w:r>
      <w:r w:rsidRPr="001F0C06">
        <w:rPr>
          <w:rFonts w:asciiTheme="minorHAnsi" w:hAnsiTheme="minorHAnsi" w:cstheme="minorHAnsi"/>
          <w:spacing w:val="-1"/>
        </w:rPr>
        <w:t xml:space="preserve"> </w:t>
      </w:r>
      <w:r w:rsidRPr="001F0C06">
        <w:rPr>
          <w:rFonts w:asciiTheme="minorHAnsi" w:hAnsiTheme="minorHAnsi" w:cstheme="minorHAnsi"/>
        </w:rPr>
        <w:t>or</w:t>
      </w:r>
      <w:r w:rsidRPr="001F0C06">
        <w:rPr>
          <w:rFonts w:asciiTheme="minorHAnsi" w:hAnsiTheme="minorHAnsi" w:cstheme="minorHAnsi"/>
          <w:spacing w:val="-1"/>
        </w:rPr>
        <w:t xml:space="preserve"> </w:t>
      </w:r>
      <w:r w:rsidRPr="001F0C06">
        <w:rPr>
          <w:rFonts w:asciiTheme="minorHAnsi" w:hAnsiTheme="minorHAnsi" w:cstheme="minorHAnsi"/>
          <w:b/>
        </w:rPr>
        <w:t>FALSE</w:t>
      </w:r>
    </w:p>
    <w:p w:rsidR="00136CF3" w:rsidRPr="006E06E0" w:rsidRDefault="00136CF3" w:rsidP="00136CF3">
      <w:pPr>
        <w:pStyle w:val="BodyText"/>
        <w:spacing w:before="8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136CF3" w:rsidRPr="001F0C06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1F0C06">
        <w:rPr>
          <w:rFonts w:asciiTheme="minorHAnsi" w:hAnsiTheme="minorHAnsi" w:cstheme="minorHAnsi"/>
        </w:rPr>
        <w:t>Entrainment</w:t>
      </w:r>
      <w:r w:rsidRPr="001F0C06">
        <w:rPr>
          <w:rFonts w:asciiTheme="minorHAnsi" w:hAnsiTheme="minorHAnsi" w:cstheme="minorHAnsi"/>
          <w:spacing w:val="-4"/>
        </w:rPr>
        <w:t xml:space="preserve"> </w:t>
      </w:r>
      <w:r w:rsidRPr="001F0C06">
        <w:rPr>
          <w:rFonts w:asciiTheme="minorHAnsi" w:hAnsiTheme="minorHAnsi" w:cstheme="minorHAnsi"/>
        </w:rPr>
        <w:t>is</w:t>
      </w:r>
      <w:r w:rsidRPr="001F0C06">
        <w:rPr>
          <w:rFonts w:asciiTheme="minorHAnsi" w:hAnsiTheme="minorHAnsi" w:cstheme="minorHAnsi"/>
          <w:spacing w:val="-5"/>
        </w:rPr>
        <w:t xml:space="preserve"> </w:t>
      </w:r>
      <w:r w:rsidRPr="001F0C06">
        <w:rPr>
          <w:rFonts w:asciiTheme="minorHAnsi" w:hAnsiTheme="minorHAnsi" w:cstheme="minorHAnsi"/>
        </w:rPr>
        <w:t>best</w:t>
      </w:r>
      <w:r w:rsidRPr="001F0C06">
        <w:rPr>
          <w:rFonts w:asciiTheme="minorHAnsi" w:hAnsiTheme="minorHAnsi" w:cstheme="minorHAnsi"/>
          <w:spacing w:val="-5"/>
        </w:rPr>
        <w:t xml:space="preserve"> </w:t>
      </w:r>
      <w:r w:rsidRPr="001F0C06">
        <w:rPr>
          <w:rFonts w:asciiTheme="minorHAnsi" w:hAnsiTheme="minorHAnsi" w:cstheme="minorHAnsi"/>
        </w:rPr>
        <w:t>described</w:t>
      </w:r>
      <w:r w:rsidRPr="001F0C06">
        <w:rPr>
          <w:rFonts w:asciiTheme="minorHAnsi" w:hAnsiTheme="minorHAnsi" w:cstheme="minorHAnsi"/>
          <w:spacing w:val="-6"/>
        </w:rPr>
        <w:t xml:space="preserve"> </w:t>
      </w:r>
      <w:r w:rsidRPr="001F0C06">
        <w:rPr>
          <w:rFonts w:asciiTheme="minorHAnsi" w:hAnsiTheme="minorHAnsi" w:cstheme="minorHAnsi"/>
        </w:rPr>
        <w:t>as</w:t>
      </w:r>
      <w:r w:rsidRPr="001F0C06">
        <w:rPr>
          <w:rFonts w:asciiTheme="minorHAnsi" w:hAnsiTheme="minorHAnsi" w:cstheme="minorHAnsi"/>
          <w:spacing w:val="-3"/>
        </w:rPr>
        <w:t xml:space="preserve"> </w:t>
      </w:r>
      <w:r w:rsidRPr="001F0C06">
        <w:rPr>
          <w:rFonts w:asciiTheme="minorHAnsi" w:hAnsiTheme="minorHAnsi" w:cstheme="minorHAnsi"/>
        </w:rPr>
        <w:t>following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rehabilitation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technique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Training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an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individual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walk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beat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To</w:t>
      </w:r>
      <w:r w:rsidRPr="006E06E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synchronize</w:t>
      </w:r>
      <w:r w:rsidRPr="006E06E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to</w:t>
      </w:r>
      <w:r w:rsidRPr="006E06E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the</w:t>
      </w:r>
      <w:r w:rsidRPr="006E06E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external</w:t>
      </w:r>
      <w:r w:rsidRPr="006E06E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environment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Listening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beat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and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responding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musically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1F0C06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1F0C06">
        <w:rPr>
          <w:rFonts w:asciiTheme="minorHAnsi" w:hAnsiTheme="minorHAnsi" w:cstheme="minorHAnsi"/>
        </w:rPr>
        <w:t>Memory</w:t>
      </w:r>
      <w:r w:rsidRPr="001F0C06">
        <w:rPr>
          <w:rFonts w:asciiTheme="minorHAnsi" w:hAnsiTheme="minorHAnsi" w:cstheme="minorHAnsi"/>
          <w:spacing w:val="-8"/>
        </w:rPr>
        <w:t xml:space="preserve"> </w:t>
      </w:r>
      <w:r w:rsidRPr="001F0C06">
        <w:rPr>
          <w:rFonts w:asciiTheme="minorHAnsi" w:hAnsiTheme="minorHAnsi" w:cstheme="minorHAnsi"/>
        </w:rPr>
        <w:t>is</w:t>
      </w:r>
      <w:r w:rsidRPr="001F0C06">
        <w:rPr>
          <w:rFonts w:asciiTheme="minorHAnsi" w:hAnsiTheme="minorHAnsi" w:cstheme="minorHAnsi"/>
          <w:spacing w:val="-8"/>
        </w:rPr>
        <w:t xml:space="preserve"> </w:t>
      </w:r>
      <w:r w:rsidRPr="001F0C06">
        <w:rPr>
          <w:rFonts w:asciiTheme="minorHAnsi" w:hAnsiTheme="minorHAnsi" w:cstheme="minorHAnsi"/>
        </w:rPr>
        <w:t>impaired</w:t>
      </w:r>
      <w:r w:rsidRPr="001F0C06">
        <w:rPr>
          <w:rFonts w:asciiTheme="minorHAnsi" w:hAnsiTheme="minorHAnsi" w:cstheme="minorHAnsi"/>
          <w:spacing w:val="-6"/>
        </w:rPr>
        <w:t xml:space="preserve"> </w:t>
      </w:r>
      <w:r w:rsidRPr="001F0C06">
        <w:rPr>
          <w:rFonts w:asciiTheme="minorHAnsi" w:hAnsiTheme="minorHAnsi" w:cstheme="minorHAnsi"/>
        </w:rPr>
        <w:t>as</w:t>
      </w:r>
      <w:r w:rsidRPr="001F0C06">
        <w:rPr>
          <w:rFonts w:asciiTheme="minorHAnsi" w:hAnsiTheme="minorHAnsi" w:cstheme="minorHAnsi"/>
          <w:spacing w:val="-8"/>
        </w:rPr>
        <w:t xml:space="preserve"> </w:t>
      </w:r>
      <w:r w:rsidRPr="001F0C06">
        <w:rPr>
          <w:rFonts w:asciiTheme="minorHAnsi" w:hAnsiTheme="minorHAnsi" w:cstheme="minorHAnsi"/>
        </w:rPr>
        <w:t>a</w:t>
      </w:r>
      <w:r w:rsidRPr="001F0C06">
        <w:rPr>
          <w:rFonts w:asciiTheme="minorHAnsi" w:hAnsiTheme="minorHAnsi" w:cstheme="minorHAnsi"/>
          <w:spacing w:val="-8"/>
        </w:rPr>
        <w:t xml:space="preserve"> </w:t>
      </w:r>
      <w:r w:rsidRPr="001F0C06">
        <w:rPr>
          <w:rFonts w:asciiTheme="minorHAnsi" w:hAnsiTheme="minorHAnsi" w:cstheme="minorHAnsi"/>
        </w:rPr>
        <w:t>result</w:t>
      </w:r>
      <w:r w:rsidRPr="001F0C06">
        <w:rPr>
          <w:rFonts w:asciiTheme="minorHAnsi" w:hAnsiTheme="minorHAnsi" w:cstheme="minorHAnsi"/>
          <w:spacing w:val="-7"/>
        </w:rPr>
        <w:t xml:space="preserve"> </w:t>
      </w:r>
      <w:r w:rsidRPr="001F0C06">
        <w:rPr>
          <w:rFonts w:asciiTheme="minorHAnsi" w:hAnsiTheme="minorHAnsi" w:cstheme="minorHAnsi"/>
        </w:rPr>
        <w:t>of</w:t>
      </w:r>
      <w:r w:rsidRPr="001F0C06">
        <w:rPr>
          <w:rFonts w:asciiTheme="minorHAnsi" w:hAnsiTheme="minorHAnsi" w:cstheme="minorHAnsi"/>
          <w:spacing w:val="-9"/>
        </w:rPr>
        <w:t xml:space="preserve"> </w:t>
      </w:r>
      <w:r w:rsidRPr="001F0C06">
        <w:rPr>
          <w:rFonts w:asciiTheme="minorHAnsi" w:hAnsiTheme="minorHAnsi" w:cstheme="minorHAnsi"/>
        </w:rPr>
        <w:t>Alzheimer’s</w:t>
      </w:r>
      <w:r w:rsidRPr="001F0C06">
        <w:rPr>
          <w:rFonts w:asciiTheme="minorHAnsi" w:hAnsiTheme="minorHAnsi" w:cstheme="minorHAnsi"/>
          <w:spacing w:val="-8"/>
        </w:rPr>
        <w:t xml:space="preserve"> </w:t>
      </w:r>
      <w:r w:rsidRPr="001F0C06">
        <w:rPr>
          <w:rFonts w:asciiTheme="minorHAnsi" w:hAnsiTheme="minorHAnsi" w:cstheme="minorHAnsi"/>
        </w:rPr>
        <w:t>disease,</w:t>
      </w:r>
      <w:r w:rsidRPr="001F0C06">
        <w:rPr>
          <w:rFonts w:asciiTheme="minorHAnsi" w:hAnsiTheme="minorHAnsi" w:cstheme="minorHAnsi"/>
          <w:spacing w:val="-6"/>
        </w:rPr>
        <w:t xml:space="preserve"> </w:t>
      </w:r>
      <w:r w:rsidRPr="001F0C06">
        <w:rPr>
          <w:rFonts w:asciiTheme="minorHAnsi" w:hAnsiTheme="minorHAnsi" w:cstheme="minorHAnsi"/>
        </w:rPr>
        <w:t>however,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Ability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learn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play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instrument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remains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intact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Ability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to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recall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lyrics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of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song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often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remains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intact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Ability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recall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names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loved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ones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often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remains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intact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All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above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line="240" w:lineRule="auto"/>
        <w:ind w:left="821" w:right="315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 music therapist is referred to work with an individual post-</w:t>
      </w:r>
      <w:proofErr w:type="spellStart"/>
      <w:r w:rsidRPr="006E06E0">
        <w:rPr>
          <w:rFonts w:asciiTheme="minorHAnsi" w:hAnsiTheme="minorHAnsi" w:cstheme="minorHAnsi"/>
        </w:rPr>
        <w:t>srtoke</w:t>
      </w:r>
      <w:proofErr w:type="spellEnd"/>
      <w:r w:rsidRPr="006E06E0">
        <w:rPr>
          <w:rFonts w:asciiTheme="minorHAnsi" w:hAnsiTheme="minorHAnsi" w:cstheme="minorHAnsi"/>
        </w:rPr>
        <w:t xml:space="preserve"> to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facilitate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enhancing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gait.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therapist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trained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in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NMT.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Which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NMT</w:t>
      </w:r>
      <w:r w:rsidRPr="006E06E0">
        <w:rPr>
          <w:rFonts w:asciiTheme="minorHAnsi" w:hAnsiTheme="minorHAnsi" w:cstheme="minorHAnsi"/>
          <w:spacing w:val="-50"/>
        </w:rPr>
        <w:t xml:space="preserve"> </w:t>
      </w:r>
      <w:r w:rsidRPr="006E06E0">
        <w:rPr>
          <w:rFonts w:asciiTheme="minorHAnsi" w:hAnsiTheme="minorHAnsi" w:cstheme="minorHAnsi"/>
        </w:rPr>
        <w:t>technique is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therapist most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likely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to use?</w:t>
      </w:r>
    </w:p>
    <w:p w:rsidR="00136CF3" w:rsidRPr="006E06E0" w:rsidRDefault="00136CF3" w:rsidP="00136CF3">
      <w:pPr>
        <w:rPr>
          <w:rFonts w:asciiTheme="minorHAnsi" w:hAnsiTheme="minorHAnsi" w:cstheme="minorHAnsi"/>
        </w:rPr>
        <w:sectPr w:rsidR="00136CF3" w:rsidRPr="006E06E0">
          <w:pgSz w:w="12240" w:h="15840"/>
          <w:pgMar w:top="1500" w:right="1720" w:bottom="280" w:left="1700" w:header="720" w:footer="720" w:gutter="0"/>
          <w:cols w:space="720"/>
        </w:sectPr>
      </w:pP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before="80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RAS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TIMP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MIT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None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above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line="240" w:lineRule="auto"/>
        <w:ind w:left="821" w:right="308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In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therapy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session,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it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typically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better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use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live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opposed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50"/>
        </w:rPr>
        <w:t xml:space="preserve"> </w:t>
      </w:r>
      <w:r w:rsidRPr="006E06E0">
        <w:rPr>
          <w:rFonts w:asciiTheme="minorHAnsi" w:hAnsiTheme="minorHAnsi" w:cstheme="minorHAnsi"/>
        </w:rPr>
        <w:t>pre-recorded music for the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following</w:t>
      </w:r>
      <w:r w:rsidRPr="006E06E0">
        <w:rPr>
          <w:rFonts w:asciiTheme="minorHAnsi" w:hAnsiTheme="minorHAnsi" w:cstheme="minorHAnsi"/>
          <w:spacing w:val="-1"/>
        </w:rPr>
        <w:t xml:space="preserve"> </w:t>
      </w:r>
      <w:r w:rsidRPr="006E06E0">
        <w:rPr>
          <w:rFonts w:asciiTheme="minorHAnsi" w:hAnsiTheme="minorHAnsi" w:cstheme="minorHAnsi"/>
        </w:rPr>
        <w:t>reason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People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prefer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live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Live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music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can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be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flexible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Pre-recorded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can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become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overwhelming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Live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more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engaging</w:t>
      </w:r>
    </w:p>
    <w:p w:rsidR="00136CF3" w:rsidRPr="006E06E0" w:rsidRDefault="00136CF3" w:rsidP="00136CF3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before="1" w:line="240" w:lineRule="auto"/>
        <w:ind w:left="821" w:right="113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There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specific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area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brain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that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has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been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identified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responsible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for</w:t>
      </w:r>
      <w:r w:rsidRPr="006E06E0">
        <w:rPr>
          <w:rFonts w:asciiTheme="minorHAnsi" w:hAnsiTheme="minorHAnsi" w:cstheme="minorHAnsi"/>
          <w:spacing w:val="-50"/>
        </w:rPr>
        <w:t xml:space="preserve"> </w:t>
      </w:r>
      <w:r w:rsidRPr="006E06E0">
        <w:rPr>
          <w:rFonts w:asciiTheme="minorHAnsi" w:hAnsiTheme="minorHAnsi" w:cstheme="minorHAnsi"/>
        </w:rPr>
        <w:t>responding to music. If this area is damaged, an individual will not be able to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engage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in any</w:t>
      </w:r>
      <w:r w:rsidRPr="006E06E0">
        <w:rPr>
          <w:rFonts w:asciiTheme="minorHAnsi" w:hAnsiTheme="minorHAnsi" w:cstheme="minorHAnsi"/>
          <w:spacing w:val="-1"/>
        </w:rPr>
        <w:t xml:space="preserve"> </w:t>
      </w:r>
      <w:r w:rsidRPr="006E06E0">
        <w:rPr>
          <w:rFonts w:asciiTheme="minorHAnsi" w:hAnsiTheme="minorHAnsi" w:cstheme="minorHAnsi"/>
        </w:rPr>
        <w:t>way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1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</w:p>
    <w:p w:rsidR="00136CF3" w:rsidRPr="006E06E0" w:rsidRDefault="00136CF3" w:rsidP="00136CF3">
      <w:pPr>
        <w:ind w:left="461"/>
        <w:rPr>
          <w:rFonts w:asciiTheme="minorHAnsi" w:hAnsiTheme="minorHAnsi" w:cstheme="minorHAnsi"/>
          <w:b/>
        </w:rPr>
      </w:pPr>
      <w:r w:rsidRPr="006E06E0">
        <w:rPr>
          <w:rFonts w:asciiTheme="minorHAnsi" w:hAnsiTheme="minorHAnsi" w:cstheme="minorHAnsi"/>
        </w:rPr>
        <w:t>TRUE</w:t>
      </w:r>
      <w:r w:rsidRPr="006E06E0">
        <w:rPr>
          <w:rFonts w:asciiTheme="minorHAnsi" w:hAnsiTheme="minorHAnsi" w:cstheme="minorHAnsi"/>
          <w:spacing w:val="-10"/>
        </w:rPr>
        <w:t xml:space="preserve"> </w:t>
      </w:r>
      <w:r w:rsidRPr="006E06E0">
        <w:rPr>
          <w:rFonts w:asciiTheme="minorHAnsi" w:hAnsiTheme="minorHAnsi" w:cstheme="minorHAnsi"/>
        </w:rPr>
        <w:t>or</w:t>
      </w:r>
      <w:r w:rsidRPr="006E06E0">
        <w:rPr>
          <w:rFonts w:asciiTheme="minorHAnsi" w:hAnsiTheme="minorHAnsi" w:cstheme="minorHAnsi"/>
          <w:spacing w:val="-10"/>
        </w:rPr>
        <w:t xml:space="preserve"> </w:t>
      </w:r>
      <w:r w:rsidRPr="006E06E0">
        <w:rPr>
          <w:rFonts w:asciiTheme="minorHAnsi" w:hAnsiTheme="minorHAnsi" w:cstheme="minorHAnsi"/>
          <w:b/>
        </w:rPr>
        <w:t>FALSE</w:t>
      </w:r>
    </w:p>
    <w:p w:rsidR="00136CF3" w:rsidRPr="006E06E0" w:rsidRDefault="00136CF3" w:rsidP="00136CF3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before="232"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Pre-composed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can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facilitate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dialogue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because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motivates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people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speak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with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one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another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Life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events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are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often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associated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with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pre-composed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piece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of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music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All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above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People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like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talking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about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What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are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3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key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goal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areas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NMT?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Communication,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cognition,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rehabilitation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  <w:spacing w:val="-1"/>
        </w:rPr>
        <w:t>Speech/language,</w:t>
      </w:r>
      <w:r w:rsidRPr="006E06E0">
        <w:rPr>
          <w:rFonts w:asciiTheme="minorHAnsi" w:hAnsiTheme="minorHAnsi" w:cstheme="minorHAnsi"/>
          <w:spacing w:val="-9"/>
        </w:rPr>
        <w:t xml:space="preserve"> </w:t>
      </w:r>
      <w:r w:rsidRPr="006E06E0">
        <w:rPr>
          <w:rFonts w:asciiTheme="minorHAnsi" w:hAnsiTheme="minorHAnsi" w:cstheme="minorHAnsi"/>
        </w:rPr>
        <w:t>sensorimotor,</w:t>
      </w:r>
      <w:r w:rsidRPr="006E06E0">
        <w:rPr>
          <w:rFonts w:asciiTheme="minorHAnsi" w:hAnsiTheme="minorHAnsi" w:cstheme="minorHAnsi"/>
          <w:spacing w:val="-11"/>
        </w:rPr>
        <w:t xml:space="preserve"> </w:t>
      </w:r>
      <w:r w:rsidRPr="006E06E0">
        <w:rPr>
          <w:rFonts w:asciiTheme="minorHAnsi" w:hAnsiTheme="minorHAnsi" w:cstheme="minorHAnsi"/>
        </w:rPr>
        <w:t>walking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Communication,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walking,</w:t>
      </w:r>
      <w:r w:rsidRPr="006E06E0">
        <w:rPr>
          <w:rFonts w:asciiTheme="minorHAnsi" w:hAnsiTheme="minorHAnsi" w:cstheme="minorHAnsi"/>
          <w:spacing w:val="-9"/>
        </w:rPr>
        <w:t xml:space="preserve"> </w:t>
      </w:r>
      <w:r w:rsidRPr="006E06E0">
        <w:rPr>
          <w:rFonts w:asciiTheme="minorHAnsi" w:hAnsiTheme="minorHAnsi" w:cstheme="minorHAnsi"/>
        </w:rPr>
        <w:t>rehabilitation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pacing w:val="-1"/>
          <w:sz w:val="22"/>
          <w:szCs w:val="22"/>
        </w:rPr>
        <w:t>Speech/language,</w:t>
      </w:r>
      <w:r w:rsidRPr="006E06E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sensorimotor,</w:t>
      </w:r>
      <w:r w:rsidRPr="006E06E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cognition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Pre-composed</w:t>
      </w:r>
      <w:r w:rsidRPr="006E06E0">
        <w:rPr>
          <w:rFonts w:asciiTheme="minorHAnsi" w:hAnsiTheme="minorHAnsi" w:cstheme="minorHAnsi"/>
          <w:spacing w:val="-9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can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facilitate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cognitive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rehabilitation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Because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healing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Because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can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regenerate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neurons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cannot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facilitate</w:t>
      </w:r>
      <w:r w:rsidRPr="006E06E0">
        <w:rPr>
          <w:rFonts w:asciiTheme="minorHAnsi" w:hAnsiTheme="minorHAnsi" w:cstheme="minorHAnsi"/>
          <w:spacing w:val="-9"/>
        </w:rPr>
        <w:t xml:space="preserve"> </w:t>
      </w:r>
      <w:r w:rsidRPr="006E06E0">
        <w:rPr>
          <w:rFonts w:asciiTheme="minorHAnsi" w:hAnsiTheme="minorHAnsi" w:cstheme="minorHAnsi"/>
        </w:rPr>
        <w:t>cognitive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rehabilitation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Because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the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ABA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structure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allows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for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repetition</w:t>
      </w:r>
    </w:p>
    <w:p w:rsidR="00136CF3" w:rsidRPr="006E06E0" w:rsidRDefault="00136CF3" w:rsidP="00136CF3">
      <w:pPr>
        <w:pStyle w:val="BodyText"/>
        <w:spacing w:before="10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before="1" w:line="240" w:lineRule="auto"/>
        <w:ind w:left="821" w:right="374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Being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self-employed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therapist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requires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business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skills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well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50"/>
        </w:rPr>
        <w:t xml:space="preserve"> </w:t>
      </w:r>
      <w:r w:rsidRPr="006E06E0">
        <w:rPr>
          <w:rFonts w:asciiTheme="minorHAnsi" w:hAnsiTheme="minorHAnsi" w:cstheme="minorHAnsi"/>
        </w:rPr>
        <w:t>clinical skills</w:t>
      </w:r>
    </w:p>
    <w:p w:rsidR="00136CF3" w:rsidRPr="006E06E0" w:rsidRDefault="00136CF3" w:rsidP="00136CF3">
      <w:pPr>
        <w:spacing w:line="281" w:lineRule="exact"/>
        <w:ind w:left="82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  <w:b/>
        </w:rPr>
        <w:t>TRUE</w:t>
      </w:r>
      <w:r w:rsidRPr="006E06E0">
        <w:rPr>
          <w:rFonts w:asciiTheme="minorHAnsi" w:hAnsiTheme="minorHAnsi" w:cstheme="minorHAnsi"/>
          <w:b/>
          <w:spacing w:val="-9"/>
        </w:rPr>
        <w:t xml:space="preserve"> </w:t>
      </w:r>
      <w:r w:rsidRPr="006E06E0">
        <w:rPr>
          <w:rFonts w:asciiTheme="minorHAnsi" w:hAnsiTheme="minorHAnsi" w:cstheme="minorHAnsi"/>
        </w:rPr>
        <w:t>or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FALSE</w:t>
      </w:r>
    </w:p>
    <w:p w:rsidR="00136CF3" w:rsidRPr="006E06E0" w:rsidRDefault="00136CF3" w:rsidP="00136CF3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76"/>
        </w:tabs>
        <w:spacing w:before="1" w:line="240" w:lineRule="auto"/>
        <w:ind w:left="875" w:hanging="415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iPod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project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best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described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as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8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therapy</w:t>
      </w:r>
      <w:r w:rsidRPr="006E06E0">
        <w:rPr>
          <w:rFonts w:asciiTheme="minorHAnsi" w:hAnsiTheme="minorHAnsi" w:cstheme="minorHAnsi"/>
          <w:spacing w:val="-7"/>
        </w:rPr>
        <w:t xml:space="preserve"> </w:t>
      </w:r>
      <w:r w:rsidRPr="006E06E0">
        <w:rPr>
          <w:rFonts w:asciiTheme="minorHAnsi" w:hAnsiTheme="minorHAnsi" w:cstheme="minorHAnsi"/>
        </w:rPr>
        <w:t>intervention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way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for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apple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give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back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community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spacing w:before="1" w:line="240" w:lineRule="auto"/>
        <w:ind w:left="821" w:right="788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As</w:t>
      </w:r>
      <w:r w:rsidRPr="006E06E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example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of</w:t>
      </w:r>
      <w:r w:rsidRPr="006E06E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how</w:t>
      </w:r>
      <w:r w:rsidRPr="006E06E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meaningful</w:t>
      </w:r>
      <w:r w:rsidRPr="006E06E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music</w:t>
      </w:r>
      <w:r w:rsidRPr="006E06E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can</w:t>
      </w:r>
      <w:r w:rsidRPr="006E06E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have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</w:t>
      </w:r>
      <w:r w:rsidRPr="006E06E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positive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cognitive</w:t>
      </w:r>
      <w:r w:rsidRPr="006E06E0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impact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An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example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pre-composed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therapy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intervention</w:t>
      </w:r>
    </w:p>
    <w:p w:rsidR="00136CF3" w:rsidRPr="006E06E0" w:rsidRDefault="00136CF3" w:rsidP="00136CF3">
      <w:pPr>
        <w:spacing w:line="281" w:lineRule="exact"/>
        <w:rPr>
          <w:rFonts w:asciiTheme="minorHAnsi" w:hAnsiTheme="minorHAnsi" w:cstheme="minorHAnsi"/>
        </w:rPr>
        <w:sectPr w:rsidR="00136CF3" w:rsidRPr="006E06E0">
          <w:pgSz w:w="12240" w:h="15840"/>
          <w:pgMar w:top="1360" w:right="1720" w:bottom="280" w:left="1700" w:header="720" w:footer="720" w:gutter="0"/>
          <w:cols w:space="720"/>
        </w:sectPr>
      </w:pPr>
    </w:p>
    <w:p w:rsidR="00136CF3" w:rsidRPr="006E06E0" w:rsidRDefault="00136CF3" w:rsidP="00136CF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before="100" w:line="240" w:lineRule="auto"/>
        <w:ind w:left="821" w:right="424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Pre-composed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music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therapy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intervention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with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clients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in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long</w:t>
      </w:r>
      <w:r w:rsidRPr="006E06E0">
        <w:rPr>
          <w:rFonts w:asciiTheme="minorHAnsi" w:hAnsiTheme="minorHAnsi" w:cstheme="minorHAnsi"/>
          <w:spacing w:val="-50"/>
        </w:rPr>
        <w:t xml:space="preserve"> </w:t>
      </w:r>
      <w:r w:rsidRPr="006E06E0">
        <w:rPr>
          <w:rFonts w:asciiTheme="minorHAnsi" w:hAnsiTheme="minorHAnsi" w:cstheme="minorHAnsi"/>
        </w:rPr>
        <w:t>term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care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facility</w:t>
      </w:r>
      <w:r w:rsidRPr="006E06E0">
        <w:rPr>
          <w:rFonts w:asciiTheme="minorHAnsi" w:hAnsiTheme="minorHAnsi" w:cstheme="minorHAnsi"/>
          <w:spacing w:val="-1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1"/>
        </w:rPr>
        <w:t xml:space="preserve"> </w:t>
      </w:r>
      <w:r w:rsidRPr="006E06E0">
        <w:rPr>
          <w:rFonts w:asciiTheme="minorHAnsi" w:hAnsiTheme="minorHAnsi" w:cstheme="minorHAnsi"/>
        </w:rPr>
        <w:t>useful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When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used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in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collaboration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with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iPod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project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form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entertainment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At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all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times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To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provide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sense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of</w:t>
      </w:r>
      <w:r w:rsidRPr="006E06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familiarity</w:t>
      </w:r>
      <w:r w:rsidRPr="006E06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and</w:t>
      </w:r>
      <w:r w:rsidRPr="006E06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ability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line="240" w:lineRule="auto"/>
        <w:ind w:left="821" w:right="545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Although</w:t>
      </w:r>
      <w:r w:rsidRPr="006E06E0">
        <w:rPr>
          <w:rFonts w:asciiTheme="minorHAnsi" w:hAnsiTheme="minorHAnsi" w:cstheme="minorHAnsi"/>
          <w:spacing w:val="-6"/>
        </w:rPr>
        <w:t xml:space="preserve"> </w:t>
      </w:r>
      <w:r w:rsidRPr="006E06E0">
        <w:rPr>
          <w:rFonts w:asciiTheme="minorHAnsi" w:hAnsiTheme="minorHAnsi" w:cstheme="minorHAnsi"/>
        </w:rPr>
        <w:t>NMT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evidence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based,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it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E06E0">
        <w:rPr>
          <w:rFonts w:asciiTheme="minorHAnsi" w:hAnsiTheme="minorHAnsi" w:cstheme="minorHAnsi"/>
        </w:rPr>
        <w:t>ahs</w:t>
      </w:r>
      <w:proofErr w:type="spellEnd"/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been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difficult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to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conduct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research</w:t>
      </w:r>
      <w:r w:rsidRPr="006E06E0">
        <w:rPr>
          <w:rFonts w:asciiTheme="minorHAnsi" w:hAnsiTheme="minorHAnsi" w:cstheme="minorHAnsi"/>
          <w:spacing w:val="-50"/>
        </w:rPr>
        <w:t xml:space="preserve"> </w:t>
      </w:r>
      <w:r w:rsidRPr="006E06E0">
        <w:rPr>
          <w:rFonts w:asciiTheme="minorHAnsi" w:hAnsiTheme="minorHAnsi" w:cstheme="minorHAnsi"/>
        </w:rPr>
        <w:t>using</w:t>
      </w:r>
      <w:r w:rsidRPr="006E06E0">
        <w:rPr>
          <w:rFonts w:asciiTheme="minorHAnsi" w:hAnsiTheme="minorHAnsi" w:cstheme="minorHAnsi"/>
          <w:spacing w:val="-1"/>
        </w:rPr>
        <w:t xml:space="preserve"> </w:t>
      </w:r>
      <w:r w:rsidRPr="006E06E0">
        <w:rPr>
          <w:rFonts w:asciiTheme="minorHAnsi" w:hAnsiTheme="minorHAnsi" w:cstheme="minorHAnsi"/>
        </w:rPr>
        <w:t>NMT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and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have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it</w:t>
      </w:r>
      <w:r w:rsidRPr="006E06E0">
        <w:rPr>
          <w:rFonts w:asciiTheme="minorHAnsi" w:hAnsiTheme="minorHAnsi" w:cstheme="minorHAnsi"/>
          <w:spacing w:val="1"/>
        </w:rPr>
        <w:t xml:space="preserve"> </w:t>
      </w:r>
      <w:r w:rsidRPr="006E06E0">
        <w:rPr>
          <w:rFonts w:asciiTheme="minorHAnsi" w:hAnsiTheme="minorHAnsi" w:cstheme="minorHAnsi"/>
        </w:rPr>
        <w:t>published</w:t>
      </w:r>
    </w:p>
    <w:p w:rsidR="00136CF3" w:rsidRPr="006E06E0" w:rsidRDefault="00136CF3" w:rsidP="00136CF3">
      <w:pPr>
        <w:spacing w:line="281" w:lineRule="exact"/>
        <w:ind w:right="6423"/>
        <w:jc w:val="right"/>
        <w:rPr>
          <w:rFonts w:asciiTheme="minorHAnsi" w:hAnsiTheme="minorHAnsi" w:cstheme="minorHAnsi"/>
          <w:b/>
        </w:rPr>
      </w:pPr>
      <w:r w:rsidRPr="006E06E0">
        <w:rPr>
          <w:rFonts w:asciiTheme="minorHAnsi" w:hAnsiTheme="minorHAnsi" w:cstheme="minorHAnsi"/>
        </w:rPr>
        <w:t>TRUE</w:t>
      </w:r>
      <w:r w:rsidRPr="006E06E0">
        <w:rPr>
          <w:rFonts w:asciiTheme="minorHAnsi" w:hAnsiTheme="minorHAnsi" w:cstheme="minorHAnsi"/>
          <w:spacing w:val="-10"/>
        </w:rPr>
        <w:t xml:space="preserve"> </w:t>
      </w:r>
      <w:r w:rsidRPr="006E06E0">
        <w:rPr>
          <w:rFonts w:asciiTheme="minorHAnsi" w:hAnsiTheme="minorHAnsi" w:cstheme="minorHAnsi"/>
        </w:rPr>
        <w:t>or</w:t>
      </w:r>
      <w:r w:rsidRPr="006E06E0">
        <w:rPr>
          <w:rFonts w:asciiTheme="minorHAnsi" w:hAnsiTheme="minorHAnsi" w:cstheme="minorHAnsi"/>
          <w:spacing w:val="-10"/>
        </w:rPr>
        <w:t xml:space="preserve"> </w:t>
      </w:r>
      <w:r w:rsidRPr="006E06E0">
        <w:rPr>
          <w:rFonts w:asciiTheme="minorHAnsi" w:hAnsiTheme="minorHAnsi" w:cstheme="minorHAnsi"/>
          <w:b/>
        </w:rPr>
        <w:t>FALSE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76"/>
        </w:tabs>
        <w:spacing w:line="240" w:lineRule="auto"/>
        <w:ind w:left="875" w:hanging="415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Dementia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is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most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closely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defined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as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result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aging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experience</w:t>
      </w:r>
      <w:r w:rsidRPr="006E06E0">
        <w:rPr>
          <w:rFonts w:asciiTheme="minorHAnsi" w:hAnsiTheme="minorHAnsi" w:cstheme="minorHAnsi"/>
          <w:spacing w:val="-3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confusion</w:t>
      </w:r>
    </w:p>
    <w:p w:rsidR="00136CF3" w:rsidRPr="006E06E0" w:rsidRDefault="00136CF3" w:rsidP="00136CF3">
      <w:pPr>
        <w:pStyle w:val="Heading1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E06E0">
        <w:rPr>
          <w:rFonts w:asciiTheme="minorHAnsi" w:hAnsiTheme="minorHAnsi" w:cstheme="minorHAnsi"/>
          <w:sz w:val="22"/>
          <w:szCs w:val="22"/>
        </w:rPr>
        <w:t>Declining</w:t>
      </w:r>
      <w:r w:rsidRPr="006E06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language</w:t>
      </w:r>
      <w:r w:rsidRPr="006E06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and</w:t>
      </w:r>
      <w:r w:rsidRPr="006E06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E06E0">
        <w:rPr>
          <w:rFonts w:asciiTheme="minorHAnsi" w:hAnsiTheme="minorHAnsi" w:cstheme="minorHAnsi"/>
          <w:sz w:val="22"/>
          <w:szCs w:val="22"/>
        </w:rPr>
        <w:t>memory</w:t>
      </w:r>
    </w:p>
    <w:p w:rsidR="00136CF3" w:rsidRPr="006E06E0" w:rsidRDefault="00136CF3" w:rsidP="00136CF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All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2"/>
        </w:rPr>
        <w:t xml:space="preserve"> </w:t>
      </w:r>
      <w:r w:rsidRPr="006E06E0">
        <w:rPr>
          <w:rFonts w:asciiTheme="minorHAnsi" w:hAnsiTheme="minorHAnsi" w:cstheme="minorHAnsi"/>
        </w:rPr>
        <w:t>above</w:t>
      </w:r>
    </w:p>
    <w:p w:rsidR="00136CF3" w:rsidRPr="006E06E0" w:rsidRDefault="00136CF3" w:rsidP="00136CF3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36CF3" w:rsidRPr="006E06E0" w:rsidRDefault="00136CF3" w:rsidP="001F0C06">
      <w:pPr>
        <w:pStyle w:val="ListParagraph"/>
        <w:numPr>
          <w:ilvl w:val="0"/>
          <w:numId w:val="3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E06E0">
        <w:rPr>
          <w:rFonts w:asciiTheme="minorHAnsi" w:hAnsiTheme="minorHAnsi" w:cstheme="minorHAnsi"/>
        </w:rPr>
        <w:t>How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many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standardized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techniques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are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defined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within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the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model</w:t>
      </w:r>
      <w:r w:rsidRPr="006E06E0">
        <w:rPr>
          <w:rFonts w:asciiTheme="minorHAnsi" w:hAnsiTheme="minorHAnsi" w:cstheme="minorHAnsi"/>
          <w:spacing w:val="-5"/>
        </w:rPr>
        <w:t xml:space="preserve"> </w:t>
      </w:r>
      <w:r w:rsidRPr="006E06E0">
        <w:rPr>
          <w:rFonts w:asciiTheme="minorHAnsi" w:hAnsiTheme="minorHAnsi" w:cstheme="minorHAnsi"/>
        </w:rPr>
        <w:t>of</w:t>
      </w:r>
      <w:r w:rsidRPr="006E06E0">
        <w:rPr>
          <w:rFonts w:asciiTheme="minorHAnsi" w:hAnsiTheme="minorHAnsi" w:cstheme="minorHAnsi"/>
          <w:spacing w:val="-4"/>
        </w:rPr>
        <w:t xml:space="preserve"> </w:t>
      </w:r>
      <w:r w:rsidRPr="006E06E0">
        <w:rPr>
          <w:rFonts w:asciiTheme="minorHAnsi" w:hAnsiTheme="minorHAnsi" w:cstheme="minorHAnsi"/>
        </w:rPr>
        <w:t>NMT?</w:t>
      </w: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"/>
        <w:gridCol w:w="473"/>
      </w:tblGrid>
      <w:tr w:rsidR="00136CF3" w:rsidRPr="006E06E0" w:rsidTr="002F77DE">
        <w:trPr>
          <w:trHeight w:val="280"/>
        </w:trPr>
        <w:tc>
          <w:tcPr>
            <w:tcW w:w="270" w:type="dxa"/>
          </w:tcPr>
          <w:p w:rsidR="00136CF3" w:rsidRPr="006E06E0" w:rsidRDefault="00136CF3" w:rsidP="002F77DE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6E06E0">
              <w:rPr>
                <w:rFonts w:asciiTheme="minorHAnsi" w:hAnsiTheme="minorHAnsi" w:cstheme="minorHAnsi"/>
                <w:b/>
              </w:rPr>
              <w:t>-</w:t>
            </w:r>
          </w:p>
        </w:tc>
        <w:tc>
          <w:tcPr>
            <w:tcW w:w="473" w:type="dxa"/>
          </w:tcPr>
          <w:p w:rsidR="00136CF3" w:rsidRPr="006E06E0" w:rsidRDefault="00136CF3" w:rsidP="002F77DE">
            <w:pPr>
              <w:pStyle w:val="TableParagraph"/>
              <w:ind w:left="140"/>
              <w:rPr>
                <w:rFonts w:asciiTheme="minorHAnsi" w:hAnsiTheme="minorHAnsi" w:cstheme="minorHAnsi"/>
              </w:rPr>
            </w:pPr>
            <w:r w:rsidRPr="006E06E0">
              <w:rPr>
                <w:rFonts w:asciiTheme="minorHAnsi" w:hAnsiTheme="minorHAnsi" w:cstheme="minorHAnsi"/>
              </w:rPr>
              <w:t>5</w:t>
            </w:r>
          </w:p>
        </w:tc>
      </w:tr>
      <w:tr w:rsidR="00136CF3" w:rsidRPr="006E06E0" w:rsidTr="002F77DE">
        <w:trPr>
          <w:trHeight w:val="281"/>
        </w:trPr>
        <w:tc>
          <w:tcPr>
            <w:tcW w:w="270" w:type="dxa"/>
          </w:tcPr>
          <w:p w:rsidR="00136CF3" w:rsidRPr="006E06E0" w:rsidRDefault="00136CF3" w:rsidP="002F77DE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6E06E0">
              <w:rPr>
                <w:rFonts w:asciiTheme="minorHAnsi" w:hAnsiTheme="minorHAnsi" w:cstheme="minorHAnsi"/>
                <w:b/>
              </w:rPr>
              <w:t>-</w:t>
            </w:r>
          </w:p>
        </w:tc>
        <w:tc>
          <w:tcPr>
            <w:tcW w:w="473" w:type="dxa"/>
          </w:tcPr>
          <w:p w:rsidR="00136CF3" w:rsidRPr="006E06E0" w:rsidRDefault="00136CF3" w:rsidP="002F77DE">
            <w:pPr>
              <w:pStyle w:val="TableParagraph"/>
              <w:ind w:left="140"/>
              <w:rPr>
                <w:rFonts w:asciiTheme="minorHAnsi" w:hAnsiTheme="minorHAnsi" w:cstheme="minorHAnsi"/>
                <w:b/>
              </w:rPr>
            </w:pPr>
            <w:r w:rsidRPr="006E06E0">
              <w:rPr>
                <w:rFonts w:asciiTheme="minorHAnsi" w:hAnsiTheme="minorHAnsi" w:cstheme="minorHAnsi"/>
                <w:b/>
              </w:rPr>
              <w:t>20</w:t>
            </w:r>
          </w:p>
        </w:tc>
      </w:tr>
      <w:tr w:rsidR="00136CF3" w:rsidRPr="006E06E0" w:rsidTr="002F77DE">
        <w:trPr>
          <w:trHeight w:val="281"/>
        </w:trPr>
        <w:tc>
          <w:tcPr>
            <w:tcW w:w="270" w:type="dxa"/>
          </w:tcPr>
          <w:p w:rsidR="00136CF3" w:rsidRPr="006E06E0" w:rsidRDefault="00136CF3" w:rsidP="002F77DE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6E06E0">
              <w:rPr>
                <w:rFonts w:asciiTheme="minorHAnsi" w:hAnsiTheme="minorHAnsi" w:cstheme="minorHAnsi"/>
                <w:b/>
              </w:rPr>
              <w:t>-</w:t>
            </w:r>
          </w:p>
        </w:tc>
        <w:tc>
          <w:tcPr>
            <w:tcW w:w="473" w:type="dxa"/>
          </w:tcPr>
          <w:p w:rsidR="00136CF3" w:rsidRPr="006E06E0" w:rsidRDefault="00136CF3" w:rsidP="002F77DE">
            <w:pPr>
              <w:pStyle w:val="TableParagraph"/>
              <w:ind w:left="140"/>
              <w:rPr>
                <w:rFonts w:asciiTheme="minorHAnsi" w:hAnsiTheme="minorHAnsi" w:cstheme="minorHAnsi"/>
              </w:rPr>
            </w:pPr>
            <w:r w:rsidRPr="006E06E0">
              <w:rPr>
                <w:rFonts w:asciiTheme="minorHAnsi" w:hAnsiTheme="minorHAnsi" w:cstheme="minorHAnsi"/>
              </w:rPr>
              <w:t>10</w:t>
            </w:r>
          </w:p>
        </w:tc>
      </w:tr>
      <w:tr w:rsidR="00136CF3" w:rsidRPr="006E06E0" w:rsidTr="002F77DE">
        <w:trPr>
          <w:trHeight w:val="280"/>
        </w:trPr>
        <w:tc>
          <w:tcPr>
            <w:tcW w:w="270" w:type="dxa"/>
          </w:tcPr>
          <w:p w:rsidR="00136CF3" w:rsidRPr="006E06E0" w:rsidRDefault="00136CF3" w:rsidP="002F77DE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6E06E0">
              <w:rPr>
                <w:rFonts w:asciiTheme="minorHAnsi" w:hAnsiTheme="minorHAnsi" w:cstheme="minorHAnsi"/>
                <w:b/>
              </w:rPr>
              <w:t>-</w:t>
            </w:r>
          </w:p>
        </w:tc>
        <w:tc>
          <w:tcPr>
            <w:tcW w:w="473" w:type="dxa"/>
          </w:tcPr>
          <w:p w:rsidR="00136CF3" w:rsidRPr="006E06E0" w:rsidRDefault="00136CF3" w:rsidP="002F77DE">
            <w:pPr>
              <w:pStyle w:val="TableParagraph"/>
              <w:ind w:left="140"/>
              <w:rPr>
                <w:rFonts w:asciiTheme="minorHAnsi" w:hAnsiTheme="minorHAnsi" w:cstheme="minorHAnsi"/>
              </w:rPr>
            </w:pPr>
            <w:r w:rsidRPr="006E06E0">
              <w:rPr>
                <w:rFonts w:asciiTheme="minorHAnsi" w:hAnsiTheme="minorHAnsi" w:cstheme="minorHAnsi"/>
              </w:rPr>
              <w:t>3</w:t>
            </w:r>
          </w:p>
        </w:tc>
      </w:tr>
      <w:bookmarkEnd w:id="0"/>
    </w:tbl>
    <w:p w:rsidR="00050667" w:rsidRDefault="00050667"/>
    <w:sectPr w:rsidR="0005066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C09CF"/>
    <w:multiLevelType w:val="hybridMultilevel"/>
    <w:tmpl w:val="F604834A"/>
    <w:lvl w:ilvl="0" w:tplc="E2986E1E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DBD77EB"/>
    <w:multiLevelType w:val="hybridMultilevel"/>
    <w:tmpl w:val="856607FE"/>
    <w:lvl w:ilvl="0" w:tplc="F842A8F4">
      <w:numFmt w:val="bullet"/>
      <w:lvlText w:val="-"/>
      <w:lvlJc w:val="left"/>
      <w:pPr>
        <w:ind w:left="822" w:hanging="360"/>
      </w:pPr>
      <w:rPr>
        <w:rFonts w:ascii="Cambria" w:eastAsia="Cambria" w:hAnsi="Cambria" w:cs="Cambria" w:hint="default"/>
        <w:b/>
        <w:bCs/>
        <w:w w:val="100"/>
        <w:sz w:val="24"/>
        <w:szCs w:val="24"/>
        <w:lang w:val="en-US" w:eastAsia="en-US" w:bidi="ar-SA"/>
      </w:rPr>
    </w:lvl>
    <w:lvl w:ilvl="1" w:tplc="0AF6F00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D180966E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A1746546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CB7006D0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B8B0D2AA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5B80B48C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0AE68A02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088C4BA2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abstractNum w:abstractNumId="2">
    <w:nsid w:val="6B6D0104"/>
    <w:multiLevelType w:val="hybridMultilevel"/>
    <w:tmpl w:val="2A2E7596"/>
    <w:lvl w:ilvl="0" w:tplc="855A3EAC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A582F6D4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A6D02C4C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E52ED3BC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5E3A73D6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7DC8060E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B694D5DC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E0781D4E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B0568560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CF3"/>
    <w:rsid w:val="00050667"/>
    <w:rsid w:val="00136CF3"/>
    <w:rsid w:val="001F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920A69-830E-4702-9815-C0C70E0AD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36CF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36CF3"/>
    <w:pPr>
      <w:spacing w:line="281" w:lineRule="exact"/>
      <w:ind w:left="82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36CF3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36CF3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36CF3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36CF3"/>
    <w:pPr>
      <w:spacing w:line="281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136CF3"/>
    <w:pPr>
      <w:spacing w:line="261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2021-06-13T04:08:00Z</dcterms:created>
  <dcterms:modified xsi:type="dcterms:W3CDTF">2021-06-13T04:14:00Z</dcterms:modified>
</cp:coreProperties>
</file>