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D38" w:rsidRPr="00B42D38" w:rsidRDefault="00A247B2" w:rsidP="00A247B2">
      <w:pPr>
        <w:tabs>
          <w:tab w:val="left" w:pos="2302"/>
        </w:tabs>
        <w:spacing w:line="281" w:lineRule="exact"/>
        <w:rPr>
          <w:rFonts w:asciiTheme="minorHAnsi" w:hAnsiTheme="minorHAnsi" w:cstheme="minorHAnsi"/>
        </w:rPr>
      </w:pPr>
      <w:bookmarkStart w:id="0" w:name="_GoBack"/>
      <w:r w:rsidRPr="00B42D38">
        <w:rPr>
          <w:rFonts w:asciiTheme="minorHAnsi" w:hAnsiTheme="minorHAnsi" w:cstheme="minorHAnsi"/>
        </w:rPr>
        <w:t>University of South Carolina</w:t>
      </w:r>
    </w:p>
    <w:p w:rsidR="00A247B2" w:rsidRPr="00B42D38" w:rsidRDefault="00A247B2" w:rsidP="00A247B2">
      <w:pPr>
        <w:tabs>
          <w:tab w:val="left" w:pos="2302"/>
        </w:tabs>
        <w:spacing w:line="281" w:lineRule="exact"/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</w:rPr>
        <w:t>HSPM 412</w:t>
      </w:r>
    </w:p>
    <w:p w:rsidR="00A247B2" w:rsidRPr="00B42D38" w:rsidRDefault="00B42D38" w:rsidP="00B42D38">
      <w:pPr>
        <w:tabs>
          <w:tab w:val="left" w:pos="1582"/>
        </w:tabs>
        <w:spacing w:line="281" w:lineRule="exact"/>
        <w:rPr>
          <w:rFonts w:asciiTheme="minorHAnsi" w:hAnsiTheme="minorHAnsi" w:cstheme="minorHAnsi"/>
        </w:rPr>
      </w:pPr>
      <w:proofErr w:type="gramStart"/>
      <w:r w:rsidRPr="00B42D38">
        <w:rPr>
          <w:rFonts w:asciiTheme="minorHAnsi" w:hAnsiTheme="minorHAnsi" w:cstheme="minorHAnsi"/>
        </w:rPr>
        <w:t>1)</w:t>
      </w:r>
      <w:r w:rsidR="00A247B2" w:rsidRPr="00B42D38">
        <w:rPr>
          <w:rFonts w:asciiTheme="minorHAnsi" w:hAnsiTheme="minorHAnsi" w:cstheme="minorHAnsi"/>
        </w:rPr>
        <w:t>Social</w:t>
      </w:r>
      <w:proofErr w:type="gramEnd"/>
      <w:r w:rsidR="00A247B2" w:rsidRPr="00B42D38">
        <w:rPr>
          <w:rFonts w:asciiTheme="minorHAnsi" w:hAnsiTheme="minorHAnsi" w:cstheme="minorHAnsi"/>
          <w:spacing w:val="-5"/>
        </w:rPr>
        <w:t xml:space="preserve"> </w:t>
      </w:r>
      <w:r w:rsidR="00A247B2" w:rsidRPr="00B42D38">
        <w:rPr>
          <w:rFonts w:asciiTheme="minorHAnsi" w:hAnsiTheme="minorHAnsi" w:cstheme="minorHAnsi"/>
        </w:rPr>
        <w:t>insurance</w:t>
      </w:r>
      <w:r w:rsidR="00A247B2" w:rsidRPr="00B42D38">
        <w:rPr>
          <w:rFonts w:asciiTheme="minorHAnsi" w:hAnsiTheme="minorHAnsi" w:cstheme="minorHAnsi"/>
          <w:spacing w:val="-5"/>
        </w:rPr>
        <w:t xml:space="preserve"> </w:t>
      </w:r>
      <w:r w:rsidR="00A247B2" w:rsidRPr="00B42D38">
        <w:rPr>
          <w:rFonts w:asciiTheme="minorHAnsi" w:hAnsiTheme="minorHAnsi" w:cstheme="minorHAnsi"/>
        </w:rPr>
        <w:t>is</w:t>
      </w:r>
    </w:p>
    <w:p w:rsidR="00A247B2" w:rsidRPr="00B42D38" w:rsidRDefault="00A247B2" w:rsidP="00A247B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247B2" w:rsidRPr="00B42D38" w:rsidRDefault="00A247B2" w:rsidP="00A247B2">
      <w:pPr>
        <w:pStyle w:val="ListParagraph"/>
        <w:numPr>
          <w:ilvl w:val="1"/>
          <w:numId w:val="6"/>
        </w:numPr>
        <w:tabs>
          <w:tab w:val="left" w:pos="1942"/>
        </w:tabs>
        <w:rPr>
          <w:rFonts w:asciiTheme="minorHAnsi" w:hAnsiTheme="minorHAnsi" w:cstheme="minorHAnsi"/>
        </w:rPr>
      </w:pPr>
      <w:proofErr w:type="gramStart"/>
      <w:r w:rsidRPr="00B42D38">
        <w:rPr>
          <w:rFonts w:asciiTheme="minorHAnsi" w:hAnsiTheme="minorHAnsi" w:cstheme="minorHAnsi"/>
        </w:rPr>
        <w:t>insurance</w:t>
      </w:r>
      <w:proofErr w:type="gramEnd"/>
      <w:r w:rsidRPr="00B42D38">
        <w:rPr>
          <w:rFonts w:asciiTheme="minorHAnsi" w:hAnsiTheme="minorHAnsi" w:cstheme="minorHAnsi"/>
          <w:spacing w:val="-7"/>
        </w:rPr>
        <w:t xml:space="preserve"> </w:t>
      </w:r>
      <w:r w:rsidRPr="00B42D38">
        <w:rPr>
          <w:rFonts w:asciiTheme="minorHAnsi" w:hAnsiTheme="minorHAnsi" w:cstheme="minorHAnsi"/>
        </w:rPr>
        <w:t>that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provides</w:t>
      </w:r>
      <w:r w:rsidRPr="00B42D38">
        <w:rPr>
          <w:rFonts w:asciiTheme="minorHAnsi" w:hAnsiTheme="minorHAnsi" w:cstheme="minorHAnsi"/>
          <w:spacing w:val="-5"/>
        </w:rPr>
        <w:t xml:space="preserve"> </w:t>
      </w:r>
      <w:r w:rsidRPr="00B42D38">
        <w:rPr>
          <w:rFonts w:asciiTheme="minorHAnsi" w:hAnsiTheme="minorHAnsi" w:cstheme="minorHAnsi"/>
        </w:rPr>
        <w:t>a</w:t>
      </w:r>
      <w:r w:rsidRPr="00B42D38">
        <w:rPr>
          <w:rFonts w:asciiTheme="minorHAnsi" w:hAnsiTheme="minorHAnsi" w:cstheme="minorHAnsi"/>
          <w:spacing w:val="-6"/>
        </w:rPr>
        <w:t xml:space="preserve"> </w:t>
      </w:r>
      <w:r w:rsidRPr="00B42D38">
        <w:rPr>
          <w:rFonts w:asciiTheme="minorHAnsi" w:hAnsiTheme="minorHAnsi" w:cstheme="minorHAnsi"/>
        </w:rPr>
        <w:t>payment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equal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to</w:t>
      </w:r>
      <w:r w:rsidRPr="00B42D38">
        <w:rPr>
          <w:rFonts w:asciiTheme="minorHAnsi" w:hAnsiTheme="minorHAnsi" w:cstheme="minorHAnsi"/>
          <w:spacing w:val="-6"/>
        </w:rPr>
        <w:t xml:space="preserve"> </w:t>
      </w:r>
      <w:r w:rsidRPr="00B42D38">
        <w:rPr>
          <w:rFonts w:asciiTheme="minorHAnsi" w:hAnsiTheme="minorHAnsi" w:cstheme="minorHAnsi"/>
        </w:rPr>
        <w:t>the</w:t>
      </w:r>
      <w:r w:rsidRPr="00B42D38">
        <w:rPr>
          <w:rFonts w:asciiTheme="minorHAnsi" w:hAnsiTheme="minorHAnsi" w:cstheme="minorHAnsi"/>
          <w:spacing w:val="-5"/>
        </w:rPr>
        <w:t xml:space="preserve"> </w:t>
      </w:r>
      <w:r w:rsidRPr="00B42D38">
        <w:rPr>
          <w:rFonts w:asciiTheme="minorHAnsi" w:hAnsiTheme="minorHAnsi" w:cstheme="minorHAnsi"/>
        </w:rPr>
        <w:t>size</w:t>
      </w:r>
      <w:r w:rsidRPr="00B42D38">
        <w:rPr>
          <w:rFonts w:asciiTheme="minorHAnsi" w:hAnsiTheme="minorHAnsi" w:cstheme="minorHAnsi"/>
          <w:spacing w:val="-5"/>
        </w:rPr>
        <w:t xml:space="preserve"> </w:t>
      </w:r>
      <w:r w:rsidRPr="00B42D38">
        <w:rPr>
          <w:rFonts w:asciiTheme="minorHAnsi" w:hAnsiTheme="minorHAnsi" w:cstheme="minorHAnsi"/>
        </w:rPr>
        <w:t>of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the</w:t>
      </w:r>
      <w:r w:rsidRPr="00B42D38">
        <w:rPr>
          <w:rFonts w:asciiTheme="minorHAnsi" w:hAnsiTheme="minorHAnsi" w:cstheme="minorHAnsi"/>
          <w:spacing w:val="-7"/>
        </w:rPr>
        <w:t xml:space="preserve"> </w:t>
      </w:r>
      <w:r w:rsidRPr="00B42D38">
        <w:rPr>
          <w:rFonts w:asciiTheme="minorHAnsi" w:hAnsiTheme="minorHAnsi" w:cstheme="minorHAnsi"/>
        </w:rPr>
        <w:t>loss.</w:t>
      </w:r>
    </w:p>
    <w:p w:rsidR="00A247B2" w:rsidRPr="00B42D38" w:rsidRDefault="00A247B2" w:rsidP="00A247B2">
      <w:pPr>
        <w:pStyle w:val="Heading1"/>
        <w:numPr>
          <w:ilvl w:val="1"/>
          <w:numId w:val="6"/>
        </w:numPr>
        <w:tabs>
          <w:tab w:val="left" w:pos="1942"/>
        </w:tabs>
        <w:spacing w:before="1"/>
        <w:ind w:right="110"/>
        <w:rPr>
          <w:rFonts w:asciiTheme="minorHAnsi" w:hAnsiTheme="minorHAnsi" w:cstheme="minorHAnsi"/>
          <w:sz w:val="22"/>
          <w:szCs w:val="22"/>
        </w:rPr>
      </w:pPr>
      <w:proofErr w:type="gramStart"/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insurance</w:t>
      </w:r>
      <w:proofErr w:type="gramEnd"/>
      <w:r w:rsidRPr="00B42D38">
        <w:rPr>
          <w:rFonts w:asciiTheme="minorHAnsi" w:hAnsiTheme="minorHAnsi" w:cstheme="minorHAnsi"/>
          <w:spacing w:val="11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supported</w:t>
      </w:r>
      <w:r w:rsidRPr="00B42D38">
        <w:rPr>
          <w:rFonts w:asciiTheme="minorHAnsi" w:hAnsiTheme="minorHAnsi" w:cstheme="minorHAnsi"/>
          <w:spacing w:val="9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by</w:t>
      </w:r>
      <w:r w:rsidRPr="00B42D38">
        <w:rPr>
          <w:rFonts w:asciiTheme="minorHAnsi" w:hAnsiTheme="minorHAnsi" w:cstheme="minorHAnsi"/>
          <w:spacing w:val="11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tax</w:t>
      </w:r>
      <w:r w:rsidRPr="00B42D38">
        <w:rPr>
          <w:rFonts w:asciiTheme="minorHAnsi" w:hAnsiTheme="minorHAnsi" w:cstheme="minorHAnsi"/>
          <w:spacing w:val="10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payers</w:t>
      </w:r>
      <w:r w:rsidRPr="00B42D38">
        <w:rPr>
          <w:rFonts w:asciiTheme="minorHAnsi" w:hAnsiTheme="minorHAnsi" w:cstheme="minorHAnsi"/>
          <w:spacing w:val="12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B42D38">
        <w:rPr>
          <w:rFonts w:asciiTheme="minorHAnsi" w:hAnsiTheme="minorHAnsi" w:cstheme="minorHAnsi"/>
          <w:spacing w:val="11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available</w:t>
      </w:r>
      <w:r w:rsidRPr="00B42D38">
        <w:rPr>
          <w:rFonts w:asciiTheme="minorHAnsi" w:hAnsiTheme="minorHAnsi" w:cstheme="minorHAnsi"/>
          <w:spacing w:val="11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B42D38">
        <w:rPr>
          <w:rFonts w:asciiTheme="minorHAnsi" w:hAnsiTheme="minorHAnsi" w:cstheme="minorHAnsi"/>
          <w:spacing w:val="10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those</w:t>
      </w:r>
      <w:r w:rsidRPr="00B42D38">
        <w:rPr>
          <w:rFonts w:asciiTheme="minorHAnsi" w:hAnsiTheme="minorHAnsi" w:cstheme="minorHAnsi"/>
          <w:spacing w:val="11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government</w:t>
      </w:r>
      <w:r w:rsidRPr="00B42D38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extends</w:t>
      </w:r>
      <w:r w:rsidRPr="00B42D3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it</w:t>
      </w:r>
      <w:r w:rsidRPr="00B42D3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B42D3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regardless</w:t>
      </w:r>
      <w:r w:rsidRPr="00B42D3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B42D3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age,</w:t>
      </w:r>
      <w:r w:rsidRPr="00B42D3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health</w:t>
      </w:r>
      <w:r w:rsidRPr="00B42D3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status,</w:t>
      </w:r>
      <w:r w:rsidRPr="00B42D3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B42D3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ability</w:t>
      </w:r>
      <w:r w:rsidRPr="00B42D3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B42D3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pay.</w:t>
      </w:r>
    </w:p>
    <w:p w:rsidR="00A247B2" w:rsidRPr="00B42D38" w:rsidRDefault="00A247B2" w:rsidP="00A247B2">
      <w:pPr>
        <w:pStyle w:val="ListParagraph"/>
        <w:numPr>
          <w:ilvl w:val="1"/>
          <w:numId w:val="6"/>
        </w:numPr>
        <w:tabs>
          <w:tab w:val="left" w:pos="1941"/>
          <w:tab w:val="left" w:pos="1942"/>
        </w:tabs>
        <w:ind w:right="107"/>
        <w:rPr>
          <w:rFonts w:asciiTheme="minorHAnsi" w:hAnsiTheme="minorHAnsi" w:cstheme="minorHAnsi"/>
        </w:rPr>
      </w:pPr>
      <w:proofErr w:type="gramStart"/>
      <w:r w:rsidRPr="00B42D38">
        <w:rPr>
          <w:rFonts w:asciiTheme="minorHAnsi" w:hAnsiTheme="minorHAnsi" w:cstheme="minorHAnsi"/>
        </w:rPr>
        <w:t>a</w:t>
      </w:r>
      <w:proofErr w:type="gramEnd"/>
      <w:r w:rsidRPr="00B42D38">
        <w:rPr>
          <w:rFonts w:asciiTheme="minorHAnsi" w:hAnsiTheme="minorHAnsi" w:cstheme="minorHAnsi"/>
          <w:spacing w:val="28"/>
        </w:rPr>
        <w:t xml:space="preserve"> </w:t>
      </w:r>
      <w:r w:rsidRPr="00B42D38">
        <w:rPr>
          <w:rFonts w:asciiTheme="minorHAnsi" w:hAnsiTheme="minorHAnsi" w:cstheme="minorHAnsi"/>
        </w:rPr>
        <w:t>state</w:t>
      </w:r>
      <w:r w:rsidRPr="00B42D38">
        <w:rPr>
          <w:rFonts w:asciiTheme="minorHAnsi" w:hAnsiTheme="minorHAnsi" w:cstheme="minorHAnsi"/>
          <w:spacing w:val="26"/>
        </w:rPr>
        <w:t xml:space="preserve"> </w:t>
      </w:r>
      <w:r w:rsidRPr="00B42D38">
        <w:rPr>
          <w:rFonts w:asciiTheme="minorHAnsi" w:hAnsiTheme="minorHAnsi" w:cstheme="minorHAnsi"/>
        </w:rPr>
        <w:t>in</w:t>
      </w:r>
      <w:r w:rsidRPr="00B42D38">
        <w:rPr>
          <w:rFonts w:asciiTheme="minorHAnsi" w:hAnsiTheme="minorHAnsi" w:cstheme="minorHAnsi"/>
          <w:spacing w:val="27"/>
        </w:rPr>
        <w:t xml:space="preserve"> </w:t>
      </w:r>
      <w:r w:rsidRPr="00B42D38">
        <w:rPr>
          <w:rFonts w:asciiTheme="minorHAnsi" w:hAnsiTheme="minorHAnsi" w:cstheme="minorHAnsi"/>
        </w:rPr>
        <w:t>which</w:t>
      </w:r>
      <w:r w:rsidRPr="00B42D38">
        <w:rPr>
          <w:rFonts w:asciiTheme="minorHAnsi" w:hAnsiTheme="minorHAnsi" w:cstheme="minorHAnsi"/>
          <w:spacing w:val="27"/>
        </w:rPr>
        <w:t xml:space="preserve"> </w:t>
      </w:r>
      <w:r w:rsidRPr="00B42D38">
        <w:rPr>
          <w:rFonts w:asciiTheme="minorHAnsi" w:hAnsiTheme="minorHAnsi" w:cstheme="minorHAnsi"/>
        </w:rPr>
        <w:t>multiple</w:t>
      </w:r>
      <w:r w:rsidRPr="00B42D38">
        <w:rPr>
          <w:rFonts w:asciiTheme="minorHAnsi" w:hAnsiTheme="minorHAnsi" w:cstheme="minorHAnsi"/>
          <w:spacing w:val="26"/>
        </w:rPr>
        <w:t xml:space="preserve"> </w:t>
      </w:r>
      <w:r w:rsidRPr="00B42D38">
        <w:rPr>
          <w:rFonts w:asciiTheme="minorHAnsi" w:hAnsiTheme="minorHAnsi" w:cstheme="minorHAnsi"/>
        </w:rPr>
        <w:t>outcomes</w:t>
      </w:r>
      <w:r w:rsidRPr="00B42D38">
        <w:rPr>
          <w:rFonts w:asciiTheme="minorHAnsi" w:hAnsiTheme="minorHAnsi" w:cstheme="minorHAnsi"/>
          <w:spacing w:val="28"/>
        </w:rPr>
        <w:t xml:space="preserve"> </w:t>
      </w:r>
      <w:r w:rsidRPr="00B42D38">
        <w:rPr>
          <w:rFonts w:asciiTheme="minorHAnsi" w:hAnsiTheme="minorHAnsi" w:cstheme="minorHAnsi"/>
        </w:rPr>
        <w:t>are</w:t>
      </w:r>
      <w:r w:rsidRPr="00B42D38">
        <w:rPr>
          <w:rFonts w:asciiTheme="minorHAnsi" w:hAnsiTheme="minorHAnsi" w:cstheme="minorHAnsi"/>
          <w:spacing w:val="29"/>
        </w:rPr>
        <w:t xml:space="preserve"> </w:t>
      </w:r>
      <w:r w:rsidRPr="00B42D38">
        <w:rPr>
          <w:rFonts w:asciiTheme="minorHAnsi" w:hAnsiTheme="minorHAnsi" w:cstheme="minorHAnsi"/>
        </w:rPr>
        <w:t>possible</w:t>
      </w:r>
      <w:r w:rsidRPr="00B42D38">
        <w:rPr>
          <w:rFonts w:asciiTheme="minorHAnsi" w:hAnsiTheme="minorHAnsi" w:cstheme="minorHAnsi"/>
          <w:spacing w:val="26"/>
        </w:rPr>
        <w:t xml:space="preserve"> </w:t>
      </w:r>
      <w:r w:rsidRPr="00B42D38">
        <w:rPr>
          <w:rFonts w:asciiTheme="minorHAnsi" w:hAnsiTheme="minorHAnsi" w:cstheme="minorHAnsi"/>
        </w:rPr>
        <w:t>and</w:t>
      </w:r>
      <w:r w:rsidRPr="00B42D38">
        <w:rPr>
          <w:rFonts w:asciiTheme="minorHAnsi" w:hAnsiTheme="minorHAnsi" w:cstheme="minorHAnsi"/>
          <w:spacing w:val="28"/>
        </w:rPr>
        <w:t xml:space="preserve"> </w:t>
      </w:r>
      <w:r w:rsidRPr="00B42D38">
        <w:rPr>
          <w:rFonts w:asciiTheme="minorHAnsi" w:hAnsiTheme="minorHAnsi" w:cstheme="minorHAnsi"/>
        </w:rPr>
        <w:t>the</w:t>
      </w:r>
      <w:r w:rsidRPr="00B42D38">
        <w:rPr>
          <w:rFonts w:asciiTheme="minorHAnsi" w:hAnsiTheme="minorHAnsi" w:cstheme="minorHAnsi"/>
          <w:spacing w:val="26"/>
        </w:rPr>
        <w:t xml:space="preserve"> </w:t>
      </w:r>
      <w:r w:rsidRPr="00B42D38">
        <w:rPr>
          <w:rFonts w:asciiTheme="minorHAnsi" w:hAnsiTheme="minorHAnsi" w:cstheme="minorHAnsi"/>
        </w:rPr>
        <w:t>likelihood</w:t>
      </w:r>
      <w:r w:rsidRPr="00B42D38">
        <w:rPr>
          <w:rFonts w:asciiTheme="minorHAnsi" w:hAnsiTheme="minorHAnsi" w:cstheme="minorHAnsi"/>
          <w:spacing w:val="30"/>
        </w:rPr>
        <w:t xml:space="preserve"> </w:t>
      </w:r>
      <w:r w:rsidRPr="00B42D38">
        <w:rPr>
          <w:rFonts w:asciiTheme="minorHAnsi" w:hAnsiTheme="minorHAnsi" w:cstheme="minorHAnsi"/>
        </w:rPr>
        <w:t>of</w:t>
      </w:r>
      <w:r w:rsidRPr="00B42D38">
        <w:rPr>
          <w:rFonts w:asciiTheme="minorHAnsi" w:hAnsiTheme="minorHAnsi" w:cstheme="minorHAnsi"/>
          <w:spacing w:val="29"/>
        </w:rPr>
        <w:t xml:space="preserve"> </w:t>
      </w:r>
      <w:r w:rsidRPr="00B42D38">
        <w:rPr>
          <w:rFonts w:asciiTheme="minorHAnsi" w:hAnsiTheme="minorHAnsi" w:cstheme="minorHAnsi"/>
        </w:rPr>
        <w:t>possible</w:t>
      </w:r>
      <w:r w:rsidRPr="00B42D38">
        <w:rPr>
          <w:rFonts w:asciiTheme="minorHAnsi" w:hAnsiTheme="minorHAnsi" w:cstheme="minorHAnsi"/>
          <w:spacing w:val="-50"/>
        </w:rPr>
        <w:t xml:space="preserve"> </w:t>
      </w:r>
      <w:r w:rsidRPr="00B42D38">
        <w:rPr>
          <w:rFonts w:asciiTheme="minorHAnsi" w:hAnsiTheme="minorHAnsi" w:cstheme="minorHAnsi"/>
        </w:rPr>
        <w:t>outcomes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is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unknown.</w:t>
      </w:r>
    </w:p>
    <w:p w:rsidR="00A247B2" w:rsidRPr="00B42D38" w:rsidRDefault="00A247B2" w:rsidP="00A247B2">
      <w:pPr>
        <w:pStyle w:val="ListParagraph"/>
        <w:numPr>
          <w:ilvl w:val="1"/>
          <w:numId w:val="6"/>
        </w:numPr>
        <w:tabs>
          <w:tab w:val="left" w:pos="1942"/>
        </w:tabs>
        <w:ind w:right="105"/>
        <w:rPr>
          <w:rFonts w:asciiTheme="minorHAnsi" w:hAnsiTheme="minorHAnsi" w:cstheme="minorHAnsi"/>
        </w:rPr>
      </w:pPr>
      <w:proofErr w:type="gramStart"/>
      <w:r w:rsidRPr="00B42D38">
        <w:rPr>
          <w:rFonts w:asciiTheme="minorHAnsi" w:hAnsiTheme="minorHAnsi" w:cstheme="minorHAnsi"/>
        </w:rPr>
        <w:t>insurance</w:t>
      </w:r>
      <w:proofErr w:type="gramEnd"/>
      <w:r w:rsidRPr="00B42D38">
        <w:rPr>
          <w:rFonts w:asciiTheme="minorHAnsi" w:hAnsiTheme="minorHAnsi" w:cstheme="minorHAnsi"/>
          <w:spacing w:val="52"/>
        </w:rPr>
        <w:t xml:space="preserve"> </w:t>
      </w:r>
      <w:r w:rsidRPr="00B42D38">
        <w:rPr>
          <w:rFonts w:asciiTheme="minorHAnsi" w:hAnsiTheme="minorHAnsi" w:cstheme="minorHAnsi"/>
        </w:rPr>
        <w:t>where</w:t>
      </w:r>
      <w:r w:rsidRPr="00B42D38">
        <w:rPr>
          <w:rFonts w:asciiTheme="minorHAnsi" w:hAnsiTheme="minorHAnsi" w:cstheme="minorHAnsi"/>
          <w:spacing w:val="5"/>
        </w:rPr>
        <w:t xml:space="preserve"> </w:t>
      </w:r>
      <w:r w:rsidRPr="00B42D38">
        <w:rPr>
          <w:rFonts w:asciiTheme="minorHAnsi" w:hAnsiTheme="minorHAnsi" w:cstheme="minorHAnsi"/>
        </w:rPr>
        <w:t>the</w:t>
      </w:r>
      <w:r w:rsidRPr="00B42D38">
        <w:rPr>
          <w:rFonts w:asciiTheme="minorHAnsi" w:hAnsiTheme="minorHAnsi" w:cstheme="minorHAnsi"/>
          <w:spacing w:val="2"/>
        </w:rPr>
        <w:t xml:space="preserve"> </w:t>
      </w:r>
      <w:r w:rsidRPr="00B42D38">
        <w:rPr>
          <w:rFonts w:asciiTheme="minorHAnsi" w:hAnsiTheme="minorHAnsi" w:cstheme="minorHAnsi"/>
        </w:rPr>
        <w:t>amount</w:t>
      </w:r>
      <w:r w:rsidRPr="00B42D38">
        <w:rPr>
          <w:rFonts w:asciiTheme="minorHAnsi" w:hAnsiTheme="minorHAnsi" w:cstheme="minorHAnsi"/>
          <w:spacing w:val="4"/>
        </w:rPr>
        <w:t xml:space="preserve"> </w:t>
      </w:r>
      <w:r w:rsidRPr="00B42D38">
        <w:rPr>
          <w:rFonts w:asciiTheme="minorHAnsi" w:hAnsiTheme="minorHAnsi" w:cstheme="minorHAnsi"/>
        </w:rPr>
        <w:t>earned</w:t>
      </w:r>
      <w:r w:rsidRPr="00B42D38">
        <w:rPr>
          <w:rFonts w:asciiTheme="minorHAnsi" w:hAnsiTheme="minorHAnsi" w:cstheme="minorHAnsi"/>
          <w:spacing w:val="4"/>
        </w:rPr>
        <w:t xml:space="preserve"> </w:t>
      </w:r>
      <w:r w:rsidRPr="00B42D38">
        <w:rPr>
          <w:rFonts w:asciiTheme="minorHAnsi" w:hAnsiTheme="minorHAnsi" w:cstheme="minorHAnsi"/>
        </w:rPr>
        <w:t>on</w:t>
      </w:r>
      <w:r w:rsidRPr="00B42D38">
        <w:rPr>
          <w:rFonts w:asciiTheme="minorHAnsi" w:hAnsiTheme="minorHAnsi" w:cstheme="minorHAnsi"/>
          <w:spacing w:val="3"/>
        </w:rPr>
        <w:t xml:space="preserve"> </w:t>
      </w:r>
      <w:r w:rsidRPr="00B42D38">
        <w:rPr>
          <w:rFonts w:asciiTheme="minorHAnsi" w:hAnsiTheme="minorHAnsi" w:cstheme="minorHAnsi"/>
        </w:rPr>
        <w:t>an</w:t>
      </w:r>
      <w:r w:rsidRPr="00B42D38">
        <w:rPr>
          <w:rFonts w:asciiTheme="minorHAnsi" w:hAnsiTheme="minorHAnsi" w:cstheme="minorHAnsi"/>
          <w:spacing w:val="3"/>
        </w:rPr>
        <w:t xml:space="preserve"> </w:t>
      </w:r>
      <w:r w:rsidRPr="00B42D38">
        <w:rPr>
          <w:rFonts w:asciiTheme="minorHAnsi" w:hAnsiTheme="minorHAnsi" w:cstheme="minorHAnsi"/>
        </w:rPr>
        <w:t>investment</w:t>
      </w:r>
      <w:r w:rsidRPr="00B42D38">
        <w:rPr>
          <w:rFonts w:asciiTheme="minorHAnsi" w:hAnsiTheme="minorHAnsi" w:cstheme="minorHAnsi"/>
          <w:spacing w:val="4"/>
        </w:rPr>
        <w:t xml:space="preserve"> </w:t>
      </w:r>
      <w:r w:rsidRPr="00B42D38">
        <w:rPr>
          <w:rFonts w:asciiTheme="minorHAnsi" w:hAnsiTheme="minorHAnsi" w:cstheme="minorHAnsi"/>
        </w:rPr>
        <w:t>is  translated</w:t>
      </w:r>
      <w:r w:rsidRPr="00B42D38">
        <w:rPr>
          <w:rFonts w:asciiTheme="minorHAnsi" w:hAnsiTheme="minorHAnsi" w:cstheme="minorHAnsi"/>
          <w:spacing w:val="2"/>
        </w:rPr>
        <w:t xml:space="preserve"> </w:t>
      </w:r>
      <w:r w:rsidRPr="00B42D38">
        <w:rPr>
          <w:rFonts w:asciiTheme="minorHAnsi" w:hAnsiTheme="minorHAnsi" w:cstheme="minorHAnsi"/>
        </w:rPr>
        <w:t>into</w:t>
      </w:r>
      <w:r w:rsidRPr="00B42D38">
        <w:rPr>
          <w:rFonts w:asciiTheme="minorHAnsi" w:hAnsiTheme="minorHAnsi" w:cstheme="minorHAnsi"/>
          <w:spacing w:val="2"/>
        </w:rPr>
        <w:t xml:space="preserve"> </w:t>
      </w:r>
      <w:r w:rsidRPr="00B42D38">
        <w:rPr>
          <w:rFonts w:asciiTheme="minorHAnsi" w:hAnsiTheme="minorHAnsi" w:cstheme="minorHAnsi"/>
        </w:rPr>
        <w:t>an</w:t>
      </w:r>
      <w:r w:rsidRPr="00B42D38">
        <w:rPr>
          <w:rFonts w:asciiTheme="minorHAnsi" w:hAnsiTheme="minorHAnsi" w:cstheme="minorHAnsi"/>
          <w:spacing w:val="-50"/>
        </w:rPr>
        <w:t xml:space="preserve"> </w:t>
      </w:r>
      <w:r w:rsidRPr="00B42D38">
        <w:rPr>
          <w:rFonts w:asciiTheme="minorHAnsi" w:hAnsiTheme="minorHAnsi" w:cstheme="minorHAnsi"/>
        </w:rPr>
        <w:t>annual interest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rate.</w:t>
      </w:r>
    </w:p>
    <w:p w:rsidR="00A247B2" w:rsidRPr="00B42D38" w:rsidRDefault="00A247B2" w:rsidP="00A247B2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A247B2" w:rsidRPr="00B42D38" w:rsidRDefault="00A247B2" w:rsidP="00A247B2">
      <w:pPr>
        <w:pStyle w:val="ListParagraph"/>
        <w:numPr>
          <w:ilvl w:val="0"/>
          <w:numId w:val="6"/>
        </w:numPr>
        <w:tabs>
          <w:tab w:val="left" w:pos="1582"/>
        </w:tabs>
        <w:ind w:hanging="361"/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  <w:b/>
          <w:i/>
        </w:rPr>
        <w:t>Premiums</w:t>
      </w:r>
      <w:r w:rsidRPr="00B42D38">
        <w:rPr>
          <w:rFonts w:asciiTheme="minorHAnsi" w:hAnsiTheme="minorHAnsi" w:cstheme="minorHAnsi"/>
          <w:b/>
          <w:i/>
          <w:spacing w:val="-7"/>
        </w:rPr>
        <w:t xml:space="preserve"> </w:t>
      </w:r>
      <w:r w:rsidRPr="00B42D38">
        <w:rPr>
          <w:rFonts w:asciiTheme="minorHAnsi" w:hAnsiTheme="minorHAnsi" w:cstheme="minorHAnsi"/>
        </w:rPr>
        <w:t>for</w:t>
      </w:r>
      <w:r w:rsidRPr="00B42D38">
        <w:rPr>
          <w:rFonts w:asciiTheme="minorHAnsi" w:hAnsiTheme="minorHAnsi" w:cstheme="minorHAnsi"/>
          <w:spacing w:val="-9"/>
        </w:rPr>
        <w:t xml:space="preserve"> </w:t>
      </w:r>
      <w:r w:rsidRPr="00B42D38">
        <w:rPr>
          <w:rFonts w:asciiTheme="minorHAnsi" w:hAnsiTheme="minorHAnsi" w:cstheme="minorHAnsi"/>
        </w:rPr>
        <w:t>private</w:t>
      </w:r>
      <w:r w:rsidRPr="00B42D38">
        <w:rPr>
          <w:rFonts w:asciiTheme="minorHAnsi" w:hAnsiTheme="minorHAnsi" w:cstheme="minorHAnsi"/>
          <w:spacing w:val="-7"/>
        </w:rPr>
        <w:t xml:space="preserve"> </w:t>
      </w:r>
      <w:r w:rsidRPr="00B42D38">
        <w:rPr>
          <w:rFonts w:asciiTheme="minorHAnsi" w:hAnsiTheme="minorHAnsi" w:cstheme="minorHAnsi"/>
        </w:rPr>
        <w:t>insurance</w:t>
      </w:r>
      <w:r w:rsidRPr="00B42D38">
        <w:rPr>
          <w:rFonts w:asciiTheme="minorHAnsi" w:hAnsiTheme="minorHAnsi" w:cstheme="minorHAnsi"/>
          <w:spacing w:val="-8"/>
        </w:rPr>
        <w:t xml:space="preserve"> </w:t>
      </w:r>
      <w:r w:rsidRPr="00B42D38">
        <w:rPr>
          <w:rFonts w:asciiTheme="minorHAnsi" w:hAnsiTheme="minorHAnsi" w:cstheme="minorHAnsi"/>
        </w:rPr>
        <w:t>are</w:t>
      </w:r>
      <w:r w:rsidRPr="00B42D38">
        <w:rPr>
          <w:rFonts w:asciiTheme="minorHAnsi" w:hAnsiTheme="minorHAnsi" w:cstheme="minorHAnsi"/>
          <w:spacing w:val="-9"/>
        </w:rPr>
        <w:t xml:space="preserve"> </w:t>
      </w:r>
      <w:r w:rsidRPr="00B42D38">
        <w:rPr>
          <w:rFonts w:asciiTheme="minorHAnsi" w:hAnsiTheme="minorHAnsi" w:cstheme="minorHAnsi"/>
        </w:rPr>
        <w:t>determined</w:t>
      </w:r>
      <w:r w:rsidRPr="00B42D38">
        <w:rPr>
          <w:rFonts w:asciiTheme="minorHAnsi" w:hAnsiTheme="minorHAnsi" w:cstheme="minorHAnsi"/>
          <w:spacing w:val="-8"/>
        </w:rPr>
        <w:t xml:space="preserve"> </w:t>
      </w:r>
      <w:r w:rsidRPr="00B42D38">
        <w:rPr>
          <w:rFonts w:asciiTheme="minorHAnsi" w:hAnsiTheme="minorHAnsi" w:cstheme="minorHAnsi"/>
        </w:rPr>
        <w:t>by</w:t>
      </w:r>
    </w:p>
    <w:p w:rsidR="00A247B2" w:rsidRPr="00B42D38" w:rsidRDefault="00A247B2" w:rsidP="00A247B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247B2" w:rsidRPr="00B42D38" w:rsidRDefault="00A247B2" w:rsidP="00A247B2">
      <w:pPr>
        <w:pStyle w:val="ListParagraph"/>
        <w:numPr>
          <w:ilvl w:val="1"/>
          <w:numId w:val="6"/>
        </w:numPr>
        <w:tabs>
          <w:tab w:val="left" w:pos="1942"/>
        </w:tabs>
        <w:rPr>
          <w:rFonts w:asciiTheme="minorHAnsi" w:hAnsiTheme="minorHAnsi" w:cstheme="minorHAnsi"/>
        </w:rPr>
      </w:pPr>
      <w:proofErr w:type="gramStart"/>
      <w:r w:rsidRPr="00B42D38">
        <w:rPr>
          <w:rFonts w:asciiTheme="minorHAnsi" w:hAnsiTheme="minorHAnsi" w:cstheme="minorHAnsi"/>
        </w:rPr>
        <w:t>rates</w:t>
      </w:r>
      <w:proofErr w:type="gramEnd"/>
      <w:r w:rsidRPr="00B42D38">
        <w:rPr>
          <w:rFonts w:asciiTheme="minorHAnsi" w:hAnsiTheme="minorHAnsi" w:cstheme="minorHAnsi"/>
          <w:spacing w:val="-9"/>
        </w:rPr>
        <w:t xml:space="preserve"> </w:t>
      </w:r>
      <w:r w:rsidRPr="00B42D38">
        <w:rPr>
          <w:rFonts w:asciiTheme="minorHAnsi" w:hAnsiTheme="minorHAnsi" w:cstheme="minorHAnsi"/>
        </w:rPr>
        <w:t>that</w:t>
      </w:r>
      <w:r w:rsidRPr="00B42D38">
        <w:rPr>
          <w:rFonts w:asciiTheme="minorHAnsi" w:hAnsiTheme="minorHAnsi" w:cstheme="minorHAnsi"/>
          <w:spacing w:val="-6"/>
        </w:rPr>
        <w:t xml:space="preserve"> </w:t>
      </w:r>
      <w:r w:rsidRPr="00B42D38">
        <w:rPr>
          <w:rFonts w:asciiTheme="minorHAnsi" w:hAnsiTheme="minorHAnsi" w:cstheme="minorHAnsi"/>
        </w:rPr>
        <w:t>are</w:t>
      </w:r>
      <w:r w:rsidRPr="00B42D38">
        <w:rPr>
          <w:rFonts w:asciiTheme="minorHAnsi" w:hAnsiTheme="minorHAnsi" w:cstheme="minorHAnsi"/>
          <w:spacing w:val="-8"/>
        </w:rPr>
        <w:t xml:space="preserve"> </w:t>
      </w:r>
      <w:r w:rsidRPr="00B42D38">
        <w:rPr>
          <w:rFonts w:asciiTheme="minorHAnsi" w:hAnsiTheme="minorHAnsi" w:cstheme="minorHAnsi"/>
        </w:rPr>
        <w:t>determined</w:t>
      </w:r>
      <w:r w:rsidRPr="00B42D38">
        <w:rPr>
          <w:rFonts w:asciiTheme="minorHAnsi" w:hAnsiTheme="minorHAnsi" w:cstheme="minorHAnsi"/>
          <w:spacing w:val="-9"/>
        </w:rPr>
        <w:t xml:space="preserve"> </w:t>
      </w:r>
      <w:r w:rsidRPr="00B42D38">
        <w:rPr>
          <w:rFonts w:asciiTheme="minorHAnsi" w:hAnsiTheme="minorHAnsi" w:cstheme="minorHAnsi"/>
        </w:rPr>
        <w:t>by</w:t>
      </w:r>
      <w:r w:rsidRPr="00B42D38">
        <w:rPr>
          <w:rFonts w:asciiTheme="minorHAnsi" w:hAnsiTheme="minorHAnsi" w:cstheme="minorHAnsi"/>
          <w:spacing w:val="-6"/>
        </w:rPr>
        <w:t xml:space="preserve"> </w:t>
      </w:r>
      <w:r w:rsidRPr="00B42D38">
        <w:rPr>
          <w:rFonts w:asciiTheme="minorHAnsi" w:hAnsiTheme="minorHAnsi" w:cstheme="minorHAnsi"/>
        </w:rPr>
        <w:t>the</w:t>
      </w:r>
      <w:r w:rsidRPr="00B42D38">
        <w:rPr>
          <w:rFonts w:asciiTheme="minorHAnsi" w:hAnsiTheme="minorHAnsi" w:cstheme="minorHAnsi"/>
          <w:spacing w:val="-8"/>
        </w:rPr>
        <w:t xml:space="preserve"> </w:t>
      </w:r>
      <w:r w:rsidRPr="00B42D38">
        <w:rPr>
          <w:rFonts w:asciiTheme="minorHAnsi" w:hAnsiTheme="minorHAnsi" w:cstheme="minorHAnsi"/>
        </w:rPr>
        <w:t>federal</w:t>
      </w:r>
      <w:r w:rsidRPr="00B42D38">
        <w:rPr>
          <w:rFonts w:asciiTheme="minorHAnsi" w:hAnsiTheme="minorHAnsi" w:cstheme="minorHAnsi"/>
          <w:spacing w:val="-7"/>
        </w:rPr>
        <w:t xml:space="preserve"> </w:t>
      </w:r>
      <w:r w:rsidRPr="00B42D38">
        <w:rPr>
          <w:rFonts w:asciiTheme="minorHAnsi" w:hAnsiTheme="minorHAnsi" w:cstheme="minorHAnsi"/>
        </w:rPr>
        <w:t>government.</w:t>
      </w:r>
    </w:p>
    <w:p w:rsidR="00A247B2" w:rsidRPr="00B42D38" w:rsidRDefault="00A247B2" w:rsidP="00A247B2">
      <w:pPr>
        <w:pStyle w:val="ListParagraph"/>
        <w:numPr>
          <w:ilvl w:val="1"/>
          <w:numId w:val="6"/>
        </w:numPr>
        <w:tabs>
          <w:tab w:val="left" w:pos="1942"/>
        </w:tabs>
        <w:spacing w:before="1" w:line="281" w:lineRule="exact"/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</w:rPr>
        <w:t>Asking</w:t>
      </w:r>
      <w:r w:rsidRPr="00B42D38">
        <w:rPr>
          <w:rFonts w:asciiTheme="minorHAnsi" w:hAnsiTheme="minorHAnsi" w:cstheme="minorHAnsi"/>
          <w:spacing w:val="-6"/>
        </w:rPr>
        <w:t xml:space="preserve"> </w:t>
      </w:r>
      <w:r w:rsidRPr="00B42D38">
        <w:rPr>
          <w:rFonts w:asciiTheme="minorHAnsi" w:hAnsiTheme="minorHAnsi" w:cstheme="minorHAnsi"/>
        </w:rPr>
        <w:t>individuals</w:t>
      </w:r>
      <w:r w:rsidRPr="00B42D38">
        <w:rPr>
          <w:rFonts w:asciiTheme="minorHAnsi" w:hAnsiTheme="minorHAnsi" w:cstheme="minorHAnsi"/>
          <w:spacing w:val="-7"/>
        </w:rPr>
        <w:t xml:space="preserve"> </w:t>
      </w:r>
      <w:r w:rsidRPr="00B42D38">
        <w:rPr>
          <w:rFonts w:asciiTheme="minorHAnsi" w:hAnsiTheme="minorHAnsi" w:cstheme="minorHAnsi"/>
        </w:rPr>
        <w:t>what</w:t>
      </w:r>
      <w:r w:rsidRPr="00B42D38">
        <w:rPr>
          <w:rFonts w:asciiTheme="minorHAnsi" w:hAnsiTheme="minorHAnsi" w:cstheme="minorHAnsi"/>
          <w:spacing w:val="-5"/>
        </w:rPr>
        <w:t xml:space="preserve"> </w:t>
      </w:r>
      <w:r w:rsidRPr="00B42D38">
        <w:rPr>
          <w:rFonts w:asciiTheme="minorHAnsi" w:hAnsiTheme="minorHAnsi" w:cstheme="minorHAnsi"/>
        </w:rPr>
        <w:t>they</w:t>
      </w:r>
      <w:r w:rsidRPr="00B42D38">
        <w:rPr>
          <w:rFonts w:asciiTheme="minorHAnsi" w:hAnsiTheme="minorHAnsi" w:cstheme="minorHAnsi"/>
          <w:spacing w:val="-7"/>
        </w:rPr>
        <w:t xml:space="preserve"> </w:t>
      </w:r>
      <w:r w:rsidRPr="00B42D38">
        <w:rPr>
          <w:rFonts w:asciiTheme="minorHAnsi" w:hAnsiTheme="minorHAnsi" w:cstheme="minorHAnsi"/>
        </w:rPr>
        <w:t>want</w:t>
      </w:r>
      <w:r w:rsidRPr="00B42D38">
        <w:rPr>
          <w:rFonts w:asciiTheme="minorHAnsi" w:hAnsiTheme="minorHAnsi" w:cstheme="minorHAnsi"/>
          <w:spacing w:val="-4"/>
        </w:rPr>
        <w:t xml:space="preserve"> </w:t>
      </w:r>
      <w:r w:rsidRPr="00B42D38">
        <w:rPr>
          <w:rFonts w:asciiTheme="minorHAnsi" w:hAnsiTheme="minorHAnsi" w:cstheme="minorHAnsi"/>
        </w:rPr>
        <w:t>to</w:t>
      </w:r>
      <w:r w:rsidRPr="00B42D38">
        <w:rPr>
          <w:rFonts w:asciiTheme="minorHAnsi" w:hAnsiTheme="minorHAnsi" w:cstheme="minorHAnsi"/>
          <w:spacing w:val="-7"/>
        </w:rPr>
        <w:t xml:space="preserve"> </w:t>
      </w:r>
      <w:r w:rsidRPr="00B42D38">
        <w:rPr>
          <w:rFonts w:asciiTheme="minorHAnsi" w:hAnsiTheme="minorHAnsi" w:cstheme="minorHAnsi"/>
        </w:rPr>
        <w:t>pay</w:t>
      </w:r>
      <w:r w:rsidRPr="00B42D38">
        <w:rPr>
          <w:rFonts w:asciiTheme="minorHAnsi" w:hAnsiTheme="minorHAnsi" w:cstheme="minorHAnsi"/>
          <w:spacing w:val="-5"/>
        </w:rPr>
        <w:t xml:space="preserve"> </w:t>
      </w:r>
      <w:r w:rsidRPr="00B42D38">
        <w:rPr>
          <w:rFonts w:asciiTheme="minorHAnsi" w:hAnsiTheme="minorHAnsi" w:cstheme="minorHAnsi"/>
        </w:rPr>
        <w:t>for</w:t>
      </w:r>
      <w:r w:rsidRPr="00B42D38">
        <w:rPr>
          <w:rFonts w:asciiTheme="minorHAnsi" w:hAnsiTheme="minorHAnsi" w:cstheme="minorHAnsi"/>
          <w:spacing w:val="-5"/>
        </w:rPr>
        <w:t xml:space="preserve"> </w:t>
      </w:r>
      <w:r w:rsidRPr="00B42D38">
        <w:rPr>
          <w:rFonts w:asciiTheme="minorHAnsi" w:hAnsiTheme="minorHAnsi" w:cstheme="minorHAnsi"/>
        </w:rPr>
        <w:t>care</w:t>
      </w:r>
    </w:p>
    <w:p w:rsidR="00A247B2" w:rsidRPr="00B42D38" w:rsidRDefault="00A247B2" w:rsidP="00A247B2">
      <w:pPr>
        <w:pStyle w:val="ListParagraph"/>
        <w:numPr>
          <w:ilvl w:val="1"/>
          <w:numId w:val="6"/>
        </w:numPr>
        <w:tabs>
          <w:tab w:val="left" w:pos="1941"/>
          <w:tab w:val="left" w:pos="1942"/>
        </w:tabs>
        <w:spacing w:line="281" w:lineRule="exact"/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</w:rPr>
        <w:t>Soliciting</w:t>
      </w:r>
      <w:r w:rsidRPr="00B42D38">
        <w:rPr>
          <w:rFonts w:asciiTheme="minorHAnsi" w:hAnsiTheme="minorHAnsi" w:cstheme="minorHAnsi"/>
          <w:spacing w:val="-4"/>
        </w:rPr>
        <w:t xml:space="preserve"> </w:t>
      </w:r>
      <w:r w:rsidRPr="00B42D38">
        <w:rPr>
          <w:rFonts w:asciiTheme="minorHAnsi" w:hAnsiTheme="minorHAnsi" w:cstheme="minorHAnsi"/>
        </w:rPr>
        <w:t>one</w:t>
      </w:r>
      <w:r w:rsidRPr="00B42D38">
        <w:rPr>
          <w:rFonts w:asciiTheme="minorHAnsi" w:hAnsiTheme="minorHAnsi" w:cstheme="minorHAnsi"/>
          <w:spacing w:val="-5"/>
        </w:rPr>
        <w:t xml:space="preserve"> </w:t>
      </w:r>
      <w:r w:rsidRPr="00B42D38">
        <w:rPr>
          <w:rFonts w:asciiTheme="minorHAnsi" w:hAnsiTheme="minorHAnsi" w:cstheme="minorHAnsi"/>
        </w:rPr>
        <w:t>physician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at</w:t>
      </w:r>
      <w:r w:rsidRPr="00B42D38">
        <w:rPr>
          <w:rFonts w:asciiTheme="minorHAnsi" w:hAnsiTheme="minorHAnsi" w:cstheme="minorHAnsi"/>
          <w:spacing w:val="-5"/>
        </w:rPr>
        <w:t xml:space="preserve"> </w:t>
      </w:r>
      <w:r w:rsidRPr="00B42D38">
        <w:rPr>
          <w:rFonts w:asciiTheme="minorHAnsi" w:hAnsiTheme="minorHAnsi" w:cstheme="minorHAnsi"/>
        </w:rPr>
        <w:t>a</w:t>
      </w:r>
      <w:r w:rsidRPr="00B42D38">
        <w:rPr>
          <w:rFonts w:asciiTheme="minorHAnsi" w:hAnsiTheme="minorHAnsi" w:cstheme="minorHAnsi"/>
          <w:spacing w:val="-4"/>
        </w:rPr>
        <w:t xml:space="preserve"> </w:t>
      </w:r>
      <w:r w:rsidRPr="00B42D38">
        <w:rPr>
          <w:rFonts w:asciiTheme="minorHAnsi" w:hAnsiTheme="minorHAnsi" w:cstheme="minorHAnsi"/>
        </w:rPr>
        <w:t>time</w:t>
      </w:r>
    </w:p>
    <w:p w:rsidR="00A247B2" w:rsidRPr="00B42D38" w:rsidRDefault="00A247B2" w:rsidP="00A247B2">
      <w:pPr>
        <w:pStyle w:val="Heading1"/>
        <w:numPr>
          <w:ilvl w:val="1"/>
          <w:numId w:val="6"/>
        </w:numPr>
        <w:tabs>
          <w:tab w:val="left" w:pos="1942"/>
        </w:tabs>
        <w:rPr>
          <w:rFonts w:asciiTheme="minorHAnsi" w:hAnsiTheme="minorHAnsi" w:cstheme="minorHAnsi"/>
          <w:sz w:val="22"/>
          <w:szCs w:val="22"/>
        </w:rPr>
      </w:pP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Expected</w:t>
      </w:r>
      <w:r w:rsidRPr="00B42D3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medical</w:t>
      </w:r>
      <w:r w:rsidRPr="00B42D3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care</w:t>
      </w:r>
      <w:r w:rsidRPr="00B42D3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spending</w:t>
      </w:r>
      <w:r w:rsidRPr="00B42D3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B42D3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those</w:t>
      </w:r>
      <w:r w:rsidRPr="00B42D3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who</w:t>
      </w:r>
      <w:r w:rsidRPr="00B42D3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are</w:t>
      </w:r>
      <w:r w:rsidRPr="00B42D3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in</w:t>
      </w:r>
      <w:r w:rsidRPr="00B42D3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B42D3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risk</w:t>
      </w:r>
      <w:r w:rsidRPr="00B42D3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pool.</w:t>
      </w:r>
    </w:p>
    <w:p w:rsidR="00A247B2" w:rsidRPr="00B42D38" w:rsidRDefault="00A247B2" w:rsidP="00A247B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247B2" w:rsidRPr="00B42D38" w:rsidRDefault="00A247B2" w:rsidP="00A247B2">
      <w:pPr>
        <w:pStyle w:val="ListParagraph"/>
        <w:numPr>
          <w:ilvl w:val="0"/>
          <w:numId w:val="6"/>
        </w:numPr>
        <w:tabs>
          <w:tab w:val="left" w:pos="1582"/>
        </w:tabs>
        <w:spacing w:before="233"/>
        <w:ind w:right="109"/>
        <w:jc w:val="both"/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</w:rPr>
        <w:t>Many individuals without health insurance receive care from hospitals that by law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must provide appropriate medical screening.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If an uninsured individual cannot pay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their medical bill, how will the hospital most likely cover those uncompensated care</w:t>
      </w:r>
      <w:r w:rsidRPr="00B42D38">
        <w:rPr>
          <w:rFonts w:asciiTheme="minorHAnsi" w:hAnsiTheme="minorHAnsi" w:cstheme="minorHAnsi"/>
          <w:spacing w:val="-50"/>
        </w:rPr>
        <w:t xml:space="preserve"> </w:t>
      </w:r>
      <w:r w:rsidRPr="00B42D38">
        <w:rPr>
          <w:rFonts w:asciiTheme="minorHAnsi" w:hAnsiTheme="minorHAnsi" w:cstheme="minorHAnsi"/>
        </w:rPr>
        <w:t>costs?</w:t>
      </w:r>
    </w:p>
    <w:p w:rsidR="00A247B2" w:rsidRPr="00B42D38" w:rsidRDefault="00A247B2" w:rsidP="00A247B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A247B2" w:rsidRPr="00B42D38" w:rsidRDefault="00A247B2" w:rsidP="00A247B2">
      <w:pPr>
        <w:pStyle w:val="Heading1"/>
        <w:numPr>
          <w:ilvl w:val="1"/>
          <w:numId w:val="7"/>
        </w:numPr>
        <w:tabs>
          <w:tab w:val="left" w:pos="1942"/>
        </w:tabs>
        <w:spacing w:line="281" w:lineRule="exact"/>
        <w:ind w:left="1942"/>
        <w:jc w:val="left"/>
        <w:rPr>
          <w:rFonts w:asciiTheme="minorHAnsi" w:hAnsiTheme="minorHAnsi" w:cstheme="minorHAnsi"/>
          <w:sz w:val="22"/>
          <w:szCs w:val="22"/>
        </w:rPr>
      </w:pP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Cost</w:t>
      </w:r>
      <w:r w:rsidRPr="00B42D3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shifting</w:t>
      </w:r>
      <w:r w:rsidRPr="00B42D3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onto</w:t>
      </w:r>
      <w:r w:rsidRPr="00B42D38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those</w:t>
      </w:r>
      <w:r w:rsidRPr="00B42D3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patients</w:t>
      </w:r>
      <w:r w:rsidRPr="00B42D3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with</w:t>
      </w:r>
      <w:r w:rsidRPr="00B42D38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private</w:t>
      </w:r>
      <w:r w:rsidRPr="00B42D3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insurance.</w:t>
      </w:r>
    </w:p>
    <w:p w:rsidR="00A247B2" w:rsidRPr="00B42D38" w:rsidRDefault="00A247B2" w:rsidP="00A247B2">
      <w:pPr>
        <w:pStyle w:val="ListParagraph"/>
        <w:numPr>
          <w:ilvl w:val="1"/>
          <w:numId w:val="7"/>
        </w:numPr>
        <w:tabs>
          <w:tab w:val="left" w:pos="1941"/>
          <w:tab w:val="left" w:pos="1942"/>
        </w:tabs>
        <w:spacing w:line="281" w:lineRule="exact"/>
        <w:ind w:left="1942"/>
        <w:jc w:val="left"/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</w:rPr>
        <w:t>Advertising</w:t>
      </w:r>
      <w:r w:rsidRPr="00B42D38">
        <w:rPr>
          <w:rFonts w:asciiTheme="minorHAnsi" w:hAnsiTheme="minorHAnsi" w:cstheme="minorHAnsi"/>
          <w:spacing w:val="-7"/>
        </w:rPr>
        <w:t xml:space="preserve"> </w:t>
      </w:r>
      <w:r w:rsidRPr="00B42D38">
        <w:rPr>
          <w:rFonts w:asciiTheme="minorHAnsi" w:hAnsiTheme="minorHAnsi" w:cstheme="minorHAnsi"/>
        </w:rPr>
        <w:t>their</w:t>
      </w:r>
      <w:r w:rsidRPr="00B42D38">
        <w:rPr>
          <w:rFonts w:asciiTheme="minorHAnsi" w:hAnsiTheme="minorHAnsi" w:cstheme="minorHAnsi"/>
          <w:spacing w:val="-8"/>
        </w:rPr>
        <w:t xml:space="preserve"> </w:t>
      </w:r>
      <w:r w:rsidRPr="00B42D38">
        <w:rPr>
          <w:rFonts w:asciiTheme="minorHAnsi" w:hAnsiTheme="minorHAnsi" w:cstheme="minorHAnsi"/>
        </w:rPr>
        <w:t>services</w:t>
      </w:r>
      <w:r w:rsidRPr="00B42D38">
        <w:rPr>
          <w:rFonts w:asciiTheme="minorHAnsi" w:hAnsiTheme="minorHAnsi" w:cstheme="minorHAnsi"/>
          <w:spacing w:val="-8"/>
        </w:rPr>
        <w:t xml:space="preserve"> </w:t>
      </w:r>
      <w:r w:rsidRPr="00B42D38">
        <w:rPr>
          <w:rFonts w:asciiTheme="minorHAnsi" w:hAnsiTheme="minorHAnsi" w:cstheme="minorHAnsi"/>
        </w:rPr>
        <w:t>via</w:t>
      </w:r>
      <w:r w:rsidRPr="00B42D38">
        <w:rPr>
          <w:rFonts w:asciiTheme="minorHAnsi" w:hAnsiTheme="minorHAnsi" w:cstheme="minorHAnsi"/>
          <w:spacing w:val="-8"/>
        </w:rPr>
        <w:t xml:space="preserve"> </w:t>
      </w:r>
      <w:r w:rsidRPr="00B42D38">
        <w:rPr>
          <w:rFonts w:asciiTheme="minorHAnsi" w:hAnsiTheme="minorHAnsi" w:cstheme="minorHAnsi"/>
        </w:rPr>
        <w:t>commercials.</w:t>
      </w:r>
    </w:p>
    <w:p w:rsidR="00A247B2" w:rsidRPr="00B42D38" w:rsidRDefault="00A247B2" w:rsidP="00A247B2">
      <w:pPr>
        <w:pStyle w:val="ListParagraph"/>
        <w:numPr>
          <w:ilvl w:val="1"/>
          <w:numId w:val="7"/>
        </w:numPr>
        <w:tabs>
          <w:tab w:val="left" w:pos="1942"/>
        </w:tabs>
        <w:spacing w:before="1" w:line="281" w:lineRule="exact"/>
        <w:ind w:left="1942"/>
        <w:jc w:val="left"/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</w:rPr>
        <w:t>Soliciting</w:t>
      </w:r>
      <w:r w:rsidRPr="00B42D38">
        <w:rPr>
          <w:rFonts w:asciiTheme="minorHAnsi" w:hAnsiTheme="minorHAnsi" w:cstheme="minorHAnsi"/>
          <w:spacing w:val="-9"/>
        </w:rPr>
        <w:t xml:space="preserve"> </w:t>
      </w:r>
      <w:r w:rsidRPr="00B42D38">
        <w:rPr>
          <w:rFonts w:asciiTheme="minorHAnsi" w:hAnsiTheme="minorHAnsi" w:cstheme="minorHAnsi"/>
        </w:rPr>
        <w:t>multi-specialty</w:t>
      </w:r>
      <w:r w:rsidRPr="00B42D38">
        <w:rPr>
          <w:rFonts w:asciiTheme="minorHAnsi" w:hAnsiTheme="minorHAnsi" w:cstheme="minorHAnsi"/>
          <w:spacing w:val="-10"/>
        </w:rPr>
        <w:t xml:space="preserve"> </w:t>
      </w:r>
      <w:r w:rsidRPr="00B42D38">
        <w:rPr>
          <w:rFonts w:asciiTheme="minorHAnsi" w:hAnsiTheme="minorHAnsi" w:cstheme="minorHAnsi"/>
        </w:rPr>
        <w:t>physicians’</w:t>
      </w:r>
      <w:r w:rsidRPr="00B42D38">
        <w:rPr>
          <w:rFonts w:asciiTheme="minorHAnsi" w:hAnsiTheme="minorHAnsi" w:cstheme="minorHAnsi"/>
          <w:spacing w:val="-8"/>
        </w:rPr>
        <w:t xml:space="preserve"> </w:t>
      </w:r>
      <w:r w:rsidRPr="00B42D38">
        <w:rPr>
          <w:rFonts w:asciiTheme="minorHAnsi" w:hAnsiTheme="minorHAnsi" w:cstheme="minorHAnsi"/>
        </w:rPr>
        <w:t>practices.</w:t>
      </w:r>
    </w:p>
    <w:p w:rsidR="00A247B2" w:rsidRPr="00B42D38" w:rsidRDefault="00A247B2" w:rsidP="00A247B2">
      <w:pPr>
        <w:pStyle w:val="ListParagraph"/>
        <w:numPr>
          <w:ilvl w:val="1"/>
          <w:numId w:val="7"/>
        </w:numPr>
        <w:tabs>
          <w:tab w:val="left" w:pos="1942"/>
        </w:tabs>
        <w:spacing w:line="281" w:lineRule="exact"/>
        <w:ind w:left="1942"/>
        <w:jc w:val="left"/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</w:rPr>
        <w:t>Collaborating</w:t>
      </w:r>
      <w:r w:rsidRPr="00B42D38">
        <w:rPr>
          <w:rFonts w:asciiTheme="minorHAnsi" w:hAnsiTheme="minorHAnsi" w:cstheme="minorHAnsi"/>
          <w:spacing w:val="-7"/>
        </w:rPr>
        <w:t xml:space="preserve"> </w:t>
      </w:r>
      <w:r w:rsidRPr="00B42D38">
        <w:rPr>
          <w:rFonts w:asciiTheme="minorHAnsi" w:hAnsiTheme="minorHAnsi" w:cstheme="minorHAnsi"/>
        </w:rPr>
        <w:t>with</w:t>
      </w:r>
      <w:r w:rsidRPr="00B42D38">
        <w:rPr>
          <w:rFonts w:asciiTheme="minorHAnsi" w:hAnsiTheme="minorHAnsi" w:cstheme="minorHAnsi"/>
          <w:spacing w:val="-6"/>
        </w:rPr>
        <w:t xml:space="preserve"> </w:t>
      </w:r>
      <w:r w:rsidRPr="00B42D38">
        <w:rPr>
          <w:rFonts w:asciiTheme="minorHAnsi" w:hAnsiTheme="minorHAnsi" w:cstheme="minorHAnsi"/>
        </w:rPr>
        <w:t>more</w:t>
      </w:r>
      <w:r w:rsidRPr="00B42D38">
        <w:rPr>
          <w:rFonts w:asciiTheme="minorHAnsi" w:hAnsiTheme="minorHAnsi" w:cstheme="minorHAnsi"/>
          <w:spacing w:val="-7"/>
        </w:rPr>
        <w:t xml:space="preserve"> </w:t>
      </w:r>
      <w:r w:rsidRPr="00B42D38">
        <w:rPr>
          <w:rFonts w:asciiTheme="minorHAnsi" w:hAnsiTheme="minorHAnsi" w:cstheme="minorHAnsi"/>
        </w:rPr>
        <w:t>solo</w:t>
      </w:r>
      <w:r w:rsidRPr="00B42D38">
        <w:rPr>
          <w:rFonts w:asciiTheme="minorHAnsi" w:hAnsiTheme="minorHAnsi" w:cstheme="minorHAnsi"/>
          <w:spacing w:val="-7"/>
        </w:rPr>
        <w:t xml:space="preserve"> </w:t>
      </w:r>
      <w:r w:rsidRPr="00B42D38">
        <w:rPr>
          <w:rFonts w:asciiTheme="minorHAnsi" w:hAnsiTheme="minorHAnsi" w:cstheme="minorHAnsi"/>
        </w:rPr>
        <w:t>practitioners</w:t>
      </w:r>
      <w:r w:rsidRPr="00B42D38">
        <w:rPr>
          <w:rFonts w:asciiTheme="minorHAnsi" w:hAnsiTheme="minorHAnsi" w:cstheme="minorHAnsi"/>
          <w:spacing w:val="-7"/>
        </w:rPr>
        <w:t xml:space="preserve"> </w:t>
      </w:r>
      <w:r w:rsidRPr="00B42D38">
        <w:rPr>
          <w:rFonts w:asciiTheme="minorHAnsi" w:hAnsiTheme="minorHAnsi" w:cstheme="minorHAnsi"/>
        </w:rPr>
        <w:t>and</w:t>
      </w:r>
      <w:r w:rsidRPr="00B42D38">
        <w:rPr>
          <w:rFonts w:asciiTheme="minorHAnsi" w:hAnsiTheme="minorHAnsi" w:cstheme="minorHAnsi"/>
          <w:spacing w:val="-6"/>
        </w:rPr>
        <w:t xml:space="preserve"> </w:t>
      </w:r>
      <w:r w:rsidRPr="00B42D38">
        <w:rPr>
          <w:rFonts w:asciiTheme="minorHAnsi" w:hAnsiTheme="minorHAnsi" w:cstheme="minorHAnsi"/>
        </w:rPr>
        <w:t>their</w:t>
      </w:r>
      <w:r w:rsidRPr="00B42D38">
        <w:rPr>
          <w:rFonts w:asciiTheme="minorHAnsi" w:hAnsiTheme="minorHAnsi" w:cstheme="minorHAnsi"/>
          <w:spacing w:val="-7"/>
        </w:rPr>
        <w:t xml:space="preserve"> </w:t>
      </w:r>
      <w:r w:rsidRPr="00B42D38">
        <w:rPr>
          <w:rFonts w:asciiTheme="minorHAnsi" w:hAnsiTheme="minorHAnsi" w:cstheme="minorHAnsi"/>
        </w:rPr>
        <w:t>associates.</w:t>
      </w:r>
    </w:p>
    <w:p w:rsidR="00A247B2" w:rsidRPr="00B42D38" w:rsidRDefault="00A247B2" w:rsidP="00A247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247B2" w:rsidRPr="00B42D38" w:rsidRDefault="00A247B2" w:rsidP="00A247B2">
      <w:pPr>
        <w:pStyle w:val="ListParagraph"/>
        <w:numPr>
          <w:ilvl w:val="0"/>
          <w:numId w:val="6"/>
        </w:numPr>
        <w:tabs>
          <w:tab w:val="left" w:pos="1582"/>
        </w:tabs>
        <w:spacing w:before="234"/>
        <w:ind w:right="111"/>
        <w:jc w:val="both"/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</w:rPr>
        <w:t>Analysts estimate that there are approximately 48 million uninsured Americans.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Which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of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the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following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  <w:b/>
          <w:i/>
        </w:rPr>
        <w:t>is</w:t>
      </w:r>
      <w:r w:rsidRPr="00B42D38">
        <w:rPr>
          <w:rFonts w:asciiTheme="minorHAnsi" w:hAnsiTheme="minorHAnsi" w:cstheme="minorHAnsi"/>
          <w:b/>
          <w:i/>
          <w:spacing w:val="-2"/>
        </w:rPr>
        <w:t xml:space="preserve"> </w:t>
      </w:r>
      <w:r w:rsidRPr="00B42D38">
        <w:rPr>
          <w:rFonts w:asciiTheme="minorHAnsi" w:hAnsiTheme="minorHAnsi" w:cstheme="minorHAnsi"/>
          <w:b/>
          <w:i/>
        </w:rPr>
        <w:t>a</w:t>
      </w:r>
      <w:r w:rsidRPr="00B42D38">
        <w:rPr>
          <w:rFonts w:asciiTheme="minorHAnsi" w:hAnsiTheme="minorHAnsi" w:cstheme="minorHAnsi"/>
          <w:b/>
          <w:i/>
          <w:spacing w:val="-1"/>
        </w:rPr>
        <w:t xml:space="preserve"> </w:t>
      </w:r>
      <w:r w:rsidRPr="00B42D38">
        <w:rPr>
          <w:rFonts w:asciiTheme="minorHAnsi" w:hAnsiTheme="minorHAnsi" w:cstheme="minorHAnsi"/>
          <w:b/>
          <w:i/>
        </w:rPr>
        <w:t>not</w:t>
      </w:r>
      <w:r w:rsidRPr="00B42D38">
        <w:rPr>
          <w:rFonts w:asciiTheme="minorHAnsi" w:hAnsiTheme="minorHAnsi" w:cstheme="minorHAnsi"/>
          <w:b/>
          <w:i/>
          <w:spacing w:val="-2"/>
        </w:rPr>
        <w:t xml:space="preserve"> </w:t>
      </w:r>
      <w:r w:rsidRPr="00B42D38">
        <w:rPr>
          <w:rFonts w:asciiTheme="minorHAnsi" w:hAnsiTheme="minorHAnsi" w:cstheme="minorHAnsi"/>
          <w:b/>
          <w:i/>
        </w:rPr>
        <w:t>true</w:t>
      </w:r>
      <w:r w:rsidRPr="00B42D38">
        <w:rPr>
          <w:rFonts w:asciiTheme="minorHAnsi" w:hAnsiTheme="minorHAnsi" w:cstheme="minorHAnsi"/>
          <w:b/>
          <w:i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statement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about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the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uninsured?</w:t>
      </w:r>
    </w:p>
    <w:p w:rsidR="00A247B2" w:rsidRPr="00B42D38" w:rsidRDefault="00A247B2" w:rsidP="00A247B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A247B2" w:rsidRPr="00B42D38" w:rsidRDefault="00A247B2" w:rsidP="00A247B2">
      <w:pPr>
        <w:pStyle w:val="ListParagraph"/>
        <w:numPr>
          <w:ilvl w:val="1"/>
          <w:numId w:val="6"/>
        </w:numPr>
        <w:tabs>
          <w:tab w:val="left" w:pos="1942"/>
        </w:tabs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</w:rPr>
        <w:t>Young</w:t>
      </w:r>
      <w:r w:rsidRPr="00B42D38">
        <w:rPr>
          <w:rFonts w:asciiTheme="minorHAnsi" w:hAnsiTheme="minorHAnsi" w:cstheme="minorHAnsi"/>
          <w:spacing w:val="-8"/>
        </w:rPr>
        <w:t xml:space="preserve"> </w:t>
      </w:r>
      <w:r w:rsidRPr="00B42D38">
        <w:rPr>
          <w:rFonts w:asciiTheme="minorHAnsi" w:hAnsiTheme="minorHAnsi" w:cstheme="minorHAnsi"/>
        </w:rPr>
        <w:t>and</w:t>
      </w:r>
      <w:r w:rsidRPr="00B42D38">
        <w:rPr>
          <w:rFonts w:asciiTheme="minorHAnsi" w:hAnsiTheme="minorHAnsi" w:cstheme="minorHAnsi"/>
          <w:spacing w:val="-9"/>
        </w:rPr>
        <w:t xml:space="preserve"> </w:t>
      </w:r>
      <w:r w:rsidRPr="00B42D38">
        <w:rPr>
          <w:rFonts w:asciiTheme="minorHAnsi" w:hAnsiTheme="minorHAnsi" w:cstheme="minorHAnsi"/>
        </w:rPr>
        <w:t>healthy</w:t>
      </w:r>
      <w:r w:rsidRPr="00B42D38">
        <w:rPr>
          <w:rFonts w:asciiTheme="minorHAnsi" w:hAnsiTheme="minorHAnsi" w:cstheme="minorHAnsi"/>
          <w:spacing w:val="-8"/>
        </w:rPr>
        <w:t xml:space="preserve"> </w:t>
      </w:r>
      <w:r w:rsidRPr="00B42D38">
        <w:rPr>
          <w:rFonts w:asciiTheme="minorHAnsi" w:hAnsiTheme="minorHAnsi" w:cstheme="minorHAnsi"/>
        </w:rPr>
        <w:t>uninsured</w:t>
      </w:r>
      <w:r w:rsidRPr="00B42D38">
        <w:rPr>
          <w:rFonts w:asciiTheme="minorHAnsi" w:hAnsiTheme="minorHAnsi" w:cstheme="minorHAnsi"/>
          <w:spacing w:val="-7"/>
        </w:rPr>
        <w:t xml:space="preserve"> </w:t>
      </w:r>
      <w:r w:rsidRPr="00B42D38">
        <w:rPr>
          <w:rFonts w:asciiTheme="minorHAnsi" w:hAnsiTheme="minorHAnsi" w:cstheme="minorHAnsi"/>
        </w:rPr>
        <w:t>don’t</w:t>
      </w:r>
      <w:r w:rsidRPr="00B42D38">
        <w:rPr>
          <w:rFonts w:asciiTheme="minorHAnsi" w:hAnsiTheme="minorHAnsi" w:cstheme="minorHAnsi"/>
          <w:spacing w:val="-9"/>
        </w:rPr>
        <w:t xml:space="preserve"> </w:t>
      </w:r>
      <w:r w:rsidRPr="00B42D38">
        <w:rPr>
          <w:rFonts w:asciiTheme="minorHAnsi" w:hAnsiTheme="minorHAnsi" w:cstheme="minorHAnsi"/>
        </w:rPr>
        <w:t>believe</w:t>
      </w:r>
      <w:r w:rsidRPr="00B42D38">
        <w:rPr>
          <w:rFonts w:asciiTheme="minorHAnsi" w:hAnsiTheme="minorHAnsi" w:cstheme="minorHAnsi"/>
          <w:spacing w:val="-7"/>
        </w:rPr>
        <w:t xml:space="preserve"> </w:t>
      </w:r>
      <w:r w:rsidRPr="00B42D38">
        <w:rPr>
          <w:rFonts w:asciiTheme="minorHAnsi" w:hAnsiTheme="minorHAnsi" w:cstheme="minorHAnsi"/>
        </w:rPr>
        <w:t>they</w:t>
      </w:r>
      <w:r w:rsidRPr="00B42D38">
        <w:rPr>
          <w:rFonts w:asciiTheme="minorHAnsi" w:hAnsiTheme="minorHAnsi" w:cstheme="minorHAnsi"/>
          <w:spacing w:val="-8"/>
        </w:rPr>
        <w:t xml:space="preserve"> </w:t>
      </w:r>
      <w:r w:rsidRPr="00B42D38">
        <w:rPr>
          <w:rFonts w:asciiTheme="minorHAnsi" w:hAnsiTheme="minorHAnsi" w:cstheme="minorHAnsi"/>
        </w:rPr>
        <w:t>need</w:t>
      </w:r>
      <w:r w:rsidRPr="00B42D38">
        <w:rPr>
          <w:rFonts w:asciiTheme="minorHAnsi" w:hAnsiTheme="minorHAnsi" w:cstheme="minorHAnsi"/>
          <w:spacing w:val="-9"/>
        </w:rPr>
        <w:t xml:space="preserve"> </w:t>
      </w:r>
      <w:r w:rsidRPr="00B42D38">
        <w:rPr>
          <w:rFonts w:asciiTheme="minorHAnsi" w:hAnsiTheme="minorHAnsi" w:cstheme="minorHAnsi"/>
        </w:rPr>
        <w:t>it</w:t>
      </w:r>
    </w:p>
    <w:p w:rsidR="00A247B2" w:rsidRPr="00B42D38" w:rsidRDefault="00A247B2" w:rsidP="00A247B2">
      <w:pPr>
        <w:pStyle w:val="ListParagraph"/>
        <w:numPr>
          <w:ilvl w:val="1"/>
          <w:numId w:val="6"/>
        </w:numPr>
        <w:tabs>
          <w:tab w:val="left" w:pos="1942"/>
        </w:tabs>
        <w:spacing w:before="1"/>
        <w:ind w:right="116"/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</w:rPr>
        <w:t>Some</w:t>
      </w:r>
      <w:r w:rsidRPr="00B42D38">
        <w:rPr>
          <w:rFonts w:asciiTheme="minorHAnsi" w:hAnsiTheme="minorHAnsi" w:cstheme="minorHAnsi"/>
          <w:spacing w:val="41"/>
        </w:rPr>
        <w:t xml:space="preserve"> </w:t>
      </w:r>
      <w:r w:rsidRPr="00B42D38">
        <w:rPr>
          <w:rFonts w:asciiTheme="minorHAnsi" w:hAnsiTheme="minorHAnsi" w:cstheme="minorHAnsi"/>
        </w:rPr>
        <w:t>of</w:t>
      </w:r>
      <w:r w:rsidRPr="00B42D38">
        <w:rPr>
          <w:rFonts w:asciiTheme="minorHAnsi" w:hAnsiTheme="minorHAnsi" w:cstheme="minorHAnsi"/>
          <w:spacing w:val="42"/>
        </w:rPr>
        <w:t xml:space="preserve"> </w:t>
      </w:r>
      <w:r w:rsidRPr="00B42D38">
        <w:rPr>
          <w:rFonts w:asciiTheme="minorHAnsi" w:hAnsiTheme="minorHAnsi" w:cstheme="minorHAnsi"/>
        </w:rPr>
        <w:t>the</w:t>
      </w:r>
      <w:r w:rsidRPr="00B42D38">
        <w:rPr>
          <w:rFonts w:asciiTheme="minorHAnsi" w:hAnsiTheme="minorHAnsi" w:cstheme="minorHAnsi"/>
          <w:spacing w:val="39"/>
        </w:rPr>
        <w:t xml:space="preserve"> </w:t>
      </w:r>
      <w:r w:rsidRPr="00B42D38">
        <w:rPr>
          <w:rFonts w:asciiTheme="minorHAnsi" w:hAnsiTheme="minorHAnsi" w:cstheme="minorHAnsi"/>
        </w:rPr>
        <w:t>uninsured</w:t>
      </w:r>
      <w:r w:rsidRPr="00B42D38">
        <w:rPr>
          <w:rFonts w:asciiTheme="minorHAnsi" w:hAnsiTheme="minorHAnsi" w:cstheme="minorHAnsi"/>
          <w:spacing w:val="42"/>
        </w:rPr>
        <w:t xml:space="preserve"> </w:t>
      </w:r>
      <w:r w:rsidRPr="00B42D38">
        <w:rPr>
          <w:rFonts w:asciiTheme="minorHAnsi" w:hAnsiTheme="minorHAnsi" w:cstheme="minorHAnsi"/>
        </w:rPr>
        <w:t>have</w:t>
      </w:r>
      <w:r w:rsidRPr="00B42D38">
        <w:rPr>
          <w:rFonts w:asciiTheme="minorHAnsi" w:hAnsiTheme="minorHAnsi" w:cstheme="minorHAnsi"/>
          <w:spacing w:val="41"/>
        </w:rPr>
        <w:t xml:space="preserve"> </w:t>
      </w:r>
      <w:r w:rsidRPr="00B42D38">
        <w:rPr>
          <w:rFonts w:asciiTheme="minorHAnsi" w:hAnsiTheme="minorHAnsi" w:cstheme="minorHAnsi"/>
        </w:rPr>
        <w:t>health</w:t>
      </w:r>
      <w:r w:rsidRPr="00B42D38">
        <w:rPr>
          <w:rFonts w:asciiTheme="minorHAnsi" w:hAnsiTheme="minorHAnsi" w:cstheme="minorHAnsi"/>
          <w:spacing w:val="42"/>
        </w:rPr>
        <w:t xml:space="preserve"> </w:t>
      </w:r>
      <w:r w:rsidRPr="00B42D38">
        <w:rPr>
          <w:rFonts w:asciiTheme="minorHAnsi" w:hAnsiTheme="minorHAnsi" w:cstheme="minorHAnsi"/>
        </w:rPr>
        <w:t>problems</w:t>
      </w:r>
      <w:r w:rsidRPr="00B42D38">
        <w:rPr>
          <w:rFonts w:asciiTheme="minorHAnsi" w:hAnsiTheme="minorHAnsi" w:cstheme="minorHAnsi"/>
          <w:spacing w:val="42"/>
        </w:rPr>
        <w:t xml:space="preserve"> </w:t>
      </w:r>
      <w:r w:rsidRPr="00B42D38">
        <w:rPr>
          <w:rFonts w:asciiTheme="minorHAnsi" w:hAnsiTheme="minorHAnsi" w:cstheme="minorHAnsi"/>
        </w:rPr>
        <w:t>and</w:t>
      </w:r>
      <w:r w:rsidRPr="00B42D38">
        <w:rPr>
          <w:rFonts w:asciiTheme="minorHAnsi" w:hAnsiTheme="minorHAnsi" w:cstheme="minorHAnsi"/>
          <w:spacing w:val="41"/>
        </w:rPr>
        <w:t xml:space="preserve"> </w:t>
      </w:r>
      <w:r w:rsidRPr="00B42D38">
        <w:rPr>
          <w:rFonts w:asciiTheme="minorHAnsi" w:hAnsiTheme="minorHAnsi" w:cstheme="minorHAnsi"/>
        </w:rPr>
        <w:t>are</w:t>
      </w:r>
      <w:r w:rsidRPr="00B42D38">
        <w:rPr>
          <w:rFonts w:asciiTheme="minorHAnsi" w:hAnsiTheme="minorHAnsi" w:cstheme="minorHAnsi"/>
          <w:spacing w:val="41"/>
        </w:rPr>
        <w:t xml:space="preserve"> </w:t>
      </w:r>
      <w:r w:rsidRPr="00B42D38">
        <w:rPr>
          <w:rFonts w:asciiTheme="minorHAnsi" w:hAnsiTheme="minorHAnsi" w:cstheme="minorHAnsi"/>
        </w:rPr>
        <w:t>not</w:t>
      </w:r>
      <w:r w:rsidRPr="00B42D38">
        <w:rPr>
          <w:rFonts w:asciiTheme="minorHAnsi" w:hAnsiTheme="minorHAnsi" w:cstheme="minorHAnsi"/>
          <w:spacing w:val="42"/>
        </w:rPr>
        <w:t xml:space="preserve"> </w:t>
      </w:r>
      <w:r w:rsidRPr="00B42D38">
        <w:rPr>
          <w:rFonts w:asciiTheme="minorHAnsi" w:hAnsiTheme="minorHAnsi" w:cstheme="minorHAnsi"/>
        </w:rPr>
        <w:t>able</w:t>
      </w:r>
      <w:r w:rsidRPr="00B42D38">
        <w:rPr>
          <w:rFonts w:asciiTheme="minorHAnsi" w:hAnsiTheme="minorHAnsi" w:cstheme="minorHAnsi"/>
          <w:spacing w:val="39"/>
        </w:rPr>
        <w:t xml:space="preserve"> </w:t>
      </w:r>
      <w:r w:rsidRPr="00B42D38">
        <w:rPr>
          <w:rFonts w:asciiTheme="minorHAnsi" w:hAnsiTheme="minorHAnsi" w:cstheme="minorHAnsi"/>
        </w:rPr>
        <w:t>to</w:t>
      </w:r>
      <w:r w:rsidRPr="00B42D38">
        <w:rPr>
          <w:rFonts w:asciiTheme="minorHAnsi" w:hAnsiTheme="minorHAnsi" w:cstheme="minorHAnsi"/>
          <w:spacing w:val="39"/>
        </w:rPr>
        <w:t xml:space="preserve"> </w:t>
      </w:r>
      <w:r w:rsidRPr="00B42D38">
        <w:rPr>
          <w:rFonts w:asciiTheme="minorHAnsi" w:hAnsiTheme="minorHAnsi" w:cstheme="minorHAnsi"/>
        </w:rPr>
        <w:t>get</w:t>
      </w:r>
      <w:r w:rsidRPr="00B42D38">
        <w:rPr>
          <w:rFonts w:asciiTheme="minorHAnsi" w:hAnsiTheme="minorHAnsi" w:cstheme="minorHAnsi"/>
          <w:spacing w:val="42"/>
        </w:rPr>
        <w:t xml:space="preserve"> </w:t>
      </w:r>
      <w:r w:rsidRPr="00B42D38">
        <w:rPr>
          <w:rFonts w:asciiTheme="minorHAnsi" w:hAnsiTheme="minorHAnsi" w:cstheme="minorHAnsi"/>
        </w:rPr>
        <w:t>private</w:t>
      </w:r>
      <w:r w:rsidRPr="00B42D38">
        <w:rPr>
          <w:rFonts w:asciiTheme="minorHAnsi" w:hAnsiTheme="minorHAnsi" w:cstheme="minorHAnsi"/>
          <w:spacing w:val="-50"/>
        </w:rPr>
        <w:t xml:space="preserve"> </w:t>
      </w:r>
      <w:r w:rsidRPr="00B42D38">
        <w:rPr>
          <w:rFonts w:asciiTheme="minorHAnsi" w:hAnsiTheme="minorHAnsi" w:cstheme="minorHAnsi"/>
        </w:rPr>
        <w:t>health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insurance.</w:t>
      </w:r>
    </w:p>
    <w:p w:rsidR="00A247B2" w:rsidRPr="00B42D38" w:rsidRDefault="00A247B2" w:rsidP="00A247B2">
      <w:pPr>
        <w:pStyle w:val="Heading1"/>
        <w:numPr>
          <w:ilvl w:val="1"/>
          <w:numId w:val="6"/>
        </w:numPr>
        <w:tabs>
          <w:tab w:val="left" w:pos="1941"/>
          <w:tab w:val="left" w:pos="1942"/>
        </w:tabs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Many</w:t>
      </w:r>
      <w:r w:rsidRPr="00B42D3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B42D3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B42D3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uninsured</w:t>
      </w:r>
      <w:r w:rsidRPr="00B42D3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do</w:t>
      </w:r>
      <w:r w:rsidRPr="00B42D3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not</w:t>
      </w:r>
      <w:r w:rsidRPr="00B42D3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work</w:t>
      </w:r>
      <w:r w:rsidRPr="00B42D3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or</w:t>
      </w:r>
      <w:r w:rsidRPr="00B42D3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want</w:t>
      </w:r>
      <w:r w:rsidRPr="00B42D3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B42D3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work</w:t>
      </w:r>
    </w:p>
    <w:p w:rsidR="00A247B2" w:rsidRPr="00B42D38" w:rsidRDefault="00A247B2" w:rsidP="00A247B2">
      <w:pPr>
        <w:pStyle w:val="ListParagraph"/>
        <w:numPr>
          <w:ilvl w:val="1"/>
          <w:numId w:val="6"/>
        </w:numPr>
        <w:tabs>
          <w:tab w:val="left" w:pos="1942"/>
        </w:tabs>
        <w:ind w:right="115"/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</w:rPr>
        <w:t>The</w:t>
      </w:r>
      <w:r w:rsidRPr="00B42D38">
        <w:rPr>
          <w:rFonts w:asciiTheme="minorHAnsi" w:hAnsiTheme="minorHAnsi" w:cstheme="minorHAnsi"/>
          <w:spacing w:val="44"/>
        </w:rPr>
        <w:t xml:space="preserve"> </w:t>
      </w:r>
      <w:r w:rsidRPr="00B42D38">
        <w:rPr>
          <w:rFonts w:asciiTheme="minorHAnsi" w:hAnsiTheme="minorHAnsi" w:cstheme="minorHAnsi"/>
        </w:rPr>
        <w:t>lack</w:t>
      </w:r>
      <w:r w:rsidRPr="00B42D38">
        <w:rPr>
          <w:rFonts w:asciiTheme="minorHAnsi" w:hAnsiTheme="minorHAnsi" w:cstheme="minorHAnsi"/>
          <w:spacing w:val="45"/>
        </w:rPr>
        <w:t xml:space="preserve"> </w:t>
      </w:r>
      <w:r w:rsidRPr="00B42D38">
        <w:rPr>
          <w:rFonts w:asciiTheme="minorHAnsi" w:hAnsiTheme="minorHAnsi" w:cstheme="minorHAnsi"/>
        </w:rPr>
        <w:t>of</w:t>
      </w:r>
      <w:r w:rsidRPr="00B42D38">
        <w:rPr>
          <w:rFonts w:asciiTheme="minorHAnsi" w:hAnsiTheme="minorHAnsi" w:cstheme="minorHAnsi"/>
          <w:spacing w:val="46"/>
        </w:rPr>
        <w:t xml:space="preserve"> </w:t>
      </w:r>
      <w:r w:rsidRPr="00B42D38">
        <w:rPr>
          <w:rFonts w:asciiTheme="minorHAnsi" w:hAnsiTheme="minorHAnsi" w:cstheme="minorHAnsi"/>
        </w:rPr>
        <w:t>health</w:t>
      </w:r>
      <w:r w:rsidRPr="00B42D38">
        <w:rPr>
          <w:rFonts w:asciiTheme="minorHAnsi" w:hAnsiTheme="minorHAnsi" w:cstheme="minorHAnsi"/>
          <w:spacing w:val="44"/>
        </w:rPr>
        <w:t xml:space="preserve"> </w:t>
      </w:r>
      <w:r w:rsidRPr="00B42D38">
        <w:rPr>
          <w:rFonts w:asciiTheme="minorHAnsi" w:hAnsiTheme="minorHAnsi" w:cstheme="minorHAnsi"/>
        </w:rPr>
        <w:t>insurance</w:t>
      </w:r>
      <w:r w:rsidRPr="00B42D38">
        <w:rPr>
          <w:rFonts w:asciiTheme="minorHAnsi" w:hAnsiTheme="minorHAnsi" w:cstheme="minorHAnsi"/>
          <w:spacing w:val="45"/>
        </w:rPr>
        <w:t xml:space="preserve"> </w:t>
      </w:r>
      <w:r w:rsidRPr="00B42D38">
        <w:rPr>
          <w:rFonts w:asciiTheme="minorHAnsi" w:hAnsiTheme="minorHAnsi" w:cstheme="minorHAnsi"/>
        </w:rPr>
        <w:t>means</w:t>
      </w:r>
      <w:r w:rsidRPr="00B42D38">
        <w:rPr>
          <w:rFonts w:asciiTheme="minorHAnsi" w:hAnsiTheme="minorHAnsi" w:cstheme="minorHAnsi"/>
          <w:spacing w:val="44"/>
        </w:rPr>
        <w:t xml:space="preserve"> </w:t>
      </w:r>
      <w:r w:rsidRPr="00B42D38">
        <w:rPr>
          <w:rFonts w:asciiTheme="minorHAnsi" w:hAnsiTheme="minorHAnsi" w:cstheme="minorHAnsi"/>
        </w:rPr>
        <w:t>that</w:t>
      </w:r>
      <w:r w:rsidRPr="00B42D38">
        <w:rPr>
          <w:rFonts w:asciiTheme="minorHAnsi" w:hAnsiTheme="minorHAnsi" w:cstheme="minorHAnsi"/>
          <w:spacing w:val="47"/>
        </w:rPr>
        <w:t xml:space="preserve"> </w:t>
      </w:r>
      <w:r w:rsidRPr="00B42D38">
        <w:rPr>
          <w:rFonts w:asciiTheme="minorHAnsi" w:hAnsiTheme="minorHAnsi" w:cstheme="minorHAnsi"/>
        </w:rPr>
        <w:t>the</w:t>
      </w:r>
      <w:r w:rsidRPr="00B42D38">
        <w:rPr>
          <w:rFonts w:asciiTheme="minorHAnsi" w:hAnsiTheme="minorHAnsi" w:cstheme="minorHAnsi"/>
          <w:spacing w:val="43"/>
        </w:rPr>
        <w:t xml:space="preserve"> </w:t>
      </w:r>
      <w:r w:rsidRPr="00B42D38">
        <w:rPr>
          <w:rFonts w:asciiTheme="minorHAnsi" w:hAnsiTheme="minorHAnsi" w:cstheme="minorHAnsi"/>
        </w:rPr>
        <w:t>individual</w:t>
      </w:r>
      <w:r w:rsidRPr="00B42D38">
        <w:rPr>
          <w:rFonts w:asciiTheme="minorHAnsi" w:hAnsiTheme="minorHAnsi" w:cstheme="minorHAnsi"/>
          <w:spacing w:val="45"/>
        </w:rPr>
        <w:t xml:space="preserve"> </w:t>
      </w:r>
      <w:r w:rsidRPr="00B42D38">
        <w:rPr>
          <w:rFonts w:asciiTheme="minorHAnsi" w:hAnsiTheme="minorHAnsi" w:cstheme="minorHAnsi"/>
        </w:rPr>
        <w:t>has</w:t>
      </w:r>
      <w:r w:rsidRPr="00B42D38">
        <w:rPr>
          <w:rFonts w:asciiTheme="minorHAnsi" w:hAnsiTheme="minorHAnsi" w:cstheme="minorHAnsi"/>
          <w:spacing w:val="45"/>
        </w:rPr>
        <w:t xml:space="preserve"> </w:t>
      </w:r>
      <w:r w:rsidRPr="00B42D38">
        <w:rPr>
          <w:rFonts w:asciiTheme="minorHAnsi" w:hAnsiTheme="minorHAnsi" w:cstheme="minorHAnsi"/>
        </w:rPr>
        <w:t>limited</w:t>
      </w:r>
      <w:r w:rsidRPr="00B42D38">
        <w:rPr>
          <w:rFonts w:asciiTheme="minorHAnsi" w:hAnsiTheme="minorHAnsi" w:cstheme="minorHAnsi"/>
          <w:spacing w:val="45"/>
        </w:rPr>
        <w:t xml:space="preserve"> </w:t>
      </w:r>
      <w:r w:rsidRPr="00B42D38">
        <w:rPr>
          <w:rFonts w:asciiTheme="minorHAnsi" w:hAnsiTheme="minorHAnsi" w:cstheme="minorHAnsi"/>
        </w:rPr>
        <w:t>access</w:t>
      </w:r>
      <w:r w:rsidRPr="00B42D38">
        <w:rPr>
          <w:rFonts w:asciiTheme="minorHAnsi" w:hAnsiTheme="minorHAnsi" w:cstheme="minorHAnsi"/>
          <w:spacing w:val="44"/>
        </w:rPr>
        <w:t xml:space="preserve"> </w:t>
      </w:r>
      <w:r w:rsidRPr="00B42D38">
        <w:rPr>
          <w:rFonts w:asciiTheme="minorHAnsi" w:hAnsiTheme="minorHAnsi" w:cstheme="minorHAnsi"/>
        </w:rPr>
        <w:t>to</w:t>
      </w:r>
      <w:r w:rsidRPr="00B42D38">
        <w:rPr>
          <w:rFonts w:asciiTheme="minorHAnsi" w:hAnsiTheme="minorHAnsi" w:cstheme="minorHAnsi"/>
          <w:spacing w:val="-50"/>
        </w:rPr>
        <w:t xml:space="preserve"> </w:t>
      </w:r>
      <w:r w:rsidRPr="00B42D38">
        <w:rPr>
          <w:rFonts w:asciiTheme="minorHAnsi" w:hAnsiTheme="minorHAnsi" w:cstheme="minorHAnsi"/>
        </w:rPr>
        <w:t>medical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care.</w:t>
      </w:r>
    </w:p>
    <w:p w:rsidR="00A247B2" w:rsidRPr="00B42D38" w:rsidRDefault="00A247B2" w:rsidP="00A247B2">
      <w:pPr>
        <w:rPr>
          <w:rFonts w:asciiTheme="minorHAnsi" w:hAnsiTheme="minorHAnsi" w:cstheme="minorHAnsi"/>
        </w:rPr>
        <w:sectPr w:rsidR="00A247B2" w:rsidRPr="00B42D38">
          <w:pgSz w:w="12240" w:h="15840"/>
          <w:pgMar w:top="1360" w:right="1340" w:bottom="820" w:left="580" w:header="0" w:footer="622" w:gutter="0"/>
          <w:cols w:space="720"/>
        </w:sectPr>
      </w:pPr>
    </w:p>
    <w:p w:rsidR="00A247B2" w:rsidRPr="00B42D38" w:rsidRDefault="00A247B2" w:rsidP="00A247B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A247B2" w:rsidRPr="00B42D38" w:rsidRDefault="00A247B2" w:rsidP="00B42D38">
      <w:pPr>
        <w:pStyle w:val="ListParagraph"/>
        <w:numPr>
          <w:ilvl w:val="0"/>
          <w:numId w:val="6"/>
        </w:numPr>
        <w:tabs>
          <w:tab w:val="left" w:pos="1216"/>
        </w:tabs>
        <w:spacing w:before="100"/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</w:rPr>
        <w:t>In</w:t>
      </w:r>
      <w:r w:rsidRPr="00B42D38">
        <w:rPr>
          <w:rFonts w:asciiTheme="minorHAnsi" w:hAnsiTheme="minorHAnsi" w:cstheme="minorHAnsi"/>
          <w:spacing w:val="-7"/>
        </w:rPr>
        <w:t xml:space="preserve"> </w:t>
      </w:r>
      <w:r w:rsidRPr="00B42D38">
        <w:rPr>
          <w:rFonts w:asciiTheme="minorHAnsi" w:hAnsiTheme="minorHAnsi" w:cstheme="minorHAnsi"/>
        </w:rPr>
        <w:t>general,</w:t>
      </w:r>
      <w:r w:rsidRPr="00B42D38">
        <w:rPr>
          <w:rFonts w:asciiTheme="minorHAnsi" w:hAnsiTheme="minorHAnsi" w:cstheme="minorHAnsi"/>
          <w:spacing w:val="-6"/>
        </w:rPr>
        <w:t xml:space="preserve"> </w:t>
      </w:r>
      <w:r w:rsidRPr="00B42D38">
        <w:rPr>
          <w:rFonts w:asciiTheme="minorHAnsi" w:hAnsiTheme="minorHAnsi" w:cstheme="minorHAnsi"/>
        </w:rPr>
        <w:t>people</w:t>
      </w:r>
      <w:r w:rsidRPr="00B42D38">
        <w:rPr>
          <w:rFonts w:asciiTheme="minorHAnsi" w:hAnsiTheme="minorHAnsi" w:cstheme="minorHAnsi"/>
          <w:spacing w:val="-7"/>
        </w:rPr>
        <w:t xml:space="preserve"> </w:t>
      </w:r>
      <w:r w:rsidRPr="00B42D38">
        <w:rPr>
          <w:rFonts w:asciiTheme="minorHAnsi" w:hAnsiTheme="minorHAnsi" w:cstheme="minorHAnsi"/>
        </w:rPr>
        <w:t>buy</w:t>
      </w:r>
      <w:r w:rsidRPr="00B42D38">
        <w:rPr>
          <w:rFonts w:asciiTheme="minorHAnsi" w:hAnsiTheme="minorHAnsi" w:cstheme="minorHAnsi"/>
          <w:spacing w:val="-4"/>
        </w:rPr>
        <w:t xml:space="preserve"> </w:t>
      </w:r>
      <w:r w:rsidRPr="00B42D38">
        <w:rPr>
          <w:rFonts w:asciiTheme="minorHAnsi" w:hAnsiTheme="minorHAnsi" w:cstheme="minorHAnsi"/>
        </w:rPr>
        <w:t>insurance</w:t>
      </w:r>
    </w:p>
    <w:p w:rsidR="00A247B2" w:rsidRPr="00B42D38" w:rsidRDefault="00A247B2" w:rsidP="00B42D38">
      <w:pPr>
        <w:pStyle w:val="Heading1"/>
        <w:numPr>
          <w:ilvl w:val="1"/>
          <w:numId w:val="6"/>
        </w:numPr>
        <w:tabs>
          <w:tab w:val="left" w:pos="1942"/>
        </w:tabs>
        <w:spacing w:before="1" w:line="281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because</w:t>
      </w:r>
      <w:proofErr w:type="gramEnd"/>
      <w:r w:rsidRPr="00B42D38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they</w:t>
      </w:r>
      <w:r w:rsidRPr="00B42D3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are</w:t>
      </w:r>
      <w:r w:rsidRPr="00B42D38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risk</w:t>
      </w:r>
      <w:r w:rsidRPr="00B42D3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averse.</w:t>
      </w:r>
    </w:p>
    <w:p w:rsidR="00A247B2" w:rsidRPr="00B42D38" w:rsidRDefault="00A247B2" w:rsidP="00B42D38">
      <w:pPr>
        <w:pStyle w:val="ListParagraph"/>
        <w:numPr>
          <w:ilvl w:val="1"/>
          <w:numId w:val="6"/>
        </w:numPr>
        <w:tabs>
          <w:tab w:val="left" w:pos="1942"/>
        </w:tabs>
        <w:spacing w:line="281" w:lineRule="exact"/>
        <w:rPr>
          <w:rFonts w:asciiTheme="minorHAnsi" w:hAnsiTheme="minorHAnsi" w:cstheme="minorHAnsi"/>
        </w:rPr>
      </w:pPr>
      <w:proofErr w:type="gramStart"/>
      <w:r w:rsidRPr="00B42D38">
        <w:rPr>
          <w:rFonts w:asciiTheme="minorHAnsi" w:hAnsiTheme="minorHAnsi" w:cstheme="minorHAnsi"/>
        </w:rPr>
        <w:t>to</w:t>
      </w:r>
      <w:proofErr w:type="gramEnd"/>
      <w:r w:rsidRPr="00B42D38">
        <w:rPr>
          <w:rFonts w:asciiTheme="minorHAnsi" w:hAnsiTheme="minorHAnsi" w:cstheme="minorHAnsi"/>
          <w:spacing w:val="-5"/>
        </w:rPr>
        <w:t xml:space="preserve"> </w:t>
      </w:r>
      <w:r w:rsidRPr="00B42D38">
        <w:rPr>
          <w:rFonts w:asciiTheme="minorHAnsi" w:hAnsiTheme="minorHAnsi" w:cstheme="minorHAnsi"/>
        </w:rPr>
        <w:t>defer</w:t>
      </w:r>
      <w:r w:rsidRPr="00B42D38">
        <w:rPr>
          <w:rFonts w:asciiTheme="minorHAnsi" w:hAnsiTheme="minorHAnsi" w:cstheme="minorHAnsi"/>
          <w:spacing w:val="-5"/>
        </w:rPr>
        <w:t xml:space="preserve"> </w:t>
      </w:r>
      <w:r w:rsidRPr="00B42D38">
        <w:rPr>
          <w:rFonts w:asciiTheme="minorHAnsi" w:hAnsiTheme="minorHAnsi" w:cstheme="minorHAnsi"/>
        </w:rPr>
        <w:t>consumption.</w:t>
      </w:r>
    </w:p>
    <w:p w:rsidR="00A247B2" w:rsidRPr="00B42D38" w:rsidRDefault="00A247B2" w:rsidP="00B42D38">
      <w:pPr>
        <w:pStyle w:val="ListParagraph"/>
        <w:numPr>
          <w:ilvl w:val="1"/>
          <w:numId w:val="6"/>
        </w:numPr>
        <w:tabs>
          <w:tab w:val="left" w:pos="1941"/>
          <w:tab w:val="left" w:pos="1942"/>
        </w:tabs>
        <w:spacing w:line="281" w:lineRule="exact"/>
        <w:rPr>
          <w:rFonts w:asciiTheme="minorHAnsi" w:hAnsiTheme="minorHAnsi" w:cstheme="minorHAnsi"/>
        </w:rPr>
      </w:pPr>
      <w:proofErr w:type="gramStart"/>
      <w:r w:rsidRPr="00B42D38">
        <w:rPr>
          <w:rFonts w:asciiTheme="minorHAnsi" w:hAnsiTheme="minorHAnsi" w:cstheme="minorHAnsi"/>
        </w:rPr>
        <w:t>because</w:t>
      </w:r>
      <w:proofErr w:type="gramEnd"/>
      <w:r w:rsidRPr="00B42D38">
        <w:rPr>
          <w:rFonts w:asciiTheme="minorHAnsi" w:hAnsiTheme="minorHAnsi" w:cstheme="minorHAnsi"/>
          <w:spacing w:val="-7"/>
        </w:rPr>
        <w:t xml:space="preserve"> </w:t>
      </w:r>
      <w:r w:rsidRPr="00B42D38">
        <w:rPr>
          <w:rFonts w:asciiTheme="minorHAnsi" w:hAnsiTheme="minorHAnsi" w:cstheme="minorHAnsi"/>
        </w:rPr>
        <w:t>of</w:t>
      </w:r>
      <w:r w:rsidRPr="00B42D38">
        <w:rPr>
          <w:rFonts w:asciiTheme="minorHAnsi" w:hAnsiTheme="minorHAnsi" w:cstheme="minorHAnsi"/>
          <w:spacing w:val="-6"/>
        </w:rPr>
        <w:t xml:space="preserve"> </w:t>
      </w:r>
      <w:r w:rsidRPr="00B42D38">
        <w:rPr>
          <w:rFonts w:asciiTheme="minorHAnsi" w:hAnsiTheme="minorHAnsi" w:cstheme="minorHAnsi"/>
        </w:rPr>
        <w:t>externalities.</w:t>
      </w:r>
    </w:p>
    <w:p w:rsidR="00A247B2" w:rsidRPr="00B42D38" w:rsidRDefault="00A247B2" w:rsidP="00B42D38">
      <w:pPr>
        <w:pStyle w:val="ListParagraph"/>
        <w:numPr>
          <w:ilvl w:val="1"/>
          <w:numId w:val="6"/>
        </w:numPr>
        <w:tabs>
          <w:tab w:val="left" w:pos="1942"/>
        </w:tabs>
        <w:spacing w:line="281" w:lineRule="exact"/>
        <w:rPr>
          <w:rFonts w:asciiTheme="minorHAnsi" w:hAnsiTheme="minorHAnsi" w:cstheme="minorHAnsi"/>
        </w:rPr>
      </w:pPr>
      <w:proofErr w:type="gramStart"/>
      <w:r w:rsidRPr="00B42D38">
        <w:rPr>
          <w:rFonts w:asciiTheme="minorHAnsi" w:hAnsiTheme="minorHAnsi" w:cstheme="minorHAnsi"/>
        </w:rPr>
        <w:t>because</w:t>
      </w:r>
      <w:proofErr w:type="gramEnd"/>
      <w:r w:rsidRPr="00B42D38">
        <w:rPr>
          <w:rFonts w:asciiTheme="minorHAnsi" w:hAnsiTheme="minorHAnsi" w:cstheme="minorHAnsi"/>
          <w:spacing w:val="-11"/>
        </w:rPr>
        <w:t xml:space="preserve"> </w:t>
      </w:r>
      <w:r w:rsidRPr="00B42D38">
        <w:rPr>
          <w:rFonts w:asciiTheme="minorHAnsi" w:hAnsiTheme="minorHAnsi" w:cstheme="minorHAnsi"/>
        </w:rPr>
        <w:t>of</w:t>
      </w:r>
      <w:r w:rsidRPr="00B42D38">
        <w:rPr>
          <w:rFonts w:asciiTheme="minorHAnsi" w:hAnsiTheme="minorHAnsi" w:cstheme="minorHAnsi"/>
          <w:spacing w:val="-10"/>
        </w:rPr>
        <w:t xml:space="preserve"> </w:t>
      </w:r>
      <w:r w:rsidRPr="00B42D38">
        <w:rPr>
          <w:rFonts w:asciiTheme="minorHAnsi" w:hAnsiTheme="minorHAnsi" w:cstheme="minorHAnsi"/>
        </w:rPr>
        <w:t>scarcity.</w:t>
      </w:r>
    </w:p>
    <w:p w:rsidR="00A247B2" w:rsidRPr="00B42D38" w:rsidRDefault="00A247B2" w:rsidP="00A247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247B2" w:rsidRPr="00B42D38" w:rsidRDefault="00A247B2" w:rsidP="00B42D38">
      <w:pPr>
        <w:pStyle w:val="ListParagraph"/>
        <w:numPr>
          <w:ilvl w:val="0"/>
          <w:numId w:val="6"/>
        </w:numPr>
        <w:tabs>
          <w:tab w:val="left" w:pos="1582"/>
        </w:tabs>
        <w:spacing w:before="1"/>
        <w:ind w:right="112"/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</w:rPr>
        <w:t>Young</w:t>
      </w:r>
      <w:r w:rsidRPr="00B42D38">
        <w:rPr>
          <w:rFonts w:asciiTheme="minorHAnsi" w:hAnsiTheme="minorHAnsi" w:cstheme="minorHAnsi"/>
          <w:spacing w:val="13"/>
        </w:rPr>
        <w:t xml:space="preserve"> </w:t>
      </w:r>
      <w:r w:rsidRPr="00B42D38">
        <w:rPr>
          <w:rFonts w:asciiTheme="minorHAnsi" w:hAnsiTheme="minorHAnsi" w:cstheme="minorHAnsi"/>
        </w:rPr>
        <w:t>adults</w:t>
      </w:r>
      <w:r w:rsidRPr="00B42D38">
        <w:rPr>
          <w:rFonts w:asciiTheme="minorHAnsi" w:hAnsiTheme="minorHAnsi" w:cstheme="minorHAnsi"/>
          <w:spacing w:val="13"/>
        </w:rPr>
        <w:t xml:space="preserve"> </w:t>
      </w:r>
      <w:r w:rsidRPr="00B42D38">
        <w:rPr>
          <w:rFonts w:asciiTheme="minorHAnsi" w:hAnsiTheme="minorHAnsi" w:cstheme="minorHAnsi"/>
        </w:rPr>
        <w:t>who</w:t>
      </w:r>
      <w:r w:rsidRPr="00B42D38">
        <w:rPr>
          <w:rFonts w:asciiTheme="minorHAnsi" w:hAnsiTheme="minorHAnsi" w:cstheme="minorHAnsi"/>
          <w:spacing w:val="13"/>
        </w:rPr>
        <w:t xml:space="preserve"> </w:t>
      </w:r>
      <w:r w:rsidRPr="00B42D38">
        <w:rPr>
          <w:rFonts w:asciiTheme="minorHAnsi" w:hAnsiTheme="minorHAnsi" w:cstheme="minorHAnsi"/>
        </w:rPr>
        <w:t>range</w:t>
      </w:r>
      <w:r w:rsidRPr="00B42D38">
        <w:rPr>
          <w:rFonts w:asciiTheme="minorHAnsi" w:hAnsiTheme="minorHAnsi" w:cstheme="minorHAnsi"/>
          <w:spacing w:val="14"/>
        </w:rPr>
        <w:t xml:space="preserve"> </w:t>
      </w:r>
      <w:r w:rsidRPr="00B42D38">
        <w:rPr>
          <w:rFonts w:asciiTheme="minorHAnsi" w:hAnsiTheme="minorHAnsi" w:cstheme="minorHAnsi"/>
        </w:rPr>
        <w:t>in</w:t>
      </w:r>
      <w:r w:rsidRPr="00B42D38">
        <w:rPr>
          <w:rFonts w:asciiTheme="minorHAnsi" w:hAnsiTheme="minorHAnsi" w:cstheme="minorHAnsi"/>
          <w:spacing w:val="14"/>
        </w:rPr>
        <w:t xml:space="preserve"> </w:t>
      </w:r>
      <w:r w:rsidRPr="00B42D38">
        <w:rPr>
          <w:rFonts w:asciiTheme="minorHAnsi" w:hAnsiTheme="minorHAnsi" w:cstheme="minorHAnsi"/>
        </w:rPr>
        <w:t>age</w:t>
      </w:r>
      <w:r w:rsidRPr="00B42D38">
        <w:rPr>
          <w:rFonts w:asciiTheme="minorHAnsi" w:hAnsiTheme="minorHAnsi" w:cstheme="minorHAnsi"/>
          <w:spacing w:val="13"/>
        </w:rPr>
        <w:t xml:space="preserve"> </w:t>
      </w:r>
      <w:r w:rsidRPr="00B42D38">
        <w:rPr>
          <w:rFonts w:asciiTheme="minorHAnsi" w:hAnsiTheme="minorHAnsi" w:cstheme="minorHAnsi"/>
        </w:rPr>
        <w:t>from</w:t>
      </w:r>
      <w:r w:rsidRPr="00B42D38">
        <w:rPr>
          <w:rFonts w:asciiTheme="minorHAnsi" w:hAnsiTheme="minorHAnsi" w:cstheme="minorHAnsi"/>
          <w:spacing w:val="14"/>
        </w:rPr>
        <w:t xml:space="preserve"> </w:t>
      </w:r>
      <w:r w:rsidRPr="00B42D38">
        <w:rPr>
          <w:rFonts w:asciiTheme="minorHAnsi" w:hAnsiTheme="minorHAnsi" w:cstheme="minorHAnsi"/>
        </w:rPr>
        <w:t>20</w:t>
      </w:r>
      <w:r w:rsidRPr="00B42D38">
        <w:rPr>
          <w:rFonts w:asciiTheme="minorHAnsi" w:hAnsiTheme="minorHAnsi" w:cstheme="minorHAnsi"/>
          <w:spacing w:val="14"/>
        </w:rPr>
        <w:t xml:space="preserve"> </w:t>
      </w:r>
      <w:r w:rsidRPr="00B42D38">
        <w:rPr>
          <w:rFonts w:asciiTheme="minorHAnsi" w:hAnsiTheme="minorHAnsi" w:cstheme="minorHAnsi"/>
        </w:rPr>
        <w:t>to</w:t>
      </w:r>
      <w:r w:rsidRPr="00B42D38">
        <w:rPr>
          <w:rFonts w:asciiTheme="minorHAnsi" w:hAnsiTheme="minorHAnsi" w:cstheme="minorHAnsi"/>
          <w:spacing w:val="11"/>
        </w:rPr>
        <w:t xml:space="preserve"> </w:t>
      </w:r>
      <w:r w:rsidRPr="00B42D38">
        <w:rPr>
          <w:rFonts w:asciiTheme="minorHAnsi" w:hAnsiTheme="minorHAnsi" w:cstheme="minorHAnsi"/>
        </w:rPr>
        <w:t>26</w:t>
      </w:r>
      <w:r w:rsidRPr="00B42D38">
        <w:rPr>
          <w:rFonts w:asciiTheme="minorHAnsi" w:hAnsiTheme="minorHAnsi" w:cstheme="minorHAnsi"/>
          <w:spacing w:val="14"/>
        </w:rPr>
        <w:t xml:space="preserve"> </w:t>
      </w:r>
      <w:r w:rsidRPr="00B42D38">
        <w:rPr>
          <w:rFonts w:asciiTheme="minorHAnsi" w:hAnsiTheme="minorHAnsi" w:cstheme="minorHAnsi"/>
        </w:rPr>
        <w:t>are</w:t>
      </w:r>
      <w:r w:rsidRPr="00B42D38">
        <w:rPr>
          <w:rFonts w:asciiTheme="minorHAnsi" w:hAnsiTheme="minorHAnsi" w:cstheme="minorHAnsi"/>
          <w:spacing w:val="13"/>
        </w:rPr>
        <w:t xml:space="preserve"> </w:t>
      </w:r>
      <w:r w:rsidRPr="00B42D38">
        <w:rPr>
          <w:rFonts w:asciiTheme="minorHAnsi" w:hAnsiTheme="minorHAnsi" w:cstheme="minorHAnsi"/>
        </w:rPr>
        <w:t>primarily</w:t>
      </w:r>
      <w:r w:rsidRPr="00B42D38">
        <w:rPr>
          <w:rFonts w:asciiTheme="minorHAnsi" w:hAnsiTheme="minorHAnsi" w:cstheme="minorHAnsi"/>
          <w:spacing w:val="9"/>
        </w:rPr>
        <w:t xml:space="preserve"> </w:t>
      </w:r>
      <w:r w:rsidRPr="00B42D38">
        <w:rPr>
          <w:rFonts w:asciiTheme="minorHAnsi" w:hAnsiTheme="minorHAnsi" w:cstheme="minorHAnsi"/>
        </w:rPr>
        <w:t>helped</w:t>
      </w:r>
      <w:r w:rsidRPr="00B42D38">
        <w:rPr>
          <w:rFonts w:asciiTheme="minorHAnsi" w:hAnsiTheme="minorHAnsi" w:cstheme="minorHAnsi"/>
          <w:spacing w:val="14"/>
        </w:rPr>
        <w:t xml:space="preserve"> </w:t>
      </w:r>
      <w:r w:rsidRPr="00B42D38">
        <w:rPr>
          <w:rFonts w:asciiTheme="minorHAnsi" w:hAnsiTheme="minorHAnsi" w:cstheme="minorHAnsi"/>
        </w:rPr>
        <w:t>through</w:t>
      </w:r>
      <w:r w:rsidRPr="00B42D38">
        <w:rPr>
          <w:rFonts w:asciiTheme="minorHAnsi" w:hAnsiTheme="minorHAnsi" w:cstheme="minorHAnsi"/>
          <w:spacing w:val="14"/>
        </w:rPr>
        <w:t xml:space="preserve"> </w:t>
      </w:r>
      <w:r w:rsidRPr="00B42D38">
        <w:rPr>
          <w:rFonts w:asciiTheme="minorHAnsi" w:hAnsiTheme="minorHAnsi" w:cstheme="minorHAnsi"/>
        </w:rPr>
        <w:t>what</w:t>
      </w:r>
      <w:r w:rsidRPr="00B42D38">
        <w:rPr>
          <w:rFonts w:asciiTheme="minorHAnsi" w:hAnsiTheme="minorHAnsi" w:cstheme="minorHAnsi"/>
          <w:spacing w:val="-64"/>
        </w:rPr>
        <w:t xml:space="preserve"> </w:t>
      </w:r>
      <w:r w:rsidRPr="00B42D38">
        <w:rPr>
          <w:rFonts w:asciiTheme="minorHAnsi" w:hAnsiTheme="minorHAnsi" w:cstheme="minorHAnsi"/>
        </w:rPr>
        <w:t>provision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of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health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care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reform</w:t>
      </w:r>
    </w:p>
    <w:p w:rsidR="00A247B2" w:rsidRPr="00B42D38" w:rsidRDefault="00A247B2" w:rsidP="00A247B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247B2" w:rsidRPr="00B42D38" w:rsidRDefault="00A247B2" w:rsidP="00B42D38">
      <w:pPr>
        <w:pStyle w:val="ListParagraph"/>
        <w:numPr>
          <w:ilvl w:val="1"/>
          <w:numId w:val="6"/>
        </w:numPr>
        <w:tabs>
          <w:tab w:val="left" w:pos="1942"/>
        </w:tabs>
        <w:jc w:val="both"/>
        <w:rPr>
          <w:rFonts w:asciiTheme="minorHAnsi" w:hAnsiTheme="minorHAnsi" w:cstheme="minorHAnsi"/>
        </w:rPr>
      </w:pPr>
      <w:proofErr w:type="gramStart"/>
      <w:r w:rsidRPr="00B42D38">
        <w:rPr>
          <w:rFonts w:asciiTheme="minorHAnsi" w:hAnsiTheme="minorHAnsi" w:cstheme="minorHAnsi"/>
        </w:rPr>
        <w:t>the</w:t>
      </w:r>
      <w:proofErr w:type="gramEnd"/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fact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that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insurance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plans provide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a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payment</w:t>
      </w:r>
      <w:r w:rsidRPr="00B42D38">
        <w:rPr>
          <w:rFonts w:asciiTheme="minorHAnsi" w:hAnsiTheme="minorHAnsi" w:cstheme="minorHAnsi"/>
          <w:spacing w:val="-4"/>
        </w:rPr>
        <w:t xml:space="preserve"> </w:t>
      </w:r>
      <w:r w:rsidRPr="00B42D38">
        <w:rPr>
          <w:rFonts w:asciiTheme="minorHAnsi" w:hAnsiTheme="minorHAnsi" w:cstheme="minorHAnsi"/>
        </w:rPr>
        <w:t>equal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to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the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size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of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the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loss.</w:t>
      </w:r>
    </w:p>
    <w:p w:rsidR="00A247B2" w:rsidRPr="00B42D38" w:rsidRDefault="00A247B2" w:rsidP="00B42D38">
      <w:pPr>
        <w:pStyle w:val="ListParagraph"/>
        <w:numPr>
          <w:ilvl w:val="1"/>
          <w:numId w:val="6"/>
        </w:numPr>
        <w:tabs>
          <w:tab w:val="left" w:pos="1942"/>
        </w:tabs>
        <w:ind w:right="113"/>
        <w:jc w:val="both"/>
        <w:rPr>
          <w:rFonts w:asciiTheme="minorHAnsi" w:hAnsiTheme="minorHAnsi" w:cstheme="minorHAnsi"/>
        </w:rPr>
      </w:pPr>
      <w:proofErr w:type="gramStart"/>
      <w:r w:rsidRPr="00B42D38">
        <w:rPr>
          <w:rFonts w:asciiTheme="minorHAnsi" w:hAnsiTheme="minorHAnsi" w:cstheme="minorHAnsi"/>
        </w:rPr>
        <w:t>the</w:t>
      </w:r>
      <w:proofErr w:type="gramEnd"/>
      <w:r w:rsidRPr="00B42D38">
        <w:rPr>
          <w:rFonts w:asciiTheme="minorHAnsi" w:hAnsiTheme="minorHAnsi" w:cstheme="minorHAnsi"/>
          <w:spacing w:val="49"/>
        </w:rPr>
        <w:t xml:space="preserve"> </w:t>
      </w:r>
      <w:r w:rsidRPr="00B42D38">
        <w:rPr>
          <w:rFonts w:asciiTheme="minorHAnsi" w:hAnsiTheme="minorHAnsi" w:cstheme="minorHAnsi"/>
        </w:rPr>
        <w:t>fact</w:t>
      </w:r>
      <w:r w:rsidRPr="00B42D38">
        <w:rPr>
          <w:rFonts w:asciiTheme="minorHAnsi" w:hAnsiTheme="minorHAnsi" w:cstheme="minorHAnsi"/>
          <w:spacing w:val="48"/>
        </w:rPr>
        <w:t xml:space="preserve"> </w:t>
      </w:r>
      <w:r w:rsidRPr="00B42D38">
        <w:rPr>
          <w:rFonts w:asciiTheme="minorHAnsi" w:hAnsiTheme="minorHAnsi" w:cstheme="minorHAnsi"/>
        </w:rPr>
        <w:t>that</w:t>
      </w:r>
      <w:r w:rsidRPr="00B42D38">
        <w:rPr>
          <w:rFonts w:asciiTheme="minorHAnsi" w:hAnsiTheme="minorHAnsi" w:cstheme="minorHAnsi"/>
          <w:spacing w:val="48"/>
        </w:rPr>
        <w:t xml:space="preserve"> </w:t>
      </w:r>
      <w:r w:rsidRPr="00B42D38">
        <w:rPr>
          <w:rFonts w:asciiTheme="minorHAnsi" w:hAnsiTheme="minorHAnsi" w:cstheme="minorHAnsi"/>
        </w:rPr>
        <w:t>social</w:t>
      </w:r>
      <w:r w:rsidRPr="00B42D38">
        <w:rPr>
          <w:rFonts w:asciiTheme="minorHAnsi" w:hAnsiTheme="minorHAnsi" w:cstheme="minorHAnsi"/>
          <w:spacing w:val="49"/>
        </w:rPr>
        <w:t xml:space="preserve"> </w:t>
      </w:r>
      <w:r w:rsidRPr="00B42D38">
        <w:rPr>
          <w:rFonts w:asciiTheme="minorHAnsi" w:hAnsiTheme="minorHAnsi" w:cstheme="minorHAnsi"/>
        </w:rPr>
        <w:t>insurance</w:t>
      </w:r>
      <w:r w:rsidRPr="00B42D38">
        <w:rPr>
          <w:rFonts w:asciiTheme="minorHAnsi" w:hAnsiTheme="minorHAnsi" w:cstheme="minorHAnsi"/>
          <w:spacing w:val="49"/>
        </w:rPr>
        <w:t xml:space="preserve"> </w:t>
      </w:r>
      <w:r w:rsidRPr="00B42D38">
        <w:rPr>
          <w:rFonts w:asciiTheme="minorHAnsi" w:hAnsiTheme="minorHAnsi" w:cstheme="minorHAnsi"/>
        </w:rPr>
        <w:t>is</w:t>
      </w:r>
      <w:r w:rsidRPr="00B42D38">
        <w:rPr>
          <w:rFonts w:asciiTheme="minorHAnsi" w:hAnsiTheme="minorHAnsi" w:cstheme="minorHAnsi"/>
          <w:spacing w:val="49"/>
        </w:rPr>
        <w:t xml:space="preserve"> </w:t>
      </w:r>
      <w:r w:rsidRPr="00B42D38">
        <w:rPr>
          <w:rFonts w:asciiTheme="minorHAnsi" w:hAnsiTheme="minorHAnsi" w:cstheme="minorHAnsi"/>
        </w:rPr>
        <w:t>supported</w:t>
      </w:r>
      <w:r w:rsidRPr="00B42D38">
        <w:rPr>
          <w:rFonts w:asciiTheme="minorHAnsi" w:hAnsiTheme="minorHAnsi" w:cstheme="minorHAnsi"/>
          <w:spacing w:val="49"/>
        </w:rPr>
        <w:t xml:space="preserve"> </w:t>
      </w:r>
      <w:r w:rsidRPr="00B42D38">
        <w:rPr>
          <w:rFonts w:asciiTheme="minorHAnsi" w:hAnsiTheme="minorHAnsi" w:cstheme="minorHAnsi"/>
        </w:rPr>
        <w:t>by</w:t>
      </w:r>
      <w:r w:rsidRPr="00B42D38">
        <w:rPr>
          <w:rFonts w:asciiTheme="minorHAnsi" w:hAnsiTheme="minorHAnsi" w:cstheme="minorHAnsi"/>
          <w:spacing w:val="45"/>
        </w:rPr>
        <w:t xml:space="preserve"> </w:t>
      </w:r>
      <w:r w:rsidRPr="00B42D38">
        <w:rPr>
          <w:rFonts w:asciiTheme="minorHAnsi" w:hAnsiTheme="minorHAnsi" w:cstheme="minorHAnsi"/>
        </w:rPr>
        <w:t>tax</w:t>
      </w:r>
      <w:r w:rsidRPr="00B42D38">
        <w:rPr>
          <w:rFonts w:asciiTheme="minorHAnsi" w:hAnsiTheme="minorHAnsi" w:cstheme="minorHAnsi"/>
          <w:spacing w:val="49"/>
        </w:rPr>
        <w:t xml:space="preserve"> </w:t>
      </w:r>
      <w:r w:rsidRPr="00B42D38">
        <w:rPr>
          <w:rFonts w:asciiTheme="minorHAnsi" w:hAnsiTheme="minorHAnsi" w:cstheme="minorHAnsi"/>
        </w:rPr>
        <w:t>payers</w:t>
      </w:r>
      <w:r w:rsidRPr="00B42D38">
        <w:rPr>
          <w:rFonts w:asciiTheme="minorHAnsi" w:hAnsiTheme="minorHAnsi" w:cstheme="minorHAnsi"/>
          <w:spacing w:val="49"/>
        </w:rPr>
        <w:t xml:space="preserve"> </w:t>
      </w:r>
      <w:r w:rsidRPr="00B42D38">
        <w:rPr>
          <w:rFonts w:asciiTheme="minorHAnsi" w:hAnsiTheme="minorHAnsi" w:cstheme="minorHAnsi"/>
        </w:rPr>
        <w:t>and</w:t>
      </w:r>
      <w:r w:rsidRPr="00B42D38">
        <w:rPr>
          <w:rFonts w:asciiTheme="minorHAnsi" w:hAnsiTheme="minorHAnsi" w:cstheme="minorHAnsi"/>
          <w:spacing w:val="49"/>
        </w:rPr>
        <w:t xml:space="preserve"> </w:t>
      </w:r>
      <w:r w:rsidRPr="00B42D38">
        <w:rPr>
          <w:rFonts w:asciiTheme="minorHAnsi" w:hAnsiTheme="minorHAnsi" w:cstheme="minorHAnsi"/>
        </w:rPr>
        <w:t>available</w:t>
      </w:r>
      <w:r w:rsidRPr="00B42D38">
        <w:rPr>
          <w:rFonts w:asciiTheme="minorHAnsi" w:hAnsiTheme="minorHAnsi" w:cstheme="minorHAnsi"/>
          <w:spacing w:val="49"/>
        </w:rPr>
        <w:t xml:space="preserve"> </w:t>
      </w:r>
      <w:r w:rsidRPr="00B42D38">
        <w:rPr>
          <w:rFonts w:asciiTheme="minorHAnsi" w:hAnsiTheme="minorHAnsi" w:cstheme="minorHAnsi"/>
        </w:rPr>
        <w:t>to</w:t>
      </w:r>
      <w:r w:rsidRPr="00B42D38">
        <w:rPr>
          <w:rFonts w:asciiTheme="minorHAnsi" w:hAnsiTheme="minorHAnsi" w:cstheme="minorHAnsi"/>
          <w:spacing w:val="-64"/>
        </w:rPr>
        <w:t xml:space="preserve"> </w:t>
      </w:r>
      <w:r w:rsidRPr="00B42D38">
        <w:rPr>
          <w:rFonts w:asciiTheme="minorHAnsi" w:hAnsiTheme="minorHAnsi" w:cstheme="minorHAnsi"/>
        </w:rPr>
        <w:t>those government extends it to regardless of age, health status, and ability to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pay.</w:t>
      </w:r>
    </w:p>
    <w:p w:rsidR="00A247B2" w:rsidRPr="00B42D38" w:rsidRDefault="00A247B2" w:rsidP="00B42D38">
      <w:pPr>
        <w:pStyle w:val="Heading1"/>
        <w:numPr>
          <w:ilvl w:val="1"/>
          <w:numId w:val="6"/>
        </w:numPr>
        <w:tabs>
          <w:tab w:val="left" w:pos="1942"/>
        </w:tabs>
        <w:ind w:right="115"/>
        <w:rPr>
          <w:rFonts w:asciiTheme="minorHAnsi" w:hAnsiTheme="minorHAnsi" w:cstheme="minorHAnsi"/>
          <w:sz w:val="22"/>
          <w:szCs w:val="22"/>
        </w:rPr>
      </w:pPr>
      <w:proofErr w:type="gramStart"/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proofErr w:type="gramEnd"/>
      <w:r w:rsidRPr="00B42D3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ability</w:t>
      </w:r>
      <w:r w:rsidRPr="00B42D3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B42D3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stay</w:t>
      </w:r>
      <w:r w:rsidRPr="00B42D3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on</w:t>
      </w:r>
      <w:r w:rsidRPr="00B42D3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their</w:t>
      </w:r>
      <w:r w:rsidRPr="00B42D3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parents</w:t>
      </w:r>
      <w:r w:rsidRPr="00B42D3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insurance</w:t>
      </w:r>
      <w:r w:rsidRPr="00B42D3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plan</w:t>
      </w:r>
      <w:r w:rsidRPr="00B42D3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until</w:t>
      </w:r>
      <w:r w:rsidRPr="00B42D3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age</w:t>
      </w:r>
      <w:r w:rsidRPr="00B42D3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26</w:t>
      </w:r>
      <w:r w:rsidRPr="00B42D3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regardless</w:t>
      </w:r>
      <w:r w:rsidRPr="00B42D38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of whether</w:t>
      </w:r>
      <w:r w:rsidRPr="00B42D3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they</w:t>
      </w:r>
      <w:r w:rsidRPr="00B42D38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attend college</w:t>
      </w:r>
      <w:r w:rsidRPr="00B42D38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or</w:t>
      </w:r>
      <w:r w:rsidRPr="00B42D3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not. </w:t>
      </w:r>
      <w:r w:rsidRPr="00B42D38">
        <w:rPr>
          <w:rFonts w:asciiTheme="minorHAnsi" w:hAnsiTheme="minorHAnsi" w:cstheme="minorHAnsi"/>
          <w:spacing w:val="2"/>
          <w:sz w:val="22"/>
          <w:szCs w:val="22"/>
          <w:shd w:val="clear" w:color="auto" w:fill="FFFF00"/>
        </w:rPr>
        <w:t xml:space="preserve"> </w:t>
      </w:r>
    </w:p>
    <w:p w:rsidR="00A247B2" w:rsidRPr="00B42D38" w:rsidRDefault="00A247B2" w:rsidP="00B42D38">
      <w:pPr>
        <w:pStyle w:val="ListParagraph"/>
        <w:numPr>
          <w:ilvl w:val="1"/>
          <w:numId w:val="6"/>
        </w:numPr>
        <w:tabs>
          <w:tab w:val="left" w:pos="1942"/>
        </w:tabs>
        <w:ind w:right="117"/>
        <w:jc w:val="both"/>
        <w:rPr>
          <w:rFonts w:asciiTheme="minorHAnsi" w:hAnsiTheme="minorHAnsi" w:cstheme="minorHAnsi"/>
        </w:rPr>
      </w:pPr>
      <w:proofErr w:type="gramStart"/>
      <w:r w:rsidRPr="00B42D38">
        <w:rPr>
          <w:rFonts w:asciiTheme="minorHAnsi" w:hAnsiTheme="minorHAnsi" w:cstheme="minorHAnsi"/>
        </w:rPr>
        <w:t>the</w:t>
      </w:r>
      <w:proofErr w:type="gramEnd"/>
      <w:r w:rsidRPr="00B42D38">
        <w:rPr>
          <w:rFonts w:asciiTheme="minorHAnsi" w:hAnsiTheme="minorHAnsi" w:cstheme="minorHAnsi"/>
        </w:rPr>
        <w:t xml:space="preserve"> ability to access insurance where the amount earned on an investment is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translated into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an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annual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interest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rate.</w:t>
      </w:r>
    </w:p>
    <w:p w:rsidR="00A247B2" w:rsidRPr="00B42D38" w:rsidRDefault="00A247B2" w:rsidP="00A247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247B2" w:rsidRPr="00B42D38" w:rsidRDefault="00A247B2" w:rsidP="00B42D38">
      <w:pPr>
        <w:pStyle w:val="ListParagraph"/>
        <w:numPr>
          <w:ilvl w:val="0"/>
          <w:numId w:val="6"/>
        </w:numPr>
        <w:tabs>
          <w:tab w:val="left" w:pos="1582"/>
        </w:tabs>
        <w:ind w:right="111"/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</w:rPr>
        <w:t>According</w:t>
      </w:r>
      <w:r w:rsidRPr="00B42D38">
        <w:rPr>
          <w:rFonts w:asciiTheme="minorHAnsi" w:hAnsiTheme="minorHAnsi" w:cstheme="minorHAnsi"/>
          <w:spacing w:val="10"/>
        </w:rPr>
        <w:t xml:space="preserve"> </w:t>
      </w:r>
      <w:r w:rsidRPr="00B42D38">
        <w:rPr>
          <w:rFonts w:asciiTheme="minorHAnsi" w:hAnsiTheme="minorHAnsi" w:cstheme="minorHAnsi"/>
        </w:rPr>
        <w:t>to</w:t>
      </w:r>
      <w:r w:rsidRPr="00B42D38">
        <w:rPr>
          <w:rFonts w:asciiTheme="minorHAnsi" w:hAnsiTheme="minorHAnsi" w:cstheme="minorHAnsi"/>
          <w:spacing w:val="11"/>
        </w:rPr>
        <w:t xml:space="preserve"> </w:t>
      </w:r>
      <w:r w:rsidRPr="00B42D38">
        <w:rPr>
          <w:rFonts w:asciiTheme="minorHAnsi" w:hAnsiTheme="minorHAnsi" w:cstheme="minorHAnsi"/>
        </w:rPr>
        <w:t>Jacobs</w:t>
      </w:r>
      <w:r w:rsidRPr="00B42D38">
        <w:rPr>
          <w:rFonts w:asciiTheme="minorHAnsi" w:hAnsiTheme="minorHAnsi" w:cstheme="minorHAnsi"/>
          <w:spacing w:val="10"/>
        </w:rPr>
        <w:t xml:space="preserve"> </w:t>
      </w:r>
      <w:r w:rsidRPr="00B42D38">
        <w:rPr>
          <w:rFonts w:asciiTheme="minorHAnsi" w:hAnsiTheme="minorHAnsi" w:cstheme="minorHAnsi"/>
        </w:rPr>
        <w:t>and</w:t>
      </w:r>
      <w:r w:rsidRPr="00B42D38">
        <w:rPr>
          <w:rFonts w:asciiTheme="minorHAnsi" w:hAnsiTheme="minorHAnsi" w:cstheme="minorHAnsi"/>
          <w:spacing w:val="11"/>
        </w:rPr>
        <w:t xml:space="preserve"> </w:t>
      </w:r>
      <w:proofErr w:type="spellStart"/>
      <w:r w:rsidRPr="00B42D38">
        <w:rPr>
          <w:rFonts w:asciiTheme="minorHAnsi" w:hAnsiTheme="minorHAnsi" w:cstheme="minorHAnsi"/>
        </w:rPr>
        <w:t>Skocpol</w:t>
      </w:r>
      <w:proofErr w:type="spellEnd"/>
      <w:r w:rsidRPr="00B42D38">
        <w:rPr>
          <w:rFonts w:asciiTheme="minorHAnsi" w:hAnsiTheme="minorHAnsi" w:cstheme="minorHAnsi"/>
          <w:spacing w:val="11"/>
        </w:rPr>
        <w:t xml:space="preserve"> </w:t>
      </w:r>
      <w:r w:rsidRPr="00B42D38">
        <w:rPr>
          <w:rFonts w:asciiTheme="minorHAnsi" w:hAnsiTheme="minorHAnsi" w:cstheme="minorHAnsi"/>
        </w:rPr>
        <w:t>who</w:t>
      </w:r>
      <w:r w:rsidRPr="00B42D38">
        <w:rPr>
          <w:rFonts w:asciiTheme="minorHAnsi" w:hAnsiTheme="minorHAnsi" w:cstheme="minorHAnsi"/>
          <w:spacing w:val="12"/>
        </w:rPr>
        <w:t xml:space="preserve"> </w:t>
      </w:r>
      <w:r w:rsidRPr="00B42D38">
        <w:rPr>
          <w:rFonts w:asciiTheme="minorHAnsi" w:hAnsiTheme="minorHAnsi" w:cstheme="minorHAnsi"/>
        </w:rPr>
        <w:t>is</w:t>
      </w:r>
      <w:r w:rsidRPr="00B42D38">
        <w:rPr>
          <w:rFonts w:asciiTheme="minorHAnsi" w:hAnsiTheme="minorHAnsi" w:cstheme="minorHAnsi"/>
          <w:spacing w:val="10"/>
        </w:rPr>
        <w:t xml:space="preserve"> </w:t>
      </w:r>
      <w:r w:rsidRPr="00B42D38">
        <w:rPr>
          <w:rFonts w:asciiTheme="minorHAnsi" w:hAnsiTheme="minorHAnsi" w:cstheme="minorHAnsi"/>
        </w:rPr>
        <w:t>paying</w:t>
      </w:r>
      <w:r w:rsidRPr="00B42D38">
        <w:rPr>
          <w:rFonts w:asciiTheme="minorHAnsi" w:hAnsiTheme="minorHAnsi" w:cstheme="minorHAnsi"/>
          <w:spacing w:val="11"/>
        </w:rPr>
        <w:t xml:space="preserve"> </w:t>
      </w:r>
      <w:r w:rsidRPr="00B42D38">
        <w:rPr>
          <w:rFonts w:asciiTheme="minorHAnsi" w:hAnsiTheme="minorHAnsi" w:cstheme="minorHAnsi"/>
        </w:rPr>
        <w:t>the</w:t>
      </w:r>
      <w:r w:rsidRPr="00B42D38">
        <w:rPr>
          <w:rFonts w:asciiTheme="minorHAnsi" w:hAnsiTheme="minorHAnsi" w:cstheme="minorHAnsi"/>
          <w:spacing w:val="11"/>
        </w:rPr>
        <w:t xml:space="preserve"> </w:t>
      </w:r>
      <w:r w:rsidRPr="00B42D38">
        <w:rPr>
          <w:rFonts w:asciiTheme="minorHAnsi" w:hAnsiTheme="minorHAnsi" w:cstheme="minorHAnsi"/>
        </w:rPr>
        <w:t>majority</w:t>
      </w:r>
      <w:r w:rsidRPr="00B42D38">
        <w:rPr>
          <w:rFonts w:asciiTheme="minorHAnsi" w:hAnsiTheme="minorHAnsi" w:cstheme="minorHAnsi"/>
          <w:spacing w:val="6"/>
        </w:rPr>
        <w:t xml:space="preserve"> </w:t>
      </w:r>
      <w:r w:rsidRPr="00B42D38">
        <w:rPr>
          <w:rFonts w:asciiTheme="minorHAnsi" w:hAnsiTheme="minorHAnsi" w:cstheme="minorHAnsi"/>
        </w:rPr>
        <w:t>of</w:t>
      </w:r>
      <w:r w:rsidRPr="00B42D38">
        <w:rPr>
          <w:rFonts w:asciiTheme="minorHAnsi" w:hAnsiTheme="minorHAnsi" w:cstheme="minorHAnsi"/>
          <w:spacing w:val="10"/>
        </w:rPr>
        <w:t xml:space="preserve"> </w:t>
      </w:r>
      <w:r w:rsidRPr="00B42D38">
        <w:rPr>
          <w:rFonts w:asciiTheme="minorHAnsi" w:hAnsiTheme="minorHAnsi" w:cstheme="minorHAnsi"/>
        </w:rPr>
        <w:t>the</w:t>
      </w:r>
      <w:r w:rsidRPr="00B42D38">
        <w:rPr>
          <w:rFonts w:asciiTheme="minorHAnsi" w:hAnsiTheme="minorHAnsi" w:cstheme="minorHAnsi"/>
          <w:spacing w:val="11"/>
        </w:rPr>
        <w:t xml:space="preserve"> </w:t>
      </w:r>
      <w:r w:rsidRPr="00B42D38">
        <w:rPr>
          <w:rFonts w:asciiTheme="minorHAnsi" w:hAnsiTheme="minorHAnsi" w:cstheme="minorHAnsi"/>
        </w:rPr>
        <w:t>bill</w:t>
      </w:r>
      <w:r w:rsidRPr="00B42D38">
        <w:rPr>
          <w:rFonts w:asciiTheme="minorHAnsi" w:hAnsiTheme="minorHAnsi" w:cstheme="minorHAnsi"/>
          <w:spacing w:val="8"/>
        </w:rPr>
        <w:t xml:space="preserve"> </w:t>
      </w:r>
      <w:r w:rsidRPr="00B42D38">
        <w:rPr>
          <w:rFonts w:asciiTheme="minorHAnsi" w:hAnsiTheme="minorHAnsi" w:cstheme="minorHAnsi"/>
        </w:rPr>
        <w:t>to</w:t>
      </w:r>
      <w:r w:rsidRPr="00B42D38">
        <w:rPr>
          <w:rFonts w:asciiTheme="minorHAnsi" w:hAnsiTheme="minorHAnsi" w:cstheme="minorHAnsi"/>
          <w:spacing w:val="11"/>
        </w:rPr>
        <w:t xml:space="preserve"> </w:t>
      </w:r>
      <w:r w:rsidRPr="00B42D38">
        <w:rPr>
          <w:rFonts w:asciiTheme="minorHAnsi" w:hAnsiTheme="minorHAnsi" w:cstheme="minorHAnsi"/>
        </w:rPr>
        <w:t>extend</w:t>
      </w:r>
      <w:r w:rsidRPr="00B42D38">
        <w:rPr>
          <w:rFonts w:asciiTheme="minorHAnsi" w:hAnsiTheme="minorHAnsi" w:cstheme="minorHAnsi"/>
          <w:spacing w:val="-63"/>
        </w:rPr>
        <w:t xml:space="preserve"> </w:t>
      </w:r>
      <w:r w:rsidRPr="00B42D38">
        <w:rPr>
          <w:rFonts w:asciiTheme="minorHAnsi" w:hAnsiTheme="minorHAnsi" w:cstheme="minorHAnsi"/>
        </w:rPr>
        <w:t>health insurance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coverage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to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30 million</w:t>
      </w:r>
      <w:r w:rsidRPr="00B42D38">
        <w:rPr>
          <w:rFonts w:asciiTheme="minorHAnsi" w:hAnsiTheme="minorHAnsi" w:cstheme="minorHAnsi"/>
          <w:spacing w:val="-13"/>
        </w:rPr>
        <w:t xml:space="preserve"> </w:t>
      </w:r>
      <w:r w:rsidRPr="00B42D38">
        <w:rPr>
          <w:rFonts w:asciiTheme="minorHAnsi" w:hAnsiTheme="minorHAnsi" w:cstheme="minorHAnsi"/>
        </w:rPr>
        <w:t>Americans.</w:t>
      </w:r>
    </w:p>
    <w:p w:rsidR="00A247B2" w:rsidRPr="00B42D38" w:rsidRDefault="00A247B2" w:rsidP="00A247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247B2" w:rsidRPr="00B42D38" w:rsidRDefault="00A247B2" w:rsidP="00B42D38">
      <w:pPr>
        <w:pStyle w:val="ListParagraph"/>
        <w:numPr>
          <w:ilvl w:val="1"/>
          <w:numId w:val="6"/>
        </w:numPr>
        <w:tabs>
          <w:tab w:val="left" w:pos="1941"/>
          <w:tab w:val="left" w:pos="1942"/>
        </w:tabs>
        <w:rPr>
          <w:rFonts w:asciiTheme="minorHAnsi" w:hAnsiTheme="minorHAnsi" w:cstheme="minorHAnsi"/>
        </w:rPr>
      </w:pPr>
      <w:proofErr w:type="gramStart"/>
      <w:r w:rsidRPr="00B42D38">
        <w:rPr>
          <w:rFonts w:asciiTheme="minorHAnsi" w:hAnsiTheme="minorHAnsi" w:cstheme="minorHAnsi"/>
        </w:rPr>
        <w:t>orthopedic</w:t>
      </w:r>
      <w:proofErr w:type="gramEnd"/>
      <w:r w:rsidRPr="00B42D38">
        <w:rPr>
          <w:rFonts w:asciiTheme="minorHAnsi" w:hAnsiTheme="minorHAnsi" w:cstheme="minorHAnsi"/>
          <w:spacing w:val="-5"/>
        </w:rPr>
        <w:t xml:space="preserve"> </w:t>
      </w:r>
      <w:r w:rsidRPr="00B42D38">
        <w:rPr>
          <w:rFonts w:asciiTheme="minorHAnsi" w:hAnsiTheme="minorHAnsi" w:cstheme="minorHAnsi"/>
        </w:rPr>
        <w:t>specialists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who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will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take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lower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reimbursement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rates.</w:t>
      </w:r>
    </w:p>
    <w:p w:rsidR="00A247B2" w:rsidRPr="00B42D38" w:rsidRDefault="00A247B2" w:rsidP="00A247B2">
      <w:pPr>
        <w:pStyle w:val="ListParagraph"/>
        <w:numPr>
          <w:ilvl w:val="0"/>
          <w:numId w:val="3"/>
        </w:numPr>
        <w:tabs>
          <w:tab w:val="left" w:pos="1941"/>
          <w:tab w:val="left" w:pos="1942"/>
        </w:tabs>
        <w:rPr>
          <w:rFonts w:asciiTheme="minorHAnsi" w:hAnsiTheme="minorHAnsi" w:cstheme="minorHAnsi"/>
        </w:rPr>
      </w:pPr>
      <w:proofErr w:type="gramStart"/>
      <w:r w:rsidRPr="00B42D38">
        <w:rPr>
          <w:rFonts w:asciiTheme="minorHAnsi" w:hAnsiTheme="minorHAnsi" w:cstheme="minorHAnsi"/>
        </w:rPr>
        <w:t>the</w:t>
      </w:r>
      <w:proofErr w:type="gramEnd"/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majority</w:t>
      </w:r>
      <w:r w:rsidRPr="00B42D38">
        <w:rPr>
          <w:rFonts w:asciiTheme="minorHAnsi" w:hAnsiTheme="minorHAnsi" w:cstheme="minorHAnsi"/>
          <w:spacing w:val="-4"/>
        </w:rPr>
        <w:t xml:space="preserve"> </w:t>
      </w:r>
      <w:r w:rsidRPr="00B42D38">
        <w:rPr>
          <w:rFonts w:asciiTheme="minorHAnsi" w:hAnsiTheme="minorHAnsi" w:cstheme="minorHAnsi"/>
        </w:rPr>
        <w:t>of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tax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paying</w:t>
      </w:r>
      <w:r w:rsidRPr="00B42D38">
        <w:rPr>
          <w:rFonts w:asciiTheme="minorHAnsi" w:hAnsiTheme="minorHAnsi" w:cstheme="minorHAnsi"/>
          <w:spacing w:val="-14"/>
        </w:rPr>
        <w:t xml:space="preserve"> </w:t>
      </w:r>
      <w:r w:rsidRPr="00B42D38">
        <w:rPr>
          <w:rFonts w:asciiTheme="minorHAnsi" w:hAnsiTheme="minorHAnsi" w:cstheme="minorHAnsi"/>
        </w:rPr>
        <w:t>Americans.</w:t>
      </w:r>
    </w:p>
    <w:p w:rsidR="00A247B2" w:rsidRPr="00B42D38" w:rsidRDefault="00A247B2" w:rsidP="00A247B2">
      <w:pPr>
        <w:pStyle w:val="ListParagraph"/>
        <w:numPr>
          <w:ilvl w:val="0"/>
          <w:numId w:val="3"/>
        </w:numPr>
        <w:tabs>
          <w:tab w:val="left" w:pos="1942"/>
        </w:tabs>
        <w:rPr>
          <w:rFonts w:asciiTheme="minorHAnsi" w:hAnsiTheme="minorHAnsi" w:cstheme="minorHAnsi"/>
        </w:rPr>
      </w:pPr>
      <w:proofErr w:type="gramStart"/>
      <w:r w:rsidRPr="00B42D38">
        <w:rPr>
          <w:rFonts w:asciiTheme="minorHAnsi" w:hAnsiTheme="minorHAnsi" w:cstheme="minorHAnsi"/>
        </w:rPr>
        <w:t>family</w:t>
      </w:r>
      <w:proofErr w:type="gramEnd"/>
      <w:r w:rsidRPr="00B42D38">
        <w:rPr>
          <w:rFonts w:asciiTheme="minorHAnsi" w:hAnsiTheme="minorHAnsi" w:cstheme="minorHAnsi"/>
          <w:spacing w:val="-6"/>
        </w:rPr>
        <w:t xml:space="preserve"> </w:t>
      </w:r>
      <w:r w:rsidRPr="00B42D38">
        <w:rPr>
          <w:rFonts w:asciiTheme="minorHAnsi" w:hAnsiTheme="minorHAnsi" w:cstheme="minorHAnsi"/>
        </w:rPr>
        <w:t>practitioners</w:t>
      </w:r>
      <w:r w:rsidRPr="00B42D38">
        <w:rPr>
          <w:rFonts w:asciiTheme="minorHAnsi" w:hAnsiTheme="minorHAnsi" w:cstheme="minorHAnsi"/>
          <w:spacing w:val="-4"/>
        </w:rPr>
        <w:t xml:space="preserve"> </w:t>
      </w:r>
      <w:r w:rsidRPr="00B42D38">
        <w:rPr>
          <w:rFonts w:asciiTheme="minorHAnsi" w:hAnsiTheme="minorHAnsi" w:cstheme="minorHAnsi"/>
        </w:rPr>
        <w:t>who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will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take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lower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reimbursement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rates.</w:t>
      </w:r>
    </w:p>
    <w:p w:rsidR="00A247B2" w:rsidRPr="00B42D38" w:rsidRDefault="00A247B2" w:rsidP="00A247B2">
      <w:pPr>
        <w:pStyle w:val="Heading1"/>
        <w:numPr>
          <w:ilvl w:val="0"/>
          <w:numId w:val="3"/>
        </w:numPr>
        <w:tabs>
          <w:tab w:val="left" w:pos="1941"/>
          <w:tab w:val="left" w:pos="1942"/>
        </w:tabs>
        <w:spacing w:before="1"/>
        <w:ind w:right="112"/>
        <w:rPr>
          <w:rFonts w:asciiTheme="minorHAnsi" w:hAnsiTheme="minorHAnsi" w:cstheme="minorHAnsi"/>
          <w:sz w:val="22"/>
          <w:szCs w:val="22"/>
        </w:rPr>
      </w:pP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B42D38">
        <w:rPr>
          <w:rFonts w:asciiTheme="minorHAnsi" w:hAnsiTheme="minorHAnsi" w:cstheme="minorHAnsi"/>
          <w:spacing w:val="38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most</w:t>
      </w:r>
      <w:r w:rsidRPr="00B42D38">
        <w:rPr>
          <w:rFonts w:asciiTheme="minorHAnsi" w:hAnsiTheme="minorHAnsi" w:cstheme="minorHAnsi"/>
          <w:spacing w:val="36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affluent</w:t>
      </w:r>
      <w:r w:rsidRPr="00B42D38">
        <w:rPr>
          <w:rFonts w:asciiTheme="minorHAnsi" w:hAnsiTheme="minorHAnsi" w:cstheme="minorHAnsi"/>
          <w:spacing w:val="38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3%</w:t>
      </w:r>
      <w:r w:rsidRPr="00B42D38">
        <w:rPr>
          <w:rFonts w:asciiTheme="minorHAnsi" w:hAnsiTheme="minorHAnsi" w:cstheme="minorHAnsi"/>
          <w:spacing w:val="36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B42D38">
        <w:rPr>
          <w:rFonts w:asciiTheme="minorHAnsi" w:hAnsiTheme="minorHAnsi" w:cstheme="minorHAnsi"/>
          <w:spacing w:val="29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Americans</w:t>
      </w:r>
      <w:r w:rsidRPr="00B42D38">
        <w:rPr>
          <w:rFonts w:asciiTheme="minorHAnsi" w:hAnsiTheme="minorHAnsi" w:cstheme="minorHAnsi"/>
          <w:spacing w:val="38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who</w:t>
      </w:r>
      <w:r w:rsidRPr="00B42D38">
        <w:rPr>
          <w:rFonts w:asciiTheme="minorHAnsi" w:hAnsiTheme="minorHAnsi" w:cstheme="minorHAnsi"/>
          <w:spacing w:val="37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face</w:t>
      </w:r>
      <w:r w:rsidRPr="00B42D38">
        <w:rPr>
          <w:rFonts w:asciiTheme="minorHAnsi" w:hAnsiTheme="minorHAnsi" w:cstheme="minorHAnsi"/>
          <w:spacing w:val="38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increased</w:t>
      </w:r>
      <w:r w:rsidRPr="00B42D38">
        <w:rPr>
          <w:rFonts w:asciiTheme="minorHAnsi" w:hAnsiTheme="minorHAnsi" w:cstheme="minorHAnsi"/>
          <w:spacing w:val="37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Medicare</w:t>
      </w:r>
      <w:r w:rsidRPr="00B42D38">
        <w:rPr>
          <w:rFonts w:asciiTheme="minorHAnsi" w:hAnsiTheme="minorHAnsi" w:cstheme="minorHAnsi"/>
          <w:spacing w:val="36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B42D38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investment</w:t>
      </w:r>
      <w:r w:rsidRPr="00B42D3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taxes.  </w:t>
      </w:r>
    </w:p>
    <w:p w:rsidR="00A247B2" w:rsidRPr="00B42D38" w:rsidRDefault="00A247B2" w:rsidP="00A247B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247B2" w:rsidRPr="00B42D38" w:rsidRDefault="00A247B2" w:rsidP="00A247B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A247B2" w:rsidRPr="00B42D38" w:rsidRDefault="00A247B2" w:rsidP="00B42D38">
      <w:pPr>
        <w:pStyle w:val="ListParagraph"/>
        <w:numPr>
          <w:ilvl w:val="0"/>
          <w:numId w:val="6"/>
        </w:numPr>
        <w:tabs>
          <w:tab w:val="left" w:pos="1582"/>
          <w:tab w:val="left" w:pos="9645"/>
        </w:tabs>
        <w:ind w:right="112"/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</w:rPr>
        <w:t>John</w:t>
      </w:r>
      <w:r w:rsidRPr="00B42D38">
        <w:rPr>
          <w:rFonts w:asciiTheme="minorHAnsi" w:hAnsiTheme="minorHAnsi" w:cstheme="minorHAnsi"/>
          <w:spacing w:val="80"/>
        </w:rPr>
        <w:t xml:space="preserve"> </w:t>
      </w:r>
      <w:r w:rsidRPr="00B42D38">
        <w:rPr>
          <w:rFonts w:asciiTheme="minorHAnsi" w:hAnsiTheme="minorHAnsi" w:cstheme="minorHAnsi"/>
        </w:rPr>
        <w:t>Gruber</w:t>
      </w:r>
      <w:r w:rsidRPr="00B42D38">
        <w:rPr>
          <w:rFonts w:asciiTheme="minorHAnsi" w:hAnsiTheme="minorHAnsi" w:cstheme="minorHAnsi"/>
          <w:spacing w:val="83"/>
        </w:rPr>
        <w:t xml:space="preserve"> </w:t>
      </w:r>
      <w:r w:rsidRPr="00B42D38">
        <w:rPr>
          <w:rFonts w:asciiTheme="minorHAnsi" w:hAnsiTheme="minorHAnsi" w:cstheme="minorHAnsi"/>
        </w:rPr>
        <w:t>describes</w:t>
      </w:r>
      <w:r w:rsidRPr="00B42D38">
        <w:rPr>
          <w:rFonts w:asciiTheme="minorHAnsi" w:hAnsiTheme="minorHAnsi" w:cstheme="minorHAnsi"/>
          <w:spacing w:val="82"/>
        </w:rPr>
        <w:t xml:space="preserve"> </w:t>
      </w:r>
      <w:r w:rsidRPr="00B42D38">
        <w:rPr>
          <w:rFonts w:asciiTheme="minorHAnsi" w:hAnsiTheme="minorHAnsi" w:cstheme="minorHAnsi"/>
        </w:rPr>
        <w:t>health</w:t>
      </w:r>
      <w:r w:rsidRPr="00B42D38">
        <w:rPr>
          <w:rFonts w:asciiTheme="minorHAnsi" w:hAnsiTheme="minorHAnsi" w:cstheme="minorHAnsi"/>
          <w:spacing w:val="81"/>
        </w:rPr>
        <w:t xml:space="preserve"> </w:t>
      </w:r>
      <w:r w:rsidRPr="00B42D38">
        <w:rPr>
          <w:rFonts w:asciiTheme="minorHAnsi" w:hAnsiTheme="minorHAnsi" w:cstheme="minorHAnsi"/>
        </w:rPr>
        <w:t>care</w:t>
      </w:r>
      <w:r w:rsidRPr="00B42D38">
        <w:rPr>
          <w:rFonts w:asciiTheme="minorHAnsi" w:hAnsiTheme="minorHAnsi" w:cstheme="minorHAnsi"/>
          <w:spacing w:val="80"/>
        </w:rPr>
        <w:t xml:space="preserve"> </w:t>
      </w:r>
      <w:r w:rsidRPr="00B42D38">
        <w:rPr>
          <w:rFonts w:asciiTheme="minorHAnsi" w:hAnsiTheme="minorHAnsi" w:cstheme="minorHAnsi"/>
        </w:rPr>
        <w:t>reform</w:t>
      </w:r>
      <w:r w:rsidRPr="00B42D38">
        <w:rPr>
          <w:rFonts w:asciiTheme="minorHAnsi" w:hAnsiTheme="minorHAnsi" w:cstheme="minorHAnsi"/>
          <w:spacing w:val="83"/>
        </w:rPr>
        <w:t xml:space="preserve"> </w:t>
      </w:r>
      <w:r w:rsidRPr="00B42D38">
        <w:rPr>
          <w:rFonts w:asciiTheme="minorHAnsi" w:hAnsiTheme="minorHAnsi" w:cstheme="minorHAnsi"/>
        </w:rPr>
        <w:t>as</w:t>
      </w:r>
      <w:r w:rsidRPr="00B42D38">
        <w:rPr>
          <w:rFonts w:asciiTheme="minorHAnsi" w:hAnsiTheme="minorHAnsi" w:cstheme="minorHAnsi"/>
          <w:spacing w:val="80"/>
        </w:rPr>
        <w:t xml:space="preserve"> </w:t>
      </w:r>
      <w:r w:rsidRPr="00B42D38">
        <w:rPr>
          <w:rFonts w:asciiTheme="minorHAnsi" w:hAnsiTheme="minorHAnsi" w:cstheme="minorHAnsi"/>
        </w:rPr>
        <w:t>a</w:t>
      </w:r>
      <w:r w:rsidRPr="00B42D38">
        <w:rPr>
          <w:rFonts w:asciiTheme="minorHAnsi" w:hAnsiTheme="minorHAnsi" w:cstheme="minorHAnsi"/>
          <w:spacing w:val="81"/>
        </w:rPr>
        <w:t xml:space="preserve"> </w:t>
      </w:r>
      <w:r w:rsidRPr="00B42D38">
        <w:rPr>
          <w:rFonts w:asciiTheme="minorHAnsi" w:hAnsiTheme="minorHAnsi" w:cstheme="minorHAnsi"/>
        </w:rPr>
        <w:t>three-legged</w:t>
      </w:r>
      <w:r w:rsidRPr="00B42D38">
        <w:rPr>
          <w:rFonts w:asciiTheme="minorHAnsi" w:hAnsiTheme="minorHAnsi" w:cstheme="minorHAnsi"/>
          <w:spacing w:val="83"/>
        </w:rPr>
        <w:t xml:space="preserve"> </w:t>
      </w:r>
      <w:r w:rsidRPr="00B42D38">
        <w:rPr>
          <w:rFonts w:asciiTheme="minorHAnsi" w:hAnsiTheme="minorHAnsi" w:cstheme="minorHAnsi"/>
        </w:rPr>
        <w:t>stool.</w:t>
      </w:r>
      <w:r w:rsidRPr="00B42D38">
        <w:rPr>
          <w:rFonts w:asciiTheme="minorHAnsi" w:hAnsiTheme="minorHAnsi" w:cstheme="minorHAnsi"/>
        </w:rPr>
        <w:tab/>
      </w:r>
      <w:r w:rsidRPr="00B42D38">
        <w:rPr>
          <w:rFonts w:asciiTheme="minorHAnsi" w:hAnsiTheme="minorHAnsi" w:cstheme="minorHAnsi"/>
          <w:spacing w:val="-1"/>
        </w:rPr>
        <w:t>What</w:t>
      </w:r>
      <w:r w:rsidRPr="00B42D38">
        <w:rPr>
          <w:rFonts w:asciiTheme="minorHAnsi" w:hAnsiTheme="minorHAnsi" w:cstheme="minorHAnsi"/>
          <w:spacing w:val="-64"/>
        </w:rPr>
        <w:t xml:space="preserve"> </w:t>
      </w:r>
      <w:r w:rsidRPr="00B42D38">
        <w:rPr>
          <w:rFonts w:asciiTheme="minorHAnsi" w:hAnsiTheme="minorHAnsi" w:cstheme="minorHAnsi"/>
        </w:rPr>
        <w:t>comprises the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three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legs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of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the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stool?</w:t>
      </w:r>
    </w:p>
    <w:p w:rsidR="00A247B2" w:rsidRPr="00B42D38" w:rsidRDefault="00A247B2" w:rsidP="00A247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247B2" w:rsidRPr="00B42D38" w:rsidRDefault="00A247B2" w:rsidP="00A247B2">
      <w:pPr>
        <w:pStyle w:val="ListParagraph"/>
        <w:numPr>
          <w:ilvl w:val="0"/>
          <w:numId w:val="2"/>
        </w:numPr>
        <w:tabs>
          <w:tab w:val="left" w:pos="1942"/>
        </w:tabs>
        <w:ind w:right="117"/>
        <w:jc w:val="both"/>
        <w:rPr>
          <w:rFonts w:asciiTheme="minorHAnsi" w:hAnsiTheme="minorHAnsi" w:cstheme="minorHAnsi"/>
        </w:rPr>
      </w:pPr>
      <w:proofErr w:type="gramStart"/>
      <w:r w:rsidRPr="00B42D38">
        <w:rPr>
          <w:rFonts w:asciiTheme="minorHAnsi" w:hAnsiTheme="minorHAnsi" w:cstheme="minorHAnsi"/>
        </w:rPr>
        <w:t>cost</w:t>
      </w:r>
      <w:proofErr w:type="gramEnd"/>
      <w:r w:rsidRPr="00B42D38">
        <w:rPr>
          <w:rFonts w:asciiTheme="minorHAnsi" w:hAnsiTheme="minorHAnsi" w:cstheme="minorHAnsi"/>
        </w:rPr>
        <w:t xml:space="preserve"> shift onto patients with private insurance, freeing markets from adverse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selection,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and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lowering reimbursement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rates to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providers.</w:t>
      </w:r>
    </w:p>
    <w:p w:rsidR="00A247B2" w:rsidRPr="00B42D38" w:rsidRDefault="00A247B2" w:rsidP="00A247B2">
      <w:pPr>
        <w:pStyle w:val="Heading1"/>
        <w:numPr>
          <w:ilvl w:val="0"/>
          <w:numId w:val="2"/>
        </w:numPr>
        <w:tabs>
          <w:tab w:val="left" w:pos="1942"/>
        </w:tabs>
        <w:ind w:right="105"/>
        <w:rPr>
          <w:rFonts w:asciiTheme="minorHAnsi" w:hAnsiTheme="minorHAnsi" w:cstheme="minorHAnsi"/>
          <w:sz w:val="22"/>
          <w:szCs w:val="22"/>
        </w:rPr>
      </w:pPr>
      <w:proofErr w:type="gramStart"/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stop</w:t>
      </w:r>
      <w:proofErr w:type="gramEnd"/>
      <w:r w:rsidRPr="00B42D38">
        <w:rPr>
          <w:rFonts w:asciiTheme="minorHAnsi" w:hAnsiTheme="minorHAnsi" w:cstheme="minorHAnsi"/>
          <w:spacing w:val="21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denying</w:t>
      </w:r>
      <w:r w:rsidRPr="00B42D38">
        <w:rPr>
          <w:rFonts w:asciiTheme="minorHAnsi" w:hAnsiTheme="minorHAnsi" w:cstheme="minorHAnsi"/>
          <w:spacing w:val="21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people</w:t>
      </w:r>
      <w:r w:rsidRPr="00B42D38">
        <w:rPr>
          <w:rFonts w:asciiTheme="minorHAnsi" w:hAnsiTheme="minorHAnsi" w:cstheme="minorHAnsi"/>
          <w:spacing w:val="20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coverage</w:t>
      </w:r>
      <w:r w:rsidRPr="00B42D38">
        <w:rPr>
          <w:rFonts w:asciiTheme="minorHAnsi" w:hAnsiTheme="minorHAnsi" w:cstheme="minorHAnsi"/>
          <w:spacing w:val="20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for</w:t>
      </w:r>
      <w:r w:rsidRPr="00B42D38">
        <w:rPr>
          <w:rFonts w:asciiTheme="minorHAnsi" w:hAnsiTheme="minorHAnsi" w:cstheme="minorHAnsi"/>
          <w:spacing w:val="20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preexisting</w:t>
      </w:r>
      <w:r w:rsidRPr="00B42D38">
        <w:rPr>
          <w:rFonts w:asciiTheme="minorHAnsi" w:hAnsiTheme="minorHAnsi" w:cstheme="minorHAnsi"/>
          <w:spacing w:val="19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conditions,</w:t>
      </w:r>
      <w:r w:rsidRPr="00B42D38">
        <w:rPr>
          <w:rFonts w:asciiTheme="minorHAnsi" w:hAnsiTheme="minorHAnsi" w:cstheme="minorHAnsi"/>
          <w:spacing w:val="19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mandate</w:t>
      </w:r>
      <w:r w:rsidRPr="00B42D38">
        <w:rPr>
          <w:rFonts w:asciiTheme="minorHAnsi" w:hAnsiTheme="minorHAnsi" w:cstheme="minorHAnsi"/>
          <w:spacing w:val="20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that</w:t>
      </w:r>
      <w:r w:rsidRPr="00B42D38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people</w:t>
      </w:r>
      <w:r w:rsidRPr="00B42D3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buy</w:t>
      </w:r>
      <w:r w:rsidRPr="00B42D3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health</w:t>
      </w:r>
      <w:r w:rsidRPr="00B42D3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insurance,</w:t>
      </w:r>
      <w:r w:rsidRPr="00B42D3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B42D3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make health</w:t>
      </w:r>
      <w:r w:rsidRPr="00B42D3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insurance</w:t>
      </w:r>
      <w:r w:rsidRPr="00B42D3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affordable. </w:t>
      </w:r>
      <w:r w:rsidRPr="00B42D38">
        <w:rPr>
          <w:rFonts w:asciiTheme="minorHAnsi" w:hAnsiTheme="minorHAnsi" w:cstheme="minorHAnsi"/>
          <w:spacing w:val="7"/>
          <w:sz w:val="22"/>
          <w:szCs w:val="22"/>
          <w:shd w:val="clear" w:color="auto" w:fill="FFFF00"/>
        </w:rPr>
        <w:t xml:space="preserve"> </w:t>
      </w:r>
    </w:p>
    <w:p w:rsidR="00A247B2" w:rsidRPr="00B42D38" w:rsidRDefault="00A247B2" w:rsidP="00A247B2">
      <w:pPr>
        <w:pStyle w:val="ListParagraph"/>
        <w:numPr>
          <w:ilvl w:val="0"/>
          <w:numId w:val="2"/>
        </w:numPr>
        <w:tabs>
          <w:tab w:val="left" w:pos="1942"/>
        </w:tabs>
        <w:ind w:right="109"/>
        <w:jc w:val="both"/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</w:rPr>
        <w:t>soliciting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multi-specialty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physicians’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practices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for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lower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prices,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mandate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insurance,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and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make health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insurance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affordable</w:t>
      </w:r>
    </w:p>
    <w:p w:rsidR="00A247B2" w:rsidRPr="00B42D38" w:rsidRDefault="00A247B2" w:rsidP="00A247B2">
      <w:pPr>
        <w:pStyle w:val="ListParagraph"/>
        <w:numPr>
          <w:ilvl w:val="0"/>
          <w:numId w:val="2"/>
        </w:numPr>
        <w:tabs>
          <w:tab w:val="left" w:pos="1942"/>
        </w:tabs>
        <w:ind w:right="112"/>
        <w:jc w:val="both"/>
        <w:rPr>
          <w:rFonts w:asciiTheme="minorHAnsi" w:hAnsiTheme="minorHAnsi" w:cstheme="minorHAnsi"/>
        </w:rPr>
      </w:pPr>
      <w:proofErr w:type="gramStart"/>
      <w:r w:rsidRPr="00B42D38">
        <w:rPr>
          <w:rFonts w:asciiTheme="minorHAnsi" w:hAnsiTheme="minorHAnsi" w:cstheme="minorHAnsi"/>
        </w:rPr>
        <w:t>encourage</w:t>
      </w:r>
      <w:proofErr w:type="gramEnd"/>
      <w:r w:rsidRPr="00B42D38">
        <w:rPr>
          <w:rFonts w:asciiTheme="minorHAnsi" w:hAnsiTheme="minorHAnsi" w:cstheme="minorHAnsi"/>
        </w:rPr>
        <w:t xml:space="preserve"> collaboration among solo practitioners, cost shift onto patients with</w:t>
      </w:r>
      <w:r w:rsidRPr="00B42D38">
        <w:rPr>
          <w:rFonts w:asciiTheme="minorHAnsi" w:hAnsiTheme="minorHAnsi" w:cstheme="minorHAnsi"/>
          <w:spacing w:val="-64"/>
        </w:rPr>
        <w:t xml:space="preserve"> </w:t>
      </w:r>
      <w:r w:rsidRPr="00B42D38">
        <w:rPr>
          <w:rFonts w:asciiTheme="minorHAnsi" w:hAnsiTheme="minorHAnsi" w:cstheme="minorHAnsi"/>
        </w:rPr>
        <w:t>private insurance,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and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make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health insurance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affordable.</w:t>
      </w:r>
    </w:p>
    <w:p w:rsidR="00A247B2" w:rsidRPr="00B42D38" w:rsidRDefault="00A247B2" w:rsidP="00A247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247B2" w:rsidRPr="00B42D38" w:rsidRDefault="00A247B2" w:rsidP="00A247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247B2" w:rsidRPr="00B42D38" w:rsidRDefault="00A247B2" w:rsidP="00B42D38">
      <w:pPr>
        <w:pStyle w:val="ListParagraph"/>
        <w:numPr>
          <w:ilvl w:val="0"/>
          <w:numId w:val="6"/>
        </w:numPr>
        <w:tabs>
          <w:tab w:val="left" w:pos="1582"/>
        </w:tabs>
        <w:ind w:right="115"/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</w:rPr>
        <w:t>Think</w:t>
      </w:r>
      <w:r w:rsidRPr="00B42D38">
        <w:rPr>
          <w:rFonts w:asciiTheme="minorHAnsi" w:hAnsiTheme="minorHAnsi" w:cstheme="minorHAnsi"/>
          <w:spacing w:val="38"/>
        </w:rPr>
        <w:t xml:space="preserve"> </w:t>
      </w:r>
      <w:r w:rsidRPr="00B42D38">
        <w:rPr>
          <w:rFonts w:asciiTheme="minorHAnsi" w:hAnsiTheme="minorHAnsi" w:cstheme="minorHAnsi"/>
        </w:rPr>
        <w:t>back</w:t>
      </w:r>
      <w:r w:rsidRPr="00B42D38">
        <w:rPr>
          <w:rFonts w:asciiTheme="minorHAnsi" w:hAnsiTheme="minorHAnsi" w:cstheme="minorHAnsi"/>
          <w:spacing w:val="39"/>
        </w:rPr>
        <w:t xml:space="preserve"> </w:t>
      </w:r>
      <w:r w:rsidRPr="00B42D38">
        <w:rPr>
          <w:rFonts w:asciiTheme="minorHAnsi" w:hAnsiTheme="minorHAnsi" w:cstheme="minorHAnsi"/>
        </w:rPr>
        <w:t>to</w:t>
      </w:r>
      <w:r w:rsidRPr="00B42D38">
        <w:rPr>
          <w:rFonts w:asciiTheme="minorHAnsi" w:hAnsiTheme="minorHAnsi" w:cstheme="minorHAnsi"/>
          <w:spacing w:val="39"/>
        </w:rPr>
        <w:t xml:space="preserve"> </w:t>
      </w:r>
      <w:r w:rsidRPr="00B42D38">
        <w:rPr>
          <w:rFonts w:asciiTheme="minorHAnsi" w:hAnsiTheme="minorHAnsi" w:cstheme="minorHAnsi"/>
        </w:rPr>
        <w:t>the</w:t>
      </w:r>
      <w:r w:rsidRPr="00B42D38">
        <w:rPr>
          <w:rFonts w:asciiTheme="minorHAnsi" w:hAnsiTheme="minorHAnsi" w:cstheme="minorHAnsi"/>
          <w:spacing w:val="38"/>
        </w:rPr>
        <w:t xml:space="preserve"> </w:t>
      </w:r>
      <w:r w:rsidRPr="00B42D38">
        <w:rPr>
          <w:rFonts w:asciiTheme="minorHAnsi" w:hAnsiTheme="minorHAnsi" w:cstheme="minorHAnsi"/>
        </w:rPr>
        <w:t>two</w:t>
      </w:r>
      <w:r w:rsidRPr="00B42D38">
        <w:rPr>
          <w:rFonts w:asciiTheme="minorHAnsi" w:hAnsiTheme="minorHAnsi" w:cstheme="minorHAnsi"/>
          <w:spacing w:val="39"/>
        </w:rPr>
        <w:t xml:space="preserve"> </w:t>
      </w:r>
      <w:r w:rsidRPr="00B42D38">
        <w:rPr>
          <w:rFonts w:asciiTheme="minorHAnsi" w:hAnsiTheme="minorHAnsi" w:cstheme="minorHAnsi"/>
        </w:rPr>
        <w:t>main</w:t>
      </w:r>
      <w:r w:rsidRPr="00B42D38">
        <w:rPr>
          <w:rFonts w:asciiTheme="minorHAnsi" w:hAnsiTheme="minorHAnsi" w:cstheme="minorHAnsi"/>
          <w:spacing w:val="39"/>
        </w:rPr>
        <w:t xml:space="preserve"> </w:t>
      </w:r>
      <w:r w:rsidRPr="00B42D38">
        <w:rPr>
          <w:rFonts w:asciiTheme="minorHAnsi" w:hAnsiTheme="minorHAnsi" w:cstheme="minorHAnsi"/>
        </w:rPr>
        <w:t>problems</w:t>
      </w:r>
      <w:r w:rsidRPr="00B42D38">
        <w:rPr>
          <w:rFonts w:asciiTheme="minorHAnsi" w:hAnsiTheme="minorHAnsi" w:cstheme="minorHAnsi"/>
          <w:spacing w:val="38"/>
        </w:rPr>
        <w:t xml:space="preserve"> </w:t>
      </w:r>
      <w:r w:rsidRPr="00B42D38">
        <w:rPr>
          <w:rFonts w:asciiTheme="minorHAnsi" w:hAnsiTheme="minorHAnsi" w:cstheme="minorHAnsi"/>
        </w:rPr>
        <w:t>in</w:t>
      </w:r>
      <w:r w:rsidRPr="00B42D38">
        <w:rPr>
          <w:rFonts w:asciiTheme="minorHAnsi" w:hAnsiTheme="minorHAnsi" w:cstheme="minorHAnsi"/>
          <w:spacing w:val="39"/>
        </w:rPr>
        <w:t xml:space="preserve"> </w:t>
      </w:r>
      <w:r w:rsidRPr="00B42D38">
        <w:rPr>
          <w:rFonts w:asciiTheme="minorHAnsi" w:hAnsiTheme="minorHAnsi" w:cstheme="minorHAnsi"/>
        </w:rPr>
        <w:t>US</w:t>
      </w:r>
      <w:r w:rsidRPr="00B42D38">
        <w:rPr>
          <w:rFonts w:asciiTheme="minorHAnsi" w:hAnsiTheme="minorHAnsi" w:cstheme="minorHAnsi"/>
          <w:spacing w:val="37"/>
        </w:rPr>
        <w:t xml:space="preserve"> </w:t>
      </w:r>
      <w:r w:rsidRPr="00B42D38">
        <w:rPr>
          <w:rFonts w:asciiTheme="minorHAnsi" w:hAnsiTheme="minorHAnsi" w:cstheme="minorHAnsi"/>
        </w:rPr>
        <w:t>health</w:t>
      </w:r>
      <w:r w:rsidRPr="00B42D38">
        <w:rPr>
          <w:rFonts w:asciiTheme="minorHAnsi" w:hAnsiTheme="minorHAnsi" w:cstheme="minorHAnsi"/>
          <w:spacing w:val="39"/>
        </w:rPr>
        <w:t xml:space="preserve"> </w:t>
      </w:r>
      <w:r w:rsidRPr="00B42D38">
        <w:rPr>
          <w:rFonts w:asciiTheme="minorHAnsi" w:hAnsiTheme="minorHAnsi" w:cstheme="minorHAnsi"/>
        </w:rPr>
        <w:t>care</w:t>
      </w:r>
      <w:r w:rsidRPr="00B42D38">
        <w:rPr>
          <w:rFonts w:asciiTheme="minorHAnsi" w:hAnsiTheme="minorHAnsi" w:cstheme="minorHAnsi"/>
          <w:spacing w:val="38"/>
        </w:rPr>
        <w:t xml:space="preserve"> </w:t>
      </w:r>
      <w:r w:rsidRPr="00B42D38">
        <w:rPr>
          <w:rFonts w:asciiTheme="minorHAnsi" w:hAnsiTheme="minorHAnsi" w:cstheme="minorHAnsi"/>
        </w:rPr>
        <w:t>markets.</w:t>
      </w:r>
      <w:r w:rsidRPr="00B42D38">
        <w:rPr>
          <w:rFonts w:asciiTheme="minorHAnsi" w:hAnsiTheme="minorHAnsi" w:cstheme="minorHAnsi"/>
          <w:spacing w:val="40"/>
        </w:rPr>
        <w:t xml:space="preserve"> </w:t>
      </w:r>
      <w:r w:rsidRPr="00B42D38">
        <w:rPr>
          <w:rFonts w:asciiTheme="minorHAnsi" w:hAnsiTheme="minorHAnsi" w:cstheme="minorHAnsi"/>
        </w:rPr>
        <w:t>Health</w:t>
      </w:r>
      <w:r w:rsidRPr="00B42D38">
        <w:rPr>
          <w:rFonts w:asciiTheme="minorHAnsi" w:hAnsiTheme="minorHAnsi" w:cstheme="minorHAnsi"/>
          <w:spacing w:val="39"/>
        </w:rPr>
        <w:t xml:space="preserve"> </w:t>
      </w:r>
      <w:r w:rsidRPr="00B42D38">
        <w:rPr>
          <w:rFonts w:asciiTheme="minorHAnsi" w:hAnsiTheme="minorHAnsi" w:cstheme="minorHAnsi"/>
        </w:rPr>
        <w:t>care</w:t>
      </w:r>
      <w:r w:rsidRPr="00B42D38">
        <w:rPr>
          <w:rFonts w:asciiTheme="minorHAnsi" w:hAnsiTheme="minorHAnsi" w:cstheme="minorHAnsi"/>
          <w:spacing w:val="-64"/>
        </w:rPr>
        <w:t xml:space="preserve"> </w:t>
      </w:r>
      <w:r w:rsidRPr="00B42D38">
        <w:rPr>
          <w:rFonts w:asciiTheme="minorHAnsi" w:hAnsiTheme="minorHAnsi" w:cstheme="minorHAnsi"/>
        </w:rPr>
        <w:t>reform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deals</w:t>
      </w:r>
      <w:r w:rsidRPr="00B42D38">
        <w:rPr>
          <w:rFonts w:asciiTheme="minorHAnsi" w:hAnsiTheme="minorHAnsi" w:cstheme="minorHAnsi"/>
          <w:spacing w:val="1"/>
        </w:rPr>
        <w:t xml:space="preserve"> </w:t>
      </w:r>
      <w:r w:rsidRPr="00B42D38">
        <w:rPr>
          <w:rFonts w:asciiTheme="minorHAnsi" w:hAnsiTheme="minorHAnsi" w:cstheme="minorHAnsi"/>
        </w:rPr>
        <w:t>with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one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more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directly</w:t>
      </w:r>
      <w:r w:rsidRPr="00B42D38">
        <w:rPr>
          <w:rFonts w:asciiTheme="minorHAnsi" w:hAnsiTheme="minorHAnsi" w:cstheme="minorHAnsi"/>
          <w:spacing w:val="-5"/>
        </w:rPr>
        <w:t xml:space="preserve"> </w:t>
      </w:r>
      <w:r w:rsidRPr="00B42D38">
        <w:rPr>
          <w:rFonts w:asciiTheme="minorHAnsi" w:hAnsiTheme="minorHAnsi" w:cstheme="minorHAnsi"/>
        </w:rPr>
        <w:t>by</w:t>
      </w:r>
    </w:p>
    <w:p w:rsidR="00A247B2" w:rsidRPr="00B42D38" w:rsidRDefault="00A247B2" w:rsidP="00A247B2">
      <w:pPr>
        <w:rPr>
          <w:rFonts w:asciiTheme="minorHAnsi" w:hAnsiTheme="minorHAnsi" w:cstheme="minorHAnsi"/>
        </w:rPr>
        <w:sectPr w:rsidR="00A247B2" w:rsidRPr="00B42D38">
          <w:pgSz w:w="12240" w:h="15840"/>
          <w:pgMar w:top="1500" w:right="1340" w:bottom="820" w:left="580" w:header="0" w:footer="622" w:gutter="0"/>
          <w:cols w:space="720"/>
        </w:sectPr>
      </w:pPr>
    </w:p>
    <w:p w:rsidR="00A247B2" w:rsidRPr="00B42D38" w:rsidRDefault="00A247B2" w:rsidP="00A247B2">
      <w:pPr>
        <w:pStyle w:val="Heading1"/>
        <w:numPr>
          <w:ilvl w:val="0"/>
          <w:numId w:val="2"/>
        </w:numPr>
        <w:tabs>
          <w:tab w:val="left" w:pos="1942"/>
          <w:tab w:val="left" w:pos="3248"/>
          <w:tab w:val="left" w:pos="3823"/>
          <w:tab w:val="left" w:pos="4970"/>
          <w:tab w:val="left" w:pos="6063"/>
          <w:tab w:val="left" w:pos="6504"/>
          <w:tab w:val="left" w:pos="7876"/>
          <w:tab w:val="left" w:pos="8997"/>
        </w:tabs>
        <w:spacing w:before="81"/>
        <w:ind w:right="108"/>
        <w:rPr>
          <w:rFonts w:asciiTheme="minorHAnsi" w:hAnsiTheme="minorHAnsi" w:cstheme="minorHAnsi"/>
          <w:sz w:val="22"/>
          <w:szCs w:val="22"/>
        </w:rPr>
      </w:pP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Reducing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the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growing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number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of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uninsured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through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</w:r>
      <w:r w:rsidRPr="00B42D3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mandating</w:t>
      </w:r>
      <w:r w:rsidRPr="00B42D38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B42D38">
        <w:rPr>
          <w:rFonts w:asciiTheme="minorHAnsi" w:hAnsiTheme="minorHAnsi" w:cstheme="minorHAnsi"/>
          <w:sz w:val="22"/>
          <w:szCs w:val="22"/>
          <w:shd w:val="clear" w:color="auto" w:fill="FFFF00"/>
        </w:rPr>
        <w:t>insurance coverage</w:t>
      </w:r>
    </w:p>
    <w:p w:rsidR="00A247B2" w:rsidRPr="00B42D38" w:rsidRDefault="00A247B2" w:rsidP="00A247B2">
      <w:pPr>
        <w:pStyle w:val="ListParagraph"/>
        <w:numPr>
          <w:ilvl w:val="0"/>
          <w:numId w:val="2"/>
        </w:numPr>
        <w:tabs>
          <w:tab w:val="left" w:pos="1941"/>
          <w:tab w:val="left" w:pos="1942"/>
        </w:tabs>
        <w:rPr>
          <w:rFonts w:asciiTheme="minorHAnsi" w:hAnsiTheme="minorHAnsi" w:cstheme="minorHAnsi"/>
        </w:rPr>
      </w:pPr>
      <w:proofErr w:type="gramStart"/>
      <w:r w:rsidRPr="00B42D38">
        <w:rPr>
          <w:rFonts w:asciiTheme="minorHAnsi" w:hAnsiTheme="minorHAnsi" w:cstheme="minorHAnsi"/>
        </w:rPr>
        <w:t>reducing</w:t>
      </w:r>
      <w:proofErr w:type="gramEnd"/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the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rising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cost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of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health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care.</w:t>
      </w:r>
    </w:p>
    <w:p w:rsidR="00A247B2" w:rsidRPr="00B42D38" w:rsidRDefault="00A247B2" w:rsidP="00A247B2">
      <w:pPr>
        <w:pStyle w:val="ListParagraph"/>
        <w:numPr>
          <w:ilvl w:val="0"/>
          <w:numId w:val="2"/>
        </w:numPr>
        <w:tabs>
          <w:tab w:val="left" w:pos="1942"/>
        </w:tabs>
        <w:rPr>
          <w:rFonts w:asciiTheme="minorHAnsi" w:hAnsiTheme="minorHAnsi" w:cstheme="minorHAnsi"/>
        </w:rPr>
      </w:pPr>
      <w:proofErr w:type="gramStart"/>
      <w:r w:rsidRPr="00B42D38">
        <w:rPr>
          <w:rFonts w:asciiTheme="minorHAnsi" w:hAnsiTheme="minorHAnsi" w:cstheme="minorHAnsi"/>
        </w:rPr>
        <w:t>directly</w:t>
      </w:r>
      <w:proofErr w:type="gramEnd"/>
      <w:r w:rsidRPr="00B42D38">
        <w:rPr>
          <w:rFonts w:asciiTheme="minorHAnsi" w:hAnsiTheme="minorHAnsi" w:cstheme="minorHAnsi"/>
          <w:spacing w:val="-6"/>
        </w:rPr>
        <w:t xml:space="preserve"> </w:t>
      </w:r>
      <w:r w:rsidRPr="00B42D38">
        <w:rPr>
          <w:rFonts w:asciiTheme="minorHAnsi" w:hAnsiTheme="minorHAnsi" w:cstheme="minorHAnsi"/>
        </w:rPr>
        <w:t>giving hospitals</w:t>
      </w:r>
      <w:r w:rsidRPr="00B42D38">
        <w:rPr>
          <w:rFonts w:asciiTheme="minorHAnsi" w:hAnsiTheme="minorHAnsi" w:cstheme="minorHAnsi"/>
          <w:spacing w:val="-1"/>
        </w:rPr>
        <w:t xml:space="preserve"> </w:t>
      </w:r>
      <w:r w:rsidRPr="00B42D38">
        <w:rPr>
          <w:rFonts w:asciiTheme="minorHAnsi" w:hAnsiTheme="minorHAnsi" w:cstheme="minorHAnsi"/>
        </w:rPr>
        <w:t>money</w:t>
      </w:r>
      <w:r w:rsidRPr="00B42D38">
        <w:rPr>
          <w:rFonts w:asciiTheme="minorHAnsi" w:hAnsiTheme="minorHAnsi" w:cstheme="minorHAnsi"/>
          <w:spacing w:val="-4"/>
        </w:rPr>
        <w:t xml:space="preserve"> </w:t>
      </w:r>
      <w:r w:rsidRPr="00B42D38">
        <w:rPr>
          <w:rFonts w:asciiTheme="minorHAnsi" w:hAnsiTheme="minorHAnsi" w:cstheme="minorHAnsi"/>
        </w:rPr>
        <w:t>to pay</w:t>
      </w:r>
      <w:r w:rsidRPr="00B42D38">
        <w:rPr>
          <w:rFonts w:asciiTheme="minorHAnsi" w:hAnsiTheme="minorHAnsi" w:cstheme="minorHAnsi"/>
          <w:spacing w:val="-6"/>
        </w:rPr>
        <w:t xml:space="preserve"> </w:t>
      </w:r>
      <w:r w:rsidRPr="00B42D38">
        <w:rPr>
          <w:rFonts w:asciiTheme="minorHAnsi" w:hAnsiTheme="minorHAnsi" w:cstheme="minorHAnsi"/>
        </w:rPr>
        <w:t>for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uncompensated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care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costs.</w:t>
      </w:r>
    </w:p>
    <w:p w:rsidR="00A247B2" w:rsidRPr="00B42D38" w:rsidRDefault="00A247B2" w:rsidP="00A247B2">
      <w:pPr>
        <w:pStyle w:val="ListParagraph"/>
        <w:numPr>
          <w:ilvl w:val="0"/>
          <w:numId w:val="2"/>
        </w:numPr>
        <w:tabs>
          <w:tab w:val="left" w:pos="1942"/>
        </w:tabs>
        <w:rPr>
          <w:rFonts w:asciiTheme="minorHAnsi" w:hAnsiTheme="minorHAnsi" w:cstheme="minorHAnsi"/>
        </w:rPr>
      </w:pPr>
      <w:proofErr w:type="gramStart"/>
      <w:r w:rsidRPr="00B42D38">
        <w:rPr>
          <w:rFonts w:asciiTheme="minorHAnsi" w:hAnsiTheme="minorHAnsi" w:cstheme="minorHAnsi"/>
        </w:rPr>
        <w:t>paying</w:t>
      </w:r>
      <w:proofErr w:type="gramEnd"/>
      <w:r w:rsidRPr="00B42D38">
        <w:rPr>
          <w:rFonts w:asciiTheme="minorHAnsi" w:hAnsiTheme="minorHAnsi" w:cstheme="minorHAnsi"/>
          <w:spacing w:val="-4"/>
        </w:rPr>
        <w:t xml:space="preserve"> </w:t>
      </w:r>
      <w:r w:rsidRPr="00B42D38">
        <w:rPr>
          <w:rFonts w:asciiTheme="minorHAnsi" w:hAnsiTheme="minorHAnsi" w:cstheme="minorHAnsi"/>
        </w:rPr>
        <w:t>family</w:t>
      </w:r>
      <w:r w:rsidRPr="00B42D38">
        <w:rPr>
          <w:rFonts w:asciiTheme="minorHAnsi" w:hAnsiTheme="minorHAnsi" w:cstheme="minorHAnsi"/>
          <w:spacing w:val="-5"/>
        </w:rPr>
        <w:t xml:space="preserve"> </w:t>
      </w:r>
      <w:r w:rsidRPr="00B42D38">
        <w:rPr>
          <w:rFonts w:asciiTheme="minorHAnsi" w:hAnsiTheme="minorHAnsi" w:cstheme="minorHAnsi"/>
        </w:rPr>
        <w:t>practitioners</w:t>
      </w:r>
      <w:r w:rsidRPr="00B42D38">
        <w:rPr>
          <w:rFonts w:asciiTheme="minorHAnsi" w:hAnsiTheme="minorHAnsi" w:cstheme="minorHAnsi"/>
          <w:spacing w:val="-4"/>
        </w:rPr>
        <w:t xml:space="preserve"> </w:t>
      </w:r>
      <w:r w:rsidRPr="00B42D38">
        <w:rPr>
          <w:rFonts w:asciiTheme="minorHAnsi" w:hAnsiTheme="minorHAnsi" w:cstheme="minorHAnsi"/>
        </w:rPr>
        <w:t>higher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reimbursement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rates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for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Medicare.</w:t>
      </w:r>
    </w:p>
    <w:p w:rsidR="00A247B2" w:rsidRPr="00B42D38" w:rsidRDefault="00A247B2" w:rsidP="00A247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247B2" w:rsidRPr="00B42D38" w:rsidRDefault="00B42D38" w:rsidP="00A247B2">
      <w:pPr>
        <w:pStyle w:val="BodyText"/>
        <w:ind w:left="861"/>
        <w:rPr>
          <w:rFonts w:asciiTheme="minorHAnsi" w:hAnsiTheme="minorHAnsi" w:cstheme="minorHAnsi"/>
          <w:sz w:val="22"/>
          <w:szCs w:val="22"/>
        </w:rPr>
      </w:pPr>
      <w:r w:rsidRPr="00B42D38">
        <w:rPr>
          <w:rFonts w:asciiTheme="minorHAnsi" w:hAnsiTheme="minorHAnsi" w:cstheme="minorHAnsi"/>
          <w:sz w:val="22"/>
          <w:szCs w:val="22"/>
        </w:rPr>
        <w:t>1</w:t>
      </w:r>
      <w:r w:rsidR="00A247B2" w:rsidRPr="00B42D38">
        <w:rPr>
          <w:rFonts w:asciiTheme="minorHAnsi" w:hAnsiTheme="minorHAnsi" w:cstheme="minorHAnsi"/>
          <w:sz w:val="22"/>
          <w:szCs w:val="22"/>
        </w:rPr>
        <w:t>0.</w:t>
      </w:r>
      <w:r w:rsidR="00A247B2" w:rsidRPr="00B42D38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="00A247B2" w:rsidRPr="00B42D38">
        <w:rPr>
          <w:rFonts w:asciiTheme="minorHAnsi" w:hAnsiTheme="minorHAnsi" w:cstheme="minorHAnsi"/>
          <w:sz w:val="22"/>
          <w:szCs w:val="22"/>
        </w:rPr>
        <w:t>According</w:t>
      </w:r>
      <w:r w:rsidR="00A247B2" w:rsidRPr="00B42D3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247B2" w:rsidRPr="00B42D38">
        <w:rPr>
          <w:rFonts w:asciiTheme="minorHAnsi" w:hAnsiTheme="minorHAnsi" w:cstheme="minorHAnsi"/>
          <w:sz w:val="22"/>
          <w:szCs w:val="22"/>
        </w:rPr>
        <w:t>to</w:t>
      </w:r>
      <w:r w:rsidR="00A247B2" w:rsidRPr="00B42D3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247B2" w:rsidRPr="00B42D38">
        <w:rPr>
          <w:rFonts w:asciiTheme="minorHAnsi" w:hAnsiTheme="minorHAnsi" w:cstheme="minorHAnsi"/>
          <w:sz w:val="22"/>
          <w:szCs w:val="22"/>
        </w:rPr>
        <w:t>Jacobs</w:t>
      </w:r>
      <w:r w:rsidR="00A247B2" w:rsidRPr="00B42D3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247B2" w:rsidRPr="00B42D38">
        <w:rPr>
          <w:rFonts w:asciiTheme="minorHAnsi" w:hAnsiTheme="minorHAnsi" w:cstheme="minorHAnsi"/>
          <w:sz w:val="22"/>
          <w:szCs w:val="22"/>
        </w:rPr>
        <w:t>and</w:t>
      </w:r>
      <w:r w:rsidR="00A247B2" w:rsidRPr="00B42D3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="00A247B2" w:rsidRPr="00B42D38">
        <w:rPr>
          <w:rFonts w:asciiTheme="minorHAnsi" w:hAnsiTheme="minorHAnsi" w:cstheme="minorHAnsi"/>
          <w:sz w:val="22"/>
          <w:szCs w:val="22"/>
        </w:rPr>
        <w:t>Skocpol</w:t>
      </w:r>
      <w:proofErr w:type="spellEnd"/>
      <w:r w:rsidR="00A247B2" w:rsidRPr="00B42D38">
        <w:rPr>
          <w:rFonts w:asciiTheme="minorHAnsi" w:hAnsiTheme="minorHAnsi" w:cstheme="minorHAnsi"/>
          <w:sz w:val="22"/>
          <w:szCs w:val="22"/>
        </w:rPr>
        <w:t>,</w:t>
      </w:r>
      <w:r w:rsidR="00A247B2" w:rsidRPr="00B42D38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A247B2" w:rsidRPr="00B42D38">
        <w:rPr>
          <w:rFonts w:asciiTheme="minorHAnsi" w:hAnsiTheme="minorHAnsi" w:cstheme="minorHAnsi"/>
          <w:sz w:val="22"/>
          <w:szCs w:val="22"/>
        </w:rPr>
        <w:t>“job</w:t>
      </w:r>
      <w:r w:rsidR="00A247B2" w:rsidRPr="00B42D3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247B2" w:rsidRPr="00B42D38">
        <w:rPr>
          <w:rFonts w:asciiTheme="minorHAnsi" w:hAnsiTheme="minorHAnsi" w:cstheme="minorHAnsi"/>
          <w:sz w:val="22"/>
          <w:szCs w:val="22"/>
        </w:rPr>
        <w:t>lock”</w:t>
      </w:r>
      <w:r w:rsidR="00A247B2" w:rsidRPr="00B42D3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247B2" w:rsidRPr="00B42D38">
        <w:rPr>
          <w:rFonts w:asciiTheme="minorHAnsi" w:hAnsiTheme="minorHAnsi" w:cstheme="minorHAnsi"/>
          <w:sz w:val="22"/>
          <w:szCs w:val="22"/>
        </w:rPr>
        <w:t>is</w:t>
      </w:r>
      <w:r w:rsidR="00A247B2" w:rsidRPr="00B42D3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247B2" w:rsidRPr="00B42D38">
        <w:rPr>
          <w:rFonts w:asciiTheme="minorHAnsi" w:hAnsiTheme="minorHAnsi" w:cstheme="minorHAnsi"/>
          <w:sz w:val="22"/>
          <w:szCs w:val="22"/>
        </w:rPr>
        <w:t>when</w:t>
      </w:r>
    </w:p>
    <w:p w:rsidR="00A247B2" w:rsidRPr="00B42D38" w:rsidRDefault="00A247B2" w:rsidP="00A247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247B2" w:rsidRPr="00B42D38" w:rsidRDefault="00A247B2" w:rsidP="00B42D38">
      <w:pPr>
        <w:pStyle w:val="ListParagraph"/>
        <w:numPr>
          <w:ilvl w:val="0"/>
          <w:numId w:val="1"/>
        </w:numPr>
        <w:tabs>
          <w:tab w:val="left" w:pos="1942"/>
        </w:tabs>
        <w:ind w:right="107"/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</w:rPr>
        <w:t>U.S.</w:t>
      </w:r>
      <w:r w:rsidRPr="00B42D38">
        <w:rPr>
          <w:rFonts w:asciiTheme="minorHAnsi" w:hAnsiTheme="minorHAnsi" w:cstheme="minorHAnsi"/>
          <w:spacing w:val="39"/>
        </w:rPr>
        <w:t xml:space="preserve"> </w:t>
      </w:r>
      <w:r w:rsidRPr="00B42D38">
        <w:rPr>
          <w:rFonts w:asciiTheme="minorHAnsi" w:hAnsiTheme="minorHAnsi" w:cstheme="minorHAnsi"/>
        </w:rPr>
        <w:t>workers</w:t>
      </w:r>
      <w:r w:rsidRPr="00B42D38">
        <w:rPr>
          <w:rFonts w:asciiTheme="minorHAnsi" w:hAnsiTheme="minorHAnsi" w:cstheme="minorHAnsi"/>
          <w:spacing w:val="39"/>
        </w:rPr>
        <w:t xml:space="preserve"> </w:t>
      </w:r>
      <w:r w:rsidRPr="00B42D38">
        <w:rPr>
          <w:rFonts w:asciiTheme="minorHAnsi" w:hAnsiTheme="minorHAnsi" w:cstheme="minorHAnsi"/>
        </w:rPr>
        <w:t>fail</w:t>
      </w:r>
      <w:r w:rsidRPr="00B42D38">
        <w:rPr>
          <w:rFonts w:asciiTheme="minorHAnsi" w:hAnsiTheme="minorHAnsi" w:cstheme="minorHAnsi"/>
          <w:spacing w:val="39"/>
        </w:rPr>
        <w:t xml:space="preserve"> </w:t>
      </w:r>
      <w:r w:rsidRPr="00B42D38">
        <w:rPr>
          <w:rFonts w:asciiTheme="minorHAnsi" w:hAnsiTheme="minorHAnsi" w:cstheme="minorHAnsi"/>
        </w:rPr>
        <w:t>to</w:t>
      </w:r>
      <w:r w:rsidRPr="00B42D38">
        <w:rPr>
          <w:rFonts w:asciiTheme="minorHAnsi" w:hAnsiTheme="minorHAnsi" w:cstheme="minorHAnsi"/>
          <w:spacing w:val="40"/>
        </w:rPr>
        <w:t xml:space="preserve"> </w:t>
      </w:r>
      <w:r w:rsidRPr="00B42D38">
        <w:rPr>
          <w:rFonts w:asciiTheme="minorHAnsi" w:hAnsiTheme="minorHAnsi" w:cstheme="minorHAnsi"/>
        </w:rPr>
        <w:t>purchase</w:t>
      </w:r>
      <w:r w:rsidRPr="00B42D38">
        <w:rPr>
          <w:rFonts w:asciiTheme="minorHAnsi" w:hAnsiTheme="minorHAnsi" w:cstheme="minorHAnsi"/>
          <w:spacing w:val="41"/>
        </w:rPr>
        <w:t xml:space="preserve"> </w:t>
      </w:r>
      <w:r w:rsidRPr="00B42D38">
        <w:rPr>
          <w:rFonts w:asciiTheme="minorHAnsi" w:hAnsiTheme="minorHAnsi" w:cstheme="minorHAnsi"/>
        </w:rPr>
        <w:t>health</w:t>
      </w:r>
      <w:r w:rsidRPr="00B42D38">
        <w:rPr>
          <w:rFonts w:asciiTheme="minorHAnsi" w:hAnsiTheme="minorHAnsi" w:cstheme="minorHAnsi"/>
          <w:spacing w:val="39"/>
        </w:rPr>
        <w:t xml:space="preserve"> </w:t>
      </w:r>
      <w:r w:rsidRPr="00B42D38">
        <w:rPr>
          <w:rFonts w:asciiTheme="minorHAnsi" w:hAnsiTheme="minorHAnsi" w:cstheme="minorHAnsi"/>
        </w:rPr>
        <w:t>insurance</w:t>
      </w:r>
      <w:r w:rsidRPr="00B42D38">
        <w:rPr>
          <w:rFonts w:asciiTheme="minorHAnsi" w:hAnsiTheme="minorHAnsi" w:cstheme="minorHAnsi"/>
          <w:spacing w:val="40"/>
        </w:rPr>
        <w:t xml:space="preserve"> </w:t>
      </w:r>
      <w:r w:rsidRPr="00B42D38">
        <w:rPr>
          <w:rFonts w:asciiTheme="minorHAnsi" w:hAnsiTheme="minorHAnsi" w:cstheme="minorHAnsi"/>
        </w:rPr>
        <w:t>coverage</w:t>
      </w:r>
      <w:r w:rsidRPr="00B42D38">
        <w:rPr>
          <w:rFonts w:asciiTheme="minorHAnsi" w:hAnsiTheme="minorHAnsi" w:cstheme="minorHAnsi"/>
          <w:spacing w:val="39"/>
        </w:rPr>
        <w:t xml:space="preserve"> </w:t>
      </w:r>
      <w:r w:rsidRPr="00B42D38">
        <w:rPr>
          <w:rFonts w:asciiTheme="minorHAnsi" w:hAnsiTheme="minorHAnsi" w:cstheme="minorHAnsi"/>
        </w:rPr>
        <w:t>because</w:t>
      </w:r>
      <w:r w:rsidRPr="00B42D38">
        <w:rPr>
          <w:rFonts w:asciiTheme="minorHAnsi" w:hAnsiTheme="minorHAnsi" w:cstheme="minorHAnsi"/>
          <w:spacing w:val="39"/>
        </w:rPr>
        <w:t xml:space="preserve"> </w:t>
      </w:r>
      <w:r w:rsidRPr="00B42D38">
        <w:rPr>
          <w:rFonts w:asciiTheme="minorHAnsi" w:hAnsiTheme="minorHAnsi" w:cstheme="minorHAnsi"/>
        </w:rPr>
        <w:t>they</w:t>
      </w:r>
      <w:r w:rsidRPr="00B42D38">
        <w:rPr>
          <w:rFonts w:asciiTheme="minorHAnsi" w:hAnsiTheme="minorHAnsi" w:cstheme="minorHAnsi"/>
          <w:spacing w:val="37"/>
        </w:rPr>
        <w:t xml:space="preserve"> </w:t>
      </w:r>
      <w:r w:rsidRPr="00B42D38">
        <w:rPr>
          <w:rFonts w:asciiTheme="minorHAnsi" w:hAnsiTheme="minorHAnsi" w:cstheme="minorHAnsi"/>
        </w:rPr>
        <w:t>are</w:t>
      </w:r>
      <w:r w:rsidRPr="00B42D38">
        <w:rPr>
          <w:rFonts w:asciiTheme="minorHAnsi" w:hAnsiTheme="minorHAnsi" w:cstheme="minorHAnsi"/>
          <w:spacing w:val="-64"/>
        </w:rPr>
        <w:t xml:space="preserve"> </w:t>
      </w:r>
      <w:r w:rsidRPr="00B42D38">
        <w:rPr>
          <w:rFonts w:asciiTheme="minorHAnsi" w:hAnsiTheme="minorHAnsi" w:cstheme="minorHAnsi"/>
        </w:rPr>
        <w:t>risk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seeking.</w:t>
      </w:r>
    </w:p>
    <w:p w:rsidR="00A247B2" w:rsidRPr="00B42D38" w:rsidRDefault="00A247B2" w:rsidP="00A247B2">
      <w:pPr>
        <w:pStyle w:val="ListParagraph"/>
        <w:numPr>
          <w:ilvl w:val="0"/>
          <w:numId w:val="1"/>
        </w:numPr>
        <w:tabs>
          <w:tab w:val="left" w:pos="1941"/>
          <w:tab w:val="left" w:pos="1942"/>
        </w:tabs>
        <w:ind w:right="117"/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</w:rPr>
        <w:t>U.S.</w:t>
      </w:r>
      <w:r w:rsidRPr="00B42D38">
        <w:rPr>
          <w:rFonts w:asciiTheme="minorHAnsi" w:hAnsiTheme="minorHAnsi" w:cstheme="minorHAnsi"/>
          <w:spacing w:val="22"/>
        </w:rPr>
        <w:t xml:space="preserve"> </w:t>
      </w:r>
      <w:r w:rsidRPr="00B42D38">
        <w:rPr>
          <w:rFonts w:asciiTheme="minorHAnsi" w:hAnsiTheme="minorHAnsi" w:cstheme="minorHAnsi"/>
        </w:rPr>
        <w:t>workers</w:t>
      </w:r>
      <w:r w:rsidRPr="00B42D38">
        <w:rPr>
          <w:rFonts w:asciiTheme="minorHAnsi" w:hAnsiTheme="minorHAnsi" w:cstheme="minorHAnsi"/>
          <w:spacing w:val="23"/>
        </w:rPr>
        <w:t xml:space="preserve"> </w:t>
      </w:r>
      <w:r w:rsidRPr="00B42D38">
        <w:rPr>
          <w:rFonts w:asciiTheme="minorHAnsi" w:hAnsiTheme="minorHAnsi" w:cstheme="minorHAnsi"/>
        </w:rPr>
        <w:t>are</w:t>
      </w:r>
      <w:r w:rsidRPr="00B42D38">
        <w:rPr>
          <w:rFonts w:asciiTheme="minorHAnsi" w:hAnsiTheme="minorHAnsi" w:cstheme="minorHAnsi"/>
          <w:spacing w:val="23"/>
        </w:rPr>
        <w:t xml:space="preserve"> </w:t>
      </w:r>
      <w:r w:rsidRPr="00B42D38">
        <w:rPr>
          <w:rFonts w:asciiTheme="minorHAnsi" w:hAnsiTheme="minorHAnsi" w:cstheme="minorHAnsi"/>
        </w:rPr>
        <w:t>afraid</w:t>
      </w:r>
      <w:r w:rsidRPr="00B42D38">
        <w:rPr>
          <w:rFonts w:asciiTheme="minorHAnsi" w:hAnsiTheme="minorHAnsi" w:cstheme="minorHAnsi"/>
          <w:spacing w:val="23"/>
        </w:rPr>
        <w:t xml:space="preserve"> </w:t>
      </w:r>
      <w:r w:rsidRPr="00B42D38">
        <w:rPr>
          <w:rFonts w:asciiTheme="minorHAnsi" w:hAnsiTheme="minorHAnsi" w:cstheme="minorHAnsi"/>
        </w:rPr>
        <w:t>to</w:t>
      </w:r>
      <w:r w:rsidRPr="00B42D38">
        <w:rPr>
          <w:rFonts w:asciiTheme="minorHAnsi" w:hAnsiTheme="minorHAnsi" w:cstheme="minorHAnsi"/>
          <w:spacing w:val="24"/>
        </w:rPr>
        <w:t xml:space="preserve"> </w:t>
      </w:r>
      <w:r w:rsidRPr="00B42D38">
        <w:rPr>
          <w:rFonts w:asciiTheme="minorHAnsi" w:hAnsiTheme="minorHAnsi" w:cstheme="minorHAnsi"/>
        </w:rPr>
        <w:t>leave</w:t>
      </w:r>
      <w:r w:rsidRPr="00B42D38">
        <w:rPr>
          <w:rFonts w:asciiTheme="minorHAnsi" w:hAnsiTheme="minorHAnsi" w:cstheme="minorHAnsi"/>
          <w:spacing w:val="25"/>
        </w:rPr>
        <w:t xml:space="preserve"> </w:t>
      </w:r>
      <w:r w:rsidRPr="00B42D38">
        <w:rPr>
          <w:rFonts w:asciiTheme="minorHAnsi" w:hAnsiTheme="minorHAnsi" w:cstheme="minorHAnsi"/>
        </w:rPr>
        <w:t>their</w:t>
      </w:r>
      <w:r w:rsidRPr="00B42D38">
        <w:rPr>
          <w:rFonts w:asciiTheme="minorHAnsi" w:hAnsiTheme="minorHAnsi" w:cstheme="minorHAnsi"/>
          <w:spacing w:val="23"/>
        </w:rPr>
        <w:t xml:space="preserve"> </w:t>
      </w:r>
      <w:r w:rsidRPr="00B42D38">
        <w:rPr>
          <w:rFonts w:asciiTheme="minorHAnsi" w:hAnsiTheme="minorHAnsi" w:cstheme="minorHAnsi"/>
        </w:rPr>
        <w:t>job</w:t>
      </w:r>
      <w:r w:rsidRPr="00B42D38">
        <w:rPr>
          <w:rFonts w:asciiTheme="minorHAnsi" w:hAnsiTheme="minorHAnsi" w:cstheme="minorHAnsi"/>
          <w:spacing w:val="23"/>
        </w:rPr>
        <w:t xml:space="preserve"> </w:t>
      </w:r>
      <w:r w:rsidRPr="00B42D38">
        <w:rPr>
          <w:rFonts w:asciiTheme="minorHAnsi" w:hAnsiTheme="minorHAnsi" w:cstheme="minorHAnsi"/>
        </w:rPr>
        <w:t>because</w:t>
      </w:r>
      <w:r w:rsidRPr="00B42D38">
        <w:rPr>
          <w:rFonts w:asciiTheme="minorHAnsi" w:hAnsiTheme="minorHAnsi" w:cstheme="minorHAnsi"/>
          <w:spacing w:val="22"/>
        </w:rPr>
        <w:t xml:space="preserve"> </w:t>
      </w:r>
      <w:r w:rsidRPr="00B42D38">
        <w:rPr>
          <w:rFonts w:asciiTheme="minorHAnsi" w:hAnsiTheme="minorHAnsi" w:cstheme="minorHAnsi"/>
        </w:rPr>
        <w:t>they</w:t>
      </w:r>
      <w:r w:rsidRPr="00B42D38">
        <w:rPr>
          <w:rFonts w:asciiTheme="minorHAnsi" w:hAnsiTheme="minorHAnsi" w:cstheme="minorHAnsi"/>
          <w:spacing w:val="18"/>
        </w:rPr>
        <w:t xml:space="preserve"> </w:t>
      </w:r>
      <w:r w:rsidRPr="00B42D38">
        <w:rPr>
          <w:rFonts w:asciiTheme="minorHAnsi" w:hAnsiTheme="minorHAnsi" w:cstheme="minorHAnsi"/>
        </w:rPr>
        <w:t>will</w:t>
      </w:r>
      <w:r w:rsidRPr="00B42D38">
        <w:rPr>
          <w:rFonts w:asciiTheme="minorHAnsi" w:hAnsiTheme="minorHAnsi" w:cstheme="minorHAnsi"/>
          <w:spacing w:val="24"/>
        </w:rPr>
        <w:t xml:space="preserve"> </w:t>
      </w:r>
      <w:r w:rsidRPr="00B42D38">
        <w:rPr>
          <w:rFonts w:asciiTheme="minorHAnsi" w:hAnsiTheme="minorHAnsi" w:cstheme="minorHAnsi"/>
        </w:rPr>
        <w:t>not</w:t>
      </w:r>
      <w:r w:rsidRPr="00B42D38">
        <w:rPr>
          <w:rFonts w:asciiTheme="minorHAnsi" w:hAnsiTheme="minorHAnsi" w:cstheme="minorHAnsi"/>
          <w:spacing w:val="22"/>
        </w:rPr>
        <w:t xml:space="preserve"> </w:t>
      </w:r>
      <w:r w:rsidRPr="00B42D38">
        <w:rPr>
          <w:rFonts w:asciiTheme="minorHAnsi" w:hAnsiTheme="minorHAnsi" w:cstheme="minorHAnsi"/>
        </w:rPr>
        <w:t>be</w:t>
      </w:r>
      <w:r w:rsidRPr="00B42D38">
        <w:rPr>
          <w:rFonts w:asciiTheme="minorHAnsi" w:hAnsiTheme="minorHAnsi" w:cstheme="minorHAnsi"/>
          <w:spacing w:val="24"/>
        </w:rPr>
        <w:t xml:space="preserve"> </w:t>
      </w:r>
      <w:r w:rsidRPr="00B42D38">
        <w:rPr>
          <w:rFonts w:asciiTheme="minorHAnsi" w:hAnsiTheme="minorHAnsi" w:cstheme="minorHAnsi"/>
        </w:rPr>
        <w:t>able</w:t>
      </w:r>
      <w:r w:rsidRPr="00B42D38">
        <w:rPr>
          <w:rFonts w:asciiTheme="minorHAnsi" w:hAnsiTheme="minorHAnsi" w:cstheme="minorHAnsi"/>
          <w:spacing w:val="21"/>
        </w:rPr>
        <w:t xml:space="preserve"> </w:t>
      </w:r>
      <w:r w:rsidRPr="00B42D38">
        <w:rPr>
          <w:rFonts w:asciiTheme="minorHAnsi" w:hAnsiTheme="minorHAnsi" w:cstheme="minorHAnsi"/>
        </w:rPr>
        <w:t>to</w:t>
      </w:r>
      <w:r w:rsidRPr="00B42D38">
        <w:rPr>
          <w:rFonts w:asciiTheme="minorHAnsi" w:hAnsiTheme="minorHAnsi" w:cstheme="minorHAnsi"/>
          <w:spacing w:val="24"/>
        </w:rPr>
        <w:t xml:space="preserve"> </w:t>
      </w:r>
      <w:r w:rsidRPr="00B42D38">
        <w:rPr>
          <w:rFonts w:asciiTheme="minorHAnsi" w:hAnsiTheme="minorHAnsi" w:cstheme="minorHAnsi"/>
        </w:rPr>
        <w:t>a</w:t>
      </w:r>
      <w:r w:rsidRPr="00B42D38">
        <w:rPr>
          <w:rFonts w:asciiTheme="minorHAnsi" w:hAnsiTheme="minorHAnsi" w:cstheme="minorHAnsi"/>
          <w:spacing w:val="-64"/>
        </w:rPr>
        <w:t xml:space="preserve"> </w:t>
      </w:r>
      <w:r w:rsidRPr="00B42D38">
        <w:rPr>
          <w:rFonts w:asciiTheme="minorHAnsi" w:hAnsiTheme="minorHAnsi" w:cstheme="minorHAnsi"/>
        </w:rPr>
        <w:t>consume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luxury</w:t>
      </w:r>
      <w:r w:rsidRPr="00B42D38">
        <w:rPr>
          <w:rFonts w:asciiTheme="minorHAnsi" w:hAnsiTheme="minorHAnsi" w:cstheme="minorHAnsi"/>
          <w:spacing w:val="-3"/>
        </w:rPr>
        <w:t xml:space="preserve"> </w:t>
      </w:r>
      <w:r w:rsidRPr="00B42D38">
        <w:rPr>
          <w:rFonts w:asciiTheme="minorHAnsi" w:hAnsiTheme="minorHAnsi" w:cstheme="minorHAnsi"/>
        </w:rPr>
        <w:t>items.</w:t>
      </w:r>
    </w:p>
    <w:p w:rsidR="00A247B2" w:rsidRPr="00B42D38" w:rsidRDefault="00A247B2" w:rsidP="00A247B2">
      <w:pPr>
        <w:pStyle w:val="ListParagraph"/>
        <w:numPr>
          <w:ilvl w:val="0"/>
          <w:numId w:val="1"/>
        </w:numPr>
        <w:tabs>
          <w:tab w:val="left" w:pos="1942"/>
        </w:tabs>
        <w:ind w:right="110"/>
        <w:rPr>
          <w:rFonts w:asciiTheme="minorHAnsi" w:hAnsiTheme="minorHAnsi" w:cstheme="minorHAnsi"/>
        </w:rPr>
      </w:pPr>
      <w:r w:rsidRPr="00B42D38">
        <w:rPr>
          <w:rFonts w:asciiTheme="minorHAnsi" w:hAnsiTheme="minorHAnsi" w:cstheme="minorHAnsi"/>
        </w:rPr>
        <w:t>U.S.</w:t>
      </w:r>
      <w:r w:rsidRPr="00B42D38">
        <w:rPr>
          <w:rFonts w:asciiTheme="minorHAnsi" w:hAnsiTheme="minorHAnsi" w:cstheme="minorHAnsi"/>
          <w:spacing w:val="22"/>
        </w:rPr>
        <w:t xml:space="preserve"> </w:t>
      </w:r>
      <w:r w:rsidRPr="00B42D38">
        <w:rPr>
          <w:rFonts w:asciiTheme="minorHAnsi" w:hAnsiTheme="minorHAnsi" w:cstheme="minorHAnsi"/>
        </w:rPr>
        <w:t>workers</w:t>
      </w:r>
      <w:r w:rsidRPr="00B42D38">
        <w:rPr>
          <w:rFonts w:asciiTheme="minorHAnsi" w:hAnsiTheme="minorHAnsi" w:cstheme="minorHAnsi"/>
          <w:spacing w:val="22"/>
        </w:rPr>
        <w:t xml:space="preserve"> </w:t>
      </w:r>
      <w:r w:rsidRPr="00B42D38">
        <w:rPr>
          <w:rFonts w:asciiTheme="minorHAnsi" w:hAnsiTheme="minorHAnsi" w:cstheme="minorHAnsi"/>
        </w:rPr>
        <w:t>fail</w:t>
      </w:r>
      <w:r w:rsidRPr="00B42D38">
        <w:rPr>
          <w:rFonts w:asciiTheme="minorHAnsi" w:hAnsiTheme="minorHAnsi" w:cstheme="minorHAnsi"/>
          <w:spacing w:val="23"/>
        </w:rPr>
        <w:t xml:space="preserve"> </w:t>
      </w:r>
      <w:r w:rsidRPr="00B42D38">
        <w:rPr>
          <w:rFonts w:asciiTheme="minorHAnsi" w:hAnsiTheme="minorHAnsi" w:cstheme="minorHAnsi"/>
        </w:rPr>
        <w:t>to</w:t>
      </w:r>
      <w:r w:rsidRPr="00B42D38">
        <w:rPr>
          <w:rFonts w:asciiTheme="minorHAnsi" w:hAnsiTheme="minorHAnsi" w:cstheme="minorHAnsi"/>
          <w:spacing w:val="25"/>
        </w:rPr>
        <w:t xml:space="preserve"> </w:t>
      </w:r>
      <w:r w:rsidRPr="00B42D38">
        <w:rPr>
          <w:rFonts w:asciiTheme="minorHAnsi" w:hAnsiTheme="minorHAnsi" w:cstheme="minorHAnsi"/>
        </w:rPr>
        <w:t>purchase</w:t>
      </w:r>
      <w:r w:rsidRPr="00B42D38">
        <w:rPr>
          <w:rFonts w:asciiTheme="minorHAnsi" w:hAnsiTheme="minorHAnsi" w:cstheme="minorHAnsi"/>
          <w:spacing w:val="25"/>
        </w:rPr>
        <w:t xml:space="preserve"> </w:t>
      </w:r>
      <w:r w:rsidRPr="00B42D38">
        <w:rPr>
          <w:rFonts w:asciiTheme="minorHAnsi" w:hAnsiTheme="minorHAnsi" w:cstheme="minorHAnsi"/>
        </w:rPr>
        <w:t>health</w:t>
      </w:r>
      <w:r w:rsidRPr="00B42D38">
        <w:rPr>
          <w:rFonts w:asciiTheme="minorHAnsi" w:hAnsiTheme="minorHAnsi" w:cstheme="minorHAnsi"/>
          <w:spacing w:val="23"/>
        </w:rPr>
        <w:t xml:space="preserve"> </w:t>
      </w:r>
      <w:r w:rsidRPr="00B42D38">
        <w:rPr>
          <w:rFonts w:asciiTheme="minorHAnsi" w:hAnsiTheme="minorHAnsi" w:cstheme="minorHAnsi"/>
        </w:rPr>
        <w:t>insurance</w:t>
      </w:r>
      <w:r w:rsidRPr="00B42D38">
        <w:rPr>
          <w:rFonts w:asciiTheme="minorHAnsi" w:hAnsiTheme="minorHAnsi" w:cstheme="minorHAnsi"/>
          <w:spacing w:val="24"/>
        </w:rPr>
        <w:t xml:space="preserve"> </w:t>
      </w:r>
      <w:r w:rsidRPr="00B42D38">
        <w:rPr>
          <w:rFonts w:asciiTheme="minorHAnsi" w:hAnsiTheme="minorHAnsi" w:cstheme="minorHAnsi"/>
        </w:rPr>
        <w:t>coverage</w:t>
      </w:r>
      <w:r w:rsidRPr="00B42D38">
        <w:rPr>
          <w:rFonts w:asciiTheme="minorHAnsi" w:hAnsiTheme="minorHAnsi" w:cstheme="minorHAnsi"/>
          <w:spacing w:val="23"/>
        </w:rPr>
        <w:t xml:space="preserve"> </w:t>
      </w:r>
      <w:r w:rsidRPr="00B42D38">
        <w:rPr>
          <w:rFonts w:asciiTheme="minorHAnsi" w:hAnsiTheme="minorHAnsi" w:cstheme="minorHAnsi"/>
        </w:rPr>
        <w:t>because</w:t>
      </w:r>
      <w:r w:rsidRPr="00B42D38">
        <w:rPr>
          <w:rFonts w:asciiTheme="minorHAnsi" w:hAnsiTheme="minorHAnsi" w:cstheme="minorHAnsi"/>
          <w:spacing w:val="23"/>
        </w:rPr>
        <w:t xml:space="preserve"> </w:t>
      </w:r>
      <w:r w:rsidRPr="00B42D38">
        <w:rPr>
          <w:rFonts w:asciiTheme="minorHAnsi" w:hAnsiTheme="minorHAnsi" w:cstheme="minorHAnsi"/>
        </w:rPr>
        <w:t>they</w:t>
      </w:r>
      <w:r w:rsidRPr="00B42D38">
        <w:rPr>
          <w:rFonts w:asciiTheme="minorHAnsi" w:hAnsiTheme="minorHAnsi" w:cstheme="minorHAnsi"/>
          <w:spacing w:val="20"/>
        </w:rPr>
        <w:t xml:space="preserve"> </w:t>
      </w:r>
      <w:r w:rsidRPr="00B42D38">
        <w:rPr>
          <w:rFonts w:asciiTheme="minorHAnsi" w:hAnsiTheme="minorHAnsi" w:cstheme="minorHAnsi"/>
        </w:rPr>
        <w:t>can’t</w:t>
      </w:r>
      <w:r w:rsidRPr="00B42D38">
        <w:rPr>
          <w:rFonts w:asciiTheme="minorHAnsi" w:hAnsiTheme="minorHAnsi" w:cstheme="minorHAnsi"/>
          <w:spacing w:val="-64"/>
        </w:rPr>
        <w:t xml:space="preserve"> </w:t>
      </w:r>
      <w:r w:rsidRPr="00B42D38">
        <w:rPr>
          <w:rFonts w:asciiTheme="minorHAnsi" w:hAnsiTheme="minorHAnsi" w:cstheme="minorHAnsi"/>
        </w:rPr>
        <w:t>afford</w:t>
      </w:r>
      <w:r w:rsidRPr="00B42D38">
        <w:rPr>
          <w:rFonts w:asciiTheme="minorHAnsi" w:hAnsiTheme="minorHAnsi" w:cstheme="minorHAnsi"/>
          <w:spacing w:val="-2"/>
        </w:rPr>
        <w:t xml:space="preserve"> </w:t>
      </w:r>
      <w:r w:rsidRPr="00B42D38">
        <w:rPr>
          <w:rFonts w:asciiTheme="minorHAnsi" w:hAnsiTheme="minorHAnsi" w:cstheme="minorHAnsi"/>
        </w:rPr>
        <w:t>it.</w:t>
      </w:r>
    </w:p>
    <w:p w:rsidR="004745FF" w:rsidRPr="00B42D38" w:rsidRDefault="00B42D38" w:rsidP="00B42D38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highlight w:val="yellow"/>
        </w:rPr>
      </w:pPr>
      <w:r w:rsidRPr="00B42D38">
        <w:rPr>
          <w:rFonts w:asciiTheme="minorHAnsi" w:hAnsiTheme="minorHAnsi" w:cstheme="minorHAnsi"/>
        </w:rPr>
        <w:t xml:space="preserve">        </w:t>
      </w:r>
      <w:r w:rsidR="00A247B2" w:rsidRPr="00B42D38">
        <w:rPr>
          <w:rFonts w:asciiTheme="minorHAnsi" w:hAnsiTheme="minorHAnsi" w:cstheme="minorHAnsi"/>
          <w:highlight w:val="yellow"/>
        </w:rPr>
        <w:t>US workers are afraid to leave their job to</w:t>
      </w:r>
      <w:bookmarkEnd w:id="0"/>
    </w:p>
    <w:sectPr w:rsidR="004745FF" w:rsidRPr="00B42D3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677A53"/>
    <w:multiLevelType w:val="hybridMultilevel"/>
    <w:tmpl w:val="2DCA08E6"/>
    <w:lvl w:ilvl="0" w:tplc="B8E22EC6">
      <w:start w:val="1"/>
      <w:numFmt w:val="decimal"/>
      <w:lvlText w:val="%1."/>
      <w:lvlJc w:val="left"/>
      <w:pPr>
        <w:ind w:left="862" w:hanging="240"/>
        <w:jc w:val="right"/>
      </w:pPr>
      <w:rPr>
        <w:rFonts w:hint="default"/>
        <w:w w:val="100"/>
        <w:lang w:val="en-US" w:eastAsia="en-US" w:bidi="ar-SA"/>
      </w:rPr>
    </w:lvl>
    <w:lvl w:ilvl="1" w:tplc="E302576C">
      <w:start w:val="1"/>
      <w:numFmt w:val="lowerLetter"/>
      <w:lvlText w:val="%2."/>
      <w:lvlJc w:val="left"/>
      <w:pPr>
        <w:ind w:left="2302" w:hanging="360"/>
        <w:jc w:val="right"/>
      </w:pPr>
      <w:rPr>
        <w:rFonts w:hint="default"/>
        <w:spacing w:val="-2"/>
        <w:w w:val="99"/>
        <w:lang w:val="en-US" w:eastAsia="en-US" w:bidi="ar-SA"/>
      </w:rPr>
    </w:lvl>
    <w:lvl w:ilvl="2" w:tplc="60A2BE9A">
      <w:numFmt w:val="bullet"/>
      <w:lvlText w:val="•"/>
      <w:lvlJc w:val="left"/>
      <w:pPr>
        <w:ind w:left="1100" w:hanging="360"/>
      </w:pPr>
      <w:rPr>
        <w:rFonts w:hint="default"/>
        <w:lang w:val="en-US" w:eastAsia="en-US" w:bidi="ar-SA"/>
      </w:rPr>
    </w:lvl>
    <w:lvl w:ilvl="3" w:tplc="C6CABDF6">
      <w:numFmt w:val="bullet"/>
      <w:lvlText w:val="•"/>
      <w:lvlJc w:val="left"/>
      <w:pPr>
        <w:ind w:left="1420" w:hanging="360"/>
      </w:pPr>
      <w:rPr>
        <w:rFonts w:hint="default"/>
        <w:lang w:val="en-US" w:eastAsia="en-US" w:bidi="ar-SA"/>
      </w:rPr>
    </w:lvl>
    <w:lvl w:ilvl="4" w:tplc="FA948E56">
      <w:numFmt w:val="bullet"/>
      <w:lvlText w:val="•"/>
      <w:lvlJc w:val="left"/>
      <w:pPr>
        <w:ind w:left="1480" w:hanging="360"/>
      </w:pPr>
      <w:rPr>
        <w:rFonts w:hint="default"/>
        <w:lang w:val="en-US" w:eastAsia="en-US" w:bidi="ar-SA"/>
      </w:rPr>
    </w:lvl>
    <w:lvl w:ilvl="5" w:tplc="0C2AEEE8">
      <w:numFmt w:val="bullet"/>
      <w:lvlText w:val="•"/>
      <w:lvlJc w:val="left"/>
      <w:pPr>
        <w:ind w:left="1940" w:hanging="360"/>
      </w:pPr>
      <w:rPr>
        <w:rFonts w:hint="default"/>
        <w:lang w:val="en-US" w:eastAsia="en-US" w:bidi="ar-SA"/>
      </w:rPr>
    </w:lvl>
    <w:lvl w:ilvl="6" w:tplc="F050EB4A">
      <w:numFmt w:val="bullet"/>
      <w:lvlText w:val="•"/>
      <w:lvlJc w:val="left"/>
      <w:pPr>
        <w:ind w:left="2300" w:hanging="360"/>
      </w:pPr>
      <w:rPr>
        <w:rFonts w:hint="default"/>
        <w:lang w:val="en-US" w:eastAsia="en-US" w:bidi="ar-SA"/>
      </w:rPr>
    </w:lvl>
    <w:lvl w:ilvl="7" w:tplc="027EDF46">
      <w:numFmt w:val="bullet"/>
      <w:lvlText w:val="•"/>
      <w:lvlJc w:val="left"/>
      <w:pPr>
        <w:ind w:left="4305" w:hanging="360"/>
      </w:pPr>
      <w:rPr>
        <w:rFonts w:hint="default"/>
        <w:lang w:val="en-US" w:eastAsia="en-US" w:bidi="ar-SA"/>
      </w:rPr>
    </w:lvl>
    <w:lvl w:ilvl="8" w:tplc="0C1C05EC">
      <w:numFmt w:val="bullet"/>
      <w:lvlText w:val="•"/>
      <w:lvlJc w:val="left"/>
      <w:pPr>
        <w:ind w:left="6310" w:hanging="360"/>
      </w:pPr>
      <w:rPr>
        <w:rFonts w:hint="default"/>
        <w:lang w:val="en-US" w:eastAsia="en-US" w:bidi="ar-SA"/>
      </w:rPr>
    </w:lvl>
  </w:abstractNum>
  <w:abstractNum w:abstractNumId="1">
    <w:nsid w:val="31694817"/>
    <w:multiLevelType w:val="hybridMultilevel"/>
    <w:tmpl w:val="B130F66A"/>
    <w:lvl w:ilvl="0" w:tplc="C29095DC">
      <w:start w:val="10"/>
      <w:numFmt w:val="lowerLetter"/>
      <w:lvlText w:val="%1."/>
      <w:lvlJc w:val="left"/>
      <w:pPr>
        <w:ind w:left="1942" w:hanging="360"/>
      </w:pPr>
      <w:rPr>
        <w:rFonts w:hint="default"/>
        <w:w w:val="100"/>
        <w:lang w:val="en-US" w:eastAsia="en-US" w:bidi="ar-SA"/>
      </w:rPr>
    </w:lvl>
    <w:lvl w:ilvl="1" w:tplc="9DFAF604">
      <w:numFmt w:val="bullet"/>
      <w:lvlText w:val="•"/>
      <w:lvlJc w:val="left"/>
      <w:pPr>
        <w:ind w:left="2778" w:hanging="360"/>
      </w:pPr>
      <w:rPr>
        <w:rFonts w:hint="default"/>
        <w:lang w:val="en-US" w:eastAsia="en-US" w:bidi="ar-SA"/>
      </w:rPr>
    </w:lvl>
    <w:lvl w:ilvl="2" w:tplc="97FAF390">
      <w:numFmt w:val="bullet"/>
      <w:lvlText w:val="•"/>
      <w:lvlJc w:val="left"/>
      <w:pPr>
        <w:ind w:left="3616" w:hanging="360"/>
      </w:pPr>
      <w:rPr>
        <w:rFonts w:hint="default"/>
        <w:lang w:val="en-US" w:eastAsia="en-US" w:bidi="ar-SA"/>
      </w:rPr>
    </w:lvl>
    <w:lvl w:ilvl="3" w:tplc="88F23B0A">
      <w:numFmt w:val="bullet"/>
      <w:lvlText w:val="•"/>
      <w:lvlJc w:val="left"/>
      <w:pPr>
        <w:ind w:left="4454" w:hanging="360"/>
      </w:pPr>
      <w:rPr>
        <w:rFonts w:hint="default"/>
        <w:lang w:val="en-US" w:eastAsia="en-US" w:bidi="ar-SA"/>
      </w:rPr>
    </w:lvl>
    <w:lvl w:ilvl="4" w:tplc="4BAA16CA">
      <w:numFmt w:val="bullet"/>
      <w:lvlText w:val="•"/>
      <w:lvlJc w:val="left"/>
      <w:pPr>
        <w:ind w:left="5292" w:hanging="360"/>
      </w:pPr>
      <w:rPr>
        <w:rFonts w:hint="default"/>
        <w:lang w:val="en-US" w:eastAsia="en-US" w:bidi="ar-SA"/>
      </w:rPr>
    </w:lvl>
    <w:lvl w:ilvl="5" w:tplc="89340EA8">
      <w:numFmt w:val="bullet"/>
      <w:lvlText w:val="•"/>
      <w:lvlJc w:val="left"/>
      <w:pPr>
        <w:ind w:left="6130" w:hanging="360"/>
      </w:pPr>
      <w:rPr>
        <w:rFonts w:hint="default"/>
        <w:lang w:val="en-US" w:eastAsia="en-US" w:bidi="ar-SA"/>
      </w:rPr>
    </w:lvl>
    <w:lvl w:ilvl="6" w:tplc="84B0CCD0">
      <w:numFmt w:val="bullet"/>
      <w:lvlText w:val="•"/>
      <w:lvlJc w:val="left"/>
      <w:pPr>
        <w:ind w:left="6968" w:hanging="360"/>
      </w:pPr>
      <w:rPr>
        <w:rFonts w:hint="default"/>
        <w:lang w:val="en-US" w:eastAsia="en-US" w:bidi="ar-SA"/>
      </w:rPr>
    </w:lvl>
    <w:lvl w:ilvl="7" w:tplc="C980E26A">
      <w:numFmt w:val="bullet"/>
      <w:lvlText w:val="•"/>
      <w:lvlJc w:val="left"/>
      <w:pPr>
        <w:ind w:left="7806" w:hanging="360"/>
      </w:pPr>
      <w:rPr>
        <w:rFonts w:hint="default"/>
        <w:lang w:val="en-US" w:eastAsia="en-US" w:bidi="ar-SA"/>
      </w:rPr>
    </w:lvl>
    <w:lvl w:ilvl="8" w:tplc="81E6B3E4">
      <w:numFmt w:val="bullet"/>
      <w:lvlText w:val="•"/>
      <w:lvlJc w:val="left"/>
      <w:pPr>
        <w:ind w:left="8644" w:hanging="360"/>
      </w:pPr>
      <w:rPr>
        <w:rFonts w:hint="default"/>
        <w:lang w:val="en-US" w:eastAsia="en-US" w:bidi="ar-SA"/>
      </w:rPr>
    </w:lvl>
  </w:abstractNum>
  <w:abstractNum w:abstractNumId="2">
    <w:nsid w:val="47BE1370"/>
    <w:multiLevelType w:val="hybridMultilevel"/>
    <w:tmpl w:val="BB7C3056"/>
    <w:lvl w:ilvl="0" w:tplc="A51A89AE">
      <w:start w:val="25"/>
      <w:numFmt w:val="decimal"/>
      <w:lvlText w:val="%1."/>
      <w:lvlJc w:val="left"/>
      <w:pPr>
        <w:ind w:left="1215" w:hanging="3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E6ECA6E">
      <w:start w:val="1"/>
      <w:numFmt w:val="lowerLetter"/>
      <w:lvlText w:val="%2."/>
      <w:lvlJc w:val="left"/>
      <w:pPr>
        <w:ind w:left="1942" w:hanging="360"/>
      </w:pPr>
      <w:rPr>
        <w:rFonts w:hint="default"/>
        <w:spacing w:val="-2"/>
        <w:w w:val="99"/>
        <w:lang w:val="en-US" w:eastAsia="en-US" w:bidi="ar-SA"/>
      </w:rPr>
    </w:lvl>
    <w:lvl w:ilvl="2" w:tplc="5746960C">
      <w:numFmt w:val="bullet"/>
      <w:lvlText w:val="•"/>
      <w:lvlJc w:val="left"/>
      <w:pPr>
        <w:ind w:left="2871" w:hanging="360"/>
      </w:pPr>
      <w:rPr>
        <w:rFonts w:hint="default"/>
        <w:lang w:val="en-US" w:eastAsia="en-US" w:bidi="ar-SA"/>
      </w:rPr>
    </w:lvl>
    <w:lvl w:ilvl="3" w:tplc="C4D6CD6E">
      <w:numFmt w:val="bullet"/>
      <w:lvlText w:val="•"/>
      <w:lvlJc w:val="left"/>
      <w:pPr>
        <w:ind w:left="3802" w:hanging="360"/>
      </w:pPr>
      <w:rPr>
        <w:rFonts w:hint="default"/>
        <w:lang w:val="en-US" w:eastAsia="en-US" w:bidi="ar-SA"/>
      </w:rPr>
    </w:lvl>
    <w:lvl w:ilvl="4" w:tplc="8A4C2738">
      <w:numFmt w:val="bullet"/>
      <w:lvlText w:val="•"/>
      <w:lvlJc w:val="left"/>
      <w:pPr>
        <w:ind w:left="4733" w:hanging="360"/>
      </w:pPr>
      <w:rPr>
        <w:rFonts w:hint="default"/>
        <w:lang w:val="en-US" w:eastAsia="en-US" w:bidi="ar-SA"/>
      </w:rPr>
    </w:lvl>
    <w:lvl w:ilvl="5" w:tplc="E6ECA358">
      <w:numFmt w:val="bullet"/>
      <w:lvlText w:val="•"/>
      <w:lvlJc w:val="left"/>
      <w:pPr>
        <w:ind w:left="5664" w:hanging="360"/>
      </w:pPr>
      <w:rPr>
        <w:rFonts w:hint="default"/>
        <w:lang w:val="en-US" w:eastAsia="en-US" w:bidi="ar-SA"/>
      </w:rPr>
    </w:lvl>
    <w:lvl w:ilvl="6" w:tplc="D194CC30">
      <w:numFmt w:val="bullet"/>
      <w:lvlText w:val="•"/>
      <w:lvlJc w:val="left"/>
      <w:pPr>
        <w:ind w:left="6595" w:hanging="360"/>
      </w:pPr>
      <w:rPr>
        <w:rFonts w:hint="default"/>
        <w:lang w:val="en-US" w:eastAsia="en-US" w:bidi="ar-SA"/>
      </w:rPr>
    </w:lvl>
    <w:lvl w:ilvl="7" w:tplc="CA6E7854">
      <w:numFmt w:val="bullet"/>
      <w:lvlText w:val="•"/>
      <w:lvlJc w:val="left"/>
      <w:pPr>
        <w:ind w:left="7526" w:hanging="360"/>
      </w:pPr>
      <w:rPr>
        <w:rFonts w:hint="default"/>
        <w:lang w:val="en-US" w:eastAsia="en-US" w:bidi="ar-SA"/>
      </w:rPr>
    </w:lvl>
    <w:lvl w:ilvl="8" w:tplc="ABA20C72">
      <w:numFmt w:val="bullet"/>
      <w:lvlText w:val="•"/>
      <w:lvlJc w:val="left"/>
      <w:pPr>
        <w:ind w:left="8457" w:hanging="360"/>
      </w:pPr>
      <w:rPr>
        <w:rFonts w:hint="default"/>
        <w:lang w:val="en-US" w:eastAsia="en-US" w:bidi="ar-SA"/>
      </w:rPr>
    </w:lvl>
  </w:abstractNum>
  <w:abstractNum w:abstractNumId="3">
    <w:nsid w:val="64072CBE"/>
    <w:multiLevelType w:val="hybridMultilevel"/>
    <w:tmpl w:val="358A6324"/>
    <w:lvl w:ilvl="0" w:tplc="B06E0D1C">
      <w:start w:val="1"/>
      <w:numFmt w:val="upperLetter"/>
      <w:lvlText w:val="%1."/>
      <w:lvlJc w:val="left"/>
      <w:pPr>
        <w:ind w:left="1942" w:hanging="360"/>
      </w:pPr>
      <w:rPr>
        <w:rFonts w:ascii="Arial MT" w:eastAsia="Times New Roman" w:hAnsi="Times New Roman" w:cs="Times New Roman"/>
        <w:w w:val="100"/>
        <w:lang w:val="en-US" w:eastAsia="en-US" w:bidi="ar-SA"/>
      </w:rPr>
    </w:lvl>
    <w:lvl w:ilvl="1" w:tplc="15A26990">
      <w:numFmt w:val="bullet"/>
      <w:lvlText w:val="•"/>
      <w:lvlJc w:val="left"/>
      <w:pPr>
        <w:ind w:left="2778" w:hanging="360"/>
      </w:pPr>
      <w:rPr>
        <w:rFonts w:hint="default"/>
        <w:lang w:val="en-US" w:eastAsia="en-US" w:bidi="ar-SA"/>
      </w:rPr>
    </w:lvl>
    <w:lvl w:ilvl="2" w:tplc="4E466CF8">
      <w:numFmt w:val="bullet"/>
      <w:lvlText w:val="•"/>
      <w:lvlJc w:val="left"/>
      <w:pPr>
        <w:ind w:left="3616" w:hanging="360"/>
      </w:pPr>
      <w:rPr>
        <w:rFonts w:hint="default"/>
        <w:lang w:val="en-US" w:eastAsia="en-US" w:bidi="ar-SA"/>
      </w:rPr>
    </w:lvl>
    <w:lvl w:ilvl="3" w:tplc="E648EC72">
      <w:numFmt w:val="bullet"/>
      <w:lvlText w:val="•"/>
      <w:lvlJc w:val="left"/>
      <w:pPr>
        <w:ind w:left="4454" w:hanging="360"/>
      </w:pPr>
      <w:rPr>
        <w:rFonts w:hint="default"/>
        <w:lang w:val="en-US" w:eastAsia="en-US" w:bidi="ar-SA"/>
      </w:rPr>
    </w:lvl>
    <w:lvl w:ilvl="4" w:tplc="67D280BC">
      <w:numFmt w:val="bullet"/>
      <w:lvlText w:val="•"/>
      <w:lvlJc w:val="left"/>
      <w:pPr>
        <w:ind w:left="5292" w:hanging="360"/>
      </w:pPr>
      <w:rPr>
        <w:rFonts w:hint="default"/>
        <w:lang w:val="en-US" w:eastAsia="en-US" w:bidi="ar-SA"/>
      </w:rPr>
    </w:lvl>
    <w:lvl w:ilvl="5" w:tplc="2AD23E74">
      <w:numFmt w:val="bullet"/>
      <w:lvlText w:val="•"/>
      <w:lvlJc w:val="left"/>
      <w:pPr>
        <w:ind w:left="6130" w:hanging="360"/>
      </w:pPr>
      <w:rPr>
        <w:rFonts w:hint="default"/>
        <w:lang w:val="en-US" w:eastAsia="en-US" w:bidi="ar-SA"/>
      </w:rPr>
    </w:lvl>
    <w:lvl w:ilvl="6" w:tplc="6B5ADD34">
      <w:numFmt w:val="bullet"/>
      <w:lvlText w:val="•"/>
      <w:lvlJc w:val="left"/>
      <w:pPr>
        <w:ind w:left="6968" w:hanging="360"/>
      </w:pPr>
      <w:rPr>
        <w:rFonts w:hint="default"/>
        <w:lang w:val="en-US" w:eastAsia="en-US" w:bidi="ar-SA"/>
      </w:rPr>
    </w:lvl>
    <w:lvl w:ilvl="7" w:tplc="A768D34A">
      <w:numFmt w:val="bullet"/>
      <w:lvlText w:val="•"/>
      <w:lvlJc w:val="left"/>
      <w:pPr>
        <w:ind w:left="7806" w:hanging="360"/>
      </w:pPr>
      <w:rPr>
        <w:rFonts w:hint="default"/>
        <w:lang w:val="en-US" w:eastAsia="en-US" w:bidi="ar-SA"/>
      </w:rPr>
    </w:lvl>
    <w:lvl w:ilvl="8" w:tplc="61F8C89E">
      <w:numFmt w:val="bullet"/>
      <w:lvlText w:val="•"/>
      <w:lvlJc w:val="left"/>
      <w:pPr>
        <w:ind w:left="8644" w:hanging="360"/>
      </w:pPr>
      <w:rPr>
        <w:rFonts w:hint="default"/>
        <w:lang w:val="en-US" w:eastAsia="en-US" w:bidi="ar-SA"/>
      </w:rPr>
    </w:lvl>
  </w:abstractNum>
  <w:abstractNum w:abstractNumId="4">
    <w:nsid w:val="71DC50F4"/>
    <w:multiLevelType w:val="hybridMultilevel"/>
    <w:tmpl w:val="A86A9D9E"/>
    <w:lvl w:ilvl="0" w:tplc="35B24588">
      <w:start w:val="1"/>
      <w:numFmt w:val="decimal"/>
      <w:lvlText w:val="%1."/>
      <w:lvlJc w:val="left"/>
      <w:pPr>
        <w:ind w:left="1582" w:hanging="360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08A4DDAC">
      <w:start w:val="1"/>
      <w:numFmt w:val="lowerLetter"/>
      <w:lvlText w:val="%2."/>
      <w:lvlJc w:val="left"/>
      <w:pPr>
        <w:ind w:left="1942" w:hanging="360"/>
      </w:pPr>
      <w:rPr>
        <w:rFonts w:hint="default"/>
        <w:spacing w:val="-2"/>
        <w:w w:val="99"/>
        <w:lang w:val="en-US" w:eastAsia="en-US" w:bidi="ar-SA"/>
      </w:rPr>
    </w:lvl>
    <w:lvl w:ilvl="2" w:tplc="A58A21EC">
      <w:numFmt w:val="bullet"/>
      <w:lvlText w:val="•"/>
      <w:lvlJc w:val="left"/>
      <w:pPr>
        <w:ind w:left="2871" w:hanging="360"/>
      </w:pPr>
      <w:rPr>
        <w:rFonts w:hint="default"/>
        <w:lang w:val="en-US" w:eastAsia="en-US" w:bidi="ar-SA"/>
      </w:rPr>
    </w:lvl>
    <w:lvl w:ilvl="3" w:tplc="DABE6D86">
      <w:numFmt w:val="bullet"/>
      <w:lvlText w:val="•"/>
      <w:lvlJc w:val="left"/>
      <w:pPr>
        <w:ind w:left="3802" w:hanging="360"/>
      </w:pPr>
      <w:rPr>
        <w:rFonts w:hint="default"/>
        <w:lang w:val="en-US" w:eastAsia="en-US" w:bidi="ar-SA"/>
      </w:rPr>
    </w:lvl>
    <w:lvl w:ilvl="4" w:tplc="503CA882">
      <w:numFmt w:val="bullet"/>
      <w:lvlText w:val="•"/>
      <w:lvlJc w:val="left"/>
      <w:pPr>
        <w:ind w:left="4733" w:hanging="360"/>
      </w:pPr>
      <w:rPr>
        <w:rFonts w:hint="default"/>
        <w:lang w:val="en-US" w:eastAsia="en-US" w:bidi="ar-SA"/>
      </w:rPr>
    </w:lvl>
    <w:lvl w:ilvl="5" w:tplc="32BCBD6C">
      <w:numFmt w:val="bullet"/>
      <w:lvlText w:val="•"/>
      <w:lvlJc w:val="left"/>
      <w:pPr>
        <w:ind w:left="5664" w:hanging="360"/>
      </w:pPr>
      <w:rPr>
        <w:rFonts w:hint="default"/>
        <w:lang w:val="en-US" w:eastAsia="en-US" w:bidi="ar-SA"/>
      </w:rPr>
    </w:lvl>
    <w:lvl w:ilvl="6" w:tplc="4B2899EA">
      <w:numFmt w:val="bullet"/>
      <w:lvlText w:val="•"/>
      <w:lvlJc w:val="left"/>
      <w:pPr>
        <w:ind w:left="6595" w:hanging="360"/>
      </w:pPr>
      <w:rPr>
        <w:rFonts w:hint="default"/>
        <w:lang w:val="en-US" w:eastAsia="en-US" w:bidi="ar-SA"/>
      </w:rPr>
    </w:lvl>
    <w:lvl w:ilvl="7" w:tplc="1F7ADBE8">
      <w:numFmt w:val="bullet"/>
      <w:lvlText w:val="•"/>
      <w:lvlJc w:val="left"/>
      <w:pPr>
        <w:ind w:left="7526" w:hanging="360"/>
      </w:pPr>
      <w:rPr>
        <w:rFonts w:hint="default"/>
        <w:lang w:val="en-US" w:eastAsia="en-US" w:bidi="ar-SA"/>
      </w:rPr>
    </w:lvl>
    <w:lvl w:ilvl="8" w:tplc="FD2C17AA">
      <w:numFmt w:val="bullet"/>
      <w:lvlText w:val="•"/>
      <w:lvlJc w:val="left"/>
      <w:pPr>
        <w:ind w:left="8457" w:hanging="360"/>
      </w:pPr>
      <w:rPr>
        <w:rFonts w:hint="default"/>
        <w:lang w:val="en-US" w:eastAsia="en-US" w:bidi="ar-SA"/>
      </w:rPr>
    </w:lvl>
  </w:abstractNum>
  <w:abstractNum w:abstractNumId="5">
    <w:nsid w:val="73BC5003"/>
    <w:multiLevelType w:val="hybridMultilevel"/>
    <w:tmpl w:val="91F25D14"/>
    <w:lvl w:ilvl="0" w:tplc="668C65D4">
      <w:start w:val="1"/>
      <w:numFmt w:val="lowerLetter"/>
      <w:lvlText w:val="%1."/>
      <w:lvlJc w:val="left"/>
      <w:pPr>
        <w:ind w:left="1942" w:hanging="360"/>
      </w:pPr>
      <w:rPr>
        <w:rFonts w:hint="default"/>
        <w:w w:val="100"/>
        <w:lang w:val="en-US" w:eastAsia="en-US" w:bidi="ar-SA"/>
      </w:rPr>
    </w:lvl>
    <w:lvl w:ilvl="1" w:tplc="ECA0490C">
      <w:numFmt w:val="bullet"/>
      <w:lvlText w:val="•"/>
      <w:lvlJc w:val="left"/>
      <w:pPr>
        <w:ind w:left="2778" w:hanging="360"/>
      </w:pPr>
      <w:rPr>
        <w:rFonts w:hint="default"/>
        <w:lang w:val="en-US" w:eastAsia="en-US" w:bidi="ar-SA"/>
      </w:rPr>
    </w:lvl>
    <w:lvl w:ilvl="2" w:tplc="D2C09222">
      <w:numFmt w:val="bullet"/>
      <w:lvlText w:val="•"/>
      <w:lvlJc w:val="left"/>
      <w:pPr>
        <w:ind w:left="3616" w:hanging="360"/>
      </w:pPr>
      <w:rPr>
        <w:rFonts w:hint="default"/>
        <w:lang w:val="en-US" w:eastAsia="en-US" w:bidi="ar-SA"/>
      </w:rPr>
    </w:lvl>
    <w:lvl w:ilvl="3" w:tplc="A3A0D4D0">
      <w:numFmt w:val="bullet"/>
      <w:lvlText w:val="•"/>
      <w:lvlJc w:val="left"/>
      <w:pPr>
        <w:ind w:left="4454" w:hanging="360"/>
      </w:pPr>
      <w:rPr>
        <w:rFonts w:hint="default"/>
        <w:lang w:val="en-US" w:eastAsia="en-US" w:bidi="ar-SA"/>
      </w:rPr>
    </w:lvl>
    <w:lvl w:ilvl="4" w:tplc="A8740F68">
      <w:numFmt w:val="bullet"/>
      <w:lvlText w:val="•"/>
      <w:lvlJc w:val="left"/>
      <w:pPr>
        <w:ind w:left="5292" w:hanging="360"/>
      </w:pPr>
      <w:rPr>
        <w:rFonts w:hint="default"/>
        <w:lang w:val="en-US" w:eastAsia="en-US" w:bidi="ar-SA"/>
      </w:rPr>
    </w:lvl>
    <w:lvl w:ilvl="5" w:tplc="6B3C63A8">
      <w:numFmt w:val="bullet"/>
      <w:lvlText w:val="•"/>
      <w:lvlJc w:val="left"/>
      <w:pPr>
        <w:ind w:left="6130" w:hanging="360"/>
      </w:pPr>
      <w:rPr>
        <w:rFonts w:hint="default"/>
        <w:lang w:val="en-US" w:eastAsia="en-US" w:bidi="ar-SA"/>
      </w:rPr>
    </w:lvl>
    <w:lvl w:ilvl="6" w:tplc="AC4457EA">
      <w:numFmt w:val="bullet"/>
      <w:lvlText w:val="•"/>
      <w:lvlJc w:val="left"/>
      <w:pPr>
        <w:ind w:left="6968" w:hanging="360"/>
      </w:pPr>
      <w:rPr>
        <w:rFonts w:hint="default"/>
        <w:lang w:val="en-US" w:eastAsia="en-US" w:bidi="ar-SA"/>
      </w:rPr>
    </w:lvl>
    <w:lvl w:ilvl="7" w:tplc="35B27EE0">
      <w:numFmt w:val="bullet"/>
      <w:lvlText w:val="•"/>
      <w:lvlJc w:val="left"/>
      <w:pPr>
        <w:ind w:left="7806" w:hanging="360"/>
      </w:pPr>
      <w:rPr>
        <w:rFonts w:hint="default"/>
        <w:lang w:val="en-US" w:eastAsia="en-US" w:bidi="ar-SA"/>
      </w:rPr>
    </w:lvl>
    <w:lvl w:ilvl="8" w:tplc="F80EDCC8">
      <w:numFmt w:val="bullet"/>
      <w:lvlText w:val="•"/>
      <w:lvlJc w:val="left"/>
      <w:pPr>
        <w:ind w:left="8644" w:hanging="360"/>
      </w:pPr>
      <w:rPr>
        <w:rFonts w:hint="default"/>
        <w:lang w:val="en-US" w:eastAsia="en-US" w:bidi="ar-SA"/>
      </w:rPr>
    </w:lvl>
  </w:abstractNum>
  <w:abstractNum w:abstractNumId="6">
    <w:nsid w:val="749142B8"/>
    <w:multiLevelType w:val="hybridMultilevel"/>
    <w:tmpl w:val="BE82FE34"/>
    <w:lvl w:ilvl="0" w:tplc="B7360106">
      <w:start w:val="5"/>
      <w:numFmt w:val="decimal"/>
      <w:lvlText w:val="%1."/>
      <w:lvlJc w:val="left"/>
      <w:pPr>
        <w:ind w:left="1582" w:hanging="360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84C60486">
      <w:start w:val="1"/>
      <w:numFmt w:val="lowerRoman"/>
      <w:lvlText w:val="%2."/>
      <w:lvlJc w:val="left"/>
      <w:pPr>
        <w:ind w:left="1942" w:hanging="360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2" w:tplc="F8880C5C">
      <w:numFmt w:val="bullet"/>
      <w:lvlText w:val="•"/>
      <w:lvlJc w:val="left"/>
      <w:pPr>
        <w:ind w:left="2871" w:hanging="360"/>
      </w:pPr>
      <w:rPr>
        <w:rFonts w:hint="default"/>
        <w:lang w:val="en-US" w:eastAsia="en-US" w:bidi="ar-SA"/>
      </w:rPr>
    </w:lvl>
    <w:lvl w:ilvl="3" w:tplc="9280D8FE">
      <w:numFmt w:val="bullet"/>
      <w:lvlText w:val="•"/>
      <w:lvlJc w:val="left"/>
      <w:pPr>
        <w:ind w:left="3802" w:hanging="360"/>
      </w:pPr>
      <w:rPr>
        <w:rFonts w:hint="default"/>
        <w:lang w:val="en-US" w:eastAsia="en-US" w:bidi="ar-SA"/>
      </w:rPr>
    </w:lvl>
    <w:lvl w:ilvl="4" w:tplc="290CF968">
      <w:numFmt w:val="bullet"/>
      <w:lvlText w:val="•"/>
      <w:lvlJc w:val="left"/>
      <w:pPr>
        <w:ind w:left="4733" w:hanging="360"/>
      </w:pPr>
      <w:rPr>
        <w:rFonts w:hint="default"/>
        <w:lang w:val="en-US" w:eastAsia="en-US" w:bidi="ar-SA"/>
      </w:rPr>
    </w:lvl>
    <w:lvl w:ilvl="5" w:tplc="9E6C235C">
      <w:numFmt w:val="bullet"/>
      <w:lvlText w:val="•"/>
      <w:lvlJc w:val="left"/>
      <w:pPr>
        <w:ind w:left="5664" w:hanging="360"/>
      </w:pPr>
      <w:rPr>
        <w:rFonts w:hint="default"/>
        <w:lang w:val="en-US" w:eastAsia="en-US" w:bidi="ar-SA"/>
      </w:rPr>
    </w:lvl>
    <w:lvl w:ilvl="6" w:tplc="C33C80DA">
      <w:numFmt w:val="bullet"/>
      <w:lvlText w:val="•"/>
      <w:lvlJc w:val="left"/>
      <w:pPr>
        <w:ind w:left="6595" w:hanging="360"/>
      </w:pPr>
      <w:rPr>
        <w:rFonts w:hint="default"/>
        <w:lang w:val="en-US" w:eastAsia="en-US" w:bidi="ar-SA"/>
      </w:rPr>
    </w:lvl>
    <w:lvl w:ilvl="7" w:tplc="CBEEE396">
      <w:numFmt w:val="bullet"/>
      <w:lvlText w:val="•"/>
      <w:lvlJc w:val="left"/>
      <w:pPr>
        <w:ind w:left="7526" w:hanging="360"/>
      </w:pPr>
      <w:rPr>
        <w:rFonts w:hint="default"/>
        <w:lang w:val="en-US" w:eastAsia="en-US" w:bidi="ar-SA"/>
      </w:rPr>
    </w:lvl>
    <w:lvl w:ilvl="8" w:tplc="8EF62018">
      <w:numFmt w:val="bullet"/>
      <w:lvlText w:val="•"/>
      <w:lvlJc w:val="left"/>
      <w:pPr>
        <w:ind w:left="8457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7B2"/>
    <w:rsid w:val="004745FF"/>
    <w:rsid w:val="00A247B2"/>
    <w:rsid w:val="00B42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A29483-A201-4FC8-A1EA-C33A4E96E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247B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247B2"/>
    <w:pPr>
      <w:ind w:left="1942" w:hanging="3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247B2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247B2"/>
    <w:rPr>
      <w:rFonts w:ascii="Cambria" w:eastAsia="Cambria" w:hAnsi="Cambria" w:cs="Cambria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247B2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A247B2"/>
    <w:pPr>
      <w:ind w:left="1942" w:hanging="360"/>
    </w:pPr>
    <w:rPr>
      <w:rFonts w:ascii="Cambria" w:eastAsia="Cambria" w:hAnsi="Cambria" w:cs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617</Words>
  <Characters>3518</Characters>
  <Application>Microsoft Office Word</Application>
  <DocSecurity>0</DocSecurity>
  <Lines>29</Lines>
  <Paragraphs>8</Paragraphs>
  <ScaleCrop>false</ScaleCrop>
  <Company/>
  <LinksUpToDate>false</LinksUpToDate>
  <CharactersWithSpaces>4127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2021-06-10T07:13:00Z</dcterms:created>
  <dcterms:modified xsi:type="dcterms:W3CDTF">2021-06-10T07:17:00Z</dcterms:modified>
</cp:coreProperties>
</file>