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B30" w:rsidRPr="00D351A5" w:rsidRDefault="00416B30" w:rsidP="009F0D3C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351A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416B30" w:rsidRPr="00D351A5" w:rsidRDefault="00416B30" w:rsidP="009F0D3C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PATHOPHISI 1</w:t>
      </w:r>
    </w:p>
    <w:p w:rsidR="00416B30" w:rsidRPr="009F0D3C" w:rsidRDefault="009F0D3C" w:rsidP="009F0D3C">
      <w:pPr>
        <w:tabs>
          <w:tab w:val="left" w:pos="342"/>
        </w:tabs>
        <w:spacing w:before="9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416B30" w:rsidRPr="009F0D3C">
        <w:rPr>
          <w:rFonts w:asciiTheme="minorHAnsi" w:hAnsiTheme="minorHAnsi" w:cstheme="minorHAnsi"/>
        </w:rPr>
        <w:t>the</w:t>
      </w:r>
      <w:proofErr w:type="gramEnd"/>
      <w:r w:rsidR="00416B30" w:rsidRPr="009F0D3C">
        <w:rPr>
          <w:rFonts w:asciiTheme="minorHAnsi" w:hAnsiTheme="minorHAnsi" w:cstheme="minorHAnsi"/>
          <w:spacing w:val="-2"/>
        </w:rPr>
        <w:t xml:space="preserve"> </w:t>
      </w:r>
      <w:r w:rsidR="00416B30" w:rsidRPr="009F0D3C">
        <w:rPr>
          <w:rFonts w:asciiTheme="minorHAnsi" w:hAnsiTheme="minorHAnsi" w:cstheme="minorHAnsi"/>
        </w:rPr>
        <w:t>plasma</w:t>
      </w:r>
      <w:r w:rsidR="00416B30" w:rsidRPr="009F0D3C">
        <w:rPr>
          <w:rFonts w:asciiTheme="minorHAnsi" w:hAnsiTheme="minorHAnsi" w:cstheme="minorHAnsi"/>
          <w:spacing w:val="-3"/>
        </w:rPr>
        <w:t xml:space="preserve"> </w:t>
      </w:r>
      <w:r w:rsidR="00416B30" w:rsidRPr="009F0D3C">
        <w:rPr>
          <w:rFonts w:asciiTheme="minorHAnsi" w:hAnsiTheme="minorHAnsi" w:cstheme="minorHAnsi"/>
        </w:rPr>
        <w:t>protein</w:t>
      </w:r>
      <w:r w:rsidR="00416B30" w:rsidRPr="009F0D3C">
        <w:rPr>
          <w:rFonts w:asciiTheme="minorHAnsi" w:hAnsiTheme="minorHAnsi" w:cstheme="minorHAnsi"/>
          <w:spacing w:val="-1"/>
        </w:rPr>
        <w:t xml:space="preserve"> </w:t>
      </w:r>
      <w:r w:rsidR="00416B30" w:rsidRPr="009F0D3C">
        <w:rPr>
          <w:rFonts w:asciiTheme="minorHAnsi" w:hAnsiTheme="minorHAnsi" w:cstheme="minorHAnsi"/>
        </w:rPr>
        <w:t>which</w:t>
      </w:r>
      <w:r w:rsidR="00416B30" w:rsidRPr="009F0D3C">
        <w:rPr>
          <w:rFonts w:asciiTheme="minorHAnsi" w:hAnsiTheme="minorHAnsi" w:cstheme="minorHAnsi"/>
          <w:spacing w:val="-2"/>
        </w:rPr>
        <w:t xml:space="preserve"> </w:t>
      </w:r>
      <w:r w:rsidR="00416B30" w:rsidRPr="009F0D3C">
        <w:rPr>
          <w:rFonts w:asciiTheme="minorHAnsi" w:hAnsiTheme="minorHAnsi" w:cstheme="minorHAnsi"/>
        </w:rPr>
        <w:t>maintains</w:t>
      </w:r>
      <w:r w:rsidR="00416B30" w:rsidRPr="009F0D3C">
        <w:rPr>
          <w:rFonts w:asciiTheme="minorHAnsi" w:hAnsiTheme="minorHAnsi" w:cstheme="minorHAnsi"/>
          <w:spacing w:val="-4"/>
        </w:rPr>
        <w:t xml:space="preserve"> </w:t>
      </w:r>
      <w:r w:rsidR="00416B30" w:rsidRPr="009F0D3C">
        <w:rPr>
          <w:rFonts w:asciiTheme="minorHAnsi" w:hAnsiTheme="minorHAnsi" w:cstheme="minorHAnsi"/>
        </w:rPr>
        <w:t>oncotic</w:t>
      </w:r>
      <w:r w:rsidR="00416B30" w:rsidRPr="009F0D3C">
        <w:rPr>
          <w:rFonts w:asciiTheme="minorHAnsi" w:hAnsiTheme="minorHAnsi" w:cstheme="minorHAnsi"/>
          <w:spacing w:val="-3"/>
        </w:rPr>
        <w:t xml:space="preserve"> </w:t>
      </w:r>
      <w:r w:rsidR="00416B30" w:rsidRPr="009F0D3C">
        <w:rPr>
          <w:rFonts w:asciiTheme="minorHAnsi" w:hAnsiTheme="minorHAnsi" w:cstheme="minorHAnsi"/>
        </w:rPr>
        <w:t>pressure</w:t>
      </w:r>
      <w:r w:rsidR="00416B30" w:rsidRPr="009F0D3C">
        <w:rPr>
          <w:rFonts w:asciiTheme="minorHAnsi" w:hAnsiTheme="minorHAnsi" w:cstheme="minorHAnsi"/>
          <w:spacing w:val="-1"/>
        </w:rPr>
        <w:t xml:space="preserve"> </w:t>
      </w:r>
      <w:r w:rsidR="00416B30" w:rsidRPr="009F0D3C">
        <w:rPr>
          <w:rFonts w:asciiTheme="minorHAnsi" w:hAnsiTheme="minorHAnsi" w:cstheme="minorHAnsi"/>
        </w:rPr>
        <w:t>is</w:t>
      </w:r>
    </w:p>
    <w:p w:rsidR="00416B30" w:rsidRPr="00D351A5" w:rsidRDefault="00416B30" w:rsidP="00416B30">
      <w:pPr>
        <w:pStyle w:val="ListParagraph"/>
        <w:numPr>
          <w:ilvl w:val="1"/>
          <w:numId w:val="1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albumin</w:t>
      </w:r>
    </w:p>
    <w:p w:rsidR="00416B30" w:rsidRPr="00D351A5" w:rsidRDefault="00416B30" w:rsidP="00416B3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84"/>
        </w:tabs>
        <w:ind w:left="101" w:right="106" w:firstLine="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Plasma</w:t>
      </w:r>
      <w:r w:rsidRPr="00D351A5">
        <w:rPr>
          <w:rFonts w:asciiTheme="minorHAnsi" w:hAnsiTheme="minorHAnsi" w:cstheme="minorHAnsi"/>
          <w:spacing w:val="39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42"/>
        </w:rPr>
        <w:t xml:space="preserve"> </w:t>
      </w:r>
      <w:r w:rsidRPr="00D351A5">
        <w:rPr>
          <w:rFonts w:asciiTheme="minorHAnsi" w:hAnsiTheme="minorHAnsi" w:cstheme="minorHAnsi"/>
        </w:rPr>
        <w:t>has</w:t>
      </w:r>
      <w:r w:rsidRPr="00D351A5">
        <w:rPr>
          <w:rFonts w:asciiTheme="minorHAnsi" w:hAnsiTheme="minorHAnsi" w:cstheme="minorHAnsi"/>
          <w:spacing w:val="40"/>
        </w:rPr>
        <w:t xml:space="preserve"> </w:t>
      </w:r>
      <w:r w:rsidRPr="00D351A5">
        <w:rPr>
          <w:rFonts w:asciiTheme="minorHAnsi" w:hAnsiTheme="minorHAnsi" w:cstheme="minorHAnsi"/>
        </w:rPr>
        <w:t>had</w:t>
      </w:r>
      <w:r w:rsidRPr="00D351A5">
        <w:rPr>
          <w:rFonts w:asciiTheme="minorHAnsi" w:hAnsiTheme="minorHAnsi" w:cstheme="minorHAnsi"/>
          <w:spacing w:val="40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firbrinogen</w:t>
      </w:r>
      <w:proofErr w:type="spellEnd"/>
      <w:r w:rsidRPr="00D351A5">
        <w:rPr>
          <w:rFonts w:asciiTheme="minorHAnsi" w:hAnsiTheme="minorHAnsi" w:cstheme="minorHAnsi"/>
          <w:spacing w:val="40"/>
        </w:rPr>
        <w:t xml:space="preserve"> </w:t>
      </w:r>
      <w:r w:rsidRPr="00D351A5">
        <w:rPr>
          <w:rFonts w:asciiTheme="minorHAnsi" w:hAnsiTheme="minorHAnsi" w:cstheme="minorHAnsi"/>
        </w:rPr>
        <w:t>and</w:t>
      </w:r>
      <w:r w:rsidRPr="00D351A5">
        <w:rPr>
          <w:rFonts w:asciiTheme="minorHAnsi" w:hAnsiTheme="minorHAnsi" w:cstheme="minorHAnsi"/>
          <w:spacing w:val="37"/>
        </w:rPr>
        <w:t xml:space="preserve"> </w:t>
      </w:r>
      <w:r w:rsidRPr="00D351A5">
        <w:rPr>
          <w:rFonts w:asciiTheme="minorHAnsi" w:hAnsiTheme="minorHAnsi" w:cstheme="minorHAnsi"/>
        </w:rPr>
        <w:t>other</w:t>
      </w:r>
      <w:r w:rsidRPr="00D351A5">
        <w:rPr>
          <w:rFonts w:asciiTheme="minorHAnsi" w:hAnsiTheme="minorHAnsi" w:cstheme="minorHAnsi"/>
          <w:spacing w:val="40"/>
        </w:rPr>
        <w:t xml:space="preserve"> </w:t>
      </w:r>
      <w:r w:rsidRPr="00D351A5">
        <w:rPr>
          <w:rFonts w:asciiTheme="minorHAnsi" w:hAnsiTheme="minorHAnsi" w:cstheme="minorHAnsi"/>
        </w:rPr>
        <w:t>substances</w:t>
      </w:r>
      <w:r w:rsidRPr="00D351A5">
        <w:rPr>
          <w:rFonts w:asciiTheme="minorHAnsi" w:hAnsiTheme="minorHAnsi" w:cstheme="minorHAnsi"/>
          <w:spacing w:val="38"/>
        </w:rPr>
        <w:t xml:space="preserve"> </w:t>
      </w:r>
      <w:r w:rsidRPr="00D351A5">
        <w:rPr>
          <w:rFonts w:asciiTheme="minorHAnsi" w:hAnsiTheme="minorHAnsi" w:cstheme="minorHAnsi"/>
        </w:rPr>
        <w:t>removed</w:t>
      </w:r>
      <w:r w:rsidRPr="00D351A5">
        <w:rPr>
          <w:rFonts w:asciiTheme="minorHAnsi" w:hAnsiTheme="minorHAnsi" w:cstheme="minorHAnsi"/>
          <w:spacing w:val="38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40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41"/>
        </w:rPr>
        <w:t xml:space="preserve"> </w:t>
      </w:r>
      <w:r w:rsidRPr="00D351A5">
        <w:rPr>
          <w:rFonts w:asciiTheme="minorHAnsi" w:hAnsiTheme="minorHAnsi" w:cstheme="minorHAnsi"/>
        </w:rPr>
        <w:t>laboratory</w:t>
      </w:r>
      <w:r w:rsidRPr="00D351A5">
        <w:rPr>
          <w:rFonts w:asciiTheme="minorHAnsi" w:hAnsiTheme="minorHAnsi" w:cstheme="minorHAnsi"/>
          <w:spacing w:val="40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called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serum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Plasma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proteins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synthesized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by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lymphocytes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the lymph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nodes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are</w:t>
      </w:r>
    </w:p>
    <w:p w:rsidR="00416B30" w:rsidRPr="00D351A5" w:rsidRDefault="00416B30" w:rsidP="00416B30">
      <w:pPr>
        <w:pStyle w:val="ListParagraph"/>
        <w:numPr>
          <w:ilvl w:val="1"/>
          <w:numId w:val="1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proofErr w:type="spellStart"/>
      <w:r w:rsidRPr="00D351A5">
        <w:rPr>
          <w:rFonts w:asciiTheme="minorHAnsi" w:hAnsiTheme="minorHAnsi" w:cstheme="minorHAnsi"/>
        </w:rPr>
        <w:t>immunoglobulins</w:t>
      </w:r>
      <w:proofErr w:type="spellEnd"/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proofErr w:type="gramStart"/>
      <w:r w:rsidRPr="00D351A5">
        <w:rPr>
          <w:rFonts w:asciiTheme="minorHAnsi" w:hAnsiTheme="minorHAnsi" w:cstheme="minorHAnsi"/>
        </w:rPr>
        <w:t>what</w:t>
      </w:r>
      <w:proofErr w:type="gramEnd"/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predominant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phagocyte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early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inflammation?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d.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Neutrophil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42"/>
        </w:tabs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addition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to playing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role in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hemostasis,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platelets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have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ability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to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release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biochemical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mediators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of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inflammation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48"/>
        </w:tabs>
        <w:ind w:left="101" w:right="107" w:firstLine="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4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5"/>
        </w:rPr>
        <w:t xml:space="preserve"> </w:t>
      </w:r>
      <w:r w:rsidRPr="00D351A5">
        <w:rPr>
          <w:rFonts w:asciiTheme="minorHAnsi" w:hAnsiTheme="minorHAnsi" w:cstheme="minorHAnsi"/>
        </w:rPr>
        <w:t>patient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suffering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an</w:t>
      </w:r>
      <w:r w:rsidRPr="00D351A5">
        <w:rPr>
          <w:rFonts w:asciiTheme="minorHAnsi" w:hAnsiTheme="minorHAnsi" w:cstheme="minorHAnsi"/>
          <w:spacing w:val="5"/>
        </w:rPr>
        <w:t xml:space="preserve"> </w:t>
      </w:r>
      <w:r w:rsidRPr="00D351A5">
        <w:rPr>
          <w:rFonts w:asciiTheme="minorHAnsi" w:hAnsiTheme="minorHAnsi" w:cstheme="minorHAnsi"/>
        </w:rPr>
        <w:t>acute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tonsil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infection,</w:t>
      </w:r>
      <w:r w:rsidRPr="00D351A5">
        <w:rPr>
          <w:rFonts w:asciiTheme="minorHAnsi" w:hAnsiTheme="minorHAnsi" w:cstheme="minorHAnsi"/>
          <w:spacing w:val="3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5"/>
        </w:rPr>
        <w:t xml:space="preserve"> </w:t>
      </w:r>
      <w:r w:rsidRPr="00D351A5">
        <w:rPr>
          <w:rFonts w:asciiTheme="minorHAnsi" w:hAnsiTheme="minorHAnsi" w:cstheme="minorHAnsi"/>
        </w:rPr>
        <w:t>nurse</w:t>
      </w:r>
      <w:r w:rsidRPr="00D351A5">
        <w:rPr>
          <w:rFonts w:asciiTheme="minorHAnsi" w:hAnsiTheme="minorHAnsi" w:cstheme="minorHAnsi"/>
          <w:spacing w:val="4"/>
        </w:rPr>
        <w:t xml:space="preserve"> </w:t>
      </w:r>
      <w:r w:rsidRPr="00D351A5">
        <w:rPr>
          <w:rFonts w:asciiTheme="minorHAnsi" w:hAnsiTheme="minorHAnsi" w:cstheme="minorHAnsi"/>
        </w:rPr>
        <w:t>palpates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cervical</w:t>
      </w:r>
      <w:r w:rsidRPr="00D351A5">
        <w:rPr>
          <w:rFonts w:asciiTheme="minorHAnsi" w:hAnsiTheme="minorHAnsi" w:cstheme="minorHAnsi"/>
          <w:spacing w:val="5"/>
        </w:rPr>
        <w:t xml:space="preserve"> </w:t>
      </w:r>
      <w:r w:rsidRPr="00D351A5">
        <w:rPr>
          <w:rFonts w:asciiTheme="minorHAnsi" w:hAnsiTheme="minorHAnsi" w:cstheme="minorHAnsi"/>
        </w:rPr>
        <w:t>lymph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nodes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are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enlarged and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tender because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microorganisims</w:t>
      </w:r>
      <w:proofErr w:type="spellEnd"/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accumulate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in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lymph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42"/>
        </w:tabs>
        <w:spacing w:before="1"/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Fibrinolysis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mediated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by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plasim</w:t>
      </w:r>
      <w:proofErr w:type="spellEnd"/>
    </w:p>
    <w:p w:rsidR="00416B30" w:rsidRPr="00D351A5" w:rsidRDefault="00416B30" w:rsidP="00416B3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285"/>
        </w:tabs>
        <w:ind w:left="284" w:hanging="184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anemia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classified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 xml:space="preserve">a </w:t>
      </w:r>
      <w:proofErr w:type="spellStart"/>
      <w:r w:rsidRPr="00D351A5">
        <w:rPr>
          <w:rFonts w:asciiTheme="minorHAnsi" w:hAnsiTheme="minorHAnsi" w:cstheme="minorHAnsi"/>
        </w:rPr>
        <w:t>macrocyticnormochromic</w:t>
      </w:r>
      <w:proofErr w:type="spellEnd"/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anemia?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pernicious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anemia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342"/>
          <w:tab w:val="left" w:pos="7240"/>
        </w:tabs>
        <w:ind w:hanging="241"/>
        <w:rPr>
          <w:rFonts w:asciiTheme="minorHAnsi" w:hAnsiTheme="minorHAnsi" w:cstheme="minorHAnsi"/>
        </w:rPr>
      </w:pPr>
      <w:proofErr w:type="gramStart"/>
      <w:r w:rsidRPr="00D351A5">
        <w:rPr>
          <w:rFonts w:asciiTheme="minorHAnsi" w:hAnsiTheme="minorHAnsi" w:cstheme="minorHAnsi"/>
        </w:rPr>
        <w:t>clinically</w:t>
      </w:r>
      <w:proofErr w:type="gramEnd"/>
      <w:r w:rsidRPr="00D351A5">
        <w:rPr>
          <w:rFonts w:asciiTheme="minorHAnsi" w:hAnsiTheme="minorHAnsi" w:cstheme="minorHAnsi"/>
        </w:rPr>
        <w:t>,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neutropenia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exists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when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neutrophil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count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lessthan</w:t>
      </w:r>
      <w:proofErr w:type="spellEnd"/>
      <w:r w:rsidRPr="00D351A5">
        <w:rPr>
          <w:rFonts w:asciiTheme="minorHAnsi" w:hAnsiTheme="minorHAnsi" w:cstheme="minorHAnsi"/>
          <w:u w:val="single"/>
        </w:rPr>
        <w:tab/>
      </w:r>
      <w:r w:rsidRPr="00D351A5">
        <w:rPr>
          <w:rFonts w:asciiTheme="minorHAnsi" w:hAnsiTheme="minorHAnsi" w:cstheme="minorHAnsi"/>
        </w:rPr>
        <w:t>per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milliliter?</w:t>
      </w:r>
    </w:p>
    <w:p w:rsidR="00416B30" w:rsidRPr="00D351A5" w:rsidRDefault="00416B30" w:rsidP="00416B30">
      <w:pPr>
        <w:rPr>
          <w:rFonts w:asciiTheme="minorHAnsi" w:hAnsiTheme="minorHAnsi" w:cstheme="minorHAnsi"/>
        </w:rPr>
        <w:sectPr w:rsidR="00416B30" w:rsidRPr="00D351A5">
          <w:pgSz w:w="12240" w:h="15840"/>
          <w:pgMar w:top="1360" w:right="1700" w:bottom="280" w:left="1700" w:header="720" w:footer="720" w:gutter="0"/>
          <w:cols w:space="720"/>
        </w:sectPr>
      </w:pPr>
    </w:p>
    <w:p w:rsidR="00416B30" w:rsidRPr="00D351A5" w:rsidRDefault="00416B30" w:rsidP="00416B30">
      <w:pPr>
        <w:pStyle w:val="BodyText"/>
        <w:spacing w:before="60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b.2</w:t>
      </w:r>
      <w:proofErr w:type="gramStart"/>
      <w:r w:rsidRPr="00D351A5">
        <w:rPr>
          <w:rFonts w:asciiTheme="minorHAnsi" w:hAnsiTheme="minorHAnsi" w:cstheme="minorHAnsi"/>
          <w:sz w:val="22"/>
          <w:szCs w:val="22"/>
        </w:rPr>
        <w:t>,000</w:t>
      </w:r>
      <w:proofErr w:type="gramEnd"/>
    </w:p>
    <w:p w:rsidR="00416B30" w:rsidRPr="00D351A5" w:rsidRDefault="00416B30" w:rsidP="00416B3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88"/>
        </w:tabs>
        <w:ind w:left="101" w:right="115" w:firstLine="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what</w:t>
      </w:r>
      <w:r w:rsidRPr="00D351A5">
        <w:rPr>
          <w:rFonts w:asciiTheme="minorHAnsi" w:hAnsiTheme="minorHAnsi" w:cstheme="minorHAnsi"/>
          <w:spacing w:val="20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20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22"/>
        </w:rPr>
        <w:t xml:space="preserve"> </w:t>
      </w:r>
      <w:r w:rsidRPr="00D351A5">
        <w:rPr>
          <w:rFonts w:asciiTheme="minorHAnsi" w:hAnsiTheme="minorHAnsi" w:cstheme="minorHAnsi"/>
        </w:rPr>
        <w:t>major</w:t>
      </w:r>
      <w:r w:rsidRPr="00D351A5">
        <w:rPr>
          <w:rFonts w:asciiTheme="minorHAnsi" w:hAnsiTheme="minorHAnsi" w:cstheme="minorHAnsi"/>
          <w:spacing w:val="21"/>
        </w:rPr>
        <w:t xml:space="preserve"> </w:t>
      </w:r>
      <w:r w:rsidRPr="00D351A5">
        <w:rPr>
          <w:rFonts w:asciiTheme="minorHAnsi" w:hAnsiTheme="minorHAnsi" w:cstheme="minorHAnsi"/>
        </w:rPr>
        <w:t>cause</w:t>
      </w:r>
      <w:r w:rsidRPr="00D351A5">
        <w:rPr>
          <w:rFonts w:asciiTheme="minorHAnsi" w:hAnsiTheme="minorHAnsi" w:cstheme="minorHAnsi"/>
          <w:spacing w:val="23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20"/>
        </w:rPr>
        <w:t xml:space="preserve"> </w:t>
      </w:r>
      <w:r w:rsidRPr="00D351A5">
        <w:rPr>
          <w:rFonts w:asciiTheme="minorHAnsi" w:hAnsiTheme="minorHAnsi" w:cstheme="minorHAnsi"/>
        </w:rPr>
        <w:t>death</w:t>
      </w:r>
      <w:r w:rsidRPr="00D351A5">
        <w:rPr>
          <w:rFonts w:asciiTheme="minorHAnsi" w:hAnsiTheme="minorHAnsi" w:cstheme="minorHAnsi"/>
          <w:spacing w:val="21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22"/>
        </w:rPr>
        <w:t xml:space="preserve"> </w:t>
      </w:r>
      <w:r w:rsidRPr="00D351A5">
        <w:rPr>
          <w:rFonts w:asciiTheme="minorHAnsi" w:hAnsiTheme="minorHAnsi" w:cstheme="minorHAnsi"/>
        </w:rPr>
        <w:t>untreated</w:t>
      </w:r>
      <w:r w:rsidRPr="00D351A5">
        <w:rPr>
          <w:rFonts w:asciiTheme="minorHAnsi" w:hAnsiTheme="minorHAnsi" w:cstheme="minorHAnsi"/>
          <w:spacing w:val="20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meales</w:t>
      </w:r>
      <w:proofErr w:type="spellEnd"/>
      <w:r w:rsidRPr="00D351A5">
        <w:rPr>
          <w:rFonts w:asciiTheme="minorHAnsi" w:hAnsiTheme="minorHAnsi" w:cstheme="minorHAnsi"/>
          <w:spacing w:val="19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22"/>
        </w:rPr>
        <w:t xml:space="preserve"> </w:t>
      </w:r>
      <w:r w:rsidRPr="00D351A5">
        <w:rPr>
          <w:rFonts w:asciiTheme="minorHAnsi" w:hAnsiTheme="minorHAnsi" w:cstheme="minorHAnsi"/>
        </w:rPr>
        <w:t>their</w:t>
      </w:r>
      <w:r w:rsidRPr="00D351A5">
        <w:rPr>
          <w:rFonts w:asciiTheme="minorHAnsi" w:hAnsiTheme="minorHAnsi" w:cstheme="minorHAnsi"/>
          <w:spacing w:val="22"/>
        </w:rPr>
        <w:t xml:space="preserve"> </w:t>
      </w:r>
      <w:r w:rsidRPr="00D351A5">
        <w:rPr>
          <w:rFonts w:asciiTheme="minorHAnsi" w:hAnsiTheme="minorHAnsi" w:cstheme="minorHAnsi"/>
        </w:rPr>
        <w:t>mid-50’s</w:t>
      </w:r>
      <w:r w:rsidRPr="00D351A5">
        <w:rPr>
          <w:rFonts w:asciiTheme="minorHAnsi" w:hAnsiTheme="minorHAnsi" w:cstheme="minorHAnsi"/>
          <w:spacing w:val="20"/>
        </w:rPr>
        <w:t xml:space="preserve"> </w:t>
      </w:r>
      <w:r w:rsidRPr="00D351A5">
        <w:rPr>
          <w:rFonts w:asciiTheme="minorHAnsi" w:hAnsiTheme="minorHAnsi" w:cstheme="minorHAnsi"/>
        </w:rPr>
        <w:t>to</w:t>
      </w:r>
      <w:r w:rsidRPr="00D351A5">
        <w:rPr>
          <w:rFonts w:asciiTheme="minorHAnsi" w:hAnsiTheme="minorHAnsi" w:cstheme="minorHAnsi"/>
          <w:spacing w:val="22"/>
        </w:rPr>
        <w:t xml:space="preserve"> </w:t>
      </w:r>
      <w:r w:rsidRPr="00D351A5">
        <w:rPr>
          <w:rFonts w:asciiTheme="minorHAnsi" w:hAnsiTheme="minorHAnsi" w:cstheme="minorHAnsi"/>
        </w:rPr>
        <w:t>60’s</w:t>
      </w:r>
      <w:r w:rsidRPr="00D351A5">
        <w:rPr>
          <w:rFonts w:asciiTheme="minorHAnsi" w:hAnsiTheme="minorHAnsi" w:cstheme="minorHAnsi"/>
          <w:spacing w:val="22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polycythemia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vera</w:t>
      </w:r>
      <w:proofErr w:type="spellEnd"/>
      <w:r w:rsidRPr="00D351A5">
        <w:rPr>
          <w:rFonts w:asciiTheme="minorHAnsi" w:hAnsiTheme="minorHAnsi" w:cstheme="minorHAnsi"/>
        </w:rPr>
        <w:t>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cerebral thrombosis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55"/>
        </w:tabs>
        <w:ind w:left="454" w:hanging="354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Leukocytosis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be defined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as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 high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leukocyte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count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98"/>
        </w:tabs>
        <w:ind w:left="101" w:right="109" w:firstLine="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infectious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mononucleosis,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often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called “kissing disease”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affecting teens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and young</w:t>
      </w:r>
      <w:r w:rsidRPr="00D351A5">
        <w:rPr>
          <w:rFonts w:asciiTheme="minorHAnsi" w:hAnsiTheme="minorHAnsi" w:cstheme="minorHAnsi"/>
          <w:spacing w:val="-58"/>
        </w:rPr>
        <w:t xml:space="preserve"> </w:t>
      </w:r>
      <w:r w:rsidRPr="00D351A5">
        <w:rPr>
          <w:rFonts w:asciiTheme="minorHAnsi" w:hAnsiTheme="minorHAnsi" w:cstheme="minorHAnsi"/>
        </w:rPr>
        <w:t>adults,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acute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infection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of</w:t>
      </w:r>
    </w:p>
    <w:p w:rsidR="00416B30" w:rsidRPr="00D351A5" w:rsidRDefault="00416B30" w:rsidP="00416B30">
      <w:pPr>
        <w:pStyle w:val="ListParagraph"/>
        <w:numPr>
          <w:ilvl w:val="0"/>
          <w:numId w:val="3"/>
        </w:numPr>
        <w:tabs>
          <w:tab w:val="left" w:pos="1062"/>
        </w:tabs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B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lymphocytes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538"/>
        </w:tabs>
        <w:ind w:left="101" w:right="110" w:firstLine="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Known</w:t>
      </w:r>
      <w:r w:rsidRPr="00D351A5">
        <w:rPr>
          <w:rFonts w:asciiTheme="minorHAnsi" w:hAnsiTheme="minorHAnsi" w:cstheme="minorHAnsi"/>
          <w:spacing w:val="14"/>
        </w:rPr>
        <w:t xml:space="preserve"> </w:t>
      </w:r>
      <w:r w:rsidRPr="00D351A5">
        <w:rPr>
          <w:rFonts w:asciiTheme="minorHAnsi" w:hAnsiTheme="minorHAnsi" w:cstheme="minorHAnsi"/>
        </w:rPr>
        <w:t>cause</w:t>
      </w:r>
      <w:r w:rsidRPr="00D351A5">
        <w:rPr>
          <w:rFonts w:asciiTheme="minorHAnsi" w:hAnsiTheme="minorHAnsi" w:cstheme="minorHAnsi"/>
          <w:spacing w:val="15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14"/>
        </w:rPr>
        <w:t xml:space="preserve"> </w:t>
      </w:r>
      <w:r w:rsidRPr="00D351A5">
        <w:rPr>
          <w:rFonts w:asciiTheme="minorHAnsi" w:hAnsiTheme="minorHAnsi" w:cstheme="minorHAnsi"/>
        </w:rPr>
        <w:t>acute</w:t>
      </w:r>
      <w:r w:rsidRPr="00D351A5">
        <w:rPr>
          <w:rFonts w:asciiTheme="minorHAnsi" w:hAnsiTheme="minorHAnsi" w:cstheme="minorHAnsi"/>
          <w:spacing w:val="15"/>
        </w:rPr>
        <w:t xml:space="preserve"> </w:t>
      </w:r>
      <w:r w:rsidRPr="00D351A5">
        <w:rPr>
          <w:rFonts w:asciiTheme="minorHAnsi" w:hAnsiTheme="minorHAnsi" w:cstheme="minorHAnsi"/>
        </w:rPr>
        <w:t>leukemia</w:t>
      </w:r>
      <w:r w:rsidRPr="00D351A5">
        <w:rPr>
          <w:rFonts w:asciiTheme="minorHAnsi" w:hAnsiTheme="minorHAnsi" w:cstheme="minorHAnsi"/>
          <w:spacing w:val="13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14"/>
        </w:rPr>
        <w:t xml:space="preserve"> </w:t>
      </w:r>
      <w:r w:rsidRPr="00D351A5">
        <w:rPr>
          <w:rFonts w:asciiTheme="minorHAnsi" w:hAnsiTheme="minorHAnsi" w:cstheme="minorHAnsi"/>
        </w:rPr>
        <w:t>children</w:t>
      </w:r>
      <w:r w:rsidRPr="00D351A5">
        <w:rPr>
          <w:rFonts w:asciiTheme="minorHAnsi" w:hAnsiTheme="minorHAnsi" w:cstheme="minorHAnsi"/>
          <w:spacing w:val="14"/>
        </w:rPr>
        <w:t xml:space="preserve"> </w:t>
      </w:r>
      <w:r w:rsidRPr="00D351A5">
        <w:rPr>
          <w:rFonts w:asciiTheme="minorHAnsi" w:hAnsiTheme="minorHAnsi" w:cstheme="minorHAnsi"/>
        </w:rPr>
        <w:t>and</w:t>
      </w:r>
      <w:r w:rsidRPr="00D351A5">
        <w:rPr>
          <w:rFonts w:asciiTheme="minorHAnsi" w:hAnsiTheme="minorHAnsi" w:cstheme="minorHAnsi"/>
          <w:spacing w:val="12"/>
        </w:rPr>
        <w:t xml:space="preserve"> </w:t>
      </w:r>
      <w:r w:rsidRPr="00D351A5">
        <w:rPr>
          <w:rFonts w:asciiTheme="minorHAnsi" w:hAnsiTheme="minorHAnsi" w:cstheme="minorHAnsi"/>
        </w:rPr>
        <w:t>youths</w:t>
      </w:r>
      <w:r w:rsidRPr="00D351A5">
        <w:rPr>
          <w:rFonts w:asciiTheme="minorHAnsi" w:hAnsiTheme="minorHAnsi" w:cstheme="minorHAnsi"/>
          <w:spacing w:val="15"/>
        </w:rPr>
        <w:t xml:space="preserve"> </w:t>
      </w:r>
      <w:r w:rsidRPr="00D351A5">
        <w:rPr>
          <w:rFonts w:asciiTheme="minorHAnsi" w:hAnsiTheme="minorHAnsi" w:cstheme="minorHAnsi"/>
        </w:rPr>
        <w:t>include</w:t>
      </w:r>
      <w:r w:rsidRPr="00D351A5">
        <w:rPr>
          <w:rFonts w:asciiTheme="minorHAnsi" w:hAnsiTheme="minorHAnsi" w:cstheme="minorHAnsi"/>
          <w:spacing w:val="15"/>
        </w:rPr>
        <w:t xml:space="preserve"> </w:t>
      </w: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14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14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following?</w:t>
      </w:r>
    </w:p>
    <w:p w:rsidR="00416B30" w:rsidRPr="00D351A5" w:rsidRDefault="00416B30" w:rsidP="00416B30">
      <w:pPr>
        <w:pStyle w:val="ListParagraph"/>
        <w:numPr>
          <w:ilvl w:val="1"/>
          <w:numId w:val="1"/>
        </w:numPr>
        <w:tabs>
          <w:tab w:val="left" w:pos="1050"/>
        </w:tabs>
        <w:ind w:hanging="22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Cytomegalovirus</w:t>
      </w:r>
      <w:r w:rsidRPr="00D351A5">
        <w:rPr>
          <w:rFonts w:asciiTheme="minorHAnsi" w:hAnsiTheme="minorHAnsi" w:cstheme="minorHAnsi"/>
          <w:spacing w:val="-7"/>
        </w:rPr>
        <w:t xml:space="preserve"> </w:t>
      </w:r>
      <w:r w:rsidRPr="00D351A5">
        <w:rPr>
          <w:rFonts w:asciiTheme="minorHAnsi" w:hAnsiTheme="minorHAnsi" w:cstheme="minorHAnsi"/>
        </w:rPr>
        <w:t>(CMV)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infection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left="462" w:hanging="361"/>
        <w:rPr>
          <w:rFonts w:asciiTheme="minorHAnsi" w:hAnsiTheme="minorHAnsi" w:cstheme="minorHAnsi"/>
        </w:rPr>
      </w:pPr>
      <w:proofErr w:type="gramStart"/>
      <w:r w:rsidRPr="00D351A5">
        <w:rPr>
          <w:rFonts w:asciiTheme="minorHAnsi" w:hAnsiTheme="minorHAnsi" w:cstheme="minorHAnsi"/>
        </w:rPr>
        <w:t>what</w:t>
      </w:r>
      <w:proofErr w:type="gramEnd"/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preferred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treatment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for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acute leukemia?</w:t>
      </w:r>
    </w:p>
    <w:p w:rsidR="00416B30" w:rsidRPr="00D351A5" w:rsidRDefault="00416B30" w:rsidP="00416B30">
      <w:pPr>
        <w:pStyle w:val="ListParagraph"/>
        <w:numPr>
          <w:ilvl w:val="0"/>
          <w:numId w:val="3"/>
        </w:numPr>
        <w:tabs>
          <w:tab w:val="left" w:pos="1050"/>
        </w:tabs>
        <w:ind w:left="1049" w:hanging="22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Chemotherapy</w:t>
      </w:r>
    </w:p>
    <w:p w:rsidR="00416B30" w:rsidRPr="00D351A5" w:rsidRDefault="00416B30" w:rsidP="00416B3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Lymphadenopathy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occurring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malignant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disease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characterized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D351A5">
        <w:rPr>
          <w:rFonts w:asciiTheme="minorHAnsi" w:hAnsiTheme="minorHAnsi" w:cstheme="minorHAnsi"/>
        </w:rPr>
        <w:t>by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?</w:t>
      </w:r>
      <w:proofErr w:type="gramEnd"/>
    </w:p>
    <w:p w:rsidR="00416B30" w:rsidRPr="00D351A5" w:rsidRDefault="00416B30" w:rsidP="00416B30">
      <w:pPr>
        <w:pStyle w:val="ListParagraph"/>
        <w:numPr>
          <w:ilvl w:val="0"/>
          <w:numId w:val="3"/>
        </w:numPr>
        <w:tabs>
          <w:tab w:val="left" w:pos="1062"/>
        </w:tabs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enlarged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lymph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nodes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58"/>
        </w:tabs>
        <w:ind w:left="457" w:hanging="357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morphologic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classification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pernicious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anemia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is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Macrocytic-normochromic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Iron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deficiency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anemia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may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be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related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to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socioeconomic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factors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Maternal-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fetal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blood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incompatibility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may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exist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following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conditions?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mother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is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Rh-negative;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fetus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is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Rh-positive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proofErr w:type="gramStart"/>
      <w:r w:rsidRPr="00D351A5">
        <w:rPr>
          <w:rFonts w:asciiTheme="minorHAnsi" w:hAnsiTheme="minorHAnsi" w:cstheme="minorHAnsi"/>
        </w:rPr>
        <w:t>what</w:t>
      </w:r>
      <w:proofErr w:type="gramEnd"/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major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symptom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vaso</w:t>
      </w:r>
      <w:proofErr w:type="spellEnd"/>
      <w:r w:rsidRPr="00D351A5">
        <w:rPr>
          <w:rFonts w:asciiTheme="minorHAnsi" w:hAnsiTheme="minorHAnsi" w:cstheme="minorHAnsi"/>
        </w:rPr>
        <w:t>-occlusive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crisis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sickle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cell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anemia?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pain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Hemophilia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also known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as</w:t>
      </w:r>
    </w:p>
    <w:p w:rsidR="00416B30" w:rsidRPr="00D351A5" w:rsidRDefault="00416B30" w:rsidP="00416B30">
      <w:pPr>
        <w:pStyle w:val="ListParagraph"/>
        <w:numPr>
          <w:ilvl w:val="0"/>
          <w:numId w:val="2"/>
        </w:numPr>
        <w:tabs>
          <w:tab w:val="left" w:pos="1062"/>
        </w:tabs>
        <w:spacing w:before="1"/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Christmas</w:t>
      </w:r>
      <w:r w:rsidRPr="00D351A5">
        <w:rPr>
          <w:rFonts w:asciiTheme="minorHAnsi" w:hAnsiTheme="minorHAnsi" w:cstheme="minorHAnsi"/>
          <w:spacing w:val="-6"/>
        </w:rPr>
        <w:t xml:space="preserve"> </w:t>
      </w:r>
      <w:r w:rsidRPr="00D351A5">
        <w:rPr>
          <w:rFonts w:asciiTheme="minorHAnsi" w:hAnsiTheme="minorHAnsi" w:cstheme="minorHAnsi"/>
        </w:rPr>
        <w:t>disease</w:t>
      </w:r>
    </w:p>
    <w:p w:rsidR="00416B30" w:rsidRPr="00D351A5" w:rsidRDefault="00416B30" w:rsidP="00416B3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Hodgkin’s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lymphoma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characterized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by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abnormal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cell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called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</w:t>
      </w:r>
    </w:p>
    <w:p w:rsidR="00416B30" w:rsidRPr="00D351A5" w:rsidRDefault="00416B30" w:rsidP="00416B30">
      <w:pPr>
        <w:pStyle w:val="ListParagraph"/>
        <w:numPr>
          <w:ilvl w:val="0"/>
          <w:numId w:val="2"/>
        </w:numPr>
        <w:tabs>
          <w:tab w:val="left" w:pos="1050"/>
        </w:tabs>
        <w:ind w:left="1049" w:hanging="22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Reed-</w:t>
      </w:r>
      <w:proofErr w:type="spellStart"/>
      <w:r w:rsidRPr="00D351A5">
        <w:rPr>
          <w:rFonts w:asciiTheme="minorHAnsi" w:hAnsiTheme="minorHAnsi" w:cstheme="minorHAnsi"/>
        </w:rPr>
        <w:t>sternberg</w:t>
      </w:r>
      <w:proofErr w:type="spellEnd"/>
      <w:r w:rsidRPr="00D351A5">
        <w:rPr>
          <w:rFonts w:asciiTheme="minorHAnsi" w:hAnsiTheme="minorHAnsi" w:cstheme="minorHAnsi"/>
          <w:spacing w:val="-6"/>
        </w:rPr>
        <w:t xml:space="preserve"> </w:t>
      </w:r>
      <w:r w:rsidRPr="00D351A5">
        <w:rPr>
          <w:rFonts w:asciiTheme="minorHAnsi" w:hAnsiTheme="minorHAnsi" w:cstheme="minorHAnsi"/>
        </w:rPr>
        <w:t>Cell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50"/>
        </w:tabs>
        <w:ind w:left="450" w:hanging="34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spacing w:val="-1"/>
        </w:rPr>
        <w:t>A</w:t>
      </w:r>
      <w:r w:rsidRPr="00D351A5">
        <w:rPr>
          <w:rFonts w:asciiTheme="minorHAnsi" w:hAnsiTheme="minorHAnsi" w:cstheme="minorHAnsi"/>
          <w:spacing w:val="-14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yellow</w:t>
      </w:r>
      <w:r w:rsidRPr="00D351A5">
        <w:rPr>
          <w:rFonts w:asciiTheme="minorHAnsi" w:hAnsiTheme="minorHAnsi" w:cstheme="minorHAnsi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discoloration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of the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skin would be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documented as</w:t>
      </w:r>
    </w:p>
    <w:p w:rsidR="00416B30" w:rsidRPr="00D351A5" w:rsidRDefault="00416B30" w:rsidP="00416B30">
      <w:pPr>
        <w:pStyle w:val="ListParagraph"/>
        <w:numPr>
          <w:ilvl w:val="0"/>
          <w:numId w:val="2"/>
        </w:numPr>
        <w:tabs>
          <w:tab w:val="left" w:pos="1062"/>
        </w:tabs>
        <w:ind w:hanging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jaundice</w:t>
      </w:r>
    </w:p>
    <w:p w:rsidR="00416B30" w:rsidRPr="00D351A5" w:rsidRDefault="00416B30" w:rsidP="00416B30">
      <w:pPr>
        <w:rPr>
          <w:rFonts w:asciiTheme="minorHAnsi" w:hAnsiTheme="minorHAnsi" w:cstheme="minorHAnsi"/>
        </w:rPr>
        <w:sectPr w:rsidR="00416B30" w:rsidRPr="00D351A5">
          <w:pgSz w:w="12240" w:h="15840"/>
          <w:pgMar w:top="1380" w:right="1700" w:bottom="280" w:left="1700" w:header="720" w:footer="720" w:gutter="0"/>
          <w:cols w:space="720"/>
        </w:sect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502"/>
        </w:tabs>
        <w:spacing w:before="60"/>
        <w:ind w:left="101" w:right="109" w:firstLine="0"/>
        <w:jc w:val="both"/>
        <w:rPr>
          <w:rFonts w:asciiTheme="minorHAnsi" w:hAnsiTheme="minorHAnsi" w:cstheme="minorHAnsi"/>
        </w:rPr>
      </w:pPr>
      <w:proofErr w:type="gramStart"/>
      <w:r w:rsidRPr="00D351A5">
        <w:rPr>
          <w:rFonts w:asciiTheme="minorHAnsi" w:hAnsiTheme="minorHAnsi" w:cstheme="minorHAnsi"/>
        </w:rPr>
        <w:t>which</w:t>
      </w:r>
      <w:proofErr w:type="gramEnd"/>
      <w:r w:rsidRPr="00D351A5">
        <w:rPr>
          <w:rFonts w:asciiTheme="minorHAnsi" w:hAnsiTheme="minorHAnsi" w:cstheme="minorHAnsi"/>
        </w:rPr>
        <w:t xml:space="preserve"> of the following types of white blood cells contains preformed granules of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vasoactive amines?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d.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Basophils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u w:val="single"/>
        </w:rPr>
        <w:t xml:space="preserve">          </w:t>
      </w:r>
      <w:r w:rsidRPr="00D351A5">
        <w:rPr>
          <w:rFonts w:asciiTheme="minorHAnsi" w:hAnsiTheme="minorHAnsi" w:cstheme="minorHAnsi"/>
          <w:spacing w:val="-5"/>
          <w:u w:val="single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unstable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type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hemoglobin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cannot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bind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oxygen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Methemoglobin</w:t>
      </w:r>
      <w:proofErr w:type="spellEnd"/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some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anemia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erythrocytes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are present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various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sizes,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this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referred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to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as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pacing w:val="-1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pacing w:val="-1"/>
          <w:sz w:val="22"/>
          <w:szCs w:val="22"/>
        </w:rPr>
        <w:t>Anisocytosis</w:t>
      </w:r>
      <w:proofErr w:type="spellEnd"/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Normocytic-</w:t>
      </w:r>
      <w:proofErr w:type="spellStart"/>
      <w:r w:rsidRPr="00D351A5">
        <w:rPr>
          <w:rFonts w:asciiTheme="minorHAnsi" w:hAnsiTheme="minorHAnsi" w:cstheme="minorHAnsi"/>
        </w:rPr>
        <w:t>normochromis</w:t>
      </w:r>
      <w:proofErr w:type="spellEnd"/>
      <w:r w:rsidRPr="00D351A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anemias</w:t>
      </w:r>
      <w:proofErr w:type="spellEnd"/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include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following?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Hemolytic</w:t>
      </w:r>
      <w:r w:rsidRPr="00D351A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Anemia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Multiple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myeloma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can be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defined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neoplasm of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 B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cells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severe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pain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individuals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multiple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myeloma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experience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attributed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to</w:t>
      </w:r>
    </w:p>
    <w:p w:rsidR="00416B30" w:rsidRPr="00D351A5" w:rsidRDefault="00416B30" w:rsidP="00416B30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destruction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of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bone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tissue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534"/>
        </w:tabs>
        <w:ind w:left="101" w:right="109" w:firstLine="0"/>
        <w:jc w:val="both"/>
        <w:rPr>
          <w:rFonts w:asciiTheme="minorHAnsi" w:hAnsiTheme="minorHAnsi" w:cstheme="minorHAnsi"/>
        </w:rPr>
      </w:pPr>
      <w:proofErr w:type="gramStart"/>
      <w:r w:rsidRPr="00D351A5">
        <w:rPr>
          <w:rFonts w:asciiTheme="minorHAnsi" w:hAnsiTheme="minorHAnsi" w:cstheme="minorHAnsi"/>
        </w:rPr>
        <w:t>what</w:t>
      </w:r>
      <w:proofErr w:type="gramEnd"/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most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common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cause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anemia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from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insufficient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erythropoiesis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children?</w:t>
      </w:r>
    </w:p>
    <w:p w:rsidR="00416B30" w:rsidRPr="00D351A5" w:rsidRDefault="00416B30" w:rsidP="00416B30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an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iron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deficiency</w:t>
      </w: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78"/>
        </w:tabs>
        <w:ind w:left="101" w:right="104" w:firstLine="0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When the hemoglobin content falls below</w:t>
      </w:r>
      <w:r w:rsidRPr="00D351A5">
        <w:rPr>
          <w:rFonts w:asciiTheme="minorHAnsi" w:hAnsiTheme="minorHAnsi" w:cstheme="minorHAnsi"/>
          <w:u w:val="single"/>
        </w:rPr>
        <w:t xml:space="preserve">   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g/dl, tissue compensatory mechanisms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can no longer compensate adequately, and clinical manifestations of anemia become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readily apparent</w:t>
      </w:r>
    </w:p>
    <w:p w:rsidR="00416B30" w:rsidRPr="00D351A5" w:rsidRDefault="00416B30" w:rsidP="00416B30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12</w:t>
      </w:r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500"/>
        </w:tabs>
        <w:ind w:left="101" w:right="113" w:firstLine="0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Fetuses that do not survive because of anemia in   utero are usually stillborn with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gross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edema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 the entire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body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which 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condition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called</w:t>
      </w:r>
    </w:p>
    <w:p w:rsidR="00416B30" w:rsidRPr="00D351A5" w:rsidRDefault="00416B30" w:rsidP="00416B30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b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hydrops</w:t>
      </w:r>
      <w:proofErr w:type="spellEnd"/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fetalis</w:t>
      </w:r>
      <w:proofErr w:type="spellEnd"/>
    </w:p>
    <w:p w:rsidR="00416B30" w:rsidRPr="00D351A5" w:rsidRDefault="00416B30" w:rsidP="00416B3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16B30" w:rsidRPr="00D351A5" w:rsidRDefault="00416B30" w:rsidP="00416B30">
      <w:pPr>
        <w:pStyle w:val="ListParagraph"/>
        <w:numPr>
          <w:ilvl w:val="0"/>
          <w:numId w:val="1"/>
        </w:numPr>
        <w:tabs>
          <w:tab w:val="left" w:pos="462"/>
        </w:tabs>
        <w:ind w:left="462" w:hanging="361"/>
        <w:jc w:val="both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Hemophilia</w:t>
      </w:r>
      <w:r w:rsidRPr="00D351A5">
        <w:rPr>
          <w:rFonts w:asciiTheme="minorHAnsi" w:hAnsiTheme="minorHAnsi" w:cstheme="minorHAnsi"/>
          <w:spacing w:val="-15"/>
        </w:rPr>
        <w:t xml:space="preserve"> </w:t>
      </w:r>
      <w:r w:rsidRPr="00D351A5">
        <w:rPr>
          <w:rFonts w:asciiTheme="minorHAnsi" w:hAnsiTheme="minorHAnsi" w:cstheme="minorHAnsi"/>
        </w:rPr>
        <w:t>A,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sex-linked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autosomal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recessive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illness,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involves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deficiency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in</w:t>
      </w:r>
    </w:p>
    <w:p w:rsidR="00416B30" w:rsidRPr="00D351A5" w:rsidRDefault="00416B30" w:rsidP="00416B30">
      <w:pPr>
        <w:pStyle w:val="BodyText"/>
        <w:ind w:left="821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D351A5">
        <w:rPr>
          <w:rFonts w:asciiTheme="minorHAnsi" w:hAnsiTheme="minorHAnsi" w:cstheme="minorHAnsi"/>
          <w:sz w:val="22"/>
          <w:szCs w:val="22"/>
        </w:rPr>
        <w:t>d</w:t>
      </w:r>
      <w:proofErr w:type="gramEnd"/>
      <w:r w:rsidRPr="00D351A5">
        <w:rPr>
          <w:rFonts w:asciiTheme="minorHAnsi" w:hAnsiTheme="minorHAnsi" w:cstheme="minorHAnsi"/>
          <w:sz w:val="22"/>
          <w:szCs w:val="22"/>
        </w:rPr>
        <w:t>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factor</w:t>
      </w:r>
      <w:r w:rsidRPr="00D351A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VIII</w:t>
      </w:r>
    </w:p>
    <w:bookmarkEnd w:id="0"/>
    <w:p w:rsidR="000757D1" w:rsidRDefault="000757D1"/>
    <w:sectPr w:rsidR="000757D1"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8627F"/>
    <w:multiLevelType w:val="hybridMultilevel"/>
    <w:tmpl w:val="F1BEBF8E"/>
    <w:lvl w:ilvl="0" w:tplc="44529026">
      <w:start w:val="2"/>
      <w:numFmt w:val="lowerLetter"/>
      <w:lvlText w:val="%1."/>
      <w:lvlJc w:val="left"/>
      <w:pPr>
        <w:ind w:left="10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B3E8A26">
      <w:numFmt w:val="bullet"/>
      <w:lvlText w:val="•"/>
      <w:lvlJc w:val="left"/>
      <w:pPr>
        <w:ind w:left="1838" w:hanging="240"/>
      </w:pPr>
      <w:rPr>
        <w:rFonts w:hint="default"/>
        <w:lang w:val="en-US" w:eastAsia="en-US" w:bidi="ar-SA"/>
      </w:rPr>
    </w:lvl>
    <w:lvl w:ilvl="2" w:tplc="3B14F414">
      <w:numFmt w:val="bullet"/>
      <w:lvlText w:val="•"/>
      <w:lvlJc w:val="left"/>
      <w:pPr>
        <w:ind w:left="2616" w:hanging="240"/>
      </w:pPr>
      <w:rPr>
        <w:rFonts w:hint="default"/>
        <w:lang w:val="en-US" w:eastAsia="en-US" w:bidi="ar-SA"/>
      </w:rPr>
    </w:lvl>
    <w:lvl w:ilvl="3" w:tplc="5856752E">
      <w:numFmt w:val="bullet"/>
      <w:lvlText w:val="•"/>
      <w:lvlJc w:val="left"/>
      <w:pPr>
        <w:ind w:left="3394" w:hanging="240"/>
      </w:pPr>
      <w:rPr>
        <w:rFonts w:hint="default"/>
        <w:lang w:val="en-US" w:eastAsia="en-US" w:bidi="ar-SA"/>
      </w:rPr>
    </w:lvl>
    <w:lvl w:ilvl="4" w:tplc="C1820974">
      <w:numFmt w:val="bullet"/>
      <w:lvlText w:val="•"/>
      <w:lvlJc w:val="left"/>
      <w:pPr>
        <w:ind w:left="4172" w:hanging="240"/>
      </w:pPr>
      <w:rPr>
        <w:rFonts w:hint="default"/>
        <w:lang w:val="en-US" w:eastAsia="en-US" w:bidi="ar-SA"/>
      </w:rPr>
    </w:lvl>
    <w:lvl w:ilvl="5" w:tplc="0218BE9E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23A03BBA">
      <w:numFmt w:val="bullet"/>
      <w:lvlText w:val="•"/>
      <w:lvlJc w:val="left"/>
      <w:pPr>
        <w:ind w:left="5728" w:hanging="240"/>
      </w:pPr>
      <w:rPr>
        <w:rFonts w:hint="default"/>
        <w:lang w:val="en-US" w:eastAsia="en-US" w:bidi="ar-SA"/>
      </w:rPr>
    </w:lvl>
    <w:lvl w:ilvl="7" w:tplc="CF963EAC">
      <w:numFmt w:val="bullet"/>
      <w:lvlText w:val="•"/>
      <w:lvlJc w:val="left"/>
      <w:pPr>
        <w:ind w:left="6506" w:hanging="240"/>
      </w:pPr>
      <w:rPr>
        <w:rFonts w:hint="default"/>
        <w:lang w:val="en-US" w:eastAsia="en-US" w:bidi="ar-SA"/>
      </w:rPr>
    </w:lvl>
    <w:lvl w:ilvl="8" w:tplc="BBBA5526">
      <w:numFmt w:val="bullet"/>
      <w:lvlText w:val="•"/>
      <w:lvlJc w:val="left"/>
      <w:pPr>
        <w:ind w:left="7284" w:hanging="240"/>
      </w:pPr>
      <w:rPr>
        <w:rFonts w:hint="default"/>
        <w:lang w:val="en-US" w:eastAsia="en-US" w:bidi="ar-SA"/>
      </w:rPr>
    </w:lvl>
  </w:abstractNum>
  <w:abstractNum w:abstractNumId="1">
    <w:nsid w:val="72BF6275"/>
    <w:multiLevelType w:val="hybridMultilevel"/>
    <w:tmpl w:val="FA1ED3F2"/>
    <w:lvl w:ilvl="0" w:tplc="8A92AEF8">
      <w:start w:val="2"/>
      <w:numFmt w:val="lowerLetter"/>
      <w:lvlText w:val="%1."/>
      <w:lvlJc w:val="left"/>
      <w:pPr>
        <w:ind w:left="10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C4C2540">
      <w:numFmt w:val="bullet"/>
      <w:lvlText w:val="•"/>
      <w:lvlJc w:val="left"/>
      <w:pPr>
        <w:ind w:left="1838" w:hanging="240"/>
      </w:pPr>
      <w:rPr>
        <w:rFonts w:hint="default"/>
        <w:lang w:val="en-US" w:eastAsia="en-US" w:bidi="ar-SA"/>
      </w:rPr>
    </w:lvl>
    <w:lvl w:ilvl="2" w:tplc="85187D06">
      <w:numFmt w:val="bullet"/>
      <w:lvlText w:val="•"/>
      <w:lvlJc w:val="left"/>
      <w:pPr>
        <w:ind w:left="2616" w:hanging="240"/>
      </w:pPr>
      <w:rPr>
        <w:rFonts w:hint="default"/>
        <w:lang w:val="en-US" w:eastAsia="en-US" w:bidi="ar-SA"/>
      </w:rPr>
    </w:lvl>
    <w:lvl w:ilvl="3" w:tplc="B580748A">
      <w:numFmt w:val="bullet"/>
      <w:lvlText w:val="•"/>
      <w:lvlJc w:val="left"/>
      <w:pPr>
        <w:ind w:left="3394" w:hanging="240"/>
      </w:pPr>
      <w:rPr>
        <w:rFonts w:hint="default"/>
        <w:lang w:val="en-US" w:eastAsia="en-US" w:bidi="ar-SA"/>
      </w:rPr>
    </w:lvl>
    <w:lvl w:ilvl="4" w:tplc="414EE31E">
      <w:numFmt w:val="bullet"/>
      <w:lvlText w:val="•"/>
      <w:lvlJc w:val="left"/>
      <w:pPr>
        <w:ind w:left="4172" w:hanging="240"/>
      </w:pPr>
      <w:rPr>
        <w:rFonts w:hint="default"/>
        <w:lang w:val="en-US" w:eastAsia="en-US" w:bidi="ar-SA"/>
      </w:rPr>
    </w:lvl>
    <w:lvl w:ilvl="5" w:tplc="A4083850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A504FA26">
      <w:numFmt w:val="bullet"/>
      <w:lvlText w:val="•"/>
      <w:lvlJc w:val="left"/>
      <w:pPr>
        <w:ind w:left="5728" w:hanging="240"/>
      </w:pPr>
      <w:rPr>
        <w:rFonts w:hint="default"/>
        <w:lang w:val="en-US" w:eastAsia="en-US" w:bidi="ar-SA"/>
      </w:rPr>
    </w:lvl>
    <w:lvl w:ilvl="7" w:tplc="234A3A0C">
      <w:numFmt w:val="bullet"/>
      <w:lvlText w:val="•"/>
      <w:lvlJc w:val="left"/>
      <w:pPr>
        <w:ind w:left="6506" w:hanging="240"/>
      </w:pPr>
      <w:rPr>
        <w:rFonts w:hint="default"/>
        <w:lang w:val="en-US" w:eastAsia="en-US" w:bidi="ar-SA"/>
      </w:rPr>
    </w:lvl>
    <w:lvl w:ilvl="8" w:tplc="404C126A">
      <w:numFmt w:val="bullet"/>
      <w:lvlText w:val="•"/>
      <w:lvlJc w:val="left"/>
      <w:pPr>
        <w:ind w:left="7284" w:hanging="240"/>
      </w:pPr>
      <w:rPr>
        <w:rFonts w:hint="default"/>
        <w:lang w:val="en-US" w:eastAsia="en-US" w:bidi="ar-SA"/>
      </w:rPr>
    </w:lvl>
  </w:abstractNum>
  <w:abstractNum w:abstractNumId="2">
    <w:nsid w:val="7C0F23FD"/>
    <w:multiLevelType w:val="hybridMultilevel"/>
    <w:tmpl w:val="B5366C10"/>
    <w:lvl w:ilvl="0" w:tplc="2AC04BD8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C18E53A">
      <w:start w:val="1"/>
      <w:numFmt w:val="lowerLetter"/>
      <w:lvlText w:val="%2."/>
      <w:lvlJc w:val="left"/>
      <w:pPr>
        <w:ind w:left="1049" w:hanging="22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2AED87C">
      <w:numFmt w:val="bullet"/>
      <w:lvlText w:val="•"/>
      <w:lvlJc w:val="left"/>
      <w:pPr>
        <w:ind w:left="1906" w:hanging="228"/>
      </w:pPr>
      <w:rPr>
        <w:rFonts w:hint="default"/>
        <w:lang w:val="en-US" w:eastAsia="en-US" w:bidi="ar-SA"/>
      </w:rPr>
    </w:lvl>
    <w:lvl w:ilvl="3" w:tplc="99280E16">
      <w:numFmt w:val="bullet"/>
      <w:lvlText w:val="•"/>
      <w:lvlJc w:val="left"/>
      <w:pPr>
        <w:ind w:left="2773" w:hanging="228"/>
      </w:pPr>
      <w:rPr>
        <w:rFonts w:hint="default"/>
        <w:lang w:val="en-US" w:eastAsia="en-US" w:bidi="ar-SA"/>
      </w:rPr>
    </w:lvl>
    <w:lvl w:ilvl="4" w:tplc="CF06ABD0">
      <w:numFmt w:val="bullet"/>
      <w:lvlText w:val="•"/>
      <w:lvlJc w:val="left"/>
      <w:pPr>
        <w:ind w:left="3640" w:hanging="228"/>
      </w:pPr>
      <w:rPr>
        <w:rFonts w:hint="default"/>
        <w:lang w:val="en-US" w:eastAsia="en-US" w:bidi="ar-SA"/>
      </w:rPr>
    </w:lvl>
    <w:lvl w:ilvl="5" w:tplc="B5121C5C">
      <w:numFmt w:val="bullet"/>
      <w:lvlText w:val="•"/>
      <w:lvlJc w:val="left"/>
      <w:pPr>
        <w:ind w:left="4506" w:hanging="228"/>
      </w:pPr>
      <w:rPr>
        <w:rFonts w:hint="default"/>
        <w:lang w:val="en-US" w:eastAsia="en-US" w:bidi="ar-SA"/>
      </w:rPr>
    </w:lvl>
    <w:lvl w:ilvl="6" w:tplc="4C8E5B3E">
      <w:numFmt w:val="bullet"/>
      <w:lvlText w:val="•"/>
      <w:lvlJc w:val="left"/>
      <w:pPr>
        <w:ind w:left="5373" w:hanging="228"/>
      </w:pPr>
      <w:rPr>
        <w:rFonts w:hint="default"/>
        <w:lang w:val="en-US" w:eastAsia="en-US" w:bidi="ar-SA"/>
      </w:rPr>
    </w:lvl>
    <w:lvl w:ilvl="7" w:tplc="C988217E">
      <w:numFmt w:val="bullet"/>
      <w:lvlText w:val="•"/>
      <w:lvlJc w:val="left"/>
      <w:pPr>
        <w:ind w:left="6240" w:hanging="228"/>
      </w:pPr>
      <w:rPr>
        <w:rFonts w:hint="default"/>
        <w:lang w:val="en-US" w:eastAsia="en-US" w:bidi="ar-SA"/>
      </w:rPr>
    </w:lvl>
    <w:lvl w:ilvl="8" w:tplc="35045D14">
      <w:numFmt w:val="bullet"/>
      <w:lvlText w:val="•"/>
      <w:lvlJc w:val="left"/>
      <w:pPr>
        <w:ind w:left="7106" w:hanging="22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B30"/>
    <w:rsid w:val="000757D1"/>
    <w:rsid w:val="00416B30"/>
    <w:rsid w:val="009F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62D924-1BD6-432C-A46E-E255252DB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16B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16B3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16B3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16B30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2021-06-08T07:32:00Z</dcterms:created>
  <dcterms:modified xsi:type="dcterms:W3CDTF">2021-06-08T07:40:00Z</dcterms:modified>
</cp:coreProperties>
</file>