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D90" w:rsidRPr="00822B34" w:rsidRDefault="00460D90" w:rsidP="00822B34">
      <w:pPr>
        <w:tabs>
          <w:tab w:val="left" w:pos="314"/>
        </w:tabs>
        <w:spacing w:before="58"/>
        <w:rPr>
          <w:rFonts w:asciiTheme="minorHAnsi" w:hAnsiTheme="minorHAnsi" w:cstheme="minorHAnsi"/>
        </w:rPr>
      </w:pPr>
      <w:bookmarkStart w:id="0" w:name="_GoBack"/>
      <w:r w:rsidRPr="00822B34">
        <w:rPr>
          <w:rFonts w:asciiTheme="minorHAnsi" w:hAnsiTheme="minorHAnsi" w:cstheme="minorHAnsi"/>
        </w:rPr>
        <w:t>La Trobe University</w:t>
      </w:r>
    </w:p>
    <w:p w:rsidR="00460D90" w:rsidRPr="00822B34" w:rsidRDefault="00822B34" w:rsidP="00822B34">
      <w:pPr>
        <w:tabs>
          <w:tab w:val="left" w:pos="314"/>
        </w:tabs>
        <w:spacing w:before="58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F</w:t>
      </w:r>
      <w:r w:rsidR="00460D90" w:rsidRPr="00822B34">
        <w:rPr>
          <w:rFonts w:asciiTheme="minorHAnsi" w:hAnsiTheme="minorHAnsi" w:cstheme="minorHAnsi"/>
        </w:rPr>
        <w:t>IN 3IPM</w:t>
      </w:r>
    </w:p>
    <w:p w:rsidR="00460D90" w:rsidRPr="00822B34" w:rsidRDefault="00822B34" w:rsidP="00822B34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 w:rsidRPr="00822B34">
        <w:rPr>
          <w:rFonts w:asciiTheme="minorHAnsi" w:hAnsiTheme="minorHAnsi" w:cstheme="minorHAnsi"/>
        </w:rPr>
        <w:t>1)</w:t>
      </w:r>
      <w:r w:rsidR="00460D90" w:rsidRPr="00822B34">
        <w:rPr>
          <w:rFonts w:asciiTheme="minorHAnsi" w:hAnsiTheme="minorHAnsi" w:cstheme="minorHAnsi"/>
        </w:rPr>
        <w:t>Which</w:t>
      </w:r>
      <w:proofErr w:type="gramEnd"/>
      <w:r w:rsidR="00460D90" w:rsidRPr="00822B34">
        <w:rPr>
          <w:rFonts w:asciiTheme="minorHAnsi" w:hAnsiTheme="minorHAnsi" w:cstheme="minorHAnsi"/>
          <w:spacing w:val="-5"/>
        </w:rPr>
        <w:t xml:space="preserve"> </w:t>
      </w:r>
      <w:r w:rsidR="00460D90" w:rsidRPr="00822B34">
        <w:rPr>
          <w:rFonts w:asciiTheme="minorHAnsi" w:hAnsiTheme="minorHAnsi" w:cstheme="minorHAnsi"/>
        </w:rPr>
        <w:t>of</w:t>
      </w:r>
      <w:r w:rsidR="00460D90" w:rsidRPr="00822B34">
        <w:rPr>
          <w:rFonts w:asciiTheme="minorHAnsi" w:hAnsiTheme="minorHAnsi" w:cstheme="minorHAnsi"/>
          <w:spacing w:val="-4"/>
        </w:rPr>
        <w:t xml:space="preserve"> </w:t>
      </w:r>
      <w:r w:rsidR="00460D90" w:rsidRPr="00822B34">
        <w:rPr>
          <w:rFonts w:asciiTheme="minorHAnsi" w:hAnsiTheme="minorHAnsi" w:cstheme="minorHAnsi"/>
        </w:rPr>
        <w:t>the</w:t>
      </w:r>
      <w:r w:rsidR="00460D90" w:rsidRPr="00822B34">
        <w:rPr>
          <w:rFonts w:asciiTheme="minorHAnsi" w:hAnsiTheme="minorHAnsi" w:cstheme="minorHAnsi"/>
          <w:spacing w:val="-4"/>
        </w:rPr>
        <w:t xml:space="preserve"> </w:t>
      </w:r>
      <w:r w:rsidR="00460D90" w:rsidRPr="00822B34">
        <w:rPr>
          <w:rFonts w:asciiTheme="minorHAnsi" w:hAnsiTheme="minorHAnsi" w:cstheme="minorHAnsi"/>
        </w:rPr>
        <w:t>following</w:t>
      </w:r>
      <w:r w:rsidR="00460D90" w:rsidRPr="00822B34">
        <w:rPr>
          <w:rFonts w:asciiTheme="minorHAnsi" w:hAnsiTheme="minorHAnsi" w:cstheme="minorHAnsi"/>
          <w:spacing w:val="-3"/>
        </w:rPr>
        <w:t xml:space="preserve"> </w:t>
      </w:r>
      <w:r w:rsidR="00460D90" w:rsidRPr="00822B34">
        <w:rPr>
          <w:rFonts w:asciiTheme="minorHAnsi" w:hAnsiTheme="minorHAnsi" w:cstheme="minorHAnsi"/>
        </w:rPr>
        <w:t>are</w:t>
      </w:r>
      <w:r w:rsidR="00460D90" w:rsidRPr="00822B34">
        <w:rPr>
          <w:rFonts w:asciiTheme="minorHAnsi" w:hAnsiTheme="minorHAnsi" w:cstheme="minorHAnsi"/>
          <w:spacing w:val="-5"/>
        </w:rPr>
        <w:t xml:space="preserve"> </w:t>
      </w:r>
      <w:r w:rsidR="00460D90" w:rsidRPr="00822B34">
        <w:rPr>
          <w:rFonts w:asciiTheme="minorHAnsi" w:hAnsiTheme="minorHAnsi" w:cstheme="minorHAnsi"/>
        </w:rPr>
        <w:t>assumptions</w:t>
      </w:r>
      <w:r w:rsidR="00460D90" w:rsidRPr="00822B34">
        <w:rPr>
          <w:rFonts w:asciiTheme="minorHAnsi" w:hAnsiTheme="minorHAnsi" w:cstheme="minorHAnsi"/>
          <w:spacing w:val="-3"/>
        </w:rPr>
        <w:t xml:space="preserve"> </w:t>
      </w:r>
      <w:r w:rsidR="00460D90" w:rsidRPr="00822B34">
        <w:rPr>
          <w:rFonts w:asciiTheme="minorHAnsi" w:hAnsiTheme="minorHAnsi" w:cstheme="minorHAnsi"/>
        </w:rPr>
        <w:t>of</w:t>
      </w:r>
      <w:r w:rsidR="00460D90" w:rsidRPr="00822B34">
        <w:rPr>
          <w:rFonts w:asciiTheme="minorHAnsi" w:hAnsiTheme="minorHAnsi" w:cstheme="minorHAnsi"/>
          <w:spacing w:val="-4"/>
        </w:rPr>
        <w:t xml:space="preserve"> </w:t>
      </w:r>
      <w:r w:rsidR="00460D90" w:rsidRPr="00822B34">
        <w:rPr>
          <w:rFonts w:asciiTheme="minorHAnsi" w:hAnsiTheme="minorHAnsi" w:cstheme="minorHAnsi"/>
        </w:rPr>
        <w:t>the</w:t>
      </w:r>
      <w:r w:rsidR="00460D90" w:rsidRPr="00822B34">
        <w:rPr>
          <w:rFonts w:asciiTheme="minorHAnsi" w:hAnsiTheme="minorHAnsi" w:cstheme="minorHAnsi"/>
          <w:spacing w:val="-3"/>
        </w:rPr>
        <w:t xml:space="preserve"> </w:t>
      </w:r>
      <w:r w:rsidR="00460D90" w:rsidRPr="00822B34">
        <w:rPr>
          <w:rFonts w:asciiTheme="minorHAnsi" w:hAnsiTheme="minorHAnsi" w:cstheme="minorHAnsi"/>
        </w:rPr>
        <w:t>simple</w:t>
      </w:r>
      <w:r w:rsidR="00460D90" w:rsidRPr="00822B34">
        <w:rPr>
          <w:rFonts w:asciiTheme="minorHAnsi" w:hAnsiTheme="minorHAnsi" w:cstheme="minorHAnsi"/>
          <w:spacing w:val="-4"/>
        </w:rPr>
        <w:t xml:space="preserve"> </w:t>
      </w:r>
      <w:r w:rsidR="00460D90" w:rsidRPr="00822B34">
        <w:rPr>
          <w:rFonts w:asciiTheme="minorHAnsi" w:hAnsiTheme="minorHAnsi" w:cstheme="minorHAnsi"/>
        </w:rPr>
        <w:t>CAPM</w:t>
      </w:r>
      <w:r w:rsidR="00460D90" w:rsidRPr="00822B34">
        <w:rPr>
          <w:rFonts w:asciiTheme="minorHAnsi" w:hAnsiTheme="minorHAnsi" w:cstheme="minorHAnsi"/>
          <w:spacing w:val="-6"/>
        </w:rPr>
        <w:t xml:space="preserve"> </w:t>
      </w:r>
      <w:r w:rsidR="00460D90" w:rsidRPr="00822B34">
        <w:rPr>
          <w:rFonts w:asciiTheme="minorHAnsi" w:hAnsiTheme="minorHAnsi" w:cstheme="minorHAnsi"/>
        </w:rPr>
        <w:t>model?</w:t>
      </w:r>
    </w:p>
    <w:p w:rsidR="00460D90" w:rsidRPr="00822B34" w:rsidRDefault="00460D90" w:rsidP="00460D90">
      <w:pPr>
        <w:pStyle w:val="ListParagraph"/>
        <w:numPr>
          <w:ilvl w:val="1"/>
          <w:numId w:val="9"/>
        </w:numPr>
        <w:tabs>
          <w:tab w:val="left" w:pos="304"/>
        </w:tabs>
        <w:spacing w:before="175"/>
        <w:ind w:hanging="155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Individual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trades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investors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do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not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affect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share's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price</w:t>
      </w:r>
    </w:p>
    <w:p w:rsidR="00460D90" w:rsidRPr="00822B34" w:rsidRDefault="00460D90" w:rsidP="00460D90">
      <w:pPr>
        <w:pStyle w:val="ListParagraph"/>
        <w:numPr>
          <w:ilvl w:val="1"/>
          <w:numId w:val="9"/>
        </w:numPr>
        <w:tabs>
          <w:tab w:val="left" w:pos="356"/>
        </w:tabs>
        <w:ind w:left="355" w:hanging="207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investors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plan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for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one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identical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holding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period</w:t>
      </w:r>
    </w:p>
    <w:p w:rsidR="00460D90" w:rsidRPr="00822B34" w:rsidRDefault="00460D90" w:rsidP="00460D90">
      <w:pPr>
        <w:pStyle w:val="ListParagraph"/>
        <w:numPr>
          <w:ilvl w:val="1"/>
          <w:numId w:val="9"/>
        </w:numPr>
        <w:tabs>
          <w:tab w:val="left" w:pos="410"/>
        </w:tabs>
        <w:spacing w:before="176"/>
        <w:ind w:left="409" w:hanging="26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investors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22B34">
        <w:rPr>
          <w:rFonts w:asciiTheme="minorHAnsi" w:hAnsiTheme="minorHAnsi" w:cstheme="minorHAnsi"/>
        </w:rPr>
        <w:t>analyse</w:t>
      </w:r>
      <w:proofErr w:type="spellEnd"/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securities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in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same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way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share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same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economic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view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world</w:t>
      </w:r>
    </w:p>
    <w:p w:rsidR="00460D90" w:rsidRPr="00822B34" w:rsidRDefault="00460D90" w:rsidP="00460D90">
      <w:pPr>
        <w:pStyle w:val="ListParagraph"/>
        <w:numPr>
          <w:ilvl w:val="1"/>
          <w:numId w:val="9"/>
        </w:numPr>
        <w:tabs>
          <w:tab w:val="left" w:pos="402"/>
        </w:tabs>
        <w:spacing w:before="177" w:line="405" w:lineRule="auto"/>
        <w:ind w:left="101" w:right="5029" w:firstLine="47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investors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have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same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level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risk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aversion</w:t>
      </w:r>
      <w:r w:rsidRPr="00822B34">
        <w:rPr>
          <w:rFonts w:asciiTheme="minorHAnsi" w:hAnsiTheme="minorHAnsi" w:cstheme="minorHAnsi"/>
          <w:spacing w:val="-45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8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I,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II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IV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only</w:t>
      </w:r>
    </w:p>
    <w:p w:rsidR="00460D90" w:rsidRPr="00822B34" w:rsidRDefault="00460D90" w:rsidP="00460D9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8"/>
        </w:numPr>
        <w:tabs>
          <w:tab w:val="left" w:pos="314"/>
        </w:tabs>
        <w:spacing w:before="58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I,</w:t>
      </w:r>
      <w:r w:rsidRPr="00822B3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II</w:t>
      </w:r>
      <w:r w:rsidRPr="00822B3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and</w:t>
      </w:r>
      <w:r w:rsidRPr="00822B3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III</w:t>
      </w:r>
      <w:r w:rsidRPr="00822B3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only</w:t>
      </w:r>
    </w:p>
    <w:p w:rsidR="00460D90" w:rsidRPr="00822B34" w:rsidRDefault="00460D90" w:rsidP="00460D90">
      <w:pPr>
        <w:pStyle w:val="ListParagraph"/>
        <w:numPr>
          <w:ilvl w:val="0"/>
          <w:numId w:val="8"/>
        </w:numPr>
        <w:tabs>
          <w:tab w:val="left" w:pos="292"/>
        </w:tabs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I,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II,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III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IV</w:t>
      </w:r>
    </w:p>
    <w:p w:rsidR="00460D90" w:rsidRPr="00822B34" w:rsidRDefault="00460D90" w:rsidP="00460D90">
      <w:pPr>
        <w:pStyle w:val="ListParagraph"/>
        <w:numPr>
          <w:ilvl w:val="0"/>
          <w:numId w:val="8"/>
        </w:numPr>
        <w:tabs>
          <w:tab w:val="left" w:pos="314"/>
        </w:tabs>
        <w:spacing w:before="175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II,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III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IV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only</w:t>
      </w:r>
    </w:p>
    <w:p w:rsidR="00460D90" w:rsidRPr="00822B34" w:rsidRDefault="00460D90" w:rsidP="00460D90">
      <w:pPr>
        <w:rPr>
          <w:rFonts w:asciiTheme="minorHAnsi" w:hAnsiTheme="minorHAnsi" w:cstheme="minorHAnsi"/>
        </w:rPr>
        <w:sectPr w:rsidR="00460D90" w:rsidRPr="00822B34">
          <w:pgSz w:w="12240" w:h="15840"/>
          <w:pgMar w:top="1400" w:right="1380" w:bottom="820" w:left="1340" w:header="0" w:footer="622" w:gutter="0"/>
          <w:cols w:space="720"/>
        </w:sectPr>
      </w:pP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</w:tabs>
        <w:spacing w:before="44" w:line="254" w:lineRule="auto"/>
        <w:ind w:left="821" w:right="136"/>
        <w:jc w:val="both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You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have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$50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000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portfolio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consisting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Intel,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GE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Con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Edison.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You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put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$20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000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Intel,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$12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000</w:t>
      </w:r>
      <w:r w:rsidRPr="00822B34">
        <w:rPr>
          <w:rFonts w:asciiTheme="minorHAnsi" w:hAnsiTheme="minorHAnsi" w:cstheme="minorHAnsi"/>
          <w:spacing w:val="-45"/>
        </w:rPr>
        <w:t xml:space="preserve"> </w:t>
      </w:r>
      <w:r w:rsidRPr="00822B34">
        <w:rPr>
          <w:rFonts w:asciiTheme="minorHAnsi" w:hAnsiTheme="minorHAnsi" w:cstheme="minorHAnsi"/>
        </w:rPr>
        <w:t>in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GE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rest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in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Con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Edison.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Intel,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GE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Con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Edison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have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betas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1.3,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1.1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0.8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respectively.</w:t>
      </w:r>
      <w:r w:rsidRPr="00822B34">
        <w:rPr>
          <w:rFonts w:asciiTheme="minorHAnsi" w:hAnsiTheme="minorHAnsi" w:cstheme="minorHAnsi"/>
          <w:spacing w:val="1"/>
        </w:rPr>
        <w:t xml:space="preserve"> </w:t>
      </w:r>
      <w:r w:rsidRPr="00822B34">
        <w:rPr>
          <w:rFonts w:asciiTheme="minorHAnsi" w:hAnsiTheme="minorHAnsi" w:cstheme="minorHAnsi"/>
        </w:rPr>
        <w:t>What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is your portfolio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beta?</w:t>
      </w:r>
    </w:p>
    <w:p w:rsidR="00460D90" w:rsidRPr="00822B34" w:rsidRDefault="00460D90" w:rsidP="00460D90">
      <w:pPr>
        <w:pStyle w:val="BodyText"/>
        <w:spacing w:before="165"/>
        <w:rPr>
          <w:rFonts w:asciiTheme="minorHAnsi" w:hAnsiTheme="minorHAnsi" w:cstheme="minorHAnsi"/>
          <w:sz w:val="22"/>
          <w:szCs w:val="22"/>
        </w:rPr>
      </w:pPr>
      <w:r w:rsidRPr="00822B34">
        <w:rPr>
          <w:rFonts w:asciiTheme="minorHAnsi" w:hAnsiTheme="minorHAnsi" w:cstheme="minorHAnsi"/>
          <w:sz w:val="22"/>
          <w:szCs w:val="22"/>
        </w:rPr>
        <w:t>Select</w:t>
      </w:r>
      <w:r w:rsidRPr="00822B3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one:</w:t>
      </w:r>
    </w:p>
    <w:p w:rsidR="00460D90" w:rsidRPr="00822B34" w:rsidRDefault="00460D90" w:rsidP="00460D90">
      <w:pPr>
        <w:pStyle w:val="BodyText"/>
        <w:spacing w:before="175"/>
        <w:rPr>
          <w:rFonts w:asciiTheme="minorHAnsi" w:hAnsiTheme="minorHAnsi" w:cstheme="minorHAnsi"/>
          <w:sz w:val="22"/>
          <w:szCs w:val="22"/>
        </w:rPr>
      </w:pPr>
      <w:r w:rsidRPr="00822B34">
        <w:rPr>
          <w:rFonts w:asciiTheme="minorHAnsi" w:hAnsiTheme="minorHAnsi" w:cstheme="minorHAnsi"/>
          <w:sz w:val="22"/>
          <w:szCs w:val="22"/>
        </w:rPr>
        <w:t>a.</w:t>
      </w:r>
      <w:r w:rsidRPr="00822B3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1.037</w:t>
      </w:r>
    </w:p>
    <w:p w:rsidR="00460D90" w:rsidRPr="00822B34" w:rsidRDefault="00460D90" w:rsidP="00460D9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22B34">
        <w:rPr>
          <w:rFonts w:asciiTheme="minorHAnsi" w:hAnsiTheme="minorHAnsi" w:cstheme="minorHAnsi"/>
          <w:sz w:val="22"/>
          <w:szCs w:val="22"/>
        </w:rPr>
        <w:t>b.</w:t>
      </w:r>
      <w:r w:rsidRPr="00822B3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1.048</w:t>
      </w:r>
    </w:p>
    <w:p w:rsidR="00460D90" w:rsidRPr="00822B34" w:rsidRDefault="00460D90" w:rsidP="00460D90">
      <w:pPr>
        <w:pStyle w:val="BodyText"/>
        <w:spacing w:before="176"/>
        <w:rPr>
          <w:rFonts w:asciiTheme="minorHAnsi" w:hAnsiTheme="minorHAnsi" w:cstheme="minorHAnsi"/>
          <w:sz w:val="22"/>
          <w:szCs w:val="22"/>
        </w:rPr>
      </w:pPr>
      <w:r w:rsidRPr="00822B34">
        <w:rPr>
          <w:rFonts w:asciiTheme="minorHAnsi" w:hAnsiTheme="minorHAnsi" w:cstheme="minorHAnsi"/>
          <w:sz w:val="22"/>
          <w:szCs w:val="22"/>
        </w:rPr>
        <w:t>c.</w:t>
      </w:r>
      <w:r w:rsidRPr="00822B3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1.072</w:t>
      </w:r>
    </w:p>
    <w:p w:rsidR="00460D90" w:rsidRPr="00822B34" w:rsidRDefault="00460D90" w:rsidP="00460D90">
      <w:pPr>
        <w:pStyle w:val="BodyText"/>
        <w:spacing w:before="177"/>
        <w:rPr>
          <w:rFonts w:asciiTheme="minorHAnsi" w:hAnsiTheme="minorHAnsi" w:cstheme="minorHAnsi"/>
          <w:sz w:val="22"/>
          <w:szCs w:val="22"/>
        </w:rPr>
      </w:pPr>
      <w:r w:rsidRPr="00822B34">
        <w:rPr>
          <w:rFonts w:asciiTheme="minorHAnsi" w:hAnsiTheme="minorHAnsi" w:cstheme="minorHAnsi"/>
          <w:sz w:val="22"/>
          <w:szCs w:val="22"/>
        </w:rPr>
        <w:t>d.</w:t>
      </w:r>
      <w:r w:rsidRPr="00822B3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1.000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</w:tabs>
        <w:spacing w:before="176" w:line="256" w:lineRule="auto"/>
        <w:ind w:left="821" w:right="33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According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to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CAPM,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what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risk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premium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given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an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expected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return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on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security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45"/>
        </w:rPr>
        <w:t xml:space="preserve"> </w:t>
      </w:r>
      <w:r w:rsidRPr="00822B34">
        <w:rPr>
          <w:rFonts w:asciiTheme="minorHAnsi" w:hAnsiTheme="minorHAnsi" w:cstheme="minorHAnsi"/>
        </w:rPr>
        <w:t>16%,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share beta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1"/>
        </w:rPr>
        <w:t xml:space="preserve"> </w:t>
      </w:r>
      <w:r w:rsidRPr="00822B34">
        <w:rPr>
          <w:rFonts w:asciiTheme="minorHAnsi" w:hAnsiTheme="minorHAnsi" w:cstheme="minorHAnsi"/>
        </w:rPr>
        <w:t>1.2,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risk-free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interest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rate of 4.0%?</w:t>
      </w:r>
    </w:p>
    <w:p w:rsidR="00460D90" w:rsidRPr="00822B34" w:rsidRDefault="00460D90" w:rsidP="00460D90">
      <w:pPr>
        <w:pStyle w:val="BodyText"/>
        <w:spacing w:before="157" w:line="405" w:lineRule="auto"/>
        <w:ind w:right="8463"/>
        <w:rPr>
          <w:rFonts w:asciiTheme="minorHAnsi" w:hAnsiTheme="minorHAnsi" w:cstheme="minorHAnsi"/>
          <w:sz w:val="22"/>
          <w:szCs w:val="22"/>
        </w:rPr>
      </w:pPr>
      <w:r w:rsidRPr="00822B34">
        <w:rPr>
          <w:rFonts w:asciiTheme="minorHAnsi" w:hAnsiTheme="minorHAnsi" w:cstheme="minorHAnsi"/>
          <w:spacing w:val="-1"/>
          <w:sz w:val="22"/>
          <w:szCs w:val="22"/>
        </w:rPr>
        <w:t xml:space="preserve">Select </w:t>
      </w:r>
      <w:r w:rsidRPr="00822B34">
        <w:rPr>
          <w:rFonts w:asciiTheme="minorHAnsi" w:hAnsiTheme="minorHAnsi" w:cstheme="minorHAnsi"/>
          <w:sz w:val="22"/>
          <w:szCs w:val="22"/>
        </w:rPr>
        <w:t>one:</w:t>
      </w:r>
      <w:r w:rsidRPr="00822B34">
        <w:rPr>
          <w:rFonts w:asciiTheme="minorHAnsi" w:hAnsiTheme="minorHAnsi" w:cstheme="minorHAnsi"/>
          <w:spacing w:val="-45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a. 4.8%</w:t>
      </w:r>
    </w:p>
    <w:p w:rsidR="00460D90" w:rsidRPr="00822B34" w:rsidRDefault="00460D90" w:rsidP="00460D90">
      <w:pPr>
        <w:pStyle w:val="BodyText"/>
        <w:spacing w:before="0" w:line="25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822B34">
        <w:rPr>
          <w:rFonts w:asciiTheme="minorHAnsi" w:hAnsiTheme="minorHAnsi" w:cstheme="minorHAnsi"/>
          <w:sz w:val="22"/>
          <w:szCs w:val="22"/>
        </w:rPr>
        <w:t>b.</w:t>
      </w:r>
      <w:r w:rsidRPr="00822B3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</w:rPr>
        <w:t>4.0</w:t>
      </w:r>
      <w:proofErr w:type="gramEnd"/>
      <w:r w:rsidRPr="00822B34">
        <w:rPr>
          <w:rFonts w:asciiTheme="minorHAnsi" w:hAnsiTheme="minorHAnsi" w:cstheme="minorHAnsi"/>
          <w:sz w:val="22"/>
          <w:szCs w:val="22"/>
        </w:rPr>
        <w:t>%</w:t>
      </w:r>
    </w:p>
    <w:p w:rsidR="00460D90" w:rsidRPr="00822B34" w:rsidRDefault="00460D90" w:rsidP="00460D9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BodyText"/>
        <w:spacing w:before="58"/>
        <w:rPr>
          <w:rFonts w:asciiTheme="minorHAnsi" w:hAnsiTheme="minorHAnsi" w:cstheme="minorHAnsi"/>
          <w:sz w:val="22"/>
          <w:szCs w:val="22"/>
        </w:rPr>
      </w:pPr>
      <w:proofErr w:type="gramStart"/>
      <w:r w:rsidRPr="00822B34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822B3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z w:val="22"/>
          <w:szCs w:val="22"/>
          <w:shd w:val="clear" w:color="auto" w:fill="FFFF00"/>
        </w:rPr>
        <w:t>10</w:t>
      </w:r>
      <w:proofErr w:type="gramEnd"/>
      <w:r w:rsidRPr="00822B34">
        <w:rPr>
          <w:rFonts w:asciiTheme="minorHAnsi" w:hAnsiTheme="minorHAnsi" w:cstheme="minorHAnsi"/>
          <w:sz w:val="22"/>
          <w:szCs w:val="22"/>
          <w:shd w:val="clear" w:color="auto" w:fill="FFFF00"/>
        </w:rPr>
        <w:t>%</w:t>
      </w:r>
    </w:p>
    <w:p w:rsidR="00460D90" w:rsidRPr="00822B34" w:rsidRDefault="00460D90" w:rsidP="00460D90">
      <w:pPr>
        <w:pStyle w:val="BodyText"/>
        <w:spacing w:before="176"/>
        <w:rPr>
          <w:rFonts w:asciiTheme="minorHAnsi" w:hAnsiTheme="minorHAnsi" w:cstheme="minorHAnsi"/>
          <w:sz w:val="22"/>
          <w:szCs w:val="22"/>
        </w:rPr>
      </w:pPr>
      <w:proofErr w:type="gramStart"/>
      <w:r w:rsidRPr="00822B34">
        <w:rPr>
          <w:rFonts w:asciiTheme="minorHAnsi" w:hAnsiTheme="minorHAnsi" w:cstheme="minorHAnsi"/>
          <w:sz w:val="22"/>
          <w:szCs w:val="22"/>
        </w:rPr>
        <w:t>d. 8</w:t>
      </w:r>
      <w:proofErr w:type="gramEnd"/>
      <w:r w:rsidRPr="00822B34">
        <w:rPr>
          <w:rFonts w:asciiTheme="minorHAnsi" w:hAnsiTheme="minorHAnsi" w:cstheme="minorHAnsi"/>
          <w:sz w:val="22"/>
          <w:szCs w:val="22"/>
        </w:rPr>
        <w:t>%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  <w:tab w:val="left" w:pos="5470"/>
        </w:tabs>
        <w:spacing w:before="177" w:line="405" w:lineRule="auto"/>
        <w:ind w:left="101" w:right="3994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According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to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capital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asset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pricing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822B34">
        <w:rPr>
          <w:rFonts w:asciiTheme="minorHAnsi" w:hAnsiTheme="minorHAnsi" w:cstheme="minorHAnsi"/>
        </w:rPr>
        <w:t>model,</w:t>
      </w:r>
      <w:r w:rsidRPr="00822B34">
        <w:rPr>
          <w:rFonts w:asciiTheme="minorHAnsi" w:hAnsiTheme="minorHAnsi" w:cstheme="minorHAnsi"/>
          <w:u w:val="single"/>
        </w:rPr>
        <w:tab/>
      </w:r>
      <w:r w:rsidRPr="00822B34">
        <w:rPr>
          <w:rFonts w:asciiTheme="minorHAnsi" w:hAnsiTheme="minorHAnsi" w:cstheme="minorHAnsi"/>
          <w:spacing w:val="-4"/>
        </w:rPr>
        <w:t>.</w:t>
      </w:r>
      <w:proofErr w:type="gramEnd"/>
      <w:r w:rsidRPr="00822B34">
        <w:rPr>
          <w:rFonts w:asciiTheme="minorHAnsi" w:hAnsiTheme="minorHAnsi" w:cstheme="minorHAnsi"/>
          <w:spacing w:val="-45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7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securities'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returns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must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lie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on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capital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line</w:t>
      </w:r>
    </w:p>
    <w:p w:rsidR="00460D90" w:rsidRPr="00822B34" w:rsidRDefault="00460D90" w:rsidP="00460D90">
      <w:pPr>
        <w:pStyle w:val="ListParagraph"/>
        <w:numPr>
          <w:ilvl w:val="0"/>
          <w:numId w:val="7"/>
        </w:numPr>
        <w:tabs>
          <w:tab w:val="left" w:pos="314"/>
        </w:tabs>
        <w:spacing w:before="176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any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security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with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beta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1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must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have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an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excess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return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zero</w:t>
      </w:r>
    </w:p>
    <w:p w:rsidR="00460D90" w:rsidRPr="00822B34" w:rsidRDefault="00460D90" w:rsidP="00460D90">
      <w:pPr>
        <w:pStyle w:val="ListParagraph"/>
        <w:numPr>
          <w:ilvl w:val="0"/>
          <w:numId w:val="7"/>
        </w:numPr>
        <w:tabs>
          <w:tab w:val="left" w:pos="292"/>
        </w:tabs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slope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security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line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must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be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less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than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risk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premium</w:t>
      </w:r>
    </w:p>
    <w:p w:rsidR="00460D90" w:rsidRPr="00822B34" w:rsidRDefault="00460D90" w:rsidP="00460D90">
      <w:pPr>
        <w:pStyle w:val="ListParagraph"/>
        <w:numPr>
          <w:ilvl w:val="0"/>
          <w:numId w:val="7"/>
        </w:numPr>
        <w:tabs>
          <w:tab w:val="left" w:pos="314"/>
        </w:tabs>
        <w:spacing w:before="175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securities'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returns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must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lie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on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security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line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  <w:tab w:val="left" w:pos="7834"/>
        </w:tabs>
        <w:spacing w:line="405" w:lineRule="auto"/>
        <w:ind w:left="101" w:right="1630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According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to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capital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asset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pricing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model,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fairly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priced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securities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have</w:t>
      </w:r>
      <w:r w:rsidRPr="00822B34">
        <w:rPr>
          <w:rFonts w:asciiTheme="minorHAnsi" w:hAnsiTheme="minorHAnsi" w:cstheme="minorHAnsi"/>
          <w:u w:val="single"/>
        </w:rPr>
        <w:tab/>
      </w:r>
      <w:r w:rsidRPr="00822B34">
        <w:rPr>
          <w:rFonts w:asciiTheme="minorHAnsi" w:hAnsiTheme="minorHAnsi" w:cstheme="minorHAnsi"/>
          <w:spacing w:val="-4"/>
        </w:rPr>
        <w:t>.</w:t>
      </w:r>
      <w:r w:rsidRPr="00822B34">
        <w:rPr>
          <w:rFonts w:asciiTheme="minorHAnsi" w:hAnsiTheme="minorHAnsi" w:cstheme="minorHAnsi"/>
          <w:spacing w:val="-45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6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positive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alphas</w:t>
      </w:r>
    </w:p>
    <w:p w:rsidR="00460D90" w:rsidRPr="00822B34" w:rsidRDefault="00460D90" w:rsidP="00460D9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6"/>
        </w:numPr>
        <w:tabs>
          <w:tab w:val="left" w:pos="314"/>
        </w:tabs>
        <w:spacing w:before="58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zero</w:t>
      </w:r>
      <w:r w:rsidRPr="00822B3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alphas</w:t>
      </w:r>
    </w:p>
    <w:p w:rsidR="00460D90" w:rsidRPr="00822B34" w:rsidRDefault="00460D90" w:rsidP="00460D90">
      <w:pPr>
        <w:pStyle w:val="ListParagraph"/>
        <w:numPr>
          <w:ilvl w:val="0"/>
          <w:numId w:val="6"/>
        </w:numPr>
        <w:tabs>
          <w:tab w:val="left" w:pos="292"/>
        </w:tabs>
        <w:spacing w:before="177"/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pacing w:val="-1"/>
        </w:rPr>
        <w:t>negative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  <w:spacing w:val="-1"/>
        </w:rPr>
        <w:t>betas</w:t>
      </w:r>
    </w:p>
    <w:p w:rsidR="00460D90" w:rsidRPr="00822B34" w:rsidRDefault="00460D90" w:rsidP="00460D90">
      <w:pPr>
        <w:pStyle w:val="ListParagraph"/>
        <w:numPr>
          <w:ilvl w:val="0"/>
          <w:numId w:val="6"/>
        </w:numPr>
        <w:tabs>
          <w:tab w:val="left" w:pos="314"/>
        </w:tabs>
        <w:spacing w:before="176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pacing w:val="-1"/>
        </w:rPr>
        <w:t>positive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betas</w:t>
      </w:r>
    </w:p>
    <w:p w:rsidR="00460D90" w:rsidRPr="00822B34" w:rsidRDefault="00460D90" w:rsidP="00460D90">
      <w:pPr>
        <w:rPr>
          <w:rFonts w:asciiTheme="minorHAnsi" w:hAnsiTheme="minorHAnsi" w:cstheme="minorHAnsi"/>
        </w:rPr>
        <w:sectPr w:rsidR="00460D90" w:rsidRPr="00822B34">
          <w:pgSz w:w="12240" w:h="15840"/>
          <w:pgMar w:top="1400" w:right="1380" w:bottom="820" w:left="1340" w:header="0" w:footer="622" w:gutter="0"/>
          <w:cols w:space="720"/>
        </w:sectPr>
      </w:pP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</w:tabs>
        <w:spacing w:before="44" w:line="405" w:lineRule="auto"/>
        <w:ind w:left="101" w:right="4490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Which</w:t>
      </w:r>
      <w:r w:rsidRPr="00822B34">
        <w:rPr>
          <w:rFonts w:asciiTheme="minorHAnsi" w:hAnsiTheme="minorHAnsi" w:cstheme="minorHAnsi"/>
          <w:spacing w:val="-10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following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statements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is/are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correct?</w:t>
      </w:r>
      <w:r w:rsidRPr="00822B34">
        <w:rPr>
          <w:rFonts w:asciiTheme="minorHAnsi" w:hAnsiTheme="minorHAnsi" w:cstheme="minorHAnsi"/>
          <w:spacing w:val="-44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5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If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semi-strong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also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strong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form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</w:p>
    <w:p w:rsidR="00460D90" w:rsidRPr="00822B34" w:rsidRDefault="00460D90" w:rsidP="00460D90">
      <w:pPr>
        <w:pStyle w:val="ListParagraph"/>
        <w:numPr>
          <w:ilvl w:val="0"/>
          <w:numId w:val="5"/>
        </w:numPr>
        <w:tabs>
          <w:tab w:val="left" w:pos="314"/>
        </w:tabs>
        <w:spacing w:before="177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If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strong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form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also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semi-strong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but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not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weak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form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</w:p>
    <w:p w:rsidR="00460D90" w:rsidRPr="00822B34" w:rsidRDefault="00460D90" w:rsidP="00460D90">
      <w:pPr>
        <w:pStyle w:val="ListParagraph"/>
        <w:numPr>
          <w:ilvl w:val="0"/>
          <w:numId w:val="5"/>
        </w:numPr>
        <w:tabs>
          <w:tab w:val="left" w:pos="292"/>
        </w:tabs>
        <w:spacing w:before="176"/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If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a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weak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form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also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semi-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and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strong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form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</w:p>
    <w:p w:rsidR="00460D90" w:rsidRPr="00822B34" w:rsidRDefault="00460D90" w:rsidP="00460D9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5"/>
        </w:numPr>
        <w:tabs>
          <w:tab w:val="left" w:pos="314"/>
        </w:tabs>
        <w:spacing w:before="58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If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market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is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strong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form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efficient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it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is</w:t>
      </w:r>
      <w:r w:rsidRPr="00822B3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also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semi-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and</w:t>
      </w:r>
      <w:r w:rsidRPr="00822B3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weak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form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efficient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  <w:tab w:val="left" w:pos="6947"/>
        </w:tabs>
        <w:spacing w:before="175" w:line="405" w:lineRule="auto"/>
        <w:ind w:left="101" w:right="2517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primary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objective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fundamental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analysis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to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identify</w:t>
      </w:r>
      <w:r w:rsidRPr="00822B34">
        <w:rPr>
          <w:rFonts w:asciiTheme="minorHAnsi" w:hAnsiTheme="minorHAnsi" w:cstheme="minorHAnsi"/>
          <w:u w:val="single"/>
        </w:rPr>
        <w:tab/>
      </w:r>
      <w:r w:rsidRPr="00822B34">
        <w:rPr>
          <w:rFonts w:asciiTheme="minorHAnsi" w:hAnsiTheme="minorHAnsi" w:cstheme="minorHAnsi"/>
          <w:spacing w:val="-4"/>
        </w:rPr>
        <w:t>.</w:t>
      </w:r>
      <w:r w:rsidRPr="00822B34">
        <w:rPr>
          <w:rFonts w:asciiTheme="minorHAnsi" w:hAnsiTheme="minorHAnsi" w:cstheme="minorHAnsi"/>
          <w:spacing w:val="-44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4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poorly</w:t>
      </w:r>
      <w:r w:rsidRPr="00822B34">
        <w:rPr>
          <w:rFonts w:asciiTheme="minorHAnsi" w:hAnsiTheme="minorHAnsi" w:cstheme="minorHAnsi"/>
          <w:spacing w:val="-2"/>
        </w:rPr>
        <w:t xml:space="preserve"> </w:t>
      </w:r>
      <w:r w:rsidRPr="00822B34">
        <w:rPr>
          <w:rFonts w:asciiTheme="minorHAnsi" w:hAnsiTheme="minorHAnsi" w:cstheme="minorHAnsi"/>
        </w:rPr>
        <w:t>run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firms</w:t>
      </w:r>
    </w:p>
    <w:p w:rsidR="00460D90" w:rsidRPr="00822B34" w:rsidRDefault="00460D90" w:rsidP="00460D9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4"/>
        </w:numPr>
        <w:tabs>
          <w:tab w:val="left" w:pos="314"/>
        </w:tabs>
        <w:spacing w:before="57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mispriced</w:t>
      </w:r>
      <w:r w:rsidRPr="00822B3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stocks</w:t>
      </w:r>
    </w:p>
    <w:p w:rsidR="00460D90" w:rsidRPr="00822B34" w:rsidRDefault="00460D90" w:rsidP="00460D90">
      <w:pPr>
        <w:pStyle w:val="ListParagraph"/>
        <w:numPr>
          <w:ilvl w:val="0"/>
          <w:numId w:val="4"/>
        </w:numPr>
        <w:tabs>
          <w:tab w:val="left" w:pos="292"/>
        </w:tabs>
        <w:spacing w:before="176"/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well-run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firms</w:t>
      </w:r>
    </w:p>
    <w:p w:rsidR="00460D90" w:rsidRPr="00822B34" w:rsidRDefault="00460D90" w:rsidP="00460D90">
      <w:pPr>
        <w:pStyle w:val="ListParagraph"/>
        <w:numPr>
          <w:ilvl w:val="0"/>
          <w:numId w:val="4"/>
        </w:numPr>
        <w:tabs>
          <w:tab w:val="left" w:pos="314"/>
        </w:tabs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pacing w:val="-1"/>
        </w:rPr>
        <w:t>actively-traded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stocks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  <w:tab w:val="left" w:pos="6626"/>
        </w:tabs>
        <w:spacing w:before="175" w:line="405" w:lineRule="auto"/>
        <w:ind w:left="101" w:right="2838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implication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efficient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market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hypothesis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that</w:t>
      </w:r>
      <w:r w:rsidRPr="00822B34">
        <w:rPr>
          <w:rFonts w:asciiTheme="minorHAnsi" w:hAnsiTheme="minorHAnsi" w:cstheme="minorHAnsi"/>
          <w:u w:val="single"/>
        </w:rPr>
        <w:tab/>
      </w:r>
      <w:r w:rsidRPr="00822B34">
        <w:rPr>
          <w:rFonts w:asciiTheme="minorHAnsi" w:hAnsiTheme="minorHAnsi" w:cstheme="minorHAnsi"/>
          <w:spacing w:val="-4"/>
        </w:rPr>
        <w:t>.</w:t>
      </w:r>
      <w:r w:rsidRPr="00822B34">
        <w:rPr>
          <w:rFonts w:asciiTheme="minorHAnsi" w:hAnsiTheme="minorHAnsi" w:cstheme="minorHAnsi"/>
          <w:spacing w:val="-45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3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high-beta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stocks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are</w:t>
      </w:r>
      <w:r w:rsidRPr="00822B34">
        <w:rPr>
          <w:rFonts w:asciiTheme="minorHAnsi" w:hAnsiTheme="minorHAnsi" w:cstheme="minorHAnsi"/>
          <w:spacing w:val="-10"/>
        </w:rPr>
        <w:t xml:space="preserve"> </w:t>
      </w:r>
      <w:r w:rsidRPr="00822B34">
        <w:rPr>
          <w:rFonts w:asciiTheme="minorHAnsi" w:hAnsiTheme="minorHAnsi" w:cstheme="minorHAnsi"/>
        </w:rPr>
        <w:t>consistently</w:t>
      </w:r>
      <w:r w:rsidRPr="00822B34">
        <w:rPr>
          <w:rFonts w:asciiTheme="minorHAnsi" w:hAnsiTheme="minorHAnsi" w:cstheme="minorHAnsi"/>
          <w:spacing w:val="-10"/>
        </w:rPr>
        <w:t xml:space="preserve"> </w:t>
      </w:r>
      <w:r w:rsidRPr="00822B34">
        <w:rPr>
          <w:rFonts w:asciiTheme="minorHAnsi" w:hAnsiTheme="minorHAnsi" w:cstheme="minorHAnsi"/>
        </w:rPr>
        <w:t>overpriced</w:t>
      </w:r>
    </w:p>
    <w:p w:rsidR="00460D90" w:rsidRPr="00822B34" w:rsidRDefault="00460D90" w:rsidP="00460D90">
      <w:pPr>
        <w:pStyle w:val="ListParagraph"/>
        <w:numPr>
          <w:ilvl w:val="0"/>
          <w:numId w:val="3"/>
        </w:numPr>
        <w:tabs>
          <w:tab w:val="left" w:pos="314"/>
        </w:tabs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growth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stocks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are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better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buys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than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value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stocks</w:t>
      </w:r>
    </w:p>
    <w:p w:rsidR="00460D90" w:rsidRPr="00822B34" w:rsidRDefault="00460D90" w:rsidP="00460D9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3"/>
        </w:numPr>
        <w:tabs>
          <w:tab w:val="left" w:pos="292"/>
        </w:tabs>
        <w:spacing w:before="58"/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nonzero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alphas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will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quickly</w:t>
      </w:r>
      <w:r w:rsidRPr="00822B3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disappear</w:t>
      </w:r>
    </w:p>
    <w:p w:rsidR="00460D90" w:rsidRPr="00822B34" w:rsidRDefault="00460D90" w:rsidP="00460D90">
      <w:pPr>
        <w:pStyle w:val="ListParagraph"/>
        <w:numPr>
          <w:ilvl w:val="0"/>
          <w:numId w:val="3"/>
        </w:numPr>
        <w:tabs>
          <w:tab w:val="left" w:pos="314"/>
        </w:tabs>
        <w:spacing w:before="177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low-beta</w:t>
      </w:r>
      <w:r w:rsidRPr="00822B34">
        <w:rPr>
          <w:rFonts w:asciiTheme="minorHAnsi" w:hAnsiTheme="minorHAnsi" w:cstheme="minorHAnsi"/>
          <w:spacing w:val="-11"/>
        </w:rPr>
        <w:t xml:space="preserve"> </w:t>
      </w:r>
      <w:r w:rsidRPr="00822B34">
        <w:rPr>
          <w:rFonts w:asciiTheme="minorHAnsi" w:hAnsiTheme="minorHAnsi" w:cstheme="minorHAnsi"/>
        </w:rPr>
        <w:t>stocks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are</w:t>
      </w:r>
      <w:r w:rsidRPr="00822B34">
        <w:rPr>
          <w:rFonts w:asciiTheme="minorHAnsi" w:hAnsiTheme="minorHAnsi" w:cstheme="minorHAnsi"/>
          <w:spacing w:val="-11"/>
        </w:rPr>
        <w:t xml:space="preserve"> </w:t>
      </w:r>
      <w:r w:rsidRPr="00822B34">
        <w:rPr>
          <w:rFonts w:asciiTheme="minorHAnsi" w:hAnsiTheme="minorHAnsi" w:cstheme="minorHAnsi"/>
        </w:rPr>
        <w:t>consistently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overpriced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  <w:tab w:val="left" w:pos="4667"/>
        </w:tabs>
        <w:spacing w:before="176" w:line="405" w:lineRule="auto"/>
        <w:ind w:left="101" w:right="4797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Random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price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movements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indicate</w:t>
      </w:r>
      <w:r w:rsidRPr="00822B34">
        <w:rPr>
          <w:rFonts w:asciiTheme="minorHAnsi" w:hAnsiTheme="minorHAnsi" w:cstheme="minorHAnsi"/>
          <w:u w:val="single"/>
        </w:rPr>
        <w:tab/>
      </w:r>
      <w:r w:rsidRPr="00822B34">
        <w:rPr>
          <w:rFonts w:asciiTheme="minorHAnsi" w:hAnsiTheme="minorHAnsi" w:cstheme="minorHAnsi"/>
          <w:spacing w:val="-4"/>
        </w:rPr>
        <w:t>.</w:t>
      </w:r>
      <w:r w:rsidRPr="00822B34">
        <w:rPr>
          <w:rFonts w:asciiTheme="minorHAnsi" w:hAnsiTheme="minorHAnsi" w:cstheme="minorHAnsi"/>
          <w:spacing w:val="-44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2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that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prices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cannot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equal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fundamental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values</w:t>
      </w:r>
    </w:p>
    <w:p w:rsidR="00460D90" w:rsidRPr="00822B34" w:rsidRDefault="00460D90" w:rsidP="00460D90">
      <w:pPr>
        <w:pStyle w:val="ListParagraph"/>
        <w:numPr>
          <w:ilvl w:val="0"/>
          <w:numId w:val="2"/>
        </w:numPr>
        <w:tabs>
          <w:tab w:val="left" w:pos="314"/>
        </w:tabs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irrational</w:t>
      </w:r>
      <w:r w:rsidRPr="00822B34">
        <w:rPr>
          <w:rFonts w:asciiTheme="minorHAnsi" w:hAnsiTheme="minorHAnsi" w:cstheme="minorHAnsi"/>
          <w:spacing w:val="-11"/>
        </w:rPr>
        <w:t xml:space="preserve"> </w:t>
      </w:r>
      <w:r w:rsidRPr="00822B34">
        <w:rPr>
          <w:rFonts w:asciiTheme="minorHAnsi" w:hAnsiTheme="minorHAnsi" w:cstheme="minorHAnsi"/>
        </w:rPr>
        <w:t>markets</w:t>
      </w:r>
    </w:p>
    <w:p w:rsidR="00460D90" w:rsidRPr="00822B34" w:rsidRDefault="00460D90" w:rsidP="00460D9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2"/>
        </w:numPr>
        <w:tabs>
          <w:tab w:val="left" w:pos="292"/>
        </w:tabs>
        <w:spacing w:before="57"/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that</w:t>
      </w:r>
      <w:r w:rsidRPr="00822B3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markets</w:t>
      </w:r>
      <w:r w:rsidRPr="00822B3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are</w:t>
      </w:r>
      <w:r w:rsidRPr="00822B3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functioning</w:t>
      </w:r>
      <w:r w:rsidRPr="00822B3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efficiently</w:t>
      </w:r>
    </w:p>
    <w:p w:rsidR="00460D90" w:rsidRPr="00822B34" w:rsidRDefault="00460D90" w:rsidP="00460D90">
      <w:pPr>
        <w:pStyle w:val="ListParagraph"/>
        <w:numPr>
          <w:ilvl w:val="0"/>
          <w:numId w:val="2"/>
        </w:numPr>
        <w:tabs>
          <w:tab w:val="left" w:pos="314"/>
        </w:tabs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that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technical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analysis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to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uncover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trends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can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be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quite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useful</w:t>
      </w:r>
    </w:p>
    <w:p w:rsidR="00460D90" w:rsidRPr="00822B34" w:rsidRDefault="00460D90" w:rsidP="00460D90">
      <w:pPr>
        <w:pStyle w:val="ListParagraph"/>
        <w:numPr>
          <w:ilvl w:val="0"/>
          <w:numId w:val="10"/>
        </w:numPr>
        <w:tabs>
          <w:tab w:val="left" w:pos="822"/>
          <w:tab w:val="left" w:pos="4984"/>
        </w:tabs>
        <w:spacing w:before="176" w:line="405" w:lineRule="auto"/>
        <w:ind w:left="101" w:right="785" w:firstLine="360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weak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form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of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3"/>
        </w:rPr>
        <w:t xml:space="preserve"> </w:t>
      </w:r>
      <w:r w:rsidRPr="00822B34">
        <w:rPr>
          <w:rFonts w:asciiTheme="minorHAnsi" w:hAnsiTheme="minorHAnsi" w:cstheme="minorHAnsi"/>
        </w:rPr>
        <w:t>EMH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states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that</w:t>
      </w:r>
      <w:r w:rsidRPr="00822B34">
        <w:rPr>
          <w:rFonts w:asciiTheme="minorHAnsi" w:hAnsiTheme="minorHAnsi" w:cstheme="minorHAnsi"/>
          <w:u w:val="single"/>
        </w:rPr>
        <w:tab/>
      </w:r>
      <w:r w:rsidRPr="00822B34">
        <w:rPr>
          <w:rFonts w:asciiTheme="minorHAnsi" w:hAnsiTheme="minorHAnsi" w:cstheme="minorHAnsi"/>
        </w:rPr>
        <w:t>must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be</w:t>
      </w:r>
      <w:r w:rsidRPr="00822B34">
        <w:rPr>
          <w:rFonts w:asciiTheme="minorHAnsi" w:hAnsiTheme="minorHAnsi" w:cstheme="minorHAnsi"/>
          <w:spacing w:val="-7"/>
        </w:rPr>
        <w:t xml:space="preserve"> </w:t>
      </w:r>
      <w:r w:rsidRPr="00822B34">
        <w:rPr>
          <w:rFonts w:asciiTheme="minorHAnsi" w:hAnsiTheme="minorHAnsi" w:cstheme="minorHAnsi"/>
        </w:rPr>
        <w:t>reflected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in</w:t>
      </w:r>
      <w:r w:rsidRPr="00822B34">
        <w:rPr>
          <w:rFonts w:asciiTheme="minorHAnsi" w:hAnsiTheme="minorHAnsi" w:cstheme="minorHAnsi"/>
          <w:spacing w:val="-5"/>
        </w:rPr>
        <w:t xml:space="preserve"> </w:t>
      </w:r>
      <w:r w:rsidRPr="00822B34">
        <w:rPr>
          <w:rFonts w:asciiTheme="minorHAnsi" w:hAnsiTheme="minorHAnsi" w:cstheme="minorHAnsi"/>
        </w:rPr>
        <w:t>the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current</w:t>
      </w:r>
      <w:r w:rsidRPr="00822B34">
        <w:rPr>
          <w:rFonts w:asciiTheme="minorHAnsi" w:hAnsiTheme="minorHAnsi" w:cstheme="minorHAnsi"/>
          <w:spacing w:val="-6"/>
        </w:rPr>
        <w:t xml:space="preserve"> </w:t>
      </w:r>
      <w:r w:rsidRPr="00822B34">
        <w:rPr>
          <w:rFonts w:asciiTheme="minorHAnsi" w:hAnsiTheme="minorHAnsi" w:cstheme="minorHAnsi"/>
        </w:rPr>
        <w:t>share</w:t>
      </w:r>
      <w:r w:rsidRPr="00822B34">
        <w:rPr>
          <w:rFonts w:asciiTheme="minorHAnsi" w:hAnsiTheme="minorHAnsi" w:cstheme="minorHAnsi"/>
          <w:spacing w:val="-4"/>
        </w:rPr>
        <w:t xml:space="preserve"> </w:t>
      </w:r>
      <w:r w:rsidRPr="00822B34">
        <w:rPr>
          <w:rFonts w:asciiTheme="minorHAnsi" w:hAnsiTheme="minorHAnsi" w:cstheme="minorHAnsi"/>
        </w:rPr>
        <w:t>price.</w:t>
      </w:r>
      <w:r w:rsidRPr="00822B34">
        <w:rPr>
          <w:rFonts w:asciiTheme="minorHAnsi" w:hAnsiTheme="minorHAnsi" w:cstheme="minorHAnsi"/>
          <w:spacing w:val="-44"/>
        </w:rPr>
        <w:t xml:space="preserve"> </w:t>
      </w:r>
      <w:r w:rsidRPr="00822B34">
        <w:rPr>
          <w:rFonts w:asciiTheme="minorHAnsi" w:hAnsiTheme="minorHAnsi" w:cstheme="minorHAnsi"/>
        </w:rPr>
        <w:t>Select</w:t>
      </w:r>
      <w:r w:rsidRPr="00822B34">
        <w:rPr>
          <w:rFonts w:asciiTheme="minorHAnsi" w:hAnsiTheme="minorHAnsi" w:cstheme="minorHAnsi"/>
          <w:spacing w:val="-1"/>
        </w:rPr>
        <w:t xml:space="preserve"> </w:t>
      </w:r>
      <w:r w:rsidRPr="00822B34">
        <w:rPr>
          <w:rFonts w:asciiTheme="minorHAnsi" w:hAnsiTheme="minorHAnsi" w:cstheme="minorHAnsi"/>
        </w:rPr>
        <w:t>one:</w:t>
      </w:r>
    </w:p>
    <w:p w:rsidR="00460D90" w:rsidRPr="00822B34" w:rsidRDefault="00460D90" w:rsidP="00460D90">
      <w:pPr>
        <w:pStyle w:val="ListParagraph"/>
        <w:numPr>
          <w:ilvl w:val="0"/>
          <w:numId w:val="1"/>
        </w:numPr>
        <w:tabs>
          <w:tab w:val="left" w:pos="304"/>
        </w:tabs>
        <w:spacing w:before="0" w:line="256" w:lineRule="exact"/>
        <w:ind w:hanging="20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costless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information</w:t>
      </w:r>
    </w:p>
    <w:p w:rsidR="00460D90" w:rsidRPr="00822B34" w:rsidRDefault="00460D90" w:rsidP="00460D90">
      <w:pPr>
        <w:pStyle w:val="ListParagraph"/>
        <w:numPr>
          <w:ilvl w:val="0"/>
          <w:numId w:val="1"/>
        </w:numPr>
        <w:tabs>
          <w:tab w:val="left" w:pos="314"/>
        </w:tabs>
        <w:spacing w:before="177"/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information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including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inside</w:t>
      </w:r>
      <w:r w:rsidRPr="00822B34">
        <w:rPr>
          <w:rFonts w:asciiTheme="minorHAnsi" w:hAnsiTheme="minorHAnsi" w:cstheme="minorHAnsi"/>
          <w:spacing w:val="-9"/>
        </w:rPr>
        <w:t xml:space="preserve"> </w:t>
      </w:r>
      <w:r w:rsidRPr="00822B34">
        <w:rPr>
          <w:rFonts w:asciiTheme="minorHAnsi" w:hAnsiTheme="minorHAnsi" w:cstheme="minorHAnsi"/>
        </w:rPr>
        <w:t>information</w:t>
      </w:r>
    </w:p>
    <w:p w:rsidR="00460D90" w:rsidRPr="00822B34" w:rsidRDefault="00460D90" w:rsidP="00460D9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60D90" w:rsidRPr="00822B34" w:rsidRDefault="00460D90" w:rsidP="00460D90">
      <w:pPr>
        <w:pStyle w:val="ListParagraph"/>
        <w:numPr>
          <w:ilvl w:val="0"/>
          <w:numId w:val="1"/>
        </w:numPr>
        <w:tabs>
          <w:tab w:val="left" w:pos="292"/>
        </w:tabs>
        <w:spacing w:before="58"/>
        <w:ind w:left="291" w:hanging="191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  <w:shd w:val="clear" w:color="auto" w:fill="FFFF00"/>
        </w:rPr>
        <w:t>all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past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information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including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security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price</w:t>
      </w:r>
      <w:r w:rsidRPr="00822B3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and</w:t>
      </w:r>
      <w:r w:rsidRPr="00822B3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volume</w:t>
      </w:r>
      <w:r w:rsidRPr="00822B3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22B34">
        <w:rPr>
          <w:rFonts w:asciiTheme="minorHAnsi" w:hAnsiTheme="minorHAnsi" w:cstheme="minorHAnsi"/>
          <w:shd w:val="clear" w:color="auto" w:fill="FFFF00"/>
        </w:rPr>
        <w:t>data</w:t>
      </w:r>
    </w:p>
    <w:p w:rsidR="00460D90" w:rsidRPr="00822B34" w:rsidRDefault="00460D90" w:rsidP="00460D90">
      <w:pPr>
        <w:pStyle w:val="ListParagraph"/>
        <w:numPr>
          <w:ilvl w:val="0"/>
          <w:numId w:val="1"/>
        </w:numPr>
        <w:tabs>
          <w:tab w:val="left" w:pos="314"/>
        </w:tabs>
        <w:ind w:left="313" w:hanging="213"/>
        <w:rPr>
          <w:rFonts w:asciiTheme="minorHAnsi" w:hAnsiTheme="minorHAnsi" w:cstheme="minorHAnsi"/>
        </w:rPr>
      </w:pPr>
      <w:r w:rsidRPr="00822B34">
        <w:rPr>
          <w:rFonts w:asciiTheme="minorHAnsi" w:hAnsiTheme="minorHAnsi" w:cstheme="minorHAnsi"/>
        </w:rPr>
        <w:t>all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publicly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available</w:t>
      </w:r>
      <w:r w:rsidRPr="00822B34">
        <w:rPr>
          <w:rFonts w:asciiTheme="minorHAnsi" w:hAnsiTheme="minorHAnsi" w:cstheme="minorHAnsi"/>
          <w:spacing w:val="-8"/>
        </w:rPr>
        <w:t xml:space="preserve"> </w:t>
      </w:r>
      <w:r w:rsidRPr="00822B34">
        <w:rPr>
          <w:rFonts w:asciiTheme="minorHAnsi" w:hAnsiTheme="minorHAnsi" w:cstheme="minorHAnsi"/>
        </w:rPr>
        <w:t>information</w:t>
      </w:r>
    </w:p>
    <w:bookmarkEnd w:id="0"/>
    <w:p w:rsidR="005841DB" w:rsidRPr="00822B34" w:rsidRDefault="005841DB">
      <w:pPr>
        <w:rPr>
          <w:rFonts w:asciiTheme="minorHAnsi" w:hAnsiTheme="minorHAnsi" w:cstheme="minorHAnsi"/>
        </w:rPr>
      </w:pPr>
    </w:p>
    <w:sectPr w:rsidR="005841DB" w:rsidRPr="00822B34">
      <w:pgSz w:w="12240" w:h="15840"/>
      <w:pgMar w:top="1400" w:right="138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C458A"/>
    <w:multiLevelType w:val="hybridMultilevel"/>
    <w:tmpl w:val="D42C3C2A"/>
    <w:lvl w:ilvl="0" w:tplc="67662D8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0A94768B"/>
    <w:multiLevelType w:val="hybridMultilevel"/>
    <w:tmpl w:val="06B6E40E"/>
    <w:lvl w:ilvl="0" w:tplc="8AE4E1CA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E2AFFD6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3946A3F6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A1802EFA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A8AEC724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2D244520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488A3B66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29503A8E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EDDCB36A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2">
    <w:nsid w:val="0C6D5EDD"/>
    <w:multiLevelType w:val="hybridMultilevel"/>
    <w:tmpl w:val="26B8A6C0"/>
    <w:lvl w:ilvl="0" w:tplc="AF9EF3EC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5B09B20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95BE2B42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CBE0093E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031CA72C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B32AF39E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A2FC2718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41A497DE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A6CAFD22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3">
    <w:nsid w:val="0D0948D1"/>
    <w:multiLevelType w:val="hybridMultilevel"/>
    <w:tmpl w:val="8FAC360E"/>
    <w:lvl w:ilvl="0" w:tplc="18CE08B0">
      <w:start w:val="1"/>
      <w:numFmt w:val="lowerLetter"/>
      <w:lvlText w:val="%1."/>
      <w:lvlJc w:val="left"/>
      <w:pPr>
        <w:ind w:left="303" w:hanging="202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en-US" w:eastAsia="en-US" w:bidi="ar-SA"/>
      </w:rPr>
    </w:lvl>
    <w:lvl w:ilvl="1" w:tplc="BA666E94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A462F52C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456005CC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AC9430BC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2CA2D0D0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35FA2062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B59E0108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12E09064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4">
    <w:nsid w:val="450506B7"/>
    <w:multiLevelType w:val="hybridMultilevel"/>
    <w:tmpl w:val="BA62C938"/>
    <w:lvl w:ilvl="0" w:tplc="08D2DFD2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6A2D650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5EB83204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549A25E0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72FC9612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BCEAD42E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86F85770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EFC05308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ADC4ADE4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5">
    <w:nsid w:val="4594092E"/>
    <w:multiLevelType w:val="hybridMultilevel"/>
    <w:tmpl w:val="AA8AE3C0"/>
    <w:lvl w:ilvl="0" w:tplc="B9A4445C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AB28CD2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EF40FF68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CEC4F32C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81BA3684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C40C9034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921E299A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64323ED2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5FB079F8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6">
    <w:nsid w:val="4ADE5DF8"/>
    <w:multiLevelType w:val="hybridMultilevel"/>
    <w:tmpl w:val="90CA0242"/>
    <w:lvl w:ilvl="0" w:tplc="0AD04AE2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48AE1B6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9F5028A4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6D280DFE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495EF3AE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1B4A6AA0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EAE4AD48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4648C3A6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47B8D36A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7">
    <w:nsid w:val="515E57E6"/>
    <w:multiLevelType w:val="hybridMultilevel"/>
    <w:tmpl w:val="AAF87032"/>
    <w:lvl w:ilvl="0" w:tplc="BE2C1774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A647CD2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103AC804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FBC2C5AA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A59E3FC0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082CD084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FF82E594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0372660A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272AF566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8">
    <w:nsid w:val="62F46EE8"/>
    <w:multiLevelType w:val="hybridMultilevel"/>
    <w:tmpl w:val="02DCFD4A"/>
    <w:lvl w:ilvl="0" w:tplc="8C2E3178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6401CAE">
      <w:numFmt w:val="bullet"/>
      <w:lvlText w:val="•"/>
      <w:lvlJc w:val="left"/>
      <w:pPr>
        <w:ind w:left="1222" w:hanging="202"/>
      </w:pPr>
      <w:rPr>
        <w:rFonts w:hint="default"/>
        <w:lang w:val="en-US" w:eastAsia="en-US" w:bidi="ar-SA"/>
      </w:rPr>
    </w:lvl>
    <w:lvl w:ilvl="2" w:tplc="8AFA1CBA">
      <w:numFmt w:val="bullet"/>
      <w:lvlText w:val="•"/>
      <w:lvlJc w:val="left"/>
      <w:pPr>
        <w:ind w:left="2144" w:hanging="202"/>
      </w:pPr>
      <w:rPr>
        <w:rFonts w:hint="default"/>
        <w:lang w:val="en-US" w:eastAsia="en-US" w:bidi="ar-SA"/>
      </w:rPr>
    </w:lvl>
    <w:lvl w:ilvl="3" w:tplc="7F3CB9E6">
      <w:numFmt w:val="bullet"/>
      <w:lvlText w:val="•"/>
      <w:lvlJc w:val="left"/>
      <w:pPr>
        <w:ind w:left="3066" w:hanging="202"/>
      </w:pPr>
      <w:rPr>
        <w:rFonts w:hint="default"/>
        <w:lang w:val="en-US" w:eastAsia="en-US" w:bidi="ar-SA"/>
      </w:rPr>
    </w:lvl>
    <w:lvl w:ilvl="4" w:tplc="4F6AE6BC">
      <w:numFmt w:val="bullet"/>
      <w:lvlText w:val="•"/>
      <w:lvlJc w:val="left"/>
      <w:pPr>
        <w:ind w:left="3988" w:hanging="202"/>
      </w:pPr>
      <w:rPr>
        <w:rFonts w:hint="default"/>
        <w:lang w:val="en-US" w:eastAsia="en-US" w:bidi="ar-SA"/>
      </w:rPr>
    </w:lvl>
    <w:lvl w:ilvl="5" w:tplc="40B4B494">
      <w:numFmt w:val="bullet"/>
      <w:lvlText w:val="•"/>
      <w:lvlJc w:val="left"/>
      <w:pPr>
        <w:ind w:left="4910" w:hanging="202"/>
      </w:pPr>
      <w:rPr>
        <w:rFonts w:hint="default"/>
        <w:lang w:val="en-US" w:eastAsia="en-US" w:bidi="ar-SA"/>
      </w:rPr>
    </w:lvl>
    <w:lvl w:ilvl="6" w:tplc="0F0C9E80">
      <w:numFmt w:val="bullet"/>
      <w:lvlText w:val="•"/>
      <w:lvlJc w:val="left"/>
      <w:pPr>
        <w:ind w:left="5832" w:hanging="202"/>
      </w:pPr>
      <w:rPr>
        <w:rFonts w:hint="default"/>
        <w:lang w:val="en-US" w:eastAsia="en-US" w:bidi="ar-SA"/>
      </w:rPr>
    </w:lvl>
    <w:lvl w:ilvl="7" w:tplc="2C204BA2">
      <w:numFmt w:val="bullet"/>
      <w:lvlText w:val="•"/>
      <w:lvlJc w:val="left"/>
      <w:pPr>
        <w:ind w:left="6754" w:hanging="202"/>
      </w:pPr>
      <w:rPr>
        <w:rFonts w:hint="default"/>
        <w:lang w:val="en-US" w:eastAsia="en-US" w:bidi="ar-SA"/>
      </w:rPr>
    </w:lvl>
    <w:lvl w:ilvl="8" w:tplc="13146B32">
      <w:numFmt w:val="bullet"/>
      <w:lvlText w:val="•"/>
      <w:lvlJc w:val="left"/>
      <w:pPr>
        <w:ind w:left="7676" w:hanging="202"/>
      </w:pPr>
      <w:rPr>
        <w:rFonts w:hint="default"/>
        <w:lang w:val="en-US" w:eastAsia="en-US" w:bidi="ar-SA"/>
      </w:rPr>
    </w:lvl>
  </w:abstractNum>
  <w:abstractNum w:abstractNumId="9">
    <w:nsid w:val="764F7869"/>
    <w:multiLevelType w:val="hybridMultilevel"/>
    <w:tmpl w:val="27460BAA"/>
    <w:lvl w:ilvl="0" w:tplc="EB44469C">
      <w:start w:val="1"/>
      <w:numFmt w:val="lowerLetter"/>
      <w:lvlText w:val="%1."/>
      <w:lvlJc w:val="left"/>
      <w:pPr>
        <w:ind w:left="303" w:hanging="20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6E0C45C">
      <w:start w:val="1"/>
      <w:numFmt w:val="upperRoman"/>
      <w:lvlText w:val="%2."/>
      <w:lvlJc w:val="left"/>
      <w:pPr>
        <w:ind w:left="303" w:hanging="154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en-US" w:eastAsia="en-US" w:bidi="ar-SA"/>
      </w:rPr>
    </w:lvl>
    <w:lvl w:ilvl="2" w:tplc="9A368AE4">
      <w:numFmt w:val="bullet"/>
      <w:lvlText w:val="•"/>
      <w:lvlJc w:val="left"/>
      <w:pPr>
        <w:ind w:left="2144" w:hanging="154"/>
      </w:pPr>
      <w:rPr>
        <w:rFonts w:hint="default"/>
        <w:lang w:val="en-US" w:eastAsia="en-US" w:bidi="ar-SA"/>
      </w:rPr>
    </w:lvl>
    <w:lvl w:ilvl="3" w:tplc="CAFCD59E">
      <w:numFmt w:val="bullet"/>
      <w:lvlText w:val="•"/>
      <w:lvlJc w:val="left"/>
      <w:pPr>
        <w:ind w:left="3066" w:hanging="154"/>
      </w:pPr>
      <w:rPr>
        <w:rFonts w:hint="default"/>
        <w:lang w:val="en-US" w:eastAsia="en-US" w:bidi="ar-SA"/>
      </w:rPr>
    </w:lvl>
    <w:lvl w:ilvl="4" w:tplc="A57C0E06">
      <w:numFmt w:val="bullet"/>
      <w:lvlText w:val="•"/>
      <w:lvlJc w:val="left"/>
      <w:pPr>
        <w:ind w:left="3988" w:hanging="154"/>
      </w:pPr>
      <w:rPr>
        <w:rFonts w:hint="default"/>
        <w:lang w:val="en-US" w:eastAsia="en-US" w:bidi="ar-SA"/>
      </w:rPr>
    </w:lvl>
    <w:lvl w:ilvl="5" w:tplc="46A49592">
      <w:numFmt w:val="bullet"/>
      <w:lvlText w:val="•"/>
      <w:lvlJc w:val="left"/>
      <w:pPr>
        <w:ind w:left="4910" w:hanging="154"/>
      </w:pPr>
      <w:rPr>
        <w:rFonts w:hint="default"/>
        <w:lang w:val="en-US" w:eastAsia="en-US" w:bidi="ar-SA"/>
      </w:rPr>
    </w:lvl>
    <w:lvl w:ilvl="6" w:tplc="6C7407FA">
      <w:numFmt w:val="bullet"/>
      <w:lvlText w:val="•"/>
      <w:lvlJc w:val="left"/>
      <w:pPr>
        <w:ind w:left="5832" w:hanging="154"/>
      </w:pPr>
      <w:rPr>
        <w:rFonts w:hint="default"/>
        <w:lang w:val="en-US" w:eastAsia="en-US" w:bidi="ar-SA"/>
      </w:rPr>
    </w:lvl>
    <w:lvl w:ilvl="7" w:tplc="3C7A94C8">
      <w:numFmt w:val="bullet"/>
      <w:lvlText w:val="•"/>
      <w:lvlJc w:val="left"/>
      <w:pPr>
        <w:ind w:left="6754" w:hanging="154"/>
      </w:pPr>
      <w:rPr>
        <w:rFonts w:hint="default"/>
        <w:lang w:val="en-US" w:eastAsia="en-US" w:bidi="ar-SA"/>
      </w:rPr>
    </w:lvl>
    <w:lvl w:ilvl="8" w:tplc="573C21AE">
      <w:numFmt w:val="bullet"/>
      <w:lvlText w:val="•"/>
      <w:lvlJc w:val="left"/>
      <w:pPr>
        <w:ind w:left="7676" w:hanging="15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6"/>
  </w:num>
  <w:num w:numId="7">
    <w:abstractNumId w:val="3"/>
  </w:num>
  <w:num w:numId="8">
    <w:abstractNumId w:val="8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D90"/>
    <w:rsid w:val="00460D90"/>
    <w:rsid w:val="005841DB"/>
    <w:rsid w:val="0082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1E7D35-C1B7-4447-A84C-5E64030B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60D9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60D90"/>
    <w:pPr>
      <w:spacing w:before="178"/>
      <w:ind w:left="101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460D90"/>
    <w:rPr>
      <w:rFonts w:ascii="Calibri" w:eastAsia="Calibri" w:hAnsi="Calibri" w:cs="Calibri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460D90"/>
    <w:pPr>
      <w:spacing w:before="178"/>
      <w:ind w:left="313" w:hanging="2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2021-06-07T08:07:00Z</dcterms:created>
  <dcterms:modified xsi:type="dcterms:W3CDTF">2021-06-07T08:08:00Z</dcterms:modified>
</cp:coreProperties>
</file>