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C47" w:rsidRPr="00EF6097" w:rsidRDefault="00F93C47" w:rsidP="00F93C47">
      <w:pPr>
        <w:spacing w:before="78" w:line="223" w:lineRule="auto"/>
        <w:ind w:right="2595"/>
        <w:rPr>
          <w:rFonts w:asciiTheme="minorHAnsi" w:hAnsiTheme="minorHAnsi" w:cstheme="minorHAnsi"/>
          <w:b/>
        </w:rPr>
      </w:pPr>
      <w:bookmarkStart w:id="0" w:name="_GoBack"/>
      <w:r w:rsidRPr="00EF6097">
        <w:rPr>
          <w:rFonts w:asciiTheme="minorHAnsi" w:hAnsiTheme="minorHAnsi" w:cstheme="minorHAnsi"/>
          <w:b/>
        </w:rPr>
        <w:t>University of Maryland, Baltimore County</w:t>
      </w:r>
    </w:p>
    <w:p w:rsidR="00F93C47" w:rsidRDefault="00F93C47" w:rsidP="00F93C47">
      <w:pPr>
        <w:spacing w:before="78" w:line="223" w:lineRule="auto"/>
        <w:ind w:right="2595"/>
        <w:rPr>
          <w:rFonts w:asciiTheme="minorHAnsi" w:hAnsiTheme="minorHAnsi" w:cstheme="minorHAnsi"/>
          <w:b/>
        </w:rPr>
      </w:pPr>
      <w:r w:rsidRPr="00EF6097">
        <w:rPr>
          <w:rFonts w:asciiTheme="minorHAnsi" w:hAnsiTheme="minorHAnsi" w:cstheme="minorHAnsi"/>
          <w:b/>
        </w:rPr>
        <w:t>AGNG 200</w:t>
      </w:r>
    </w:p>
    <w:p w:rsidR="00F93C47" w:rsidRPr="00EF6097" w:rsidRDefault="00F93C47" w:rsidP="00F93C47">
      <w:pPr>
        <w:pStyle w:val="Title"/>
        <w:ind w:left="0"/>
        <w:jc w:val="left"/>
        <w:rPr>
          <w:rFonts w:asciiTheme="minorHAnsi" w:hAnsiTheme="minorHAnsi" w:cstheme="minorHAnsi"/>
          <w:color w:val="FF0000"/>
          <w:sz w:val="22"/>
          <w:szCs w:val="22"/>
        </w:rPr>
      </w:pPr>
      <w:r w:rsidRPr="00EF6097">
        <w:rPr>
          <w:rFonts w:asciiTheme="minorHAnsi" w:hAnsiTheme="minorHAnsi" w:cstheme="minorHAnsi"/>
          <w:color w:val="FF0000"/>
          <w:sz w:val="22"/>
          <w:szCs w:val="22"/>
        </w:rPr>
        <w:t>ANSWERS ARE RED</w:t>
      </w:r>
    </w:p>
    <w:p w:rsidR="00F93C47" w:rsidRPr="00EF6097" w:rsidRDefault="00F93C47" w:rsidP="004E66A5">
      <w:pPr>
        <w:pStyle w:val="BodyText"/>
        <w:spacing w:before="80"/>
        <w:ind w:left="0" w:firstLine="0"/>
        <w:rPr>
          <w:rFonts w:asciiTheme="minorHAnsi" w:hAnsiTheme="minorHAnsi" w:cstheme="minorHAnsi"/>
          <w:sz w:val="22"/>
          <w:szCs w:val="22"/>
        </w:rPr>
      </w:pPr>
      <w:r w:rsidRPr="00EF6097">
        <w:rPr>
          <w:rFonts w:asciiTheme="minorHAnsi" w:hAnsiTheme="minorHAnsi" w:cstheme="minorHAnsi"/>
          <w:b/>
          <w:sz w:val="22"/>
          <w:szCs w:val="22"/>
        </w:rPr>
        <w:t>Moody-</w:t>
      </w:r>
      <w:proofErr w:type="spellStart"/>
      <w:r w:rsidRPr="00EF6097">
        <w:rPr>
          <w:rFonts w:asciiTheme="minorHAnsi" w:hAnsiTheme="minorHAnsi" w:cstheme="minorHAnsi"/>
          <w:b/>
          <w:sz w:val="22"/>
          <w:szCs w:val="22"/>
        </w:rPr>
        <w:t>Sasser</w:t>
      </w:r>
      <w:proofErr w:type="spellEnd"/>
      <w:r w:rsidRPr="00EF6097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b/>
          <w:sz w:val="22"/>
          <w:szCs w:val="22"/>
        </w:rPr>
        <w:t>Quiz</w:t>
      </w:r>
      <w:r w:rsidRPr="00EF6097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b/>
          <w:sz w:val="22"/>
          <w:szCs w:val="22"/>
        </w:rPr>
        <w:t>9</w:t>
      </w:r>
      <w:r w:rsidRPr="00EF6097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[Controversy</w:t>
      </w:r>
      <w:r w:rsidRPr="00EF60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7.</w:t>
      </w:r>
      <w:r w:rsidRPr="00EF60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Should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People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Have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the</w:t>
      </w:r>
      <w:r w:rsidRPr="00EF60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Choice</w:t>
      </w:r>
      <w:r w:rsidRPr="00EF60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to</w:t>
      </w:r>
      <w:r w:rsidRPr="00EF60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End</w:t>
      </w:r>
      <w:r w:rsidRPr="00EF609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Their</w:t>
      </w:r>
      <w:r w:rsidRPr="00EF60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Lives?—pages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265-</w:t>
      </w:r>
      <w:r w:rsidRPr="00EF6097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296]</w:t>
      </w:r>
    </w:p>
    <w:p w:rsidR="00F93C47" w:rsidRPr="00EF6097" w:rsidRDefault="00F93C47" w:rsidP="00F93C4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ListParagraph"/>
        <w:numPr>
          <w:ilvl w:val="1"/>
          <w:numId w:val="2"/>
        </w:numPr>
        <w:tabs>
          <w:tab w:val="left" w:pos="548"/>
          <w:tab w:val="left" w:pos="1235"/>
        </w:tabs>
        <w:ind w:hanging="447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B</w:t>
      </w:r>
      <w:r w:rsidRPr="00EF6097">
        <w:rPr>
          <w:rFonts w:asciiTheme="minorHAnsi" w:hAnsiTheme="minorHAnsi" w:cstheme="minorHAnsi"/>
          <w:color w:val="FF0000"/>
          <w:u w:val="single" w:color="000000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More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than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two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thirds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all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deaths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in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United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States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occur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among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people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over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age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of</w:t>
      </w:r>
    </w:p>
    <w:p w:rsidR="00F93C47" w:rsidRPr="00EF6097" w:rsidRDefault="00F93C47" w:rsidP="00F93C47">
      <w:pPr>
        <w:pStyle w:val="BodyText"/>
        <w:tabs>
          <w:tab w:val="left" w:pos="769"/>
        </w:tabs>
        <w:ind w:left="101" w:firstLine="0"/>
        <w:rPr>
          <w:rFonts w:asciiTheme="minorHAnsi" w:hAnsiTheme="minorHAnsi" w:cstheme="minorHAnsi"/>
          <w:sz w:val="22"/>
          <w:szCs w:val="22"/>
        </w:rPr>
      </w:pPr>
      <w:r w:rsidRPr="00EF609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EF6097">
        <w:rPr>
          <w:rFonts w:asciiTheme="minorHAnsi" w:hAnsiTheme="minorHAnsi" w:cstheme="minorHAnsi"/>
          <w:sz w:val="22"/>
          <w:szCs w:val="22"/>
        </w:rPr>
        <w:t>.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55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65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75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85</w:t>
      </w:r>
    </w:p>
    <w:p w:rsidR="00F93C47" w:rsidRPr="00EF6097" w:rsidRDefault="00F93C47" w:rsidP="00F93C4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ListParagraph"/>
        <w:numPr>
          <w:ilvl w:val="1"/>
          <w:numId w:val="2"/>
        </w:numPr>
        <w:tabs>
          <w:tab w:val="left" w:pos="548"/>
          <w:tab w:val="left" w:pos="1235"/>
          <w:tab w:val="left" w:pos="5972"/>
        </w:tabs>
        <w:ind w:hanging="447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A</w:t>
      </w:r>
      <w:r w:rsidRPr="00EF6097">
        <w:rPr>
          <w:rFonts w:asciiTheme="minorHAnsi" w:hAnsiTheme="minorHAnsi" w:cstheme="minorHAnsi"/>
          <w:color w:val="FF0000"/>
          <w:u w:val="single" w:color="000000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7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term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euthanasia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originally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meant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simply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14"/>
        </w:rPr>
        <w:t xml:space="preserve"> </w:t>
      </w:r>
      <w:r w:rsidRPr="00EF6097">
        <w:rPr>
          <w:rFonts w:asciiTheme="minorHAnsi" w:hAnsiTheme="minorHAnsi" w:cstheme="minorHAnsi"/>
        </w:rPr>
        <w:t>good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death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14"/>
        </w:rPr>
        <w:t xml:space="preserve"> </w:t>
      </w:r>
      <w:r w:rsidRPr="00EF6097">
        <w:rPr>
          <w:rFonts w:asciiTheme="minorHAnsi" w:hAnsiTheme="minorHAnsi" w:cstheme="minorHAnsi"/>
        </w:rPr>
        <w:t>happy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ending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spacing w:val="-1"/>
        </w:rPr>
        <w:t>A</w:t>
      </w:r>
      <w:r w:rsidRPr="00EF6097">
        <w:rPr>
          <w:rFonts w:asciiTheme="minorHAnsi" w:hAnsiTheme="minorHAnsi" w:cstheme="minorHAnsi"/>
          <w:spacing w:val="-13"/>
        </w:rPr>
        <w:t xml:space="preserve"> </w:t>
      </w:r>
      <w:r w:rsidRPr="00EF6097">
        <w:rPr>
          <w:rFonts w:asciiTheme="minorHAnsi" w:hAnsiTheme="minorHAnsi" w:cstheme="minorHAnsi"/>
          <w:spacing w:val="-1"/>
        </w:rPr>
        <w:t>pleasant</w:t>
      </w:r>
      <w:r w:rsidRPr="00EF6097">
        <w:rPr>
          <w:rFonts w:asciiTheme="minorHAnsi" w:hAnsiTheme="minorHAnsi" w:cstheme="minorHAnsi"/>
        </w:rPr>
        <w:t xml:space="preserve"> surprise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None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above</w:t>
      </w:r>
    </w:p>
    <w:p w:rsidR="00F93C47" w:rsidRPr="00EF6097" w:rsidRDefault="00F93C47" w:rsidP="00F93C4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ListParagraph"/>
        <w:numPr>
          <w:ilvl w:val="1"/>
          <w:numId w:val="2"/>
        </w:numPr>
        <w:tabs>
          <w:tab w:val="left" w:pos="548"/>
          <w:tab w:val="left" w:pos="879"/>
          <w:tab w:val="left" w:pos="1346"/>
        </w:tabs>
        <w:ind w:left="101" w:right="306" w:firstLine="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</w:t>
      </w:r>
      <w:r w:rsidRPr="00EF6097">
        <w:rPr>
          <w:rFonts w:asciiTheme="minorHAnsi" w:hAnsiTheme="minorHAnsi" w:cstheme="minorHAnsi"/>
          <w:u w:val="single"/>
        </w:rPr>
        <w:tab/>
      </w:r>
      <w:proofErr w:type="gramStart"/>
      <w:r w:rsidRPr="00EF6097">
        <w:rPr>
          <w:rFonts w:asciiTheme="minorHAnsi" w:hAnsiTheme="minorHAnsi" w:cstheme="minorHAnsi"/>
          <w:color w:val="FF0000"/>
        </w:rPr>
        <w:t>A</w:t>
      </w:r>
      <w:r w:rsidRPr="00EF6097">
        <w:rPr>
          <w:rFonts w:asciiTheme="minorHAnsi" w:hAnsiTheme="minorHAnsi" w:cstheme="minorHAnsi"/>
          <w:color w:val="FF0000"/>
          <w:spacing w:val="1"/>
          <w:u w:val="single" w:color="000000"/>
        </w:rPr>
        <w:t xml:space="preserve"> </w:t>
      </w:r>
      <w:r w:rsidRPr="00EF6097">
        <w:rPr>
          <w:rFonts w:asciiTheme="minorHAnsi" w:hAnsiTheme="minorHAnsi" w:cstheme="minorHAnsi"/>
        </w:rPr>
        <w:t>.</w:t>
      </w:r>
      <w:proofErr w:type="gramEnd"/>
      <w:r w:rsidRPr="00EF6097">
        <w:rPr>
          <w:rFonts w:asciiTheme="minorHAnsi" w:hAnsiTheme="minorHAnsi" w:cstheme="minorHAnsi"/>
        </w:rPr>
        <w:t xml:space="preserve"> The type of euthanasia in which a deliberate intervention is used to end the patient's life is</w:t>
      </w:r>
      <w:r w:rsidRPr="00EF6097">
        <w:rPr>
          <w:rFonts w:asciiTheme="minorHAnsi" w:hAnsiTheme="minorHAnsi" w:cstheme="minorHAnsi"/>
          <w:spacing w:val="-53"/>
        </w:rPr>
        <w:t xml:space="preserve"> </w:t>
      </w:r>
      <w:r w:rsidRPr="00EF6097">
        <w:rPr>
          <w:rFonts w:asciiTheme="minorHAnsi" w:hAnsiTheme="minorHAnsi" w:cstheme="minorHAnsi"/>
        </w:rPr>
        <w:t>called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Active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euthanasia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Passive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euthanasia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Assisted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suicide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Advance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directive</w:t>
      </w:r>
    </w:p>
    <w:p w:rsidR="00F93C47" w:rsidRPr="00EF6097" w:rsidRDefault="00F93C47" w:rsidP="00F93C47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ListParagraph"/>
        <w:numPr>
          <w:ilvl w:val="1"/>
          <w:numId w:val="2"/>
        </w:numPr>
        <w:tabs>
          <w:tab w:val="left" w:pos="548"/>
          <w:tab w:val="left" w:pos="1235"/>
          <w:tab w:val="left" w:pos="3254"/>
        </w:tabs>
        <w:ind w:left="101" w:right="765" w:firstLine="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A</w:t>
      </w:r>
      <w:r w:rsidRPr="00EF6097">
        <w:rPr>
          <w:rFonts w:asciiTheme="minorHAnsi" w:hAnsiTheme="minorHAnsi" w:cstheme="minorHAnsi"/>
          <w:color w:val="FF0000"/>
          <w:u w:val="single" w:color="000000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7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type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euthanasia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which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refers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to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not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doing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something,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such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withholding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life-</w:t>
      </w:r>
      <w:r w:rsidRPr="00EF6097">
        <w:rPr>
          <w:rFonts w:asciiTheme="minorHAnsi" w:hAnsiTheme="minorHAnsi" w:cstheme="minorHAnsi"/>
          <w:spacing w:val="-53"/>
        </w:rPr>
        <w:t xml:space="preserve"> </w:t>
      </w:r>
      <w:r w:rsidRPr="00EF6097">
        <w:rPr>
          <w:rFonts w:asciiTheme="minorHAnsi" w:hAnsiTheme="minorHAnsi" w:cstheme="minorHAnsi"/>
        </w:rPr>
        <w:t>supporting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therapy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called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Passive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euthanasia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Assisted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suicide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Advance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directive</w:t>
      </w:r>
    </w:p>
    <w:p w:rsidR="00F93C47" w:rsidRPr="00EF6097" w:rsidRDefault="00F93C47" w:rsidP="00F93C4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ListParagraph"/>
        <w:numPr>
          <w:ilvl w:val="1"/>
          <w:numId w:val="2"/>
        </w:numPr>
        <w:tabs>
          <w:tab w:val="left" w:pos="548"/>
          <w:tab w:val="left" w:pos="1247"/>
          <w:tab w:val="left" w:pos="6228"/>
        </w:tabs>
        <w:ind w:left="101" w:right="182" w:firstLine="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C</w:t>
      </w:r>
      <w:r w:rsidRPr="00EF6097">
        <w:rPr>
          <w:rFonts w:asciiTheme="minorHAnsi" w:hAnsiTheme="minorHAnsi" w:cstheme="minorHAnsi"/>
          <w:color w:val="FF0000"/>
          <w:u w:val="single" w:color="000000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When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doctor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family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member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actively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provides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means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or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carries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out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instructions</w:t>
      </w:r>
      <w:r w:rsidRPr="00EF6097">
        <w:rPr>
          <w:rFonts w:asciiTheme="minorHAnsi" w:hAnsiTheme="minorHAnsi" w:cstheme="minorHAnsi"/>
          <w:spacing w:val="-52"/>
        </w:rPr>
        <w:t xml:space="preserve"> </w:t>
      </w:r>
      <w:r w:rsidRPr="00EF6097">
        <w:rPr>
          <w:rFonts w:asciiTheme="minorHAnsi" w:hAnsiTheme="minorHAnsi" w:cstheme="minorHAnsi"/>
        </w:rPr>
        <w:t>required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for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individual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to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end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his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or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her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own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life,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it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is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called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Active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euthanasia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Passive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euthanasia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Assisted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suicide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Advance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directive</w:t>
      </w:r>
    </w:p>
    <w:p w:rsidR="00F93C47" w:rsidRPr="00EF6097" w:rsidRDefault="00F93C47" w:rsidP="00F93C4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ListParagraph"/>
        <w:numPr>
          <w:ilvl w:val="1"/>
          <w:numId w:val="2"/>
        </w:numPr>
        <w:tabs>
          <w:tab w:val="left" w:pos="548"/>
          <w:tab w:val="left" w:pos="1247"/>
        </w:tabs>
        <w:ind w:hanging="447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D</w:t>
      </w:r>
      <w:r w:rsidRPr="00EF6097">
        <w:rPr>
          <w:rFonts w:asciiTheme="minorHAnsi" w:hAnsiTheme="minorHAnsi" w:cstheme="minorHAnsi"/>
          <w:color w:val="FF0000"/>
          <w:u w:val="single" w:color="000000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Which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following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common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predictor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suicide?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Intolerable</w:t>
      </w:r>
      <w:r w:rsidRPr="00EF6097">
        <w:rPr>
          <w:rFonts w:asciiTheme="minorHAnsi" w:hAnsiTheme="minorHAnsi" w:cstheme="minorHAnsi"/>
          <w:spacing w:val="-6"/>
        </w:rPr>
        <w:t xml:space="preserve"> </w:t>
      </w:r>
      <w:r w:rsidRPr="00EF6097">
        <w:rPr>
          <w:rFonts w:asciiTheme="minorHAnsi" w:hAnsiTheme="minorHAnsi" w:cstheme="minorHAnsi"/>
        </w:rPr>
        <w:t>psychological</w:t>
      </w:r>
      <w:r w:rsidRPr="00EF6097">
        <w:rPr>
          <w:rFonts w:asciiTheme="minorHAnsi" w:hAnsiTheme="minorHAnsi" w:cstheme="minorHAnsi"/>
          <w:spacing w:val="-7"/>
        </w:rPr>
        <w:t xml:space="preserve"> </w:t>
      </w:r>
      <w:r w:rsidRPr="00EF6097">
        <w:rPr>
          <w:rFonts w:asciiTheme="minorHAnsi" w:hAnsiTheme="minorHAnsi" w:cstheme="minorHAnsi"/>
        </w:rPr>
        <w:t>pain</w:t>
      </w:r>
      <w:r w:rsidRPr="00EF6097">
        <w:rPr>
          <w:rFonts w:asciiTheme="minorHAnsi" w:hAnsiTheme="minorHAnsi" w:cstheme="minorHAnsi"/>
          <w:spacing w:val="-6"/>
        </w:rPr>
        <w:t xml:space="preserve"> </w:t>
      </w:r>
      <w:r w:rsidRPr="00EF6097">
        <w:rPr>
          <w:rFonts w:asciiTheme="minorHAnsi" w:hAnsiTheme="minorHAnsi" w:cstheme="minorHAnsi"/>
        </w:rPr>
        <w:t>and</w:t>
      </w:r>
      <w:r w:rsidRPr="00EF6097">
        <w:rPr>
          <w:rFonts w:asciiTheme="minorHAnsi" w:hAnsiTheme="minorHAnsi" w:cstheme="minorHAnsi"/>
          <w:spacing w:val="-6"/>
        </w:rPr>
        <w:t xml:space="preserve"> </w:t>
      </w:r>
      <w:r w:rsidRPr="00EF6097">
        <w:rPr>
          <w:rFonts w:asciiTheme="minorHAnsi" w:hAnsiTheme="minorHAnsi" w:cstheme="minorHAnsi"/>
        </w:rPr>
        <w:t>frustration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spacing w:val="-1"/>
        </w:rPr>
        <w:t>A</w:t>
      </w:r>
      <w:r w:rsidRPr="00EF6097">
        <w:rPr>
          <w:rFonts w:asciiTheme="minorHAnsi" w:hAnsiTheme="minorHAnsi" w:cstheme="minorHAnsi"/>
          <w:spacing w:val="-12"/>
        </w:rPr>
        <w:t xml:space="preserve"> </w:t>
      </w:r>
      <w:r w:rsidRPr="00EF6097">
        <w:rPr>
          <w:rFonts w:asciiTheme="minorHAnsi" w:hAnsiTheme="minorHAnsi" w:cstheme="minorHAnsi"/>
          <w:spacing w:val="-1"/>
        </w:rPr>
        <w:t>feeling</w:t>
      </w:r>
      <w:r w:rsidRPr="00EF6097">
        <w:rPr>
          <w:rFonts w:asciiTheme="minorHAnsi" w:hAnsiTheme="minorHAnsi" w:cstheme="minorHAnsi"/>
        </w:rPr>
        <w:t xml:space="preserve"> </w:t>
      </w:r>
      <w:r w:rsidRPr="00EF6097">
        <w:rPr>
          <w:rFonts w:asciiTheme="minorHAnsi" w:hAnsiTheme="minorHAnsi" w:cstheme="minorHAnsi"/>
          <w:spacing w:val="-1"/>
        </w:rPr>
        <w:t>of</w:t>
      </w:r>
      <w:r w:rsidRPr="00EF6097">
        <w:rPr>
          <w:rFonts w:asciiTheme="minorHAnsi" w:hAnsiTheme="minorHAnsi" w:cstheme="minorHAnsi"/>
          <w:spacing w:val="1"/>
        </w:rPr>
        <w:t xml:space="preserve"> </w:t>
      </w:r>
      <w:r w:rsidRPr="00EF6097">
        <w:rPr>
          <w:rFonts w:asciiTheme="minorHAnsi" w:hAnsiTheme="minorHAnsi" w:cstheme="minorHAnsi"/>
          <w:spacing w:val="-1"/>
        </w:rPr>
        <w:t>hopelessness</w:t>
      </w:r>
      <w:r w:rsidRPr="00EF6097">
        <w:rPr>
          <w:rFonts w:asciiTheme="minorHAnsi" w:hAnsiTheme="minorHAnsi" w:cstheme="minorHAnsi"/>
        </w:rPr>
        <w:t xml:space="preserve"> or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helplessness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Communicating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intent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to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kill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oneself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All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above</w:t>
      </w:r>
    </w:p>
    <w:p w:rsidR="00F93C47" w:rsidRPr="00EF6097" w:rsidRDefault="00F93C47" w:rsidP="00F93C4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ListParagraph"/>
        <w:numPr>
          <w:ilvl w:val="1"/>
          <w:numId w:val="2"/>
        </w:numPr>
        <w:tabs>
          <w:tab w:val="left" w:pos="548"/>
          <w:tab w:val="left" w:pos="1247"/>
        </w:tabs>
        <w:ind w:hanging="447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D</w:t>
      </w:r>
      <w:r w:rsidRPr="00EF6097">
        <w:rPr>
          <w:rFonts w:asciiTheme="minorHAnsi" w:hAnsiTheme="minorHAnsi" w:cstheme="minorHAnsi"/>
          <w:color w:val="FF0000"/>
          <w:u w:val="single" w:color="000000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Which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following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is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possible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symptom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clinical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depression?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Insomnia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Fatigue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Anxiety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All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above</w:t>
      </w:r>
    </w:p>
    <w:p w:rsidR="00F93C47" w:rsidRPr="00EF6097" w:rsidRDefault="00F93C47" w:rsidP="00F93C4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ListParagraph"/>
        <w:numPr>
          <w:ilvl w:val="1"/>
          <w:numId w:val="2"/>
        </w:numPr>
        <w:tabs>
          <w:tab w:val="left" w:pos="548"/>
          <w:tab w:val="left" w:pos="1367"/>
        </w:tabs>
        <w:spacing w:before="1"/>
        <w:ind w:left="101" w:right="849" w:firstLine="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B</w:t>
      </w:r>
      <w:r w:rsidRPr="00EF6097">
        <w:rPr>
          <w:rFonts w:asciiTheme="minorHAnsi" w:hAnsiTheme="minorHAnsi" w:cstheme="minorHAnsi"/>
          <w:color w:val="FF0000"/>
          <w:u w:val="single" w:color="000000"/>
        </w:rPr>
        <w:t xml:space="preserve">  </w:t>
      </w:r>
      <w:r w:rsidRPr="00EF6097">
        <w:rPr>
          <w:rFonts w:asciiTheme="minorHAnsi" w:hAnsiTheme="minorHAnsi" w:cstheme="minorHAnsi"/>
          <w:color w:val="FF0000"/>
          <w:spacing w:val="54"/>
          <w:u w:val="single" w:color="000000"/>
        </w:rPr>
        <w:t xml:space="preserve"> </w:t>
      </w:r>
      <w:proofErr w:type="spellStart"/>
      <w:r w:rsidRPr="00EF6097">
        <w:rPr>
          <w:rFonts w:asciiTheme="minorHAnsi" w:hAnsiTheme="minorHAnsi" w:cstheme="minorHAnsi"/>
          <w:color w:val="FF0000"/>
        </w:rPr>
        <w:t>B</w:t>
      </w:r>
      <w:proofErr w:type="spellEnd"/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Widespread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public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discussion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ethics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death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and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dying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began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during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which</w:t>
      </w:r>
      <w:r w:rsidRPr="00EF6097">
        <w:rPr>
          <w:rFonts w:asciiTheme="minorHAnsi" w:hAnsiTheme="minorHAnsi" w:cstheme="minorHAnsi"/>
          <w:spacing w:val="-53"/>
        </w:rPr>
        <w:t xml:space="preserve"> </w:t>
      </w:r>
      <w:r w:rsidRPr="00EF6097">
        <w:rPr>
          <w:rFonts w:asciiTheme="minorHAnsi" w:hAnsiTheme="minorHAnsi" w:cstheme="minorHAnsi"/>
        </w:rPr>
        <w:t>decade?</w:t>
      </w:r>
    </w:p>
    <w:p w:rsidR="00F93C47" w:rsidRPr="00EF6097" w:rsidRDefault="00F93C47" w:rsidP="00F93C47">
      <w:pPr>
        <w:pStyle w:val="BodyText"/>
        <w:ind w:left="461" w:firstLine="0"/>
        <w:rPr>
          <w:rFonts w:asciiTheme="minorHAnsi" w:hAnsiTheme="minorHAnsi" w:cstheme="minorHAnsi"/>
          <w:sz w:val="22"/>
          <w:szCs w:val="22"/>
        </w:rPr>
      </w:pPr>
      <w:r w:rsidRPr="00EF6097">
        <w:rPr>
          <w:rFonts w:asciiTheme="minorHAnsi" w:hAnsiTheme="minorHAnsi" w:cstheme="minorHAnsi"/>
          <w:sz w:val="22"/>
          <w:szCs w:val="22"/>
        </w:rPr>
        <w:t xml:space="preserve">A.  </w:t>
      </w:r>
      <w:r w:rsidRPr="00EF60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1940s</w:t>
      </w:r>
    </w:p>
    <w:p w:rsidR="00F93C47" w:rsidRPr="00EF6097" w:rsidRDefault="00F93C47" w:rsidP="00F93C47">
      <w:pPr>
        <w:pStyle w:val="BodyText"/>
        <w:ind w:left="461" w:firstLine="0"/>
        <w:rPr>
          <w:rFonts w:asciiTheme="minorHAnsi" w:hAnsiTheme="minorHAnsi" w:cstheme="minorHAnsi"/>
          <w:sz w:val="22"/>
          <w:szCs w:val="22"/>
        </w:rPr>
      </w:pPr>
      <w:r w:rsidRPr="00EF6097">
        <w:rPr>
          <w:rFonts w:asciiTheme="minorHAnsi" w:hAnsiTheme="minorHAnsi" w:cstheme="minorHAnsi"/>
          <w:sz w:val="22"/>
          <w:szCs w:val="22"/>
        </w:rPr>
        <w:t xml:space="preserve">B.  </w:t>
      </w:r>
      <w:r w:rsidRPr="00EF60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1960s</w:t>
      </w:r>
    </w:p>
    <w:p w:rsidR="00F93C47" w:rsidRPr="00EF6097" w:rsidRDefault="00F93C47" w:rsidP="00F93C47">
      <w:pPr>
        <w:pStyle w:val="BodyText"/>
        <w:ind w:left="461" w:firstLine="0"/>
        <w:rPr>
          <w:rFonts w:asciiTheme="minorHAnsi" w:hAnsiTheme="minorHAnsi" w:cstheme="minorHAnsi"/>
          <w:sz w:val="22"/>
          <w:szCs w:val="22"/>
        </w:rPr>
      </w:pPr>
      <w:r w:rsidRPr="00EF6097">
        <w:rPr>
          <w:rFonts w:asciiTheme="minorHAnsi" w:hAnsiTheme="minorHAnsi" w:cstheme="minorHAnsi"/>
          <w:sz w:val="22"/>
          <w:szCs w:val="22"/>
        </w:rPr>
        <w:t>C.</w:t>
      </w:r>
      <w:r w:rsidRPr="00EF6097">
        <w:rPr>
          <w:rFonts w:asciiTheme="minorHAnsi" w:hAnsiTheme="minorHAnsi" w:cstheme="minorHAnsi"/>
          <w:spacing w:val="101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1980s</w:t>
      </w:r>
    </w:p>
    <w:p w:rsidR="00F93C47" w:rsidRPr="00EF6097" w:rsidRDefault="00F93C47" w:rsidP="00F93C47">
      <w:pPr>
        <w:pStyle w:val="BodyText"/>
        <w:ind w:left="461" w:firstLine="0"/>
        <w:rPr>
          <w:rFonts w:asciiTheme="minorHAnsi" w:hAnsiTheme="minorHAnsi" w:cstheme="minorHAnsi"/>
          <w:sz w:val="22"/>
          <w:szCs w:val="22"/>
        </w:rPr>
      </w:pPr>
      <w:r w:rsidRPr="00EF6097">
        <w:rPr>
          <w:rFonts w:asciiTheme="minorHAnsi" w:hAnsiTheme="minorHAnsi" w:cstheme="minorHAnsi"/>
          <w:sz w:val="22"/>
          <w:szCs w:val="22"/>
        </w:rPr>
        <w:t>D.</w:t>
      </w:r>
      <w:r w:rsidRPr="00EF6097">
        <w:rPr>
          <w:rFonts w:asciiTheme="minorHAnsi" w:hAnsiTheme="minorHAnsi" w:cstheme="minorHAnsi"/>
          <w:spacing w:val="101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2000s</w:t>
      </w:r>
    </w:p>
    <w:p w:rsidR="00F93C47" w:rsidRPr="00EF6097" w:rsidRDefault="00F93C47" w:rsidP="00F93C47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ListParagraph"/>
        <w:numPr>
          <w:ilvl w:val="1"/>
          <w:numId w:val="2"/>
        </w:numPr>
        <w:tabs>
          <w:tab w:val="left" w:pos="548"/>
          <w:tab w:val="left" w:pos="1247"/>
        </w:tabs>
        <w:ind w:hanging="447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D</w:t>
      </w:r>
      <w:r w:rsidRPr="00EF6097">
        <w:rPr>
          <w:rFonts w:asciiTheme="minorHAnsi" w:hAnsiTheme="minorHAnsi" w:cstheme="minorHAnsi"/>
          <w:color w:val="FF0000"/>
          <w:u w:val="single" w:color="000000"/>
        </w:rPr>
        <w:tab/>
      </w:r>
      <w:r w:rsidRPr="00EF6097">
        <w:rPr>
          <w:rFonts w:asciiTheme="minorHAnsi" w:hAnsiTheme="minorHAnsi" w:cstheme="minorHAnsi"/>
          <w:spacing w:val="-1"/>
        </w:rPr>
        <w:t>.</w:t>
      </w:r>
      <w:r w:rsidRPr="00EF6097">
        <w:rPr>
          <w:rFonts w:asciiTheme="minorHAnsi" w:hAnsiTheme="minorHAnsi" w:cstheme="minorHAnsi"/>
          <w:spacing w:val="-13"/>
        </w:rPr>
        <w:t xml:space="preserve"> </w:t>
      </w:r>
      <w:r w:rsidRPr="00EF6097">
        <w:rPr>
          <w:rFonts w:asciiTheme="minorHAnsi" w:hAnsiTheme="minorHAnsi" w:cstheme="minorHAnsi"/>
          <w:spacing w:val="-1"/>
        </w:rPr>
        <w:t>At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  <w:spacing w:val="-1"/>
        </w:rPr>
        <w:t>a minimum,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  <w:spacing w:val="-1"/>
        </w:rPr>
        <w:t>dying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  <w:spacing w:val="-1"/>
        </w:rPr>
        <w:t>well</w:t>
      </w:r>
      <w:r w:rsidRPr="00EF6097">
        <w:rPr>
          <w:rFonts w:asciiTheme="minorHAnsi" w:hAnsiTheme="minorHAnsi" w:cstheme="minorHAnsi"/>
        </w:rPr>
        <w:t xml:space="preserve"> would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mean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which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following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conditions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are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met?</w:t>
      </w:r>
    </w:p>
    <w:p w:rsidR="00F93C47" w:rsidRPr="00EF6097" w:rsidRDefault="00F93C47" w:rsidP="00F93C47">
      <w:pPr>
        <w:rPr>
          <w:rFonts w:asciiTheme="minorHAnsi" w:hAnsiTheme="minorHAnsi" w:cstheme="minorHAnsi"/>
        </w:rPr>
        <w:sectPr w:rsidR="00F93C47" w:rsidRPr="00EF6097">
          <w:pgSz w:w="12240" w:h="15840"/>
          <w:pgMar w:top="1360" w:right="1320" w:bottom="280" w:left="1340" w:header="720" w:footer="720" w:gutter="0"/>
          <w:cols w:space="720"/>
        </w:sectPr>
      </w:pP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spacing w:before="80"/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Having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right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to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know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one’s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medical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condition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Having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right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to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physician-assisted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suicide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Having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choice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to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accept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reject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life-prolonging</w:t>
      </w:r>
      <w:r w:rsidRPr="00EF6097">
        <w:rPr>
          <w:rFonts w:asciiTheme="minorHAnsi" w:hAnsiTheme="minorHAnsi" w:cstheme="minorHAnsi"/>
          <w:spacing w:val="50"/>
        </w:rPr>
        <w:t xml:space="preserve"> </w:t>
      </w:r>
      <w:r w:rsidRPr="00EF6097">
        <w:rPr>
          <w:rFonts w:asciiTheme="minorHAnsi" w:hAnsiTheme="minorHAnsi" w:cstheme="minorHAnsi"/>
        </w:rPr>
        <w:t>treatment</w:t>
      </w:r>
    </w:p>
    <w:p w:rsidR="00F93C47" w:rsidRPr="00EF6097" w:rsidRDefault="00F93C47" w:rsidP="00F93C47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Both</w:t>
      </w:r>
      <w:r w:rsidRPr="00EF6097">
        <w:rPr>
          <w:rFonts w:asciiTheme="minorHAnsi" w:hAnsiTheme="minorHAnsi" w:cstheme="minorHAnsi"/>
          <w:spacing w:val="-12"/>
        </w:rPr>
        <w:t xml:space="preserve"> </w:t>
      </w: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13"/>
        </w:rPr>
        <w:t xml:space="preserve"> </w:t>
      </w:r>
      <w:r w:rsidRPr="00EF6097">
        <w:rPr>
          <w:rFonts w:asciiTheme="minorHAnsi" w:hAnsiTheme="minorHAnsi" w:cstheme="minorHAnsi"/>
        </w:rPr>
        <w:t>and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C</w:t>
      </w:r>
    </w:p>
    <w:p w:rsidR="00F93C47" w:rsidRPr="00EF6097" w:rsidRDefault="00F93C47" w:rsidP="00F93C4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93C47" w:rsidRPr="00EF6097" w:rsidRDefault="00F93C47" w:rsidP="00F93C47">
      <w:pPr>
        <w:pStyle w:val="BodyText"/>
        <w:tabs>
          <w:tab w:val="left" w:pos="1235"/>
        </w:tabs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F6097">
        <w:rPr>
          <w:rFonts w:asciiTheme="minorHAnsi" w:hAnsiTheme="minorHAnsi" w:cstheme="minorHAnsi"/>
          <w:spacing w:val="-1"/>
          <w:sz w:val="22"/>
          <w:szCs w:val="22"/>
        </w:rPr>
        <w:t>9.10</w:t>
      </w:r>
      <w:r w:rsidRPr="00EF6097">
        <w:rPr>
          <w:rFonts w:asciiTheme="minorHAnsi" w:hAnsiTheme="minorHAnsi" w:cstheme="minorHAnsi"/>
          <w:spacing w:val="84"/>
          <w:sz w:val="22"/>
          <w:szCs w:val="22"/>
          <w:u w:val="single"/>
        </w:rPr>
        <w:t xml:space="preserve">  </w:t>
      </w:r>
      <w:r w:rsidRPr="00EF6097">
        <w:rPr>
          <w:rFonts w:asciiTheme="minorHAnsi" w:hAnsiTheme="minorHAnsi" w:cstheme="minorHAnsi"/>
          <w:color w:val="FF0000"/>
          <w:sz w:val="22"/>
          <w:szCs w:val="22"/>
        </w:rPr>
        <w:t>A</w:t>
      </w:r>
      <w:proofErr w:type="gramEnd"/>
      <w:r w:rsidRPr="00EF6097">
        <w:rPr>
          <w:rFonts w:asciiTheme="minorHAnsi" w:hAnsiTheme="minorHAnsi" w:cstheme="minorHAnsi"/>
          <w:color w:val="FF0000"/>
          <w:sz w:val="22"/>
          <w:szCs w:val="22"/>
          <w:u w:val="single" w:color="000000"/>
        </w:rPr>
        <w:tab/>
      </w:r>
      <w:r w:rsidRPr="00EF6097">
        <w:rPr>
          <w:rFonts w:asciiTheme="minorHAnsi" w:hAnsiTheme="minorHAnsi" w:cstheme="minorHAnsi"/>
          <w:sz w:val="22"/>
          <w:szCs w:val="22"/>
        </w:rPr>
        <w:t>.</w:t>
      </w:r>
      <w:r w:rsidRPr="00EF609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The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case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involving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Karen</w:t>
      </w:r>
      <w:r w:rsidRPr="00EF609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Ann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Quinlan</w:t>
      </w:r>
      <w:r w:rsidRPr="00EF60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was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the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first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of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what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kind?</w:t>
      </w:r>
    </w:p>
    <w:p w:rsidR="00F93C47" w:rsidRPr="00EF6097" w:rsidRDefault="00F93C47" w:rsidP="00F93C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Right-to-die</w:t>
      </w:r>
    </w:p>
    <w:p w:rsidR="00F93C47" w:rsidRPr="00EF6097" w:rsidRDefault="00F93C47" w:rsidP="00F93C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Right-to-live</w:t>
      </w:r>
    </w:p>
    <w:p w:rsidR="00F93C47" w:rsidRPr="00EF6097" w:rsidRDefault="00F93C47" w:rsidP="00F93C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Physician-assisted</w:t>
      </w:r>
      <w:r w:rsidRPr="00EF6097">
        <w:rPr>
          <w:rFonts w:asciiTheme="minorHAnsi" w:hAnsiTheme="minorHAnsi" w:cstheme="minorHAnsi"/>
          <w:spacing w:val="-6"/>
        </w:rPr>
        <w:t xml:space="preserve"> </w:t>
      </w:r>
      <w:r w:rsidRPr="00EF6097">
        <w:rPr>
          <w:rFonts w:asciiTheme="minorHAnsi" w:hAnsiTheme="minorHAnsi" w:cstheme="minorHAnsi"/>
        </w:rPr>
        <w:t>suicide</w:t>
      </w:r>
    </w:p>
    <w:p w:rsidR="00F93C47" w:rsidRPr="00EF6097" w:rsidRDefault="00F93C47" w:rsidP="00F93C4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Divestment-planning</w:t>
      </w:r>
    </w:p>
    <w:p w:rsidR="00F93C47" w:rsidRPr="00EF6097" w:rsidRDefault="00F93C47" w:rsidP="00F93C47">
      <w:pPr>
        <w:rPr>
          <w:rFonts w:asciiTheme="minorHAnsi" w:hAnsiTheme="minorHAnsi" w:cstheme="minorHAnsi"/>
        </w:rPr>
        <w:sectPr w:rsidR="00F93C47" w:rsidRPr="00EF6097">
          <w:pgSz w:w="12240" w:h="15840"/>
          <w:pgMar w:top="1360" w:right="1320" w:bottom="280" w:left="1340" w:header="720" w:footer="720" w:gutter="0"/>
          <w:cols w:space="720"/>
        </w:sectPr>
      </w:pPr>
    </w:p>
    <w:bookmarkEnd w:id="0"/>
    <w:p w:rsidR="009914FF" w:rsidRDefault="009914FF"/>
    <w:sectPr w:rsidR="009914F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5164F8"/>
    <w:multiLevelType w:val="hybridMultilevel"/>
    <w:tmpl w:val="A350A050"/>
    <w:lvl w:ilvl="0" w:tplc="86981B1E">
      <w:start w:val="1"/>
      <w:numFmt w:val="upperLetter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C6CAEF2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F9F6FCBA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ED9632A0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6DB40D12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D48E0C34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7E6438D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C8CE19D6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A052D27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">
    <w:nsid w:val="46254E7D"/>
    <w:multiLevelType w:val="multilevel"/>
    <w:tmpl w:val="1A14F612"/>
    <w:lvl w:ilvl="0">
      <w:start w:val="9"/>
      <w:numFmt w:val="decimal"/>
      <w:lvlText w:val="%1"/>
      <w:lvlJc w:val="left"/>
      <w:pPr>
        <w:ind w:left="547" w:hanging="446"/>
        <w:jc w:val="left"/>
      </w:pPr>
      <w:rPr>
        <w:rFonts w:hint="default"/>
        <w:lang w:val="en-US" w:eastAsia="en-US" w:bidi="ar-SA"/>
      </w:rPr>
    </w:lvl>
    <w:lvl w:ilvl="1">
      <w:start w:val="1"/>
      <w:numFmt w:val="decimalZero"/>
      <w:lvlText w:val="%1.%2"/>
      <w:lvlJc w:val="left"/>
      <w:pPr>
        <w:ind w:left="547" w:hanging="446"/>
        <w:jc w:val="left"/>
      </w:pPr>
      <w:rPr>
        <w:rFonts w:ascii="Arial MT" w:eastAsia="Arial MT" w:hAnsi="Arial MT" w:cs="Arial MT" w:hint="default"/>
        <w:spacing w:val="-2"/>
        <w:w w:val="100"/>
        <w:sz w:val="20"/>
        <w:szCs w:val="20"/>
        <w:lang w:val="en-US" w:eastAsia="en-US" w:bidi="ar-SA"/>
      </w:rPr>
    </w:lvl>
    <w:lvl w:ilvl="2">
      <w:start w:val="1"/>
      <w:numFmt w:val="upperLetter"/>
      <w:lvlText w:val="%3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C47"/>
    <w:rsid w:val="004E66A5"/>
    <w:rsid w:val="009914FF"/>
    <w:rsid w:val="00F9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F28F87-4AFF-4992-BED4-ABACE2E34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93C4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93C47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93C47"/>
    <w:rPr>
      <w:rFonts w:ascii="Arial MT" w:eastAsia="Arial MT" w:hAnsi="Arial MT" w:cs="Arial MT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F93C47"/>
    <w:pPr>
      <w:spacing w:before="7"/>
      <w:ind w:left="1664" w:right="1685"/>
      <w:jc w:val="center"/>
    </w:pPr>
    <w:rPr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F93C47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93C47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2021-06-07T07:26:00Z</dcterms:created>
  <dcterms:modified xsi:type="dcterms:W3CDTF">2021-06-07T07:40:00Z</dcterms:modified>
</cp:coreProperties>
</file>