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683D" w:rsidRPr="00810800" w:rsidRDefault="005D683D" w:rsidP="005D683D">
      <w:pPr>
        <w:pStyle w:val="Heading1"/>
        <w:spacing w:before="16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810800">
        <w:rPr>
          <w:rFonts w:asciiTheme="minorHAnsi" w:hAnsiTheme="minorHAnsi" w:cstheme="minorHAnsi"/>
          <w:sz w:val="22"/>
          <w:szCs w:val="22"/>
        </w:rPr>
        <w:t>Ashford University</w:t>
      </w:r>
    </w:p>
    <w:p w:rsidR="005D683D" w:rsidRPr="00810800" w:rsidRDefault="005D683D" w:rsidP="005D683D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810800">
        <w:rPr>
          <w:rFonts w:asciiTheme="minorHAnsi" w:hAnsiTheme="minorHAnsi" w:cstheme="minorHAnsi"/>
          <w:sz w:val="22"/>
          <w:szCs w:val="22"/>
        </w:rPr>
        <w:t>POL</w:t>
      </w:r>
      <w:r w:rsidRPr="00810800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810800">
        <w:rPr>
          <w:rFonts w:asciiTheme="minorHAnsi" w:hAnsiTheme="minorHAnsi" w:cstheme="minorHAnsi"/>
          <w:sz w:val="22"/>
          <w:szCs w:val="22"/>
        </w:rPr>
        <w:t>201</w:t>
      </w:r>
      <w:r w:rsidRPr="0081080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10800">
        <w:rPr>
          <w:rFonts w:asciiTheme="minorHAnsi" w:hAnsiTheme="minorHAnsi" w:cstheme="minorHAnsi"/>
          <w:sz w:val="22"/>
          <w:szCs w:val="22"/>
        </w:rPr>
        <w:t>Week</w:t>
      </w:r>
      <w:r w:rsidRPr="008108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10800">
        <w:rPr>
          <w:rFonts w:asciiTheme="minorHAnsi" w:hAnsiTheme="minorHAnsi" w:cstheme="minorHAnsi"/>
          <w:sz w:val="22"/>
          <w:szCs w:val="22"/>
        </w:rPr>
        <w:t>1</w:t>
      </w:r>
      <w:r w:rsidRPr="008108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</w:p>
    <w:p w:rsidR="005D683D" w:rsidRPr="00810800" w:rsidRDefault="005D683D" w:rsidP="005D683D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8108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10800">
        <w:rPr>
          <w:rFonts w:asciiTheme="minorHAnsi" w:hAnsiTheme="minorHAnsi" w:cstheme="minorHAnsi"/>
          <w:sz w:val="22"/>
          <w:szCs w:val="22"/>
        </w:rPr>
        <w:t>September</w:t>
      </w:r>
      <w:r w:rsidRPr="0081080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10800">
        <w:rPr>
          <w:rFonts w:asciiTheme="minorHAnsi" w:hAnsiTheme="minorHAnsi" w:cstheme="minorHAnsi"/>
          <w:sz w:val="22"/>
          <w:szCs w:val="22"/>
        </w:rPr>
        <w:t>12,</w:t>
      </w:r>
      <w:r w:rsidRPr="008108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10800">
        <w:rPr>
          <w:rFonts w:asciiTheme="minorHAnsi" w:hAnsiTheme="minorHAnsi" w:cstheme="minorHAnsi"/>
          <w:sz w:val="22"/>
          <w:szCs w:val="22"/>
        </w:rPr>
        <w:t>2018</w:t>
      </w:r>
    </w:p>
    <w:p w:rsidR="005D683D" w:rsidRPr="00810800" w:rsidRDefault="005D683D" w:rsidP="005D683D">
      <w:pPr>
        <w:tabs>
          <w:tab w:val="left" w:pos="6785"/>
        </w:tabs>
        <w:rPr>
          <w:rFonts w:asciiTheme="minorHAnsi" w:hAnsiTheme="minorHAnsi" w:cstheme="minorHAnsi"/>
          <w:b/>
        </w:rPr>
      </w:pPr>
      <w:r w:rsidRPr="00810800">
        <w:rPr>
          <w:rFonts w:asciiTheme="minorHAnsi" w:hAnsiTheme="minorHAnsi" w:cstheme="minorHAnsi"/>
          <w:b/>
        </w:rPr>
        <w:t>POL</w:t>
      </w:r>
      <w:r w:rsidRPr="00810800">
        <w:rPr>
          <w:rFonts w:asciiTheme="minorHAnsi" w:hAnsiTheme="minorHAnsi" w:cstheme="minorHAnsi"/>
          <w:b/>
          <w:spacing w:val="-15"/>
        </w:rPr>
        <w:t xml:space="preserve"> </w:t>
      </w:r>
      <w:r w:rsidRPr="00810800">
        <w:rPr>
          <w:rFonts w:asciiTheme="minorHAnsi" w:hAnsiTheme="minorHAnsi" w:cstheme="minorHAnsi"/>
          <w:b/>
        </w:rPr>
        <w:t>201</w:t>
      </w:r>
      <w:r w:rsidRPr="00810800">
        <w:rPr>
          <w:rFonts w:asciiTheme="minorHAnsi" w:hAnsiTheme="minorHAnsi" w:cstheme="minorHAnsi"/>
          <w:b/>
          <w:spacing w:val="-9"/>
        </w:rPr>
        <w:t xml:space="preserve"> </w:t>
      </w:r>
      <w:r w:rsidRPr="00810800">
        <w:rPr>
          <w:rFonts w:asciiTheme="minorHAnsi" w:hAnsiTheme="minorHAnsi" w:cstheme="minorHAnsi"/>
          <w:b/>
        </w:rPr>
        <w:t>Week</w:t>
      </w:r>
      <w:r w:rsidRPr="00810800">
        <w:rPr>
          <w:rFonts w:asciiTheme="minorHAnsi" w:hAnsiTheme="minorHAnsi" w:cstheme="minorHAnsi"/>
          <w:b/>
          <w:spacing w:val="-3"/>
        </w:rPr>
        <w:t xml:space="preserve"> </w:t>
      </w:r>
      <w:r w:rsidRPr="00810800">
        <w:rPr>
          <w:rFonts w:asciiTheme="minorHAnsi" w:hAnsiTheme="minorHAnsi" w:cstheme="minorHAnsi"/>
          <w:b/>
        </w:rPr>
        <w:t>1</w:t>
      </w:r>
    </w:p>
    <w:p w:rsidR="005D683D" w:rsidRPr="00810800" w:rsidRDefault="005D683D" w:rsidP="005D683D">
      <w:pPr>
        <w:tabs>
          <w:tab w:val="left" w:pos="6785"/>
        </w:tabs>
        <w:rPr>
          <w:rFonts w:asciiTheme="minorHAnsi" w:hAnsiTheme="minorHAnsi" w:cstheme="minorHAnsi"/>
          <w:b/>
        </w:rPr>
      </w:pPr>
      <w:r w:rsidRPr="00810800">
        <w:rPr>
          <w:rFonts w:asciiTheme="minorHAnsi" w:hAnsiTheme="minorHAnsi" w:cstheme="minorHAnsi"/>
          <w:b/>
        </w:rPr>
        <w:t>August</w:t>
      </w:r>
      <w:r w:rsidRPr="00810800">
        <w:rPr>
          <w:rFonts w:asciiTheme="minorHAnsi" w:hAnsiTheme="minorHAnsi" w:cstheme="minorHAnsi"/>
          <w:b/>
          <w:spacing w:val="-1"/>
        </w:rPr>
        <w:t xml:space="preserve"> </w:t>
      </w:r>
      <w:r w:rsidRPr="00810800">
        <w:rPr>
          <w:rFonts w:asciiTheme="minorHAnsi" w:hAnsiTheme="minorHAnsi" w:cstheme="minorHAnsi"/>
          <w:b/>
        </w:rPr>
        <w:t>15</w:t>
      </w:r>
    </w:p>
    <w:p w:rsidR="005D683D" w:rsidRPr="00810800" w:rsidRDefault="005D683D" w:rsidP="005D683D">
      <w:pPr>
        <w:pStyle w:val="ListParagraph"/>
        <w:numPr>
          <w:ilvl w:val="0"/>
          <w:numId w:val="2"/>
        </w:numPr>
        <w:tabs>
          <w:tab w:val="left" w:pos="362"/>
        </w:tabs>
        <w:spacing w:line="276" w:lineRule="auto"/>
        <w:ind w:left="101" w:right="183" w:firstLine="0"/>
        <w:rPr>
          <w:rFonts w:asciiTheme="minorHAnsi" w:hAnsiTheme="minorHAnsi" w:cstheme="minorHAnsi"/>
        </w:rPr>
      </w:pPr>
      <w:r w:rsidRPr="00810800">
        <w:rPr>
          <w:rFonts w:asciiTheme="minorHAnsi" w:hAnsiTheme="minorHAnsi" w:cstheme="minorHAnsi"/>
        </w:rPr>
        <w:t>Members</w:t>
      </w:r>
      <w:r w:rsidRPr="00810800">
        <w:rPr>
          <w:rFonts w:asciiTheme="minorHAnsi" w:hAnsiTheme="minorHAnsi" w:cstheme="minorHAnsi"/>
          <w:spacing w:val="-3"/>
        </w:rPr>
        <w:t xml:space="preserve"> </w:t>
      </w:r>
      <w:r w:rsidRPr="00810800">
        <w:rPr>
          <w:rFonts w:asciiTheme="minorHAnsi" w:hAnsiTheme="minorHAnsi" w:cstheme="minorHAnsi"/>
        </w:rPr>
        <w:t>of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this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ideological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group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typically</w:t>
      </w:r>
      <w:r w:rsidRPr="00810800">
        <w:rPr>
          <w:rFonts w:asciiTheme="minorHAnsi" w:hAnsiTheme="minorHAnsi" w:cstheme="minorHAnsi"/>
          <w:spacing w:val="-4"/>
        </w:rPr>
        <w:t xml:space="preserve"> </w:t>
      </w:r>
      <w:r w:rsidRPr="00810800">
        <w:rPr>
          <w:rFonts w:asciiTheme="minorHAnsi" w:hAnsiTheme="minorHAnsi" w:cstheme="minorHAnsi"/>
        </w:rPr>
        <w:t>do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not</w:t>
      </w:r>
      <w:r w:rsidRPr="00810800">
        <w:rPr>
          <w:rFonts w:asciiTheme="minorHAnsi" w:hAnsiTheme="minorHAnsi" w:cstheme="minorHAnsi"/>
          <w:spacing w:val="-3"/>
        </w:rPr>
        <w:t xml:space="preserve"> </w:t>
      </w:r>
      <w:r w:rsidRPr="00810800">
        <w:rPr>
          <w:rFonts w:asciiTheme="minorHAnsi" w:hAnsiTheme="minorHAnsi" w:cstheme="minorHAnsi"/>
        </w:rPr>
        <w:t>support</w:t>
      </w:r>
      <w:r w:rsidRPr="00810800">
        <w:rPr>
          <w:rFonts w:asciiTheme="minorHAnsi" w:hAnsiTheme="minorHAnsi" w:cstheme="minorHAnsi"/>
          <w:spacing w:val="-3"/>
        </w:rPr>
        <w:t xml:space="preserve"> </w:t>
      </w:r>
      <w:r w:rsidRPr="00810800">
        <w:rPr>
          <w:rFonts w:asciiTheme="minorHAnsi" w:hAnsiTheme="minorHAnsi" w:cstheme="minorHAnsi"/>
        </w:rPr>
        <w:t>the</w:t>
      </w:r>
      <w:r w:rsidRPr="00810800">
        <w:rPr>
          <w:rFonts w:asciiTheme="minorHAnsi" w:hAnsiTheme="minorHAnsi" w:cstheme="minorHAnsi"/>
          <w:spacing w:val="-15"/>
        </w:rPr>
        <w:t xml:space="preserve"> </w:t>
      </w:r>
      <w:r w:rsidRPr="00810800">
        <w:rPr>
          <w:rFonts w:asciiTheme="minorHAnsi" w:hAnsiTheme="minorHAnsi" w:cstheme="minorHAnsi"/>
        </w:rPr>
        <w:t>Affordable</w:t>
      </w:r>
      <w:r w:rsidRPr="00810800">
        <w:rPr>
          <w:rFonts w:asciiTheme="minorHAnsi" w:hAnsiTheme="minorHAnsi" w:cstheme="minorHAnsi"/>
          <w:spacing w:val="-3"/>
        </w:rPr>
        <w:t xml:space="preserve"> </w:t>
      </w:r>
      <w:r w:rsidRPr="00810800">
        <w:rPr>
          <w:rFonts w:asciiTheme="minorHAnsi" w:hAnsiTheme="minorHAnsi" w:cstheme="minorHAnsi"/>
        </w:rPr>
        <w:t>Care</w:t>
      </w:r>
      <w:r w:rsidRPr="00810800">
        <w:rPr>
          <w:rFonts w:asciiTheme="minorHAnsi" w:hAnsiTheme="minorHAnsi" w:cstheme="minorHAnsi"/>
          <w:spacing w:val="-14"/>
        </w:rPr>
        <w:t xml:space="preserve"> </w:t>
      </w:r>
      <w:r w:rsidRPr="00810800">
        <w:rPr>
          <w:rFonts w:asciiTheme="minorHAnsi" w:hAnsiTheme="minorHAnsi" w:cstheme="minorHAnsi"/>
        </w:rPr>
        <w:t>Act</w:t>
      </w:r>
      <w:r w:rsidRPr="00810800">
        <w:rPr>
          <w:rFonts w:asciiTheme="minorHAnsi" w:hAnsiTheme="minorHAnsi" w:cstheme="minorHAnsi"/>
          <w:spacing w:val="-4"/>
        </w:rPr>
        <w:t xml:space="preserve"> </w:t>
      </w:r>
      <w:r w:rsidRPr="00810800">
        <w:rPr>
          <w:rFonts w:asciiTheme="minorHAnsi" w:hAnsiTheme="minorHAnsi" w:cstheme="minorHAnsi"/>
        </w:rPr>
        <w:t>and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argue</w:t>
      </w:r>
      <w:r w:rsidRPr="00810800">
        <w:rPr>
          <w:rFonts w:asciiTheme="minorHAnsi" w:hAnsiTheme="minorHAnsi" w:cstheme="minorHAnsi"/>
          <w:spacing w:val="-57"/>
        </w:rPr>
        <w:t xml:space="preserve"> </w:t>
      </w:r>
      <w:r w:rsidRPr="00810800">
        <w:rPr>
          <w:rFonts w:asciiTheme="minorHAnsi" w:hAnsiTheme="minorHAnsi" w:cstheme="minorHAnsi"/>
        </w:rPr>
        <w:t>that the government should not have control over the health care industry, as this is seen as an</w:t>
      </w:r>
      <w:r w:rsidRPr="00810800">
        <w:rPr>
          <w:rFonts w:asciiTheme="minorHAnsi" w:hAnsiTheme="minorHAnsi" w:cstheme="minorHAnsi"/>
          <w:spacing w:val="1"/>
        </w:rPr>
        <w:t xml:space="preserve"> </w:t>
      </w:r>
      <w:r w:rsidRPr="00810800">
        <w:rPr>
          <w:rFonts w:asciiTheme="minorHAnsi" w:hAnsiTheme="minorHAnsi" w:cstheme="minorHAnsi"/>
        </w:rPr>
        <w:t>infringement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on individual</w:t>
      </w:r>
      <w:r w:rsidRPr="00810800">
        <w:rPr>
          <w:rFonts w:asciiTheme="minorHAnsi" w:hAnsiTheme="minorHAnsi" w:cstheme="minorHAnsi"/>
          <w:spacing w:val="1"/>
        </w:rPr>
        <w:t xml:space="preserve"> </w:t>
      </w:r>
      <w:r w:rsidRPr="00810800">
        <w:rPr>
          <w:rFonts w:asciiTheme="minorHAnsi" w:hAnsiTheme="minorHAnsi" w:cstheme="minorHAnsi"/>
        </w:rPr>
        <w:t>liberties.</w:t>
      </w:r>
    </w:p>
    <w:p w:rsidR="005D683D" w:rsidRPr="00810800" w:rsidRDefault="005D683D" w:rsidP="005D683D">
      <w:pPr>
        <w:pStyle w:val="Heading1"/>
        <w:spacing w:line="274" w:lineRule="exact"/>
        <w:rPr>
          <w:rFonts w:asciiTheme="minorHAnsi" w:hAnsiTheme="minorHAnsi" w:cstheme="minorHAnsi"/>
          <w:sz w:val="22"/>
          <w:szCs w:val="22"/>
        </w:rPr>
      </w:pPr>
      <w:r w:rsidRPr="00810800">
        <w:rPr>
          <w:rFonts w:asciiTheme="minorHAnsi" w:hAnsiTheme="minorHAnsi" w:cstheme="minorHAnsi"/>
          <w:sz w:val="22"/>
          <w:szCs w:val="22"/>
        </w:rPr>
        <w:t>D)</w:t>
      </w:r>
      <w:r w:rsidRPr="008108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10800">
        <w:rPr>
          <w:rFonts w:asciiTheme="minorHAnsi" w:hAnsiTheme="minorHAnsi" w:cstheme="minorHAnsi"/>
          <w:sz w:val="22"/>
          <w:szCs w:val="22"/>
        </w:rPr>
        <w:t>Conservative</w:t>
      </w:r>
    </w:p>
    <w:p w:rsidR="005D683D" w:rsidRPr="00810800" w:rsidRDefault="005D683D" w:rsidP="005D683D">
      <w:pPr>
        <w:pStyle w:val="ListParagraph"/>
        <w:numPr>
          <w:ilvl w:val="0"/>
          <w:numId w:val="2"/>
        </w:numPr>
        <w:tabs>
          <w:tab w:val="left" w:pos="362"/>
        </w:tabs>
        <w:ind w:left="362" w:hanging="261"/>
        <w:rPr>
          <w:rFonts w:asciiTheme="minorHAnsi" w:hAnsiTheme="minorHAnsi" w:cstheme="minorHAnsi"/>
        </w:rPr>
      </w:pPr>
      <w:r w:rsidRPr="00810800">
        <w:rPr>
          <w:rFonts w:asciiTheme="minorHAnsi" w:hAnsiTheme="minorHAnsi" w:cstheme="minorHAnsi"/>
        </w:rPr>
        <w:t>Supreme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Court</w:t>
      </w:r>
      <w:r w:rsidRPr="00810800">
        <w:rPr>
          <w:rFonts w:asciiTheme="minorHAnsi" w:hAnsiTheme="minorHAnsi" w:cstheme="minorHAnsi"/>
          <w:spacing w:val="-3"/>
        </w:rPr>
        <w:t xml:space="preserve"> </w:t>
      </w:r>
      <w:r w:rsidRPr="00810800">
        <w:rPr>
          <w:rFonts w:asciiTheme="minorHAnsi" w:hAnsiTheme="minorHAnsi" w:cstheme="minorHAnsi"/>
        </w:rPr>
        <w:t>justices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need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to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be</w:t>
      </w:r>
      <w:r w:rsidRPr="00810800">
        <w:rPr>
          <w:rFonts w:asciiTheme="minorHAnsi" w:hAnsiTheme="minorHAnsi" w:cstheme="minorHAnsi"/>
          <w:spacing w:val="-3"/>
        </w:rPr>
        <w:t xml:space="preserve"> </w:t>
      </w:r>
      <w:r w:rsidRPr="00810800">
        <w:rPr>
          <w:rFonts w:asciiTheme="minorHAnsi" w:hAnsiTheme="minorHAnsi" w:cstheme="minorHAnsi"/>
        </w:rPr>
        <w:t>reelected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every</w:t>
      </w:r>
      <w:r w:rsidRPr="00810800">
        <w:rPr>
          <w:rFonts w:asciiTheme="minorHAnsi" w:hAnsiTheme="minorHAnsi" w:cstheme="minorHAnsi"/>
          <w:spacing w:val="-4"/>
        </w:rPr>
        <w:t xml:space="preserve"> </w:t>
      </w:r>
      <w:r w:rsidRPr="00810800">
        <w:rPr>
          <w:rFonts w:asciiTheme="minorHAnsi" w:hAnsiTheme="minorHAnsi" w:cstheme="minorHAnsi"/>
        </w:rPr>
        <w:t>how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many</w:t>
      </w:r>
      <w:r w:rsidRPr="00810800">
        <w:rPr>
          <w:rFonts w:asciiTheme="minorHAnsi" w:hAnsiTheme="minorHAnsi" w:cstheme="minorHAnsi"/>
          <w:spacing w:val="-4"/>
        </w:rPr>
        <w:t xml:space="preserve"> </w:t>
      </w:r>
      <w:r w:rsidRPr="00810800">
        <w:rPr>
          <w:rFonts w:asciiTheme="minorHAnsi" w:hAnsiTheme="minorHAnsi" w:cstheme="minorHAnsi"/>
        </w:rPr>
        <w:t>years?</w:t>
      </w:r>
    </w:p>
    <w:p w:rsidR="005D683D" w:rsidRPr="00810800" w:rsidRDefault="005D683D" w:rsidP="005D683D">
      <w:pPr>
        <w:pStyle w:val="Heading1"/>
        <w:numPr>
          <w:ilvl w:val="1"/>
          <w:numId w:val="2"/>
        </w:numPr>
        <w:tabs>
          <w:tab w:val="left" w:pos="416"/>
        </w:tabs>
        <w:spacing w:before="40"/>
        <w:ind w:hanging="315"/>
        <w:rPr>
          <w:rFonts w:asciiTheme="minorHAnsi" w:hAnsiTheme="minorHAnsi" w:cstheme="minorHAnsi"/>
          <w:sz w:val="22"/>
          <w:szCs w:val="22"/>
        </w:rPr>
      </w:pPr>
      <w:r w:rsidRPr="00810800">
        <w:rPr>
          <w:rFonts w:asciiTheme="minorHAnsi" w:hAnsiTheme="minorHAnsi" w:cstheme="minorHAnsi"/>
          <w:sz w:val="22"/>
          <w:szCs w:val="22"/>
        </w:rPr>
        <w:t>Never</w:t>
      </w:r>
    </w:p>
    <w:p w:rsidR="005D683D" w:rsidRPr="00810800" w:rsidRDefault="005D683D" w:rsidP="005D683D">
      <w:pPr>
        <w:pStyle w:val="ListParagraph"/>
        <w:numPr>
          <w:ilvl w:val="0"/>
          <w:numId w:val="2"/>
        </w:numPr>
        <w:tabs>
          <w:tab w:val="left" w:pos="362"/>
        </w:tabs>
        <w:spacing w:line="276" w:lineRule="auto"/>
        <w:ind w:left="101" w:right="499" w:firstLine="0"/>
        <w:rPr>
          <w:rFonts w:asciiTheme="minorHAnsi" w:hAnsiTheme="minorHAnsi" w:cstheme="minorHAnsi"/>
        </w:rPr>
      </w:pPr>
      <w:r w:rsidRPr="00810800">
        <w:rPr>
          <w:rFonts w:asciiTheme="minorHAnsi" w:hAnsiTheme="minorHAnsi" w:cstheme="minorHAnsi"/>
        </w:rPr>
        <w:t>English</w:t>
      </w:r>
      <w:r w:rsidRPr="00810800">
        <w:rPr>
          <w:rFonts w:asciiTheme="minorHAnsi" w:hAnsiTheme="minorHAnsi" w:cstheme="minorHAnsi"/>
          <w:spacing w:val="-4"/>
        </w:rPr>
        <w:t xml:space="preserve"> </w:t>
      </w:r>
      <w:r w:rsidRPr="00810800">
        <w:rPr>
          <w:rFonts w:asciiTheme="minorHAnsi" w:hAnsiTheme="minorHAnsi" w:cstheme="minorHAnsi"/>
        </w:rPr>
        <w:t>philosopher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John</w:t>
      </w:r>
      <w:r w:rsidRPr="00810800">
        <w:rPr>
          <w:rFonts w:asciiTheme="minorHAnsi" w:hAnsiTheme="minorHAnsi" w:cstheme="minorHAnsi"/>
          <w:spacing w:val="-3"/>
        </w:rPr>
        <w:t xml:space="preserve"> </w:t>
      </w:r>
      <w:r w:rsidRPr="00810800">
        <w:rPr>
          <w:rFonts w:asciiTheme="minorHAnsi" w:hAnsiTheme="minorHAnsi" w:cstheme="minorHAnsi"/>
        </w:rPr>
        <w:t>Locke</w:t>
      </w:r>
      <w:r w:rsidRPr="00810800">
        <w:rPr>
          <w:rFonts w:asciiTheme="minorHAnsi" w:hAnsiTheme="minorHAnsi" w:cstheme="minorHAnsi"/>
          <w:spacing w:val="-4"/>
        </w:rPr>
        <w:t xml:space="preserve"> </w:t>
      </w:r>
      <w:r w:rsidRPr="00810800">
        <w:rPr>
          <w:rFonts w:asciiTheme="minorHAnsi" w:hAnsiTheme="minorHAnsi" w:cstheme="minorHAnsi"/>
        </w:rPr>
        <w:t>wrote</w:t>
      </w:r>
      <w:r w:rsidRPr="00810800">
        <w:rPr>
          <w:rFonts w:asciiTheme="minorHAnsi" w:hAnsiTheme="minorHAnsi" w:cstheme="minorHAnsi"/>
          <w:spacing w:val="-4"/>
        </w:rPr>
        <w:t xml:space="preserve"> </w:t>
      </w:r>
      <w:r w:rsidRPr="00810800">
        <w:rPr>
          <w:rFonts w:asciiTheme="minorHAnsi" w:hAnsiTheme="minorHAnsi" w:cstheme="minorHAnsi"/>
        </w:rPr>
        <w:t>in</w:t>
      </w:r>
      <w:r w:rsidRPr="00810800">
        <w:rPr>
          <w:rFonts w:asciiTheme="minorHAnsi" w:hAnsiTheme="minorHAnsi" w:cstheme="minorHAnsi"/>
          <w:spacing w:val="-3"/>
        </w:rPr>
        <w:t xml:space="preserve"> </w:t>
      </w:r>
      <w:r w:rsidRPr="00810800">
        <w:rPr>
          <w:rFonts w:asciiTheme="minorHAnsi" w:hAnsiTheme="minorHAnsi" w:cstheme="minorHAnsi"/>
        </w:rPr>
        <w:t>his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Second</w:t>
      </w:r>
      <w:r w:rsidRPr="00810800">
        <w:rPr>
          <w:rFonts w:asciiTheme="minorHAnsi" w:hAnsiTheme="minorHAnsi" w:cstheme="minorHAnsi"/>
          <w:spacing w:val="-3"/>
        </w:rPr>
        <w:t xml:space="preserve"> </w:t>
      </w:r>
      <w:r w:rsidRPr="00810800">
        <w:rPr>
          <w:rFonts w:asciiTheme="minorHAnsi" w:hAnsiTheme="minorHAnsi" w:cstheme="minorHAnsi"/>
        </w:rPr>
        <w:t>Treatise</w:t>
      </w:r>
      <w:r w:rsidRPr="00810800">
        <w:rPr>
          <w:rFonts w:asciiTheme="minorHAnsi" w:hAnsiTheme="minorHAnsi" w:cstheme="minorHAnsi"/>
          <w:spacing w:val="-4"/>
        </w:rPr>
        <w:t xml:space="preserve"> </w:t>
      </w:r>
      <w:r w:rsidRPr="00810800">
        <w:rPr>
          <w:rFonts w:asciiTheme="minorHAnsi" w:hAnsiTheme="minorHAnsi" w:cstheme="minorHAnsi"/>
        </w:rPr>
        <w:t>that</w:t>
      </w:r>
      <w:r w:rsidRPr="00810800">
        <w:rPr>
          <w:rFonts w:asciiTheme="minorHAnsi" w:hAnsiTheme="minorHAnsi" w:cstheme="minorHAnsi"/>
          <w:spacing w:val="-4"/>
        </w:rPr>
        <w:t xml:space="preserve"> </w:t>
      </w:r>
      <w:r w:rsidRPr="00810800">
        <w:rPr>
          <w:rFonts w:asciiTheme="minorHAnsi" w:hAnsiTheme="minorHAnsi" w:cstheme="minorHAnsi"/>
        </w:rPr>
        <w:t>the</w:t>
      </w:r>
      <w:r w:rsidRPr="00810800">
        <w:rPr>
          <w:rFonts w:asciiTheme="minorHAnsi" w:hAnsiTheme="minorHAnsi" w:cstheme="minorHAnsi"/>
          <w:spacing w:val="-3"/>
        </w:rPr>
        <w:t xml:space="preserve"> </w:t>
      </w:r>
      <w:r w:rsidRPr="00810800">
        <w:rPr>
          <w:rFonts w:asciiTheme="minorHAnsi" w:hAnsiTheme="minorHAnsi" w:cstheme="minorHAnsi"/>
        </w:rPr>
        <w:t>individual</w:t>
      </w:r>
      <w:r w:rsidRPr="00810800">
        <w:rPr>
          <w:rFonts w:asciiTheme="minorHAnsi" w:hAnsiTheme="minorHAnsi" w:cstheme="minorHAnsi"/>
          <w:spacing w:val="-4"/>
        </w:rPr>
        <w:t xml:space="preserve"> </w:t>
      </w:r>
      <w:r w:rsidRPr="00810800">
        <w:rPr>
          <w:rFonts w:asciiTheme="minorHAnsi" w:hAnsiTheme="minorHAnsi" w:cstheme="minorHAnsi"/>
        </w:rPr>
        <w:t>exists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in</w:t>
      </w:r>
      <w:r w:rsidRPr="00810800">
        <w:rPr>
          <w:rFonts w:asciiTheme="minorHAnsi" w:hAnsiTheme="minorHAnsi" w:cstheme="minorHAnsi"/>
          <w:spacing w:val="-3"/>
        </w:rPr>
        <w:t xml:space="preserve"> </w:t>
      </w:r>
      <w:r w:rsidRPr="00810800">
        <w:rPr>
          <w:rFonts w:asciiTheme="minorHAnsi" w:hAnsiTheme="minorHAnsi" w:cstheme="minorHAnsi"/>
        </w:rPr>
        <w:t>a</w:t>
      </w:r>
      <w:r w:rsidRPr="00810800">
        <w:rPr>
          <w:rFonts w:asciiTheme="minorHAnsi" w:hAnsiTheme="minorHAnsi" w:cstheme="minorHAnsi"/>
          <w:spacing w:val="-57"/>
        </w:rPr>
        <w:t xml:space="preserve"> </w:t>
      </w:r>
      <w:r w:rsidRPr="00810800">
        <w:rPr>
          <w:rFonts w:asciiTheme="minorHAnsi" w:hAnsiTheme="minorHAnsi" w:cstheme="minorHAnsi"/>
        </w:rPr>
        <w:t>hypothetical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state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of</w:t>
      </w:r>
    </w:p>
    <w:p w:rsidR="005D683D" w:rsidRPr="00810800" w:rsidRDefault="005D683D" w:rsidP="005D683D">
      <w:pPr>
        <w:pStyle w:val="Heading1"/>
        <w:numPr>
          <w:ilvl w:val="1"/>
          <w:numId w:val="2"/>
        </w:numPr>
        <w:tabs>
          <w:tab w:val="left" w:pos="416"/>
        </w:tabs>
        <w:spacing w:line="275" w:lineRule="exact"/>
        <w:ind w:hanging="315"/>
        <w:rPr>
          <w:rFonts w:asciiTheme="minorHAnsi" w:hAnsiTheme="minorHAnsi" w:cstheme="minorHAnsi"/>
          <w:sz w:val="22"/>
          <w:szCs w:val="22"/>
        </w:rPr>
      </w:pPr>
      <w:r w:rsidRPr="00810800">
        <w:rPr>
          <w:rFonts w:asciiTheme="minorHAnsi" w:hAnsiTheme="minorHAnsi" w:cstheme="minorHAnsi"/>
          <w:sz w:val="22"/>
          <w:szCs w:val="22"/>
        </w:rPr>
        <w:t>Nature</w:t>
      </w:r>
    </w:p>
    <w:p w:rsidR="005D683D" w:rsidRPr="00810800" w:rsidRDefault="005D683D" w:rsidP="005D683D">
      <w:pPr>
        <w:pStyle w:val="ListParagraph"/>
        <w:numPr>
          <w:ilvl w:val="0"/>
          <w:numId w:val="2"/>
        </w:numPr>
        <w:tabs>
          <w:tab w:val="left" w:pos="362"/>
        </w:tabs>
        <w:spacing w:before="40" w:line="276" w:lineRule="auto"/>
        <w:ind w:left="101" w:right="852" w:firstLine="0"/>
        <w:rPr>
          <w:rFonts w:asciiTheme="minorHAnsi" w:hAnsiTheme="minorHAnsi" w:cstheme="minorHAnsi"/>
        </w:rPr>
      </w:pPr>
      <w:r w:rsidRPr="00810800">
        <w:rPr>
          <w:rFonts w:asciiTheme="minorHAnsi" w:hAnsiTheme="minorHAnsi" w:cstheme="minorHAnsi"/>
        </w:rPr>
        <w:t>This ideal is founded on the belief that individuals are free and equal and have a public</w:t>
      </w:r>
      <w:r w:rsidRPr="00810800">
        <w:rPr>
          <w:rFonts w:asciiTheme="minorHAnsi" w:hAnsiTheme="minorHAnsi" w:cstheme="minorHAnsi"/>
          <w:spacing w:val="-58"/>
        </w:rPr>
        <w:t xml:space="preserve"> </w:t>
      </w:r>
      <w:r w:rsidRPr="00810800">
        <w:rPr>
          <w:rFonts w:asciiTheme="minorHAnsi" w:hAnsiTheme="minorHAnsi" w:cstheme="minorHAnsi"/>
        </w:rPr>
        <w:t>responsibility</w:t>
      </w:r>
      <w:r w:rsidRPr="00810800">
        <w:rPr>
          <w:rFonts w:asciiTheme="minorHAnsi" w:hAnsiTheme="minorHAnsi" w:cstheme="minorHAnsi"/>
          <w:spacing w:val="-3"/>
        </w:rPr>
        <w:t xml:space="preserve"> </w:t>
      </w:r>
      <w:r w:rsidRPr="00810800">
        <w:rPr>
          <w:rFonts w:asciiTheme="minorHAnsi" w:hAnsiTheme="minorHAnsi" w:cstheme="minorHAnsi"/>
        </w:rPr>
        <w:t>and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a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personal stake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in promoting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a better</w:t>
      </w:r>
      <w:r w:rsidRPr="00810800">
        <w:rPr>
          <w:rFonts w:asciiTheme="minorHAnsi" w:hAnsiTheme="minorHAnsi" w:cstheme="minorHAnsi"/>
          <w:spacing w:val="1"/>
        </w:rPr>
        <w:t xml:space="preserve"> </w:t>
      </w:r>
      <w:r w:rsidRPr="00810800">
        <w:rPr>
          <w:rFonts w:asciiTheme="minorHAnsi" w:hAnsiTheme="minorHAnsi" w:cstheme="minorHAnsi"/>
        </w:rPr>
        <w:t>society.</w:t>
      </w:r>
    </w:p>
    <w:p w:rsidR="005D683D" w:rsidRPr="00810800" w:rsidRDefault="005D683D" w:rsidP="005D683D">
      <w:pPr>
        <w:pStyle w:val="Heading1"/>
        <w:spacing w:line="275" w:lineRule="exact"/>
        <w:rPr>
          <w:rFonts w:asciiTheme="minorHAnsi" w:hAnsiTheme="minorHAnsi" w:cstheme="minorHAnsi"/>
          <w:sz w:val="22"/>
          <w:szCs w:val="22"/>
        </w:rPr>
      </w:pPr>
      <w:r w:rsidRPr="00810800">
        <w:rPr>
          <w:rFonts w:asciiTheme="minorHAnsi" w:hAnsiTheme="minorHAnsi" w:cstheme="minorHAnsi"/>
          <w:sz w:val="22"/>
          <w:szCs w:val="22"/>
        </w:rPr>
        <w:t>C)</w:t>
      </w:r>
      <w:r w:rsidRPr="0081080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10800">
        <w:rPr>
          <w:rFonts w:asciiTheme="minorHAnsi" w:hAnsiTheme="minorHAnsi" w:cstheme="minorHAnsi"/>
          <w:sz w:val="22"/>
          <w:szCs w:val="22"/>
        </w:rPr>
        <w:t>Republicanism</w:t>
      </w:r>
    </w:p>
    <w:p w:rsidR="005D683D" w:rsidRPr="00810800" w:rsidRDefault="005D683D" w:rsidP="005D683D">
      <w:pPr>
        <w:pStyle w:val="ListParagraph"/>
        <w:numPr>
          <w:ilvl w:val="0"/>
          <w:numId w:val="2"/>
        </w:numPr>
        <w:tabs>
          <w:tab w:val="left" w:pos="362"/>
        </w:tabs>
        <w:ind w:left="362" w:hanging="261"/>
        <w:rPr>
          <w:rFonts w:asciiTheme="minorHAnsi" w:hAnsiTheme="minorHAnsi" w:cstheme="minorHAnsi"/>
        </w:rPr>
      </w:pPr>
      <w:r w:rsidRPr="00810800">
        <w:rPr>
          <w:rFonts w:asciiTheme="minorHAnsi" w:hAnsiTheme="minorHAnsi" w:cstheme="minorHAnsi"/>
        </w:rPr>
        <w:t>Which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of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the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following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is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a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flaw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of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the</w:t>
      </w:r>
      <w:r w:rsidRPr="00810800">
        <w:rPr>
          <w:rFonts w:asciiTheme="minorHAnsi" w:hAnsiTheme="minorHAnsi" w:cstheme="minorHAnsi"/>
          <w:spacing w:val="-14"/>
        </w:rPr>
        <w:t xml:space="preserve"> </w:t>
      </w:r>
      <w:r w:rsidRPr="00810800">
        <w:rPr>
          <w:rFonts w:asciiTheme="minorHAnsi" w:hAnsiTheme="minorHAnsi" w:cstheme="minorHAnsi"/>
        </w:rPr>
        <w:t>Articles of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Confederation?</w:t>
      </w:r>
    </w:p>
    <w:p w:rsidR="005D683D" w:rsidRPr="00810800" w:rsidRDefault="005D683D" w:rsidP="005D683D">
      <w:pPr>
        <w:pStyle w:val="Heading1"/>
        <w:spacing w:before="40"/>
        <w:rPr>
          <w:rFonts w:asciiTheme="minorHAnsi" w:hAnsiTheme="minorHAnsi" w:cstheme="minorHAnsi"/>
          <w:sz w:val="22"/>
          <w:szCs w:val="22"/>
        </w:rPr>
      </w:pPr>
      <w:r w:rsidRPr="00810800">
        <w:rPr>
          <w:rFonts w:asciiTheme="minorHAnsi" w:hAnsiTheme="minorHAnsi" w:cstheme="minorHAnsi"/>
          <w:sz w:val="22"/>
          <w:szCs w:val="22"/>
        </w:rPr>
        <w:t>B)</w:t>
      </w:r>
      <w:r w:rsidRPr="008108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10800">
        <w:rPr>
          <w:rFonts w:asciiTheme="minorHAnsi" w:hAnsiTheme="minorHAnsi" w:cstheme="minorHAnsi"/>
          <w:sz w:val="22"/>
          <w:szCs w:val="22"/>
        </w:rPr>
        <w:t>It</w:t>
      </w:r>
      <w:r w:rsidRPr="008108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10800">
        <w:rPr>
          <w:rFonts w:asciiTheme="minorHAnsi" w:hAnsiTheme="minorHAnsi" w:cstheme="minorHAnsi"/>
          <w:sz w:val="22"/>
          <w:szCs w:val="22"/>
        </w:rPr>
        <w:t>did</w:t>
      </w:r>
      <w:r w:rsidRPr="008108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10800">
        <w:rPr>
          <w:rFonts w:asciiTheme="minorHAnsi" w:hAnsiTheme="minorHAnsi" w:cstheme="minorHAnsi"/>
          <w:sz w:val="22"/>
          <w:szCs w:val="22"/>
        </w:rPr>
        <w:t>not</w:t>
      </w:r>
      <w:r w:rsidRPr="008108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10800">
        <w:rPr>
          <w:rFonts w:asciiTheme="minorHAnsi" w:hAnsiTheme="minorHAnsi" w:cstheme="minorHAnsi"/>
          <w:sz w:val="22"/>
          <w:szCs w:val="22"/>
        </w:rPr>
        <w:t>establish</w:t>
      </w:r>
      <w:r w:rsidRPr="008108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10800">
        <w:rPr>
          <w:rFonts w:asciiTheme="minorHAnsi" w:hAnsiTheme="minorHAnsi" w:cstheme="minorHAnsi"/>
          <w:sz w:val="22"/>
          <w:szCs w:val="22"/>
        </w:rPr>
        <w:t>a</w:t>
      </w:r>
      <w:r w:rsidRPr="008108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10800">
        <w:rPr>
          <w:rFonts w:asciiTheme="minorHAnsi" w:hAnsiTheme="minorHAnsi" w:cstheme="minorHAnsi"/>
          <w:sz w:val="22"/>
          <w:szCs w:val="22"/>
        </w:rPr>
        <w:t>chief</w:t>
      </w:r>
      <w:r w:rsidRPr="008108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10800">
        <w:rPr>
          <w:rFonts w:asciiTheme="minorHAnsi" w:hAnsiTheme="minorHAnsi" w:cstheme="minorHAnsi"/>
          <w:sz w:val="22"/>
          <w:szCs w:val="22"/>
        </w:rPr>
        <w:t>executive.</w:t>
      </w:r>
    </w:p>
    <w:p w:rsidR="005D683D" w:rsidRPr="00810800" w:rsidRDefault="005D683D" w:rsidP="005D683D">
      <w:pPr>
        <w:pStyle w:val="ListParagraph"/>
        <w:numPr>
          <w:ilvl w:val="0"/>
          <w:numId w:val="2"/>
        </w:numPr>
        <w:tabs>
          <w:tab w:val="left" w:pos="362"/>
        </w:tabs>
        <w:spacing w:line="276" w:lineRule="auto"/>
        <w:ind w:left="101" w:right="506" w:firstLine="0"/>
        <w:rPr>
          <w:rFonts w:asciiTheme="minorHAnsi" w:hAnsiTheme="minorHAnsi" w:cstheme="minorHAnsi"/>
        </w:rPr>
      </w:pPr>
      <w:r w:rsidRPr="00810800">
        <w:rPr>
          <w:rFonts w:asciiTheme="minorHAnsi" w:hAnsiTheme="minorHAnsi" w:cstheme="minorHAnsi"/>
        </w:rPr>
        <w:t>Which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clause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in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the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Constitution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seeks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to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solve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one</w:t>
      </w:r>
      <w:r w:rsidRPr="00810800">
        <w:rPr>
          <w:rFonts w:asciiTheme="minorHAnsi" w:hAnsiTheme="minorHAnsi" w:cstheme="minorHAnsi"/>
          <w:spacing w:val="-3"/>
        </w:rPr>
        <w:t xml:space="preserve"> </w:t>
      </w:r>
      <w:r w:rsidRPr="00810800">
        <w:rPr>
          <w:rFonts w:asciiTheme="minorHAnsi" w:hAnsiTheme="minorHAnsi" w:cstheme="minorHAnsi"/>
        </w:rPr>
        <w:t>of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the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problems experienced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under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the</w:t>
      </w:r>
      <w:r w:rsidRPr="00810800">
        <w:rPr>
          <w:rFonts w:asciiTheme="minorHAnsi" w:hAnsiTheme="minorHAnsi" w:cstheme="minorHAnsi"/>
          <w:spacing w:val="-57"/>
        </w:rPr>
        <w:t xml:space="preserve"> </w:t>
      </w:r>
      <w:r w:rsidRPr="00810800">
        <w:rPr>
          <w:rFonts w:asciiTheme="minorHAnsi" w:hAnsiTheme="minorHAnsi" w:cstheme="minorHAnsi"/>
        </w:rPr>
        <w:t>Articles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of Confederation?</w:t>
      </w:r>
    </w:p>
    <w:p w:rsidR="005D683D" w:rsidRPr="00810800" w:rsidRDefault="005D683D" w:rsidP="005D683D">
      <w:pPr>
        <w:pStyle w:val="Heading1"/>
        <w:spacing w:line="275" w:lineRule="exact"/>
        <w:rPr>
          <w:rFonts w:asciiTheme="minorHAnsi" w:hAnsiTheme="minorHAnsi" w:cstheme="minorHAnsi"/>
          <w:sz w:val="22"/>
          <w:szCs w:val="22"/>
        </w:rPr>
      </w:pPr>
      <w:r w:rsidRPr="00810800">
        <w:rPr>
          <w:rFonts w:asciiTheme="minorHAnsi" w:hAnsiTheme="minorHAnsi" w:cstheme="minorHAnsi"/>
          <w:sz w:val="22"/>
          <w:szCs w:val="22"/>
        </w:rPr>
        <w:t>B)</w:t>
      </w:r>
      <w:r w:rsidRPr="0081080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10800">
        <w:rPr>
          <w:rFonts w:asciiTheme="minorHAnsi" w:hAnsiTheme="minorHAnsi" w:cstheme="minorHAnsi"/>
          <w:sz w:val="22"/>
          <w:szCs w:val="22"/>
        </w:rPr>
        <w:t>Commerce</w:t>
      </w:r>
      <w:r w:rsidRPr="0081080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10800">
        <w:rPr>
          <w:rFonts w:asciiTheme="minorHAnsi" w:hAnsiTheme="minorHAnsi" w:cstheme="minorHAnsi"/>
          <w:sz w:val="22"/>
          <w:szCs w:val="22"/>
        </w:rPr>
        <w:t>Clause</w:t>
      </w:r>
    </w:p>
    <w:p w:rsidR="005D683D" w:rsidRPr="00810800" w:rsidRDefault="005D683D" w:rsidP="005D683D">
      <w:pPr>
        <w:pStyle w:val="ListParagraph"/>
        <w:numPr>
          <w:ilvl w:val="0"/>
          <w:numId w:val="2"/>
        </w:numPr>
        <w:tabs>
          <w:tab w:val="left" w:pos="362"/>
        </w:tabs>
        <w:spacing w:before="40" w:line="276" w:lineRule="auto"/>
        <w:ind w:left="101" w:right="388" w:firstLine="0"/>
        <w:rPr>
          <w:rFonts w:asciiTheme="minorHAnsi" w:hAnsiTheme="minorHAnsi" w:cstheme="minorHAnsi"/>
        </w:rPr>
      </w:pPr>
      <w:r w:rsidRPr="00810800">
        <w:rPr>
          <w:rFonts w:asciiTheme="minorHAnsi" w:hAnsiTheme="minorHAnsi" w:cstheme="minorHAnsi"/>
        </w:rPr>
        <w:t>What</w:t>
      </w:r>
      <w:r w:rsidRPr="00810800">
        <w:rPr>
          <w:rFonts w:asciiTheme="minorHAnsi" w:hAnsiTheme="minorHAnsi" w:cstheme="minorHAnsi"/>
          <w:spacing w:val="-4"/>
        </w:rPr>
        <w:t xml:space="preserve"> </w:t>
      </w:r>
      <w:r w:rsidRPr="00810800">
        <w:rPr>
          <w:rFonts w:asciiTheme="minorHAnsi" w:hAnsiTheme="minorHAnsi" w:cstheme="minorHAnsi"/>
        </w:rPr>
        <w:t>plan,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proposed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at</w:t>
      </w:r>
      <w:r w:rsidRPr="00810800">
        <w:rPr>
          <w:rFonts w:asciiTheme="minorHAnsi" w:hAnsiTheme="minorHAnsi" w:cstheme="minorHAnsi"/>
          <w:spacing w:val="-4"/>
        </w:rPr>
        <w:t xml:space="preserve"> </w:t>
      </w:r>
      <w:r w:rsidRPr="00810800">
        <w:rPr>
          <w:rFonts w:asciiTheme="minorHAnsi" w:hAnsiTheme="minorHAnsi" w:cstheme="minorHAnsi"/>
        </w:rPr>
        <w:t>the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Constitutional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Convention,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was</w:t>
      </w:r>
      <w:r w:rsidRPr="00810800">
        <w:rPr>
          <w:rFonts w:asciiTheme="minorHAnsi" w:hAnsiTheme="minorHAnsi" w:cstheme="minorHAnsi"/>
          <w:spacing w:val="-3"/>
        </w:rPr>
        <w:t xml:space="preserve"> </w:t>
      </w:r>
      <w:r w:rsidRPr="00810800">
        <w:rPr>
          <w:rFonts w:asciiTheme="minorHAnsi" w:hAnsiTheme="minorHAnsi" w:cstheme="minorHAnsi"/>
        </w:rPr>
        <w:t>a</w:t>
      </w:r>
      <w:r w:rsidRPr="00810800">
        <w:rPr>
          <w:rFonts w:asciiTheme="minorHAnsi" w:hAnsiTheme="minorHAnsi" w:cstheme="minorHAnsi"/>
          <w:spacing w:val="-3"/>
        </w:rPr>
        <w:t xml:space="preserve"> </w:t>
      </w:r>
      <w:r w:rsidRPr="00810800">
        <w:rPr>
          <w:rFonts w:asciiTheme="minorHAnsi" w:hAnsiTheme="minorHAnsi" w:cstheme="minorHAnsi"/>
        </w:rPr>
        <w:t>compromise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between</w:t>
      </w:r>
      <w:r w:rsidRPr="00810800">
        <w:rPr>
          <w:rFonts w:asciiTheme="minorHAnsi" w:hAnsiTheme="minorHAnsi" w:cstheme="minorHAnsi"/>
          <w:spacing w:val="-3"/>
        </w:rPr>
        <w:t xml:space="preserve"> </w:t>
      </w:r>
      <w:r w:rsidRPr="00810800">
        <w:rPr>
          <w:rFonts w:asciiTheme="minorHAnsi" w:hAnsiTheme="minorHAnsi" w:cstheme="minorHAnsi"/>
        </w:rPr>
        <w:t>the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New</w:t>
      </w:r>
      <w:r w:rsidRPr="00810800">
        <w:rPr>
          <w:rFonts w:asciiTheme="minorHAnsi" w:hAnsiTheme="minorHAnsi" w:cstheme="minorHAnsi"/>
          <w:spacing w:val="-57"/>
        </w:rPr>
        <w:t xml:space="preserve"> </w:t>
      </w:r>
      <w:r w:rsidRPr="00810800">
        <w:rPr>
          <w:rFonts w:asciiTheme="minorHAnsi" w:hAnsiTheme="minorHAnsi" w:cstheme="minorHAnsi"/>
        </w:rPr>
        <w:t>Jersey</w:t>
      </w:r>
      <w:r w:rsidRPr="00810800">
        <w:rPr>
          <w:rFonts w:asciiTheme="minorHAnsi" w:hAnsiTheme="minorHAnsi" w:cstheme="minorHAnsi"/>
          <w:spacing w:val="-3"/>
        </w:rPr>
        <w:t xml:space="preserve"> </w:t>
      </w:r>
      <w:r w:rsidRPr="00810800">
        <w:rPr>
          <w:rFonts w:asciiTheme="minorHAnsi" w:hAnsiTheme="minorHAnsi" w:cstheme="minorHAnsi"/>
        </w:rPr>
        <w:t>Plan and</w:t>
      </w:r>
      <w:r w:rsidRPr="00810800">
        <w:rPr>
          <w:rFonts w:asciiTheme="minorHAnsi" w:hAnsiTheme="minorHAnsi" w:cstheme="minorHAnsi"/>
          <w:spacing w:val="1"/>
        </w:rPr>
        <w:t xml:space="preserve"> </w:t>
      </w:r>
      <w:r w:rsidRPr="00810800">
        <w:rPr>
          <w:rFonts w:asciiTheme="minorHAnsi" w:hAnsiTheme="minorHAnsi" w:cstheme="minorHAnsi"/>
        </w:rPr>
        <w:t>the</w:t>
      </w:r>
      <w:r w:rsidRPr="00810800">
        <w:rPr>
          <w:rFonts w:asciiTheme="minorHAnsi" w:hAnsiTheme="minorHAnsi" w:cstheme="minorHAnsi"/>
          <w:spacing w:val="-6"/>
        </w:rPr>
        <w:t xml:space="preserve"> </w:t>
      </w:r>
      <w:r w:rsidRPr="00810800">
        <w:rPr>
          <w:rFonts w:asciiTheme="minorHAnsi" w:hAnsiTheme="minorHAnsi" w:cstheme="minorHAnsi"/>
        </w:rPr>
        <w:t>Virginia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Plan?</w:t>
      </w:r>
    </w:p>
    <w:p w:rsidR="005D683D" w:rsidRPr="00810800" w:rsidRDefault="005D683D" w:rsidP="005D683D">
      <w:pPr>
        <w:pStyle w:val="Heading1"/>
        <w:numPr>
          <w:ilvl w:val="1"/>
          <w:numId w:val="2"/>
        </w:numPr>
        <w:tabs>
          <w:tab w:val="left" w:pos="416"/>
        </w:tabs>
        <w:spacing w:line="275" w:lineRule="exact"/>
        <w:ind w:hanging="315"/>
        <w:rPr>
          <w:rFonts w:asciiTheme="minorHAnsi" w:hAnsiTheme="minorHAnsi" w:cstheme="minorHAnsi"/>
          <w:sz w:val="22"/>
          <w:szCs w:val="22"/>
        </w:rPr>
      </w:pPr>
      <w:r w:rsidRPr="00810800">
        <w:rPr>
          <w:rFonts w:asciiTheme="minorHAnsi" w:hAnsiTheme="minorHAnsi" w:cstheme="minorHAnsi"/>
          <w:sz w:val="22"/>
          <w:szCs w:val="22"/>
        </w:rPr>
        <w:t>Connecticut</w:t>
      </w:r>
      <w:r w:rsidRPr="0081080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10800">
        <w:rPr>
          <w:rFonts w:asciiTheme="minorHAnsi" w:hAnsiTheme="minorHAnsi" w:cstheme="minorHAnsi"/>
          <w:sz w:val="22"/>
          <w:szCs w:val="22"/>
        </w:rPr>
        <w:t>Plan</w:t>
      </w:r>
    </w:p>
    <w:p w:rsidR="005D683D" w:rsidRPr="00810800" w:rsidRDefault="005D683D" w:rsidP="005D683D">
      <w:pPr>
        <w:pStyle w:val="ListParagraph"/>
        <w:numPr>
          <w:ilvl w:val="0"/>
          <w:numId w:val="2"/>
        </w:numPr>
        <w:tabs>
          <w:tab w:val="left" w:pos="362"/>
        </w:tabs>
        <w:spacing w:line="276" w:lineRule="auto"/>
        <w:ind w:left="101" w:right="704" w:firstLine="0"/>
        <w:rPr>
          <w:rFonts w:asciiTheme="minorHAnsi" w:hAnsiTheme="minorHAnsi" w:cstheme="minorHAnsi"/>
        </w:rPr>
      </w:pPr>
      <w:r w:rsidRPr="00810800">
        <w:rPr>
          <w:rFonts w:asciiTheme="minorHAnsi" w:hAnsiTheme="minorHAnsi" w:cstheme="minorHAnsi"/>
        </w:rPr>
        <w:t>What</w:t>
      </w:r>
      <w:r w:rsidRPr="00810800">
        <w:rPr>
          <w:rFonts w:asciiTheme="minorHAnsi" w:hAnsiTheme="minorHAnsi" w:cstheme="minorHAnsi"/>
          <w:spacing w:val="-4"/>
        </w:rPr>
        <w:t xml:space="preserve"> </w:t>
      </w:r>
      <w:r w:rsidRPr="00810800">
        <w:rPr>
          <w:rFonts w:asciiTheme="minorHAnsi" w:hAnsiTheme="minorHAnsi" w:cstheme="minorHAnsi"/>
        </w:rPr>
        <w:t>U.S.</w:t>
      </w:r>
      <w:r w:rsidRPr="00810800">
        <w:rPr>
          <w:rFonts w:asciiTheme="minorHAnsi" w:hAnsiTheme="minorHAnsi" w:cstheme="minorHAnsi"/>
          <w:spacing w:val="-4"/>
        </w:rPr>
        <w:t xml:space="preserve"> </w:t>
      </w:r>
      <w:r w:rsidRPr="00810800">
        <w:rPr>
          <w:rFonts w:asciiTheme="minorHAnsi" w:hAnsiTheme="minorHAnsi" w:cstheme="minorHAnsi"/>
        </w:rPr>
        <w:t>document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establishes</w:t>
      </w:r>
      <w:r w:rsidRPr="00810800">
        <w:rPr>
          <w:rFonts w:asciiTheme="minorHAnsi" w:hAnsiTheme="minorHAnsi" w:cstheme="minorHAnsi"/>
          <w:spacing w:val="-3"/>
        </w:rPr>
        <w:t xml:space="preserve"> </w:t>
      </w:r>
      <w:r w:rsidRPr="00810800">
        <w:rPr>
          <w:rFonts w:asciiTheme="minorHAnsi" w:hAnsiTheme="minorHAnsi" w:cstheme="minorHAnsi"/>
        </w:rPr>
        <w:t>the</w:t>
      </w:r>
      <w:r w:rsidRPr="00810800">
        <w:rPr>
          <w:rFonts w:asciiTheme="minorHAnsi" w:hAnsiTheme="minorHAnsi" w:cstheme="minorHAnsi"/>
          <w:spacing w:val="-4"/>
        </w:rPr>
        <w:t xml:space="preserve"> </w:t>
      </w:r>
      <w:r w:rsidRPr="00810800">
        <w:rPr>
          <w:rFonts w:asciiTheme="minorHAnsi" w:hAnsiTheme="minorHAnsi" w:cstheme="minorHAnsi"/>
        </w:rPr>
        <w:t>core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principles</w:t>
      </w:r>
      <w:r w:rsidRPr="00810800">
        <w:rPr>
          <w:rFonts w:asciiTheme="minorHAnsi" w:hAnsiTheme="minorHAnsi" w:cstheme="minorHAnsi"/>
          <w:spacing w:val="-3"/>
        </w:rPr>
        <w:t xml:space="preserve"> </w:t>
      </w:r>
      <w:r w:rsidRPr="00810800">
        <w:rPr>
          <w:rFonts w:asciiTheme="minorHAnsi" w:hAnsiTheme="minorHAnsi" w:cstheme="minorHAnsi"/>
        </w:rPr>
        <w:t>on</w:t>
      </w:r>
      <w:r w:rsidRPr="00810800">
        <w:rPr>
          <w:rFonts w:asciiTheme="minorHAnsi" w:hAnsiTheme="minorHAnsi" w:cstheme="minorHAnsi"/>
          <w:spacing w:val="-3"/>
        </w:rPr>
        <w:t xml:space="preserve"> </w:t>
      </w:r>
      <w:r w:rsidRPr="00810800">
        <w:rPr>
          <w:rFonts w:asciiTheme="minorHAnsi" w:hAnsiTheme="minorHAnsi" w:cstheme="minorHAnsi"/>
        </w:rPr>
        <w:t>which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the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nation’s</w:t>
      </w:r>
      <w:r w:rsidRPr="00810800">
        <w:rPr>
          <w:rFonts w:asciiTheme="minorHAnsi" w:hAnsiTheme="minorHAnsi" w:cstheme="minorHAnsi"/>
          <w:spacing w:val="-3"/>
        </w:rPr>
        <w:t xml:space="preserve"> </w:t>
      </w:r>
      <w:r w:rsidRPr="00810800">
        <w:rPr>
          <w:rFonts w:asciiTheme="minorHAnsi" w:hAnsiTheme="minorHAnsi" w:cstheme="minorHAnsi"/>
        </w:rPr>
        <w:t>government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is</w:t>
      </w:r>
      <w:r w:rsidRPr="00810800">
        <w:rPr>
          <w:rFonts w:asciiTheme="minorHAnsi" w:hAnsiTheme="minorHAnsi" w:cstheme="minorHAnsi"/>
          <w:spacing w:val="-57"/>
        </w:rPr>
        <w:t xml:space="preserve"> </w:t>
      </w:r>
      <w:r w:rsidRPr="00810800">
        <w:rPr>
          <w:rFonts w:asciiTheme="minorHAnsi" w:hAnsiTheme="minorHAnsi" w:cstheme="minorHAnsi"/>
        </w:rPr>
        <w:t>based?</w:t>
      </w:r>
    </w:p>
    <w:p w:rsidR="005D683D" w:rsidRPr="00810800" w:rsidRDefault="005D683D" w:rsidP="005D683D">
      <w:pPr>
        <w:pStyle w:val="Heading1"/>
        <w:spacing w:line="275" w:lineRule="exact"/>
        <w:rPr>
          <w:rFonts w:asciiTheme="minorHAnsi" w:hAnsiTheme="minorHAnsi" w:cstheme="minorHAnsi"/>
          <w:sz w:val="22"/>
          <w:szCs w:val="22"/>
        </w:rPr>
      </w:pPr>
      <w:r w:rsidRPr="00810800">
        <w:rPr>
          <w:rFonts w:asciiTheme="minorHAnsi" w:hAnsiTheme="minorHAnsi" w:cstheme="minorHAnsi"/>
          <w:sz w:val="22"/>
          <w:szCs w:val="22"/>
        </w:rPr>
        <w:t>D)</w:t>
      </w:r>
      <w:r w:rsidRPr="008108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10800">
        <w:rPr>
          <w:rFonts w:asciiTheme="minorHAnsi" w:hAnsiTheme="minorHAnsi" w:cstheme="minorHAnsi"/>
          <w:sz w:val="22"/>
          <w:szCs w:val="22"/>
        </w:rPr>
        <w:t>Constitution</w:t>
      </w:r>
    </w:p>
    <w:p w:rsidR="005D683D" w:rsidRPr="00810800" w:rsidRDefault="005D683D" w:rsidP="005D683D">
      <w:pPr>
        <w:pStyle w:val="ListParagraph"/>
        <w:numPr>
          <w:ilvl w:val="0"/>
          <w:numId w:val="2"/>
        </w:numPr>
        <w:tabs>
          <w:tab w:val="left" w:pos="362"/>
        </w:tabs>
        <w:spacing w:before="40"/>
        <w:ind w:left="362" w:hanging="261"/>
        <w:rPr>
          <w:rFonts w:asciiTheme="minorHAnsi" w:hAnsiTheme="minorHAnsi" w:cstheme="minorHAnsi"/>
        </w:rPr>
      </w:pPr>
      <w:r w:rsidRPr="00810800">
        <w:rPr>
          <w:rFonts w:asciiTheme="minorHAnsi" w:hAnsiTheme="minorHAnsi" w:cstheme="minorHAnsi"/>
        </w:rPr>
        <w:t>The</w:t>
      </w:r>
      <w:r w:rsidRPr="00810800">
        <w:rPr>
          <w:rFonts w:asciiTheme="minorHAnsi" w:hAnsiTheme="minorHAnsi" w:cstheme="minorHAnsi"/>
          <w:spacing w:val="-15"/>
        </w:rPr>
        <w:t xml:space="preserve"> </w:t>
      </w:r>
      <w:r w:rsidRPr="00810800">
        <w:rPr>
          <w:rFonts w:asciiTheme="minorHAnsi" w:hAnsiTheme="minorHAnsi" w:cstheme="minorHAnsi"/>
        </w:rPr>
        <w:t>American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system</w:t>
      </w:r>
      <w:r w:rsidRPr="00810800">
        <w:rPr>
          <w:rFonts w:asciiTheme="minorHAnsi" w:hAnsiTheme="minorHAnsi" w:cstheme="minorHAnsi"/>
          <w:spacing w:val="-3"/>
        </w:rPr>
        <w:t xml:space="preserve"> </w:t>
      </w:r>
      <w:r w:rsidRPr="00810800">
        <w:rPr>
          <w:rFonts w:asciiTheme="minorHAnsi" w:hAnsiTheme="minorHAnsi" w:cstheme="minorHAnsi"/>
        </w:rPr>
        <w:t>of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government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can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most accurately</w:t>
      </w:r>
      <w:r w:rsidRPr="00810800">
        <w:rPr>
          <w:rFonts w:asciiTheme="minorHAnsi" w:hAnsiTheme="minorHAnsi" w:cstheme="minorHAnsi"/>
          <w:spacing w:val="-4"/>
        </w:rPr>
        <w:t xml:space="preserve"> </w:t>
      </w:r>
      <w:r w:rsidRPr="00810800">
        <w:rPr>
          <w:rFonts w:asciiTheme="minorHAnsi" w:hAnsiTheme="minorHAnsi" w:cstheme="minorHAnsi"/>
        </w:rPr>
        <w:t>be described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as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a</w:t>
      </w:r>
    </w:p>
    <w:p w:rsidR="005D683D" w:rsidRPr="00810800" w:rsidRDefault="005D683D" w:rsidP="005D683D">
      <w:pPr>
        <w:pStyle w:val="Heading1"/>
        <w:spacing w:before="42"/>
        <w:rPr>
          <w:rFonts w:asciiTheme="minorHAnsi" w:hAnsiTheme="minorHAnsi" w:cstheme="minorHAnsi"/>
          <w:sz w:val="22"/>
          <w:szCs w:val="22"/>
        </w:rPr>
      </w:pPr>
      <w:r w:rsidRPr="00810800">
        <w:rPr>
          <w:rFonts w:asciiTheme="minorHAnsi" w:hAnsiTheme="minorHAnsi" w:cstheme="minorHAnsi"/>
          <w:sz w:val="22"/>
          <w:szCs w:val="22"/>
        </w:rPr>
        <w:t>B)</w:t>
      </w:r>
      <w:r w:rsidRPr="0081080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10800">
        <w:rPr>
          <w:rFonts w:asciiTheme="minorHAnsi" w:hAnsiTheme="minorHAnsi" w:cstheme="minorHAnsi"/>
          <w:sz w:val="22"/>
          <w:szCs w:val="22"/>
        </w:rPr>
        <w:t>Representative</w:t>
      </w:r>
      <w:r w:rsidRPr="0081080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10800">
        <w:rPr>
          <w:rFonts w:asciiTheme="minorHAnsi" w:hAnsiTheme="minorHAnsi" w:cstheme="minorHAnsi"/>
          <w:sz w:val="22"/>
          <w:szCs w:val="22"/>
        </w:rPr>
        <w:t>democracy.</w:t>
      </w:r>
    </w:p>
    <w:p w:rsidR="005D683D" w:rsidRPr="00810800" w:rsidRDefault="005D683D" w:rsidP="005D683D">
      <w:pPr>
        <w:pStyle w:val="ListParagraph"/>
        <w:numPr>
          <w:ilvl w:val="0"/>
          <w:numId w:val="2"/>
        </w:numPr>
        <w:tabs>
          <w:tab w:val="left" w:pos="482"/>
        </w:tabs>
        <w:spacing w:before="40" w:line="276" w:lineRule="auto"/>
        <w:ind w:left="101" w:right="427" w:firstLine="0"/>
        <w:rPr>
          <w:rFonts w:asciiTheme="minorHAnsi" w:hAnsiTheme="minorHAnsi" w:cstheme="minorHAnsi"/>
        </w:rPr>
      </w:pPr>
      <w:r w:rsidRPr="00810800">
        <w:rPr>
          <w:rFonts w:asciiTheme="minorHAnsi" w:hAnsiTheme="minorHAnsi" w:cstheme="minorHAnsi"/>
        </w:rPr>
        <w:t>What</w:t>
      </w:r>
      <w:r w:rsidRPr="00810800">
        <w:rPr>
          <w:rFonts w:asciiTheme="minorHAnsi" w:hAnsiTheme="minorHAnsi" w:cstheme="minorHAnsi"/>
          <w:spacing w:val="-4"/>
        </w:rPr>
        <w:t xml:space="preserve"> </w:t>
      </w:r>
      <w:r w:rsidRPr="00810800">
        <w:rPr>
          <w:rFonts w:asciiTheme="minorHAnsi" w:hAnsiTheme="minorHAnsi" w:cstheme="minorHAnsi"/>
        </w:rPr>
        <w:t>ratio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was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used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in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the</w:t>
      </w:r>
      <w:r w:rsidRPr="00810800">
        <w:rPr>
          <w:rFonts w:asciiTheme="minorHAnsi" w:hAnsiTheme="minorHAnsi" w:cstheme="minorHAnsi"/>
          <w:spacing w:val="-3"/>
        </w:rPr>
        <w:t xml:space="preserve"> </w:t>
      </w:r>
      <w:r w:rsidRPr="00810800">
        <w:rPr>
          <w:rFonts w:asciiTheme="minorHAnsi" w:hAnsiTheme="minorHAnsi" w:cstheme="minorHAnsi"/>
        </w:rPr>
        <w:t>Constitution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to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determine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apportioning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for</w:t>
      </w:r>
      <w:r w:rsidRPr="00810800">
        <w:rPr>
          <w:rFonts w:asciiTheme="minorHAnsi" w:hAnsiTheme="minorHAnsi" w:cstheme="minorHAnsi"/>
          <w:spacing w:val="-2"/>
        </w:rPr>
        <w:t xml:space="preserve"> </w:t>
      </w:r>
      <w:r w:rsidRPr="00810800">
        <w:rPr>
          <w:rFonts w:asciiTheme="minorHAnsi" w:hAnsiTheme="minorHAnsi" w:cstheme="minorHAnsi"/>
        </w:rPr>
        <w:t>legislative</w:t>
      </w:r>
      <w:r w:rsidRPr="00810800">
        <w:rPr>
          <w:rFonts w:asciiTheme="minorHAnsi" w:hAnsiTheme="minorHAnsi" w:cstheme="minorHAnsi"/>
          <w:spacing w:val="-4"/>
        </w:rPr>
        <w:t xml:space="preserve"> </w:t>
      </w:r>
      <w:r w:rsidRPr="00810800">
        <w:rPr>
          <w:rFonts w:asciiTheme="minorHAnsi" w:hAnsiTheme="minorHAnsi" w:cstheme="minorHAnsi"/>
        </w:rPr>
        <w:t>purposes</w:t>
      </w:r>
      <w:r w:rsidRPr="00810800">
        <w:rPr>
          <w:rFonts w:asciiTheme="minorHAnsi" w:hAnsiTheme="minorHAnsi" w:cstheme="minorHAnsi"/>
          <w:spacing w:val="-57"/>
        </w:rPr>
        <w:t xml:space="preserve"> </w:t>
      </w:r>
      <w:r w:rsidRPr="00810800">
        <w:rPr>
          <w:rFonts w:asciiTheme="minorHAnsi" w:hAnsiTheme="minorHAnsi" w:cstheme="minorHAnsi"/>
        </w:rPr>
        <w:t>when</w:t>
      </w:r>
      <w:r w:rsidRPr="00810800">
        <w:rPr>
          <w:rFonts w:asciiTheme="minorHAnsi" w:hAnsiTheme="minorHAnsi" w:cstheme="minorHAnsi"/>
          <w:spacing w:val="-1"/>
        </w:rPr>
        <w:t xml:space="preserve"> </w:t>
      </w:r>
      <w:r w:rsidRPr="00810800">
        <w:rPr>
          <w:rFonts w:asciiTheme="minorHAnsi" w:hAnsiTheme="minorHAnsi" w:cstheme="minorHAnsi"/>
        </w:rPr>
        <w:t>counting Southern slaves?</w:t>
      </w:r>
    </w:p>
    <w:p w:rsidR="005D683D" w:rsidRPr="00810800" w:rsidRDefault="005D683D" w:rsidP="005D683D">
      <w:pPr>
        <w:pStyle w:val="Heading1"/>
        <w:numPr>
          <w:ilvl w:val="0"/>
          <w:numId w:val="1"/>
        </w:numPr>
        <w:tabs>
          <w:tab w:val="left" w:pos="412"/>
        </w:tabs>
        <w:spacing w:line="275" w:lineRule="exact"/>
        <w:ind w:hanging="311"/>
        <w:rPr>
          <w:rFonts w:asciiTheme="minorHAnsi" w:hAnsiTheme="minorHAnsi" w:cstheme="minorHAnsi"/>
          <w:sz w:val="22"/>
          <w:szCs w:val="22"/>
        </w:rPr>
      </w:pPr>
      <w:r w:rsidRPr="00810800">
        <w:rPr>
          <w:rFonts w:asciiTheme="minorHAnsi" w:hAnsiTheme="minorHAnsi" w:cstheme="minorHAnsi"/>
          <w:sz w:val="22"/>
          <w:szCs w:val="22"/>
        </w:rPr>
        <w:t>Three</w:t>
      </w:r>
      <w:r w:rsidRPr="0081080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10800">
        <w:rPr>
          <w:rFonts w:asciiTheme="minorHAnsi" w:hAnsiTheme="minorHAnsi" w:cstheme="minorHAnsi"/>
          <w:sz w:val="22"/>
          <w:szCs w:val="22"/>
        </w:rPr>
        <w:t>fifths</w:t>
      </w:r>
    </w:p>
    <w:bookmarkEnd w:id="0"/>
    <w:p w:rsidR="00B87763" w:rsidRDefault="00B87763"/>
    <w:sectPr w:rsidR="00B8776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CC37F0"/>
    <w:multiLevelType w:val="hybridMultilevel"/>
    <w:tmpl w:val="5F885C98"/>
    <w:lvl w:ilvl="0" w:tplc="C3BA6A14">
      <w:start w:val="4"/>
      <w:numFmt w:val="upperLetter"/>
      <w:lvlText w:val="%1)"/>
      <w:lvlJc w:val="left"/>
      <w:pPr>
        <w:ind w:left="411" w:hanging="31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D9CE4306">
      <w:start w:val="1"/>
      <w:numFmt w:val="decimal"/>
      <w:lvlText w:val="%2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C38EA3E8">
      <w:start w:val="1"/>
      <w:numFmt w:val="upperLetter"/>
      <w:lvlText w:val="%3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 w:tplc="A2D43C2A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A306C12C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52D0695E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A5CAEAAA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34B8F92C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B4604BD8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abstractNum w:abstractNumId="1">
    <w:nsid w:val="758703A8"/>
    <w:multiLevelType w:val="hybridMultilevel"/>
    <w:tmpl w:val="0284EB86"/>
    <w:lvl w:ilvl="0" w:tplc="F4565334">
      <w:start w:val="1"/>
      <w:numFmt w:val="decimal"/>
      <w:lvlText w:val="%1)"/>
      <w:lvlJc w:val="left"/>
      <w:pPr>
        <w:ind w:left="10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D6E6006">
      <w:start w:val="1"/>
      <w:numFmt w:val="upperLetter"/>
      <w:lvlText w:val="%2)"/>
      <w:lvlJc w:val="left"/>
      <w:pPr>
        <w:ind w:left="415" w:hanging="31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 w:tplc="620E4FCE">
      <w:numFmt w:val="bullet"/>
      <w:lvlText w:val="•"/>
      <w:lvlJc w:val="left"/>
      <w:pPr>
        <w:ind w:left="1435" w:hanging="314"/>
      </w:pPr>
      <w:rPr>
        <w:rFonts w:hint="default"/>
        <w:lang w:val="en-US" w:eastAsia="en-US" w:bidi="ar-SA"/>
      </w:rPr>
    </w:lvl>
    <w:lvl w:ilvl="3" w:tplc="28DCE4BE">
      <w:numFmt w:val="bullet"/>
      <w:lvlText w:val="•"/>
      <w:lvlJc w:val="left"/>
      <w:pPr>
        <w:ind w:left="2451" w:hanging="314"/>
      </w:pPr>
      <w:rPr>
        <w:rFonts w:hint="default"/>
        <w:lang w:val="en-US" w:eastAsia="en-US" w:bidi="ar-SA"/>
      </w:rPr>
    </w:lvl>
    <w:lvl w:ilvl="4" w:tplc="D894314A">
      <w:numFmt w:val="bullet"/>
      <w:lvlText w:val="•"/>
      <w:lvlJc w:val="left"/>
      <w:pPr>
        <w:ind w:left="3466" w:hanging="314"/>
      </w:pPr>
      <w:rPr>
        <w:rFonts w:hint="default"/>
        <w:lang w:val="en-US" w:eastAsia="en-US" w:bidi="ar-SA"/>
      </w:rPr>
    </w:lvl>
    <w:lvl w:ilvl="5" w:tplc="53E276E0">
      <w:numFmt w:val="bullet"/>
      <w:lvlText w:val="•"/>
      <w:lvlJc w:val="left"/>
      <w:pPr>
        <w:ind w:left="4482" w:hanging="314"/>
      </w:pPr>
      <w:rPr>
        <w:rFonts w:hint="default"/>
        <w:lang w:val="en-US" w:eastAsia="en-US" w:bidi="ar-SA"/>
      </w:rPr>
    </w:lvl>
    <w:lvl w:ilvl="6" w:tplc="EBFCCBAC">
      <w:numFmt w:val="bullet"/>
      <w:lvlText w:val="•"/>
      <w:lvlJc w:val="left"/>
      <w:pPr>
        <w:ind w:left="5497" w:hanging="314"/>
      </w:pPr>
      <w:rPr>
        <w:rFonts w:hint="default"/>
        <w:lang w:val="en-US" w:eastAsia="en-US" w:bidi="ar-SA"/>
      </w:rPr>
    </w:lvl>
    <w:lvl w:ilvl="7" w:tplc="3B84829A">
      <w:numFmt w:val="bullet"/>
      <w:lvlText w:val="•"/>
      <w:lvlJc w:val="left"/>
      <w:pPr>
        <w:ind w:left="6513" w:hanging="314"/>
      </w:pPr>
      <w:rPr>
        <w:rFonts w:hint="default"/>
        <w:lang w:val="en-US" w:eastAsia="en-US" w:bidi="ar-SA"/>
      </w:rPr>
    </w:lvl>
    <w:lvl w:ilvl="8" w:tplc="F3A4A4EA">
      <w:numFmt w:val="bullet"/>
      <w:lvlText w:val="•"/>
      <w:lvlJc w:val="left"/>
      <w:pPr>
        <w:ind w:left="7528" w:hanging="314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83D"/>
    <w:rsid w:val="005D683D"/>
    <w:rsid w:val="00B87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CC93F2-F4BC-46AB-BEB4-A1616DC41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D683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D683D"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D683D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5D683D"/>
    <w:pPr>
      <w:spacing w:before="42"/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2021-06-07T04:13:00Z</dcterms:created>
  <dcterms:modified xsi:type="dcterms:W3CDTF">2021-06-07T04:13:00Z</dcterms:modified>
</cp:coreProperties>
</file>