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3AA9" w:rsidRPr="00CD26DE" w:rsidRDefault="00BA3AA9" w:rsidP="00A44760">
      <w:pPr>
        <w:spacing w:before="44" w:line="405" w:lineRule="auto"/>
        <w:ind w:right="8286"/>
        <w:rPr>
          <w:rFonts w:asciiTheme="minorHAnsi" w:hAnsiTheme="minorHAnsi" w:cstheme="minorHAnsi"/>
        </w:rPr>
      </w:pPr>
      <w:bookmarkStart w:id="0" w:name="_GoBack"/>
      <w:r w:rsidRPr="00CD26DE">
        <w:rPr>
          <w:rFonts w:asciiTheme="minorHAnsi" w:hAnsiTheme="minorHAnsi" w:cstheme="minorHAnsi"/>
        </w:rPr>
        <w:t>California State University, Northridge</w:t>
      </w:r>
    </w:p>
    <w:p w:rsidR="00BA3AA9" w:rsidRPr="00CD26DE" w:rsidRDefault="00BA3AA9" w:rsidP="00A44760">
      <w:pPr>
        <w:spacing w:before="44" w:line="405" w:lineRule="auto"/>
        <w:ind w:right="8286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KINESIOLOG KIN 337</w:t>
      </w:r>
    </w:p>
    <w:p w:rsidR="00BA3AA9" w:rsidRPr="00CD26DE" w:rsidRDefault="00BA3AA9" w:rsidP="00A44760">
      <w:pPr>
        <w:pStyle w:val="BodyText"/>
        <w:spacing w:before="55"/>
        <w:ind w:left="0"/>
        <w:rPr>
          <w:rFonts w:asciiTheme="minorHAnsi" w:hAnsiTheme="minorHAnsi" w:cstheme="minorHAnsi"/>
        </w:rPr>
      </w:pPr>
      <w:proofErr w:type="spellStart"/>
      <w:r w:rsidRPr="00CD26DE">
        <w:rPr>
          <w:rFonts w:asciiTheme="minorHAnsi" w:hAnsiTheme="minorHAnsi" w:cstheme="minorHAnsi"/>
        </w:rPr>
        <w:t>Chapt</w:t>
      </w:r>
      <w:proofErr w:type="spellEnd"/>
      <w:r w:rsidRPr="00CD26DE">
        <w:rPr>
          <w:rFonts w:asciiTheme="minorHAnsi" w:hAnsiTheme="minorHAnsi" w:cstheme="minorHAnsi"/>
          <w:spacing w:val="-2"/>
        </w:rPr>
        <w:t xml:space="preserve"> </w:t>
      </w:r>
      <w:r w:rsidRPr="00CD26DE">
        <w:rPr>
          <w:rFonts w:asciiTheme="minorHAnsi" w:hAnsiTheme="minorHAnsi" w:cstheme="minorHAnsi"/>
        </w:rPr>
        <w:t>15.</w:t>
      </w:r>
    </w:p>
    <w:p w:rsidR="00A44760" w:rsidRDefault="00A44760" w:rsidP="00A44760">
      <w:pPr>
        <w:tabs>
          <w:tab w:val="left" w:pos="821"/>
          <w:tab w:val="left" w:pos="822"/>
        </w:tabs>
        <w:spacing w:before="180" w:line="256" w:lineRule="auto"/>
        <w:ind w:right="440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BA3AA9" w:rsidRPr="00A44760">
        <w:rPr>
          <w:rFonts w:asciiTheme="minorHAnsi" w:hAnsiTheme="minorHAnsi" w:cstheme="minorHAnsi"/>
        </w:rPr>
        <w:t>What</w:t>
      </w:r>
      <w:proofErr w:type="gramEnd"/>
      <w:r w:rsidR="00BA3AA9" w:rsidRPr="00A44760">
        <w:rPr>
          <w:rFonts w:asciiTheme="minorHAnsi" w:hAnsiTheme="minorHAnsi" w:cstheme="minorHAnsi"/>
          <w:spacing w:val="-5"/>
        </w:rPr>
        <w:t xml:space="preserve"> </w:t>
      </w:r>
      <w:r w:rsidR="00BA3AA9" w:rsidRPr="00A44760">
        <w:rPr>
          <w:rFonts w:asciiTheme="minorHAnsi" w:hAnsiTheme="minorHAnsi" w:cstheme="minorHAnsi"/>
        </w:rPr>
        <w:t>is</w:t>
      </w:r>
      <w:r w:rsidR="00BA3AA9" w:rsidRPr="00A44760">
        <w:rPr>
          <w:rFonts w:asciiTheme="minorHAnsi" w:hAnsiTheme="minorHAnsi" w:cstheme="minorHAnsi"/>
          <w:spacing w:val="-5"/>
        </w:rPr>
        <w:t xml:space="preserve"> </w:t>
      </w:r>
      <w:r w:rsidR="00BA3AA9" w:rsidRPr="00A44760">
        <w:rPr>
          <w:rFonts w:asciiTheme="minorHAnsi" w:hAnsiTheme="minorHAnsi" w:cstheme="minorHAnsi"/>
        </w:rPr>
        <w:t>the</w:t>
      </w:r>
      <w:r w:rsidR="00BA3AA9" w:rsidRPr="00A44760">
        <w:rPr>
          <w:rFonts w:asciiTheme="minorHAnsi" w:hAnsiTheme="minorHAnsi" w:cstheme="minorHAnsi"/>
          <w:spacing w:val="-4"/>
        </w:rPr>
        <w:t xml:space="preserve"> </w:t>
      </w:r>
      <w:r w:rsidR="00BA3AA9" w:rsidRPr="00A44760">
        <w:rPr>
          <w:rFonts w:asciiTheme="minorHAnsi" w:hAnsiTheme="minorHAnsi" w:cstheme="minorHAnsi"/>
        </w:rPr>
        <w:t>condition</w:t>
      </w:r>
      <w:r w:rsidR="00BA3AA9" w:rsidRPr="00A44760">
        <w:rPr>
          <w:rFonts w:asciiTheme="minorHAnsi" w:hAnsiTheme="minorHAnsi" w:cstheme="minorHAnsi"/>
          <w:spacing w:val="-4"/>
        </w:rPr>
        <w:t xml:space="preserve"> </w:t>
      </w:r>
      <w:r w:rsidR="00BA3AA9" w:rsidRPr="00A44760">
        <w:rPr>
          <w:rFonts w:asciiTheme="minorHAnsi" w:hAnsiTheme="minorHAnsi" w:cstheme="minorHAnsi"/>
        </w:rPr>
        <w:t>when</w:t>
      </w:r>
      <w:r w:rsidR="00BA3AA9" w:rsidRPr="00A44760">
        <w:rPr>
          <w:rFonts w:asciiTheme="minorHAnsi" w:hAnsiTheme="minorHAnsi" w:cstheme="minorHAnsi"/>
          <w:spacing w:val="-4"/>
        </w:rPr>
        <w:t xml:space="preserve"> </w:t>
      </w:r>
      <w:r w:rsidR="00BA3AA9" w:rsidRPr="00A44760">
        <w:rPr>
          <w:rFonts w:asciiTheme="minorHAnsi" w:hAnsiTheme="minorHAnsi" w:cstheme="minorHAnsi"/>
        </w:rPr>
        <w:t>tissue</w:t>
      </w:r>
      <w:r w:rsidR="00BA3AA9" w:rsidRPr="00A44760">
        <w:rPr>
          <w:rFonts w:asciiTheme="minorHAnsi" w:hAnsiTheme="minorHAnsi" w:cstheme="minorHAnsi"/>
          <w:spacing w:val="-5"/>
        </w:rPr>
        <w:t xml:space="preserve"> </w:t>
      </w:r>
      <w:r w:rsidR="00BA3AA9" w:rsidRPr="00A44760">
        <w:rPr>
          <w:rFonts w:asciiTheme="minorHAnsi" w:hAnsiTheme="minorHAnsi" w:cstheme="minorHAnsi"/>
        </w:rPr>
        <w:t>fluid</w:t>
      </w:r>
      <w:r w:rsidR="00BA3AA9" w:rsidRPr="00A44760">
        <w:rPr>
          <w:rFonts w:asciiTheme="minorHAnsi" w:hAnsiTheme="minorHAnsi" w:cstheme="minorHAnsi"/>
          <w:spacing w:val="-4"/>
        </w:rPr>
        <w:t xml:space="preserve"> </w:t>
      </w:r>
      <w:r w:rsidR="00BA3AA9" w:rsidRPr="00A44760">
        <w:rPr>
          <w:rFonts w:asciiTheme="minorHAnsi" w:hAnsiTheme="minorHAnsi" w:cstheme="minorHAnsi"/>
        </w:rPr>
        <w:t>pressure</w:t>
      </w:r>
      <w:r w:rsidR="00BA3AA9" w:rsidRPr="00A44760">
        <w:rPr>
          <w:rFonts w:asciiTheme="minorHAnsi" w:hAnsiTheme="minorHAnsi" w:cstheme="minorHAnsi"/>
          <w:spacing w:val="-4"/>
        </w:rPr>
        <w:t xml:space="preserve"> </w:t>
      </w:r>
      <w:r w:rsidR="00BA3AA9" w:rsidRPr="00A44760">
        <w:rPr>
          <w:rFonts w:asciiTheme="minorHAnsi" w:hAnsiTheme="minorHAnsi" w:cstheme="minorHAnsi"/>
        </w:rPr>
        <w:t>has</w:t>
      </w:r>
      <w:r w:rsidR="00BA3AA9" w:rsidRPr="00A44760">
        <w:rPr>
          <w:rFonts w:asciiTheme="minorHAnsi" w:hAnsiTheme="minorHAnsi" w:cstheme="minorHAnsi"/>
          <w:spacing w:val="-5"/>
        </w:rPr>
        <w:t xml:space="preserve"> </w:t>
      </w:r>
      <w:r w:rsidR="00BA3AA9" w:rsidRPr="00A44760">
        <w:rPr>
          <w:rFonts w:asciiTheme="minorHAnsi" w:hAnsiTheme="minorHAnsi" w:cstheme="minorHAnsi"/>
        </w:rPr>
        <w:t>increased</w:t>
      </w:r>
      <w:r w:rsidR="00BA3AA9" w:rsidRPr="00A44760">
        <w:rPr>
          <w:rFonts w:asciiTheme="minorHAnsi" w:hAnsiTheme="minorHAnsi" w:cstheme="minorHAnsi"/>
          <w:spacing w:val="-4"/>
        </w:rPr>
        <w:t xml:space="preserve"> </w:t>
      </w:r>
      <w:r w:rsidR="00BA3AA9" w:rsidRPr="00A44760">
        <w:rPr>
          <w:rFonts w:asciiTheme="minorHAnsi" w:hAnsiTheme="minorHAnsi" w:cstheme="minorHAnsi"/>
        </w:rPr>
        <w:t>because</w:t>
      </w:r>
      <w:r w:rsidR="00BA3AA9" w:rsidRPr="00A44760">
        <w:rPr>
          <w:rFonts w:asciiTheme="minorHAnsi" w:hAnsiTheme="minorHAnsi" w:cstheme="minorHAnsi"/>
          <w:spacing w:val="-5"/>
        </w:rPr>
        <w:t xml:space="preserve"> </w:t>
      </w:r>
      <w:r w:rsidR="00BA3AA9" w:rsidRPr="00A44760">
        <w:rPr>
          <w:rFonts w:asciiTheme="minorHAnsi" w:hAnsiTheme="minorHAnsi" w:cstheme="minorHAnsi"/>
        </w:rPr>
        <w:t>of</w:t>
      </w:r>
      <w:r w:rsidR="00BA3AA9" w:rsidRPr="00A44760">
        <w:rPr>
          <w:rFonts w:asciiTheme="minorHAnsi" w:hAnsiTheme="minorHAnsi" w:cstheme="minorHAnsi"/>
          <w:spacing w:val="-6"/>
        </w:rPr>
        <w:t xml:space="preserve"> </w:t>
      </w:r>
      <w:r w:rsidR="00BA3AA9" w:rsidRPr="00A44760">
        <w:rPr>
          <w:rFonts w:asciiTheme="minorHAnsi" w:hAnsiTheme="minorHAnsi" w:cstheme="minorHAnsi"/>
        </w:rPr>
        <w:t>the</w:t>
      </w:r>
      <w:r w:rsidR="00BA3AA9" w:rsidRPr="00A44760">
        <w:rPr>
          <w:rFonts w:asciiTheme="minorHAnsi" w:hAnsiTheme="minorHAnsi" w:cstheme="minorHAnsi"/>
          <w:spacing w:val="-4"/>
        </w:rPr>
        <w:t xml:space="preserve"> </w:t>
      </w:r>
      <w:r w:rsidR="00BA3AA9" w:rsidRPr="00A44760">
        <w:rPr>
          <w:rFonts w:asciiTheme="minorHAnsi" w:hAnsiTheme="minorHAnsi" w:cstheme="minorHAnsi"/>
        </w:rPr>
        <w:t>confines</w:t>
      </w:r>
      <w:r w:rsidR="00BA3AA9" w:rsidRPr="00A44760">
        <w:rPr>
          <w:rFonts w:asciiTheme="minorHAnsi" w:hAnsiTheme="minorHAnsi" w:cstheme="minorHAnsi"/>
          <w:spacing w:val="-5"/>
        </w:rPr>
        <w:t xml:space="preserve"> </w:t>
      </w:r>
      <w:r w:rsidR="00BA3AA9" w:rsidRPr="00A44760">
        <w:rPr>
          <w:rFonts w:asciiTheme="minorHAnsi" w:hAnsiTheme="minorHAnsi" w:cstheme="minorHAnsi"/>
        </w:rPr>
        <w:t>of</w:t>
      </w:r>
      <w:r w:rsidR="00BA3AA9" w:rsidRPr="00A44760">
        <w:rPr>
          <w:rFonts w:asciiTheme="minorHAnsi" w:hAnsiTheme="minorHAnsi" w:cstheme="minorHAnsi"/>
          <w:spacing w:val="-4"/>
        </w:rPr>
        <w:t xml:space="preserve"> </w:t>
      </w:r>
      <w:r w:rsidR="00BA3AA9" w:rsidRPr="00A44760">
        <w:rPr>
          <w:rFonts w:asciiTheme="minorHAnsi" w:hAnsiTheme="minorHAnsi" w:cstheme="minorHAnsi"/>
        </w:rPr>
        <w:t>the</w:t>
      </w:r>
      <w:r w:rsidR="00BA3AA9" w:rsidRPr="00A44760">
        <w:rPr>
          <w:rFonts w:asciiTheme="minorHAnsi" w:hAnsiTheme="minorHAnsi" w:cstheme="minorHAnsi"/>
          <w:spacing w:val="-47"/>
        </w:rPr>
        <w:t xml:space="preserve"> </w:t>
      </w:r>
      <w:r w:rsidR="00BA3AA9" w:rsidRPr="00A44760">
        <w:rPr>
          <w:rFonts w:asciiTheme="minorHAnsi" w:hAnsiTheme="minorHAnsi" w:cstheme="minorHAnsi"/>
        </w:rPr>
        <w:t>fascia and/or bone resulting in compression of the muscles, nerves, and blood vessels? The correct</w:t>
      </w:r>
      <w:r w:rsidR="00BA3AA9" w:rsidRPr="00A44760">
        <w:rPr>
          <w:rFonts w:asciiTheme="minorHAnsi" w:hAnsiTheme="minorHAnsi" w:cstheme="minorHAnsi"/>
          <w:spacing w:val="1"/>
        </w:rPr>
        <w:t xml:space="preserve"> </w:t>
      </w:r>
      <w:r w:rsidR="00BA3AA9" w:rsidRPr="00A44760">
        <w:rPr>
          <w:rFonts w:asciiTheme="minorHAnsi" w:hAnsiTheme="minorHAnsi" w:cstheme="minorHAnsi"/>
        </w:rPr>
        <w:t>answer</w:t>
      </w:r>
      <w:r w:rsidR="00BA3AA9" w:rsidRPr="00A44760">
        <w:rPr>
          <w:rFonts w:asciiTheme="minorHAnsi" w:hAnsiTheme="minorHAnsi" w:cstheme="minorHAnsi"/>
          <w:spacing w:val="-2"/>
        </w:rPr>
        <w:t xml:space="preserve"> </w:t>
      </w:r>
      <w:r w:rsidR="00BA3AA9" w:rsidRPr="00A44760">
        <w:rPr>
          <w:rFonts w:asciiTheme="minorHAnsi" w:hAnsiTheme="minorHAnsi" w:cstheme="minorHAnsi"/>
        </w:rPr>
        <w:t>is:</w:t>
      </w:r>
    </w:p>
    <w:p w:rsidR="00BA3AA9" w:rsidRPr="00A44760" w:rsidRDefault="00A44760" w:rsidP="00A44760">
      <w:pPr>
        <w:tabs>
          <w:tab w:val="left" w:pos="821"/>
          <w:tab w:val="left" w:pos="822"/>
        </w:tabs>
        <w:spacing w:before="180" w:line="256" w:lineRule="auto"/>
        <w:ind w:right="440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The</w:t>
      </w:r>
      <w:r w:rsidRPr="00CD26DE">
        <w:rPr>
          <w:rFonts w:asciiTheme="minorHAnsi" w:hAnsiTheme="minorHAnsi" w:cstheme="minorHAnsi"/>
          <w:spacing w:val="-8"/>
        </w:rPr>
        <w:t xml:space="preserve"> </w:t>
      </w:r>
      <w:r w:rsidRPr="00CD26DE">
        <w:rPr>
          <w:rFonts w:asciiTheme="minorHAnsi" w:hAnsiTheme="minorHAnsi" w:cstheme="minorHAnsi"/>
        </w:rPr>
        <w:t>correct</w:t>
      </w:r>
      <w:r w:rsidRPr="00CD26DE">
        <w:rPr>
          <w:rFonts w:asciiTheme="minorHAnsi" w:hAnsiTheme="minorHAnsi" w:cstheme="minorHAnsi"/>
          <w:spacing w:val="-47"/>
        </w:rPr>
        <w:t xml:space="preserve"> </w:t>
      </w:r>
      <w:r w:rsidRPr="00CD26DE">
        <w:rPr>
          <w:rFonts w:asciiTheme="minorHAnsi" w:hAnsiTheme="minorHAnsi" w:cstheme="minorHAnsi"/>
        </w:rPr>
        <w:t>answer</w:t>
      </w:r>
      <w:r w:rsidRPr="00CD26DE">
        <w:rPr>
          <w:rFonts w:asciiTheme="minorHAnsi" w:hAnsiTheme="minorHAnsi" w:cstheme="minorHAnsi"/>
          <w:spacing w:val="-2"/>
        </w:rPr>
        <w:t xml:space="preserve"> </w:t>
      </w:r>
      <w:r w:rsidRPr="00CD26DE">
        <w:rPr>
          <w:rFonts w:asciiTheme="minorHAnsi" w:hAnsiTheme="minorHAnsi" w:cstheme="minorHAnsi"/>
        </w:rPr>
        <w:t>is</w:t>
      </w:r>
      <w:r w:rsidR="00BA3AA9" w:rsidRPr="00A44760">
        <w:rPr>
          <w:rFonts w:asciiTheme="minorHAnsi" w:hAnsiTheme="minorHAnsi" w:cstheme="minorHAnsi"/>
          <w:spacing w:val="-1"/>
        </w:rPr>
        <w:t xml:space="preserve"> </w:t>
      </w:r>
      <w:r w:rsidR="00BA3AA9" w:rsidRPr="00A44760">
        <w:rPr>
          <w:rFonts w:asciiTheme="minorHAnsi" w:hAnsiTheme="minorHAnsi" w:cstheme="minorHAnsi"/>
        </w:rPr>
        <w:t>Compartment syndrome</w:t>
      </w:r>
    </w:p>
    <w:p w:rsidR="00BA3AA9" w:rsidRPr="00CD26DE" w:rsidRDefault="00BA3AA9" w:rsidP="00BA3AA9">
      <w:pPr>
        <w:spacing w:line="256" w:lineRule="auto"/>
        <w:rPr>
          <w:rFonts w:asciiTheme="minorHAnsi" w:hAnsiTheme="minorHAnsi" w:cstheme="minorHAnsi"/>
        </w:rPr>
        <w:sectPr w:rsidR="00BA3AA9" w:rsidRPr="00CD26DE">
          <w:pgSz w:w="12240" w:h="15840"/>
          <w:pgMar w:top="1400" w:right="1340" w:bottom="280" w:left="1340" w:header="720" w:footer="720" w:gutter="0"/>
          <w:cols w:space="720"/>
        </w:sectPr>
      </w:pPr>
    </w:p>
    <w:p w:rsidR="00BA3AA9" w:rsidRPr="00CD26DE" w:rsidRDefault="00BA3AA9" w:rsidP="00BA3AA9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A44760" w:rsidRPr="00A44760" w:rsidRDefault="00BA3AA9" w:rsidP="00A44760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56" w:line="254" w:lineRule="auto"/>
        <w:ind w:right="764"/>
        <w:rPr>
          <w:rFonts w:asciiTheme="minorHAnsi" w:hAnsiTheme="minorHAnsi" w:cstheme="minorHAnsi"/>
        </w:rPr>
      </w:pPr>
      <w:r w:rsidRPr="00A44760">
        <w:rPr>
          <w:rFonts w:asciiTheme="minorHAnsi" w:hAnsiTheme="minorHAnsi" w:cstheme="minorHAnsi"/>
        </w:rPr>
        <w:t>The</w:t>
      </w:r>
      <w:r w:rsidRPr="00A44760">
        <w:rPr>
          <w:rFonts w:asciiTheme="minorHAnsi" w:hAnsiTheme="minorHAnsi" w:cstheme="minorHAnsi"/>
          <w:spacing w:val="-6"/>
        </w:rPr>
        <w:t xml:space="preserve"> </w:t>
      </w:r>
      <w:r w:rsidRPr="00A44760">
        <w:rPr>
          <w:rFonts w:asciiTheme="minorHAnsi" w:hAnsiTheme="minorHAnsi" w:cstheme="minorHAnsi"/>
        </w:rPr>
        <w:t>Achilles</w:t>
      </w:r>
      <w:r w:rsidRPr="00A44760">
        <w:rPr>
          <w:rFonts w:asciiTheme="minorHAnsi" w:hAnsiTheme="minorHAnsi" w:cstheme="minorHAnsi"/>
          <w:spacing w:val="-5"/>
        </w:rPr>
        <w:t xml:space="preserve"> </w:t>
      </w:r>
      <w:r w:rsidRPr="00A44760">
        <w:rPr>
          <w:rFonts w:asciiTheme="minorHAnsi" w:hAnsiTheme="minorHAnsi" w:cstheme="minorHAnsi"/>
        </w:rPr>
        <w:t>tendon</w:t>
      </w:r>
      <w:r w:rsidRPr="00A44760">
        <w:rPr>
          <w:rFonts w:asciiTheme="minorHAnsi" w:hAnsiTheme="minorHAnsi" w:cstheme="minorHAnsi"/>
          <w:spacing w:val="-5"/>
        </w:rPr>
        <w:t xml:space="preserve"> </w:t>
      </w:r>
      <w:r w:rsidRPr="00A44760">
        <w:rPr>
          <w:rFonts w:asciiTheme="minorHAnsi" w:hAnsiTheme="minorHAnsi" w:cstheme="minorHAnsi"/>
        </w:rPr>
        <w:t>rupture</w:t>
      </w:r>
      <w:r w:rsidRPr="00A44760">
        <w:rPr>
          <w:rFonts w:asciiTheme="minorHAnsi" w:hAnsiTheme="minorHAnsi" w:cstheme="minorHAnsi"/>
          <w:spacing w:val="-5"/>
        </w:rPr>
        <w:t xml:space="preserve"> </w:t>
      </w:r>
      <w:r w:rsidRPr="00A44760">
        <w:rPr>
          <w:rFonts w:asciiTheme="minorHAnsi" w:hAnsiTheme="minorHAnsi" w:cstheme="minorHAnsi"/>
        </w:rPr>
        <w:t>is</w:t>
      </w:r>
      <w:r w:rsidRPr="00A44760">
        <w:rPr>
          <w:rFonts w:asciiTheme="minorHAnsi" w:hAnsiTheme="minorHAnsi" w:cstheme="minorHAnsi"/>
          <w:spacing w:val="-6"/>
        </w:rPr>
        <w:t xml:space="preserve"> </w:t>
      </w:r>
      <w:r w:rsidRPr="00A44760">
        <w:rPr>
          <w:rFonts w:asciiTheme="minorHAnsi" w:hAnsiTheme="minorHAnsi" w:cstheme="minorHAnsi"/>
        </w:rPr>
        <w:t>more</w:t>
      </w:r>
      <w:r w:rsidRPr="00A44760">
        <w:rPr>
          <w:rFonts w:asciiTheme="minorHAnsi" w:hAnsiTheme="minorHAnsi" w:cstheme="minorHAnsi"/>
          <w:spacing w:val="-5"/>
        </w:rPr>
        <w:t xml:space="preserve"> </w:t>
      </w:r>
      <w:r w:rsidRPr="00A44760">
        <w:rPr>
          <w:rFonts w:asciiTheme="minorHAnsi" w:hAnsiTheme="minorHAnsi" w:cstheme="minorHAnsi"/>
        </w:rPr>
        <w:t>common</w:t>
      </w:r>
      <w:r w:rsidRPr="00A44760">
        <w:rPr>
          <w:rFonts w:asciiTheme="minorHAnsi" w:hAnsiTheme="minorHAnsi" w:cstheme="minorHAnsi"/>
          <w:spacing w:val="-5"/>
        </w:rPr>
        <w:t xml:space="preserve"> </w:t>
      </w:r>
      <w:r w:rsidRPr="00A44760">
        <w:rPr>
          <w:rFonts w:asciiTheme="minorHAnsi" w:hAnsiTheme="minorHAnsi" w:cstheme="minorHAnsi"/>
        </w:rPr>
        <w:t>in</w:t>
      </w:r>
      <w:r w:rsidRPr="00A44760">
        <w:rPr>
          <w:rFonts w:asciiTheme="minorHAnsi" w:hAnsiTheme="minorHAnsi" w:cstheme="minorHAnsi"/>
          <w:spacing w:val="-5"/>
        </w:rPr>
        <w:t xml:space="preserve"> </w:t>
      </w:r>
      <w:r w:rsidRPr="00A44760">
        <w:rPr>
          <w:rFonts w:asciiTheme="minorHAnsi" w:hAnsiTheme="minorHAnsi" w:cstheme="minorHAnsi"/>
        </w:rPr>
        <w:t>older</w:t>
      </w:r>
      <w:r w:rsidRPr="00A44760">
        <w:rPr>
          <w:rFonts w:asciiTheme="minorHAnsi" w:hAnsiTheme="minorHAnsi" w:cstheme="minorHAnsi"/>
          <w:spacing w:val="-6"/>
        </w:rPr>
        <w:t xml:space="preserve"> </w:t>
      </w:r>
      <w:r w:rsidRPr="00A44760">
        <w:rPr>
          <w:rFonts w:asciiTheme="minorHAnsi" w:hAnsiTheme="minorHAnsi" w:cstheme="minorHAnsi"/>
        </w:rPr>
        <w:t>athletes</w:t>
      </w:r>
      <w:r w:rsidRPr="00A44760">
        <w:rPr>
          <w:rFonts w:asciiTheme="minorHAnsi" w:hAnsiTheme="minorHAnsi" w:cstheme="minorHAnsi"/>
          <w:spacing w:val="-6"/>
        </w:rPr>
        <w:t xml:space="preserve"> </w:t>
      </w:r>
      <w:r w:rsidRPr="00A44760">
        <w:rPr>
          <w:rFonts w:asciiTheme="minorHAnsi" w:hAnsiTheme="minorHAnsi" w:cstheme="minorHAnsi"/>
        </w:rPr>
        <w:t>than</w:t>
      </w:r>
      <w:r w:rsidRPr="00A44760">
        <w:rPr>
          <w:rFonts w:asciiTheme="minorHAnsi" w:hAnsiTheme="minorHAnsi" w:cstheme="minorHAnsi"/>
          <w:spacing w:val="-5"/>
        </w:rPr>
        <w:t xml:space="preserve"> </w:t>
      </w:r>
      <w:r w:rsidRPr="00A44760">
        <w:rPr>
          <w:rFonts w:asciiTheme="minorHAnsi" w:hAnsiTheme="minorHAnsi" w:cstheme="minorHAnsi"/>
        </w:rPr>
        <w:t>younger</w:t>
      </w:r>
      <w:r w:rsidRPr="00A44760">
        <w:rPr>
          <w:rFonts w:asciiTheme="minorHAnsi" w:hAnsiTheme="minorHAnsi" w:cstheme="minorHAnsi"/>
          <w:spacing w:val="-4"/>
        </w:rPr>
        <w:t xml:space="preserve"> </w:t>
      </w:r>
      <w:r w:rsidRPr="00A44760">
        <w:rPr>
          <w:rFonts w:asciiTheme="minorHAnsi" w:hAnsiTheme="minorHAnsi" w:cstheme="minorHAnsi"/>
        </w:rPr>
        <w:t>athletes.</w:t>
      </w:r>
      <w:r w:rsidRPr="00A44760">
        <w:rPr>
          <w:rFonts w:asciiTheme="minorHAnsi" w:hAnsiTheme="minorHAnsi" w:cstheme="minorHAnsi"/>
          <w:spacing w:val="-5"/>
        </w:rPr>
        <w:t xml:space="preserve"> </w:t>
      </w:r>
      <w:r w:rsidRPr="00A44760">
        <w:rPr>
          <w:rFonts w:asciiTheme="minorHAnsi" w:hAnsiTheme="minorHAnsi" w:cstheme="minorHAnsi"/>
        </w:rPr>
        <w:t>The</w:t>
      </w:r>
      <w:r w:rsidRPr="00A44760">
        <w:rPr>
          <w:rFonts w:asciiTheme="minorHAnsi" w:hAnsiTheme="minorHAnsi" w:cstheme="minorHAnsi"/>
          <w:spacing w:val="-47"/>
        </w:rPr>
        <w:t xml:space="preserve"> </w:t>
      </w:r>
      <w:r w:rsidRPr="00A44760">
        <w:rPr>
          <w:rFonts w:asciiTheme="minorHAnsi" w:hAnsiTheme="minorHAnsi" w:cstheme="minorHAnsi"/>
        </w:rPr>
        <w:t>correct</w:t>
      </w:r>
      <w:r w:rsidRPr="00A44760">
        <w:rPr>
          <w:rFonts w:asciiTheme="minorHAnsi" w:hAnsiTheme="minorHAnsi" w:cstheme="minorHAnsi"/>
          <w:spacing w:val="-1"/>
        </w:rPr>
        <w:t xml:space="preserve"> </w:t>
      </w:r>
      <w:r w:rsidRPr="00A44760">
        <w:rPr>
          <w:rFonts w:asciiTheme="minorHAnsi" w:hAnsiTheme="minorHAnsi" w:cstheme="minorHAnsi"/>
        </w:rPr>
        <w:t>answer</w:t>
      </w:r>
      <w:r w:rsidRPr="00A44760">
        <w:rPr>
          <w:rFonts w:asciiTheme="minorHAnsi" w:hAnsiTheme="minorHAnsi" w:cstheme="minorHAnsi"/>
          <w:spacing w:val="-1"/>
        </w:rPr>
        <w:t xml:space="preserve"> </w:t>
      </w:r>
      <w:r w:rsidRPr="00A44760">
        <w:rPr>
          <w:rFonts w:asciiTheme="minorHAnsi" w:hAnsiTheme="minorHAnsi" w:cstheme="minorHAnsi"/>
        </w:rPr>
        <w:t>is:</w:t>
      </w:r>
      <w:r w:rsidRPr="00A44760">
        <w:rPr>
          <w:rFonts w:asciiTheme="minorHAnsi" w:hAnsiTheme="minorHAnsi" w:cstheme="minorHAnsi"/>
          <w:spacing w:val="-1"/>
        </w:rPr>
        <w:t xml:space="preserve"> </w:t>
      </w:r>
    </w:p>
    <w:p w:rsidR="00BA3AA9" w:rsidRPr="00A44760" w:rsidRDefault="00A44760" w:rsidP="00A44760">
      <w:pPr>
        <w:pStyle w:val="ListParagraph"/>
        <w:tabs>
          <w:tab w:val="left" w:pos="821"/>
          <w:tab w:val="left" w:pos="822"/>
        </w:tabs>
        <w:spacing w:before="56" w:line="254" w:lineRule="auto"/>
        <w:ind w:left="-258" w:right="764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The</w:t>
      </w:r>
      <w:r w:rsidRPr="00CD26DE">
        <w:rPr>
          <w:rFonts w:asciiTheme="minorHAnsi" w:hAnsiTheme="minorHAnsi" w:cstheme="minorHAnsi"/>
          <w:spacing w:val="-8"/>
        </w:rPr>
        <w:t xml:space="preserve"> </w:t>
      </w:r>
      <w:r w:rsidRPr="00CD26DE">
        <w:rPr>
          <w:rFonts w:asciiTheme="minorHAnsi" w:hAnsiTheme="minorHAnsi" w:cstheme="minorHAnsi"/>
        </w:rPr>
        <w:t>correct</w:t>
      </w:r>
      <w:r w:rsidRPr="00CD26DE">
        <w:rPr>
          <w:rFonts w:asciiTheme="minorHAnsi" w:hAnsiTheme="minorHAnsi" w:cstheme="minorHAnsi"/>
          <w:spacing w:val="-47"/>
        </w:rPr>
        <w:t xml:space="preserve"> </w:t>
      </w:r>
      <w:r w:rsidRPr="00CD26DE">
        <w:rPr>
          <w:rFonts w:asciiTheme="minorHAnsi" w:hAnsiTheme="minorHAnsi" w:cstheme="minorHAnsi"/>
        </w:rPr>
        <w:t>answer</w:t>
      </w:r>
      <w:r w:rsidRPr="00CD26DE">
        <w:rPr>
          <w:rFonts w:asciiTheme="minorHAnsi" w:hAnsiTheme="minorHAnsi" w:cstheme="minorHAnsi"/>
          <w:spacing w:val="-2"/>
        </w:rPr>
        <w:t xml:space="preserve"> </w:t>
      </w:r>
      <w:r w:rsidRPr="00CD26DE">
        <w:rPr>
          <w:rFonts w:asciiTheme="minorHAnsi" w:hAnsiTheme="minorHAnsi" w:cstheme="minorHAnsi"/>
        </w:rPr>
        <w:t>is</w:t>
      </w:r>
      <w:r w:rsidRPr="00A44760">
        <w:rPr>
          <w:rFonts w:asciiTheme="minorHAnsi" w:hAnsiTheme="minorHAnsi" w:cstheme="minorHAnsi"/>
        </w:rPr>
        <w:t xml:space="preserve"> </w:t>
      </w:r>
      <w:proofErr w:type="gramStart"/>
      <w:r w:rsidR="00BA3AA9" w:rsidRPr="00A44760">
        <w:rPr>
          <w:rFonts w:asciiTheme="minorHAnsi" w:hAnsiTheme="minorHAnsi" w:cstheme="minorHAnsi"/>
        </w:rPr>
        <w:t>True</w:t>
      </w:r>
      <w:proofErr w:type="gramEnd"/>
    </w:p>
    <w:p w:rsidR="00BA3AA9" w:rsidRPr="00CD26DE" w:rsidRDefault="00BA3AA9" w:rsidP="00BA3AA9">
      <w:pPr>
        <w:pStyle w:val="BodyText"/>
        <w:ind w:left="0"/>
        <w:rPr>
          <w:rFonts w:asciiTheme="minorHAnsi" w:hAnsiTheme="minorHAnsi" w:cstheme="minorHAnsi"/>
        </w:rPr>
      </w:pPr>
    </w:p>
    <w:p w:rsidR="00BA3AA9" w:rsidRPr="00CD26DE" w:rsidRDefault="00BA3AA9" w:rsidP="00BA3AA9">
      <w:pPr>
        <w:pStyle w:val="BodyText"/>
        <w:ind w:left="0"/>
        <w:rPr>
          <w:rFonts w:asciiTheme="minorHAnsi" w:hAnsiTheme="minorHAnsi" w:cstheme="minorHAnsi"/>
        </w:rPr>
      </w:pPr>
    </w:p>
    <w:p w:rsidR="00A44760" w:rsidRDefault="00BA3AA9" w:rsidP="00A44760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line="256" w:lineRule="auto"/>
        <w:ind w:right="342"/>
        <w:rPr>
          <w:rFonts w:asciiTheme="minorHAnsi" w:hAnsiTheme="minorHAnsi" w:cstheme="minorHAnsi"/>
        </w:rPr>
      </w:pPr>
      <w:r w:rsidRPr="00A44760">
        <w:rPr>
          <w:rFonts w:asciiTheme="minorHAnsi" w:hAnsiTheme="minorHAnsi" w:cstheme="minorHAnsi"/>
        </w:rPr>
        <w:t>Why</w:t>
      </w:r>
      <w:r w:rsidRPr="00A44760">
        <w:rPr>
          <w:rFonts w:asciiTheme="minorHAnsi" w:hAnsiTheme="minorHAnsi" w:cstheme="minorHAnsi"/>
          <w:spacing w:val="-5"/>
        </w:rPr>
        <w:t xml:space="preserve"> </w:t>
      </w:r>
      <w:r w:rsidRPr="00A44760">
        <w:rPr>
          <w:rFonts w:asciiTheme="minorHAnsi" w:hAnsiTheme="minorHAnsi" w:cstheme="minorHAnsi"/>
        </w:rPr>
        <w:t>is</w:t>
      </w:r>
      <w:r w:rsidRPr="00A44760">
        <w:rPr>
          <w:rFonts w:asciiTheme="minorHAnsi" w:hAnsiTheme="minorHAnsi" w:cstheme="minorHAnsi"/>
          <w:spacing w:val="-4"/>
        </w:rPr>
        <w:t xml:space="preserve"> </w:t>
      </w:r>
      <w:r w:rsidRPr="00A44760">
        <w:rPr>
          <w:rFonts w:asciiTheme="minorHAnsi" w:hAnsiTheme="minorHAnsi" w:cstheme="minorHAnsi"/>
        </w:rPr>
        <w:t>the</w:t>
      </w:r>
      <w:r w:rsidRPr="00A44760">
        <w:rPr>
          <w:rFonts w:asciiTheme="minorHAnsi" w:hAnsiTheme="minorHAnsi" w:cstheme="minorHAnsi"/>
          <w:spacing w:val="-5"/>
        </w:rPr>
        <w:t xml:space="preserve"> </w:t>
      </w:r>
      <w:r w:rsidRPr="00A44760">
        <w:rPr>
          <w:rFonts w:asciiTheme="minorHAnsi" w:hAnsiTheme="minorHAnsi" w:cstheme="minorHAnsi"/>
        </w:rPr>
        <w:t>shin</w:t>
      </w:r>
      <w:r w:rsidRPr="00A44760">
        <w:rPr>
          <w:rFonts w:asciiTheme="minorHAnsi" w:hAnsiTheme="minorHAnsi" w:cstheme="minorHAnsi"/>
          <w:spacing w:val="-5"/>
        </w:rPr>
        <w:t xml:space="preserve"> </w:t>
      </w:r>
      <w:r w:rsidRPr="00A44760">
        <w:rPr>
          <w:rFonts w:asciiTheme="minorHAnsi" w:hAnsiTheme="minorHAnsi" w:cstheme="minorHAnsi"/>
        </w:rPr>
        <w:t>vulnerable</w:t>
      </w:r>
      <w:r w:rsidRPr="00A44760">
        <w:rPr>
          <w:rFonts w:asciiTheme="minorHAnsi" w:hAnsiTheme="minorHAnsi" w:cstheme="minorHAnsi"/>
          <w:spacing w:val="-5"/>
        </w:rPr>
        <w:t xml:space="preserve"> </w:t>
      </w:r>
      <w:r w:rsidRPr="00A44760">
        <w:rPr>
          <w:rFonts w:asciiTheme="minorHAnsi" w:hAnsiTheme="minorHAnsi" w:cstheme="minorHAnsi"/>
        </w:rPr>
        <w:t>to</w:t>
      </w:r>
      <w:r w:rsidRPr="00A44760">
        <w:rPr>
          <w:rFonts w:asciiTheme="minorHAnsi" w:hAnsiTheme="minorHAnsi" w:cstheme="minorHAnsi"/>
          <w:spacing w:val="-3"/>
        </w:rPr>
        <w:t xml:space="preserve"> </w:t>
      </w:r>
      <w:r w:rsidRPr="00A44760">
        <w:rPr>
          <w:rFonts w:asciiTheme="minorHAnsi" w:hAnsiTheme="minorHAnsi" w:cstheme="minorHAnsi"/>
        </w:rPr>
        <w:t>contusions?</w:t>
      </w:r>
      <w:r w:rsidRPr="00A44760">
        <w:rPr>
          <w:rFonts w:asciiTheme="minorHAnsi" w:hAnsiTheme="minorHAnsi" w:cstheme="minorHAnsi"/>
          <w:spacing w:val="-6"/>
        </w:rPr>
        <w:t xml:space="preserve"> </w:t>
      </w:r>
      <w:r w:rsidRPr="00A44760">
        <w:rPr>
          <w:rFonts w:asciiTheme="minorHAnsi" w:hAnsiTheme="minorHAnsi" w:cstheme="minorHAnsi"/>
        </w:rPr>
        <w:t>The</w:t>
      </w:r>
      <w:r w:rsidRPr="00A44760">
        <w:rPr>
          <w:rFonts w:asciiTheme="minorHAnsi" w:hAnsiTheme="minorHAnsi" w:cstheme="minorHAnsi"/>
          <w:spacing w:val="-5"/>
        </w:rPr>
        <w:t xml:space="preserve"> </w:t>
      </w:r>
      <w:r w:rsidRPr="00A44760">
        <w:rPr>
          <w:rFonts w:asciiTheme="minorHAnsi" w:hAnsiTheme="minorHAnsi" w:cstheme="minorHAnsi"/>
        </w:rPr>
        <w:t>correct</w:t>
      </w:r>
      <w:r w:rsidRPr="00A44760">
        <w:rPr>
          <w:rFonts w:asciiTheme="minorHAnsi" w:hAnsiTheme="minorHAnsi" w:cstheme="minorHAnsi"/>
          <w:spacing w:val="-6"/>
        </w:rPr>
        <w:t xml:space="preserve"> </w:t>
      </w:r>
      <w:r w:rsidRPr="00A44760">
        <w:rPr>
          <w:rFonts w:asciiTheme="minorHAnsi" w:hAnsiTheme="minorHAnsi" w:cstheme="minorHAnsi"/>
        </w:rPr>
        <w:t>answer</w:t>
      </w:r>
      <w:r w:rsidRPr="00A44760">
        <w:rPr>
          <w:rFonts w:asciiTheme="minorHAnsi" w:hAnsiTheme="minorHAnsi" w:cstheme="minorHAnsi"/>
          <w:spacing w:val="-6"/>
        </w:rPr>
        <w:t xml:space="preserve"> </w:t>
      </w:r>
      <w:r w:rsidRPr="00A44760">
        <w:rPr>
          <w:rFonts w:asciiTheme="minorHAnsi" w:hAnsiTheme="minorHAnsi" w:cstheme="minorHAnsi"/>
        </w:rPr>
        <w:t>is:</w:t>
      </w:r>
    </w:p>
    <w:p w:rsidR="00BA3AA9" w:rsidRPr="00A44760" w:rsidRDefault="00A44760" w:rsidP="00A44760">
      <w:pPr>
        <w:pStyle w:val="ListParagraph"/>
        <w:tabs>
          <w:tab w:val="left" w:pos="821"/>
          <w:tab w:val="left" w:pos="822"/>
        </w:tabs>
        <w:spacing w:line="256" w:lineRule="auto"/>
        <w:ind w:left="-258" w:right="342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The</w:t>
      </w:r>
      <w:r w:rsidRPr="00CD26DE">
        <w:rPr>
          <w:rFonts w:asciiTheme="minorHAnsi" w:hAnsiTheme="minorHAnsi" w:cstheme="minorHAnsi"/>
          <w:spacing w:val="-8"/>
        </w:rPr>
        <w:t xml:space="preserve"> </w:t>
      </w:r>
      <w:r w:rsidRPr="00CD26DE">
        <w:rPr>
          <w:rFonts w:asciiTheme="minorHAnsi" w:hAnsiTheme="minorHAnsi" w:cstheme="minorHAnsi"/>
        </w:rPr>
        <w:t>correct</w:t>
      </w:r>
      <w:r w:rsidRPr="00CD26DE">
        <w:rPr>
          <w:rFonts w:asciiTheme="minorHAnsi" w:hAnsiTheme="minorHAnsi" w:cstheme="minorHAnsi"/>
          <w:spacing w:val="-47"/>
        </w:rPr>
        <w:t xml:space="preserve"> </w:t>
      </w:r>
      <w:r w:rsidRPr="00CD26DE">
        <w:rPr>
          <w:rFonts w:asciiTheme="minorHAnsi" w:hAnsiTheme="minorHAnsi" w:cstheme="minorHAnsi"/>
        </w:rPr>
        <w:t>answer</w:t>
      </w:r>
      <w:r w:rsidRPr="00CD26DE">
        <w:rPr>
          <w:rFonts w:asciiTheme="minorHAnsi" w:hAnsiTheme="minorHAnsi" w:cstheme="minorHAnsi"/>
          <w:spacing w:val="-2"/>
        </w:rPr>
        <w:t xml:space="preserve"> </w:t>
      </w:r>
      <w:r w:rsidRPr="00CD26DE">
        <w:rPr>
          <w:rFonts w:asciiTheme="minorHAnsi" w:hAnsiTheme="minorHAnsi" w:cstheme="minorHAnsi"/>
        </w:rPr>
        <w:t>is</w:t>
      </w:r>
      <w:r w:rsidR="00BA3AA9" w:rsidRPr="00A44760">
        <w:rPr>
          <w:rFonts w:asciiTheme="minorHAnsi" w:hAnsiTheme="minorHAnsi" w:cstheme="minorHAnsi"/>
          <w:spacing w:val="-6"/>
        </w:rPr>
        <w:t xml:space="preserve"> </w:t>
      </w:r>
      <w:proofErr w:type="gramStart"/>
      <w:r w:rsidR="00BA3AA9" w:rsidRPr="00A44760">
        <w:rPr>
          <w:rFonts w:asciiTheme="minorHAnsi" w:hAnsiTheme="minorHAnsi" w:cstheme="minorHAnsi"/>
        </w:rPr>
        <w:t>The</w:t>
      </w:r>
      <w:proofErr w:type="gramEnd"/>
      <w:r w:rsidR="00BA3AA9" w:rsidRPr="00A44760">
        <w:rPr>
          <w:rFonts w:asciiTheme="minorHAnsi" w:hAnsiTheme="minorHAnsi" w:cstheme="minorHAnsi"/>
          <w:spacing w:val="-6"/>
        </w:rPr>
        <w:t xml:space="preserve"> </w:t>
      </w:r>
      <w:r w:rsidR="00BA3AA9" w:rsidRPr="00A44760">
        <w:rPr>
          <w:rFonts w:asciiTheme="minorHAnsi" w:hAnsiTheme="minorHAnsi" w:cstheme="minorHAnsi"/>
        </w:rPr>
        <w:t>close</w:t>
      </w:r>
      <w:r w:rsidR="00BA3AA9" w:rsidRPr="00A44760">
        <w:rPr>
          <w:rFonts w:asciiTheme="minorHAnsi" w:hAnsiTheme="minorHAnsi" w:cstheme="minorHAnsi"/>
          <w:spacing w:val="-5"/>
        </w:rPr>
        <w:t xml:space="preserve"> </w:t>
      </w:r>
      <w:r w:rsidR="00BA3AA9" w:rsidRPr="00A44760">
        <w:rPr>
          <w:rFonts w:asciiTheme="minorHAnsi" w:hAnsiTheme="minorHAnsi" w:cstheme="minorHAnsi"/>
        </w:rPr>
        <w:t>proximity</w:t>
      </w:r>
      <w:r w:rsidR="00BA3AA9" w:rsidRPr="00A44760">
        <w:rPr>
          <w:rFonts w:asciiTheme="minorHAnsi" w:hAnsiTheme="minorHAnsi" w:cstheme="minorHAnsi"/>
          <w:spacing w:val="-5"/>
        </w:rPr>
        <w:t xml:space="preserve"> </w:t>
      </w:r>
      <w:r w:rsidR="00BA3AA9" w:rsidRPr="00A44760">
        <w:rPr>
          <w:rFonts w:asciiTheme="minorHAnsi" w:hAnsiTheme="minorHAnsi" w:cstheme="minorHAnsi"/>
        </w:rPr>
        <w:t>of</w:t>
      </w:r>
      <w:r w:rsidR="00BA3AA9" w:rsidRPr="00A44760">
        <w:rPr>
          <w:rFonts w:asciiTheme="minorHAnsi" w:hAnsiTheme="minorHAnsi" w:cstheme="minorHAnsi"/>
          <w:spacing w:val="-5"/>
        </w:rPr>
        <w:t xml:space="preserve"> </w:t>
      </w:r>
      <w:r w:rsidR="00BA3AA9" w:rsidRPr="00A44760">
        <w:rPr>
          <w:rFonts w:asciiTheme="minorHAnsi" w:hAnsiTheme="minorHAnsi" w:cstheme="minorHAnsi"/>
        </w:rPr>
        <w:t>tibia</w:t>
      </w:r>
      <w:r w:rsidR="00BA3AA9" w:rsidRPr="00A44760">
        <w:rPr>
          <w:rFonts w:asciiTheme="minorHAnsi" w:hAnsiTheme="minorHAnsi" w:cstheme="minorHAnsi"/>
          <w:spacing w:val="-5"/>
        </w:rPr>
        <w:t xml:space="preserve"> </w:t>
      </w:r>
      <w:r w:rsidR="00BA3AA9" w:rsidRPr="00A44760">
        <w:rPr>
          <w:rFonts w:asciiTheme="minorHAnsi" w:hAnsiTheme="minorHAnsi" w:cstheme="minorHAnsi"/>
        </w:rPr>
        <w:t>to</w:t>
      </w:r>
      <w:r w:rsidR="00BA3AA9" w:rsidRPr="00A44760">
        <w:rPr>
          <w:rFonts w:asciiTheme="minorHAnsi" w:hAnsiTheme="minorHAnsi" w:cstheme="minorHAnsi"/>
          <w:spacing w:val="-46"/>
        </w:rPr>
        <w:t xml:space="preserve"> </w:t>
      </w:r>
      <w:r w:rsidR="00BA3AA9" w:rsidRPr="00A44760">
        <w:rPr>
          <w:rFonts w:asciiTheme="minorHAnsi" w:hAnsiTheme="minorHAnsi" w:cstheme="minorHAnsi"/>
        </w:rPr>
        <w:t>the</w:t>
      </w:r>
      <w:r w:rsidR="00BA3AA9" w:rsidRPr="00A44760">
        <w:rPr>
          <w:rFonts w:asciiTheme="minorHAnsi" w:hAnsiTheme="minorHAnsi" w:cstheme="minorHAnsi"/>
          <w:spacing w:val="-1"/>
        </w:rPr>
        <w:t xml:space="preserve"> </w:t>
      </w:r>
      <w:r w:rsidR="00BA3AA9" w:rsidRPr="00A44760">
        <w:rPr>
          <w:rFonts w:asciiTheme="minorHAnsi" w:hAnsiTheme="minorHAnsi" w:cstheme="minorHAnsi"/>
        </w:rPr>
        <w:t>surface of the skin</w:t>
      </w:r>
    </w:p>
    <w:p w:rsidR="00BA3AA9" w:rsidRPr="00CD26DE" w:rsidRDefault="00BA3AA9" w:rsidP="00BA3AA9">
      <w:pPr>
        <w:pStyle w:val="BodyText"/>
        <w:ind w:left="0"/>
        <w:rPr>
          <w:rFonts w:asciiTheme="minorHAnsi" w:hAnsiTheme="minorHAnsi" w:cstheme="minorHAnsi"/>
        </w:rPr>
      </w:pPr>
    </w:p>
    <w:p w:rsidR="00BA3AA9" w:rsidRPr="00CD26DE" w:rsidRDefault="00BA3AA9" w:rsidP="00BA3AA9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A44760" w:rsidRDefault="00BA3AA9" w:rsidP="00A44760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left="822" w:hanging="721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The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lateral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malleolus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is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part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of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what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bone?</w:t>
      </w:r>
    </w:p>
    <w:p w:rsidR="00BA3AA9" w:rsidRPr="00CD26DE" w:rsidRDefault="00BA3AA9" w:rsidP="00A44760">
      <w:pPr>
        <w:pStyle w:val="ListParagraph"/>
        <w:tabs>
          <w:tab w:val="left" w:pos="821"/>
          <w:tab w:val="left" w:pos="822"/>
        </w:tabs>
        <w:ind w:left="822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The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correct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answer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is: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Fibula</w:t>
      </w:r>
    </w:p>
    <w:p w:rsidR="00BA3AA9" w:rsidRPr="00CD26DE" w:rsidRDefault="00BA3AA9" w:rsidP="00BA3AA9">
      <w:pPr>
        <w:pStyle w:val="BodyText"/>
        <w:ind w:left="0"/>
        <w:rPr>
          <w:rFonts w:asciiTheme="minorHAnsi" w:hAnsiTheme="minorHAnsi" w:cstheme="minorHAnsi"/>
        </w:rPr>
      </w:pPr>
    </w:p>
    <w:p w:rsidR="00BA3AA9" w:rsidRPr="00CD26DE" w:rsidRDefault="00BA3AA9" w:rsidP="00BA3AA9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A44760" w:rsidRPr="00A44760" w:rsidRDefault="00BA3AA9" w:rsidP="00A44760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left="822" w:hanging="721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The</w:t>
      </w:r>
      <w:r w:rsidRPr="00CD26DE">
        <w:rPr>
          <w:rFonts w:asciiTheme="minorHAnsi" w:hAnsiTheme="minorHAnsi" w:cstheme="minorHAnsi"/>
          <w:spacing w:val="-7"/>
        </w:rPr>
        <w:t xml:space="preserve"> </w:t>
      </w:r>
      <w:r w:rsidRPr="00CD26DE">
        <w:rPr>
          <w:rFonts w:asciiTheme="minorHAnsi" w:hAnsiTheme="minorHAnsi" w:cstheme="minorHAnsi"/>
        </w:rPr>
        <w:t>most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common</w:t>
      </w:r>
      <w:r w:rsidRPr="00CD26DE">
        <w:rPr>
          <w:rFonts w:asciiTheme="minorHAnsi" w:hAnsiTheme="minorHAnsi" w:cstheme="minorHAnsi"/>
          <w:spacing w:val="-8"/>
        </w:rPr>
        <w:t xml:space="preserve"> </w:t>
      </w:r>
      <w:r w:rsidRPr="00CD26DE">
        <w:rPr>
          <w:rFonts w:asciiTheme="minorHAnsi" w:hAnsiTheme="minorHAnsi" w:cstheme="minorHAnsi"/>
        </w:rPr>
        <w:t>ankle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injuries</w:t>
      </w:r>
      <w:r w:rsidRPr="00CD26DE">
        <w:rPr>
          <w:rFonts w:asciiTheme="minorHAnsi" w:hAnsiTheme="minorHAnsi" w:cstheme="minorHAnsi"/>
          <w:spacing w:val="-7"/>
        </w:rPr>
        <w:t xml:space="preserve"> </w:t>
      </w:r>
      <w:r w:rsidRPr="00CD26DE">
        <w:rPr>
          <w:rFonts w:asciiTheme="minorHAnsi" w:hAnsiTheme="minorHAnsi" w:cstheme="minorHAnsi"/>
        </w:rPr>
        <w:t>result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from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eversion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forces.</w:t>
      </w:r>
      <w:r w:rsidRPr="00CD26DE">
        <w:rPr>
          <w:rFonts w:asciiTheme="minorHAnsi" w:hAnsiTheme="minorHAnsi" w:cstheme="minorHAnsi"/>
          <w:spacing w:val="-6"/>
        </w:rPr>
        <w:t xml:space="preserve"> </w:t>
      </w:r>
    </w:p>
    <w:p w:rsidR="00BA3AA9" w:rsidRPr="00CD26DE" w:rsidRDefault="00BA3AA9" w:rsidP="00A44760">
      <w:pPr>
        <w:pStyle w:val="ListParagraph"/>
        <w:tabs>
          <w:tab w:val="left" w:pos="821"/>
          <w:tab w:val="left" w:pos="822"/>
        </w:tabs>
        <w:ind w:left="822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The</w:t>
      </w:r>
      <w:r w:rsidRPr="00CD26DE">
        <w:rPr>
          <w:rFonts w:asciiTheme="minorHAnsi" w:hAnsiTheme="minorHAnsi" w:cstheme="minorHAnsi"/>
          <w:spacing w:val="-7"/>
        </w:rPr>
        <w:t xml:space="preserve"> </w:t>
      </w:r>
      <w:r w:rsidRPr="00CD26DE">
        <w:rPr>
          <w:rFonts w:asciiTheme="minorHAnsi" w:hAnsiTheme="minorHAnsi" w:cstheme="minorHAnsi"/>
        </w:rPr>
        <w:t>correct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answer</w:t>
      </w:r>
      <w:r w:rsidRPr="00CD26DE">
        <w:rPr>
          <w:rFonts w:asciiTheme="minorHAnsi" w:hAnsiTheme="minorHAnsi" w:cstheme="minorHAnsi"/>
          <w:spacing w:val="-7"/>
        </w:rPr>
        <w:t xml:space="preserve"> </w:t>
      </w:r>
      <w:r w:rsidRPr="00CD26DE">
        <w:rPr>
          <w:rFonts w:asciiTheme="minorHAnsi" w:hAnsiTheme="minorHAnsi" w:cstheme="minorHAnsi"/>
        </w:rPr>
        <w:t>is: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False</w:t>
      </w:r>
    </w:p>
    <w:p w:rsidR="00BA3AA9" w:rsidRPr="00CD26DE" w:rsidRDefault="00BA3AA9" w:rsidP="00BA3AA9">
      <w:pPr>
        <w:pStyle w:val="BodyText"/>
        <w:ind w:left="0"/>
        <w:rPr>
          <w:rFonts w:asciiTheme="minorHAnsi" w:hAnsiTheme="minorHAnsi" w:cstheme="minorHAnsi"/>
        </w:rPr>
      </w:pPr>
    </w:p>
    <w:p w:rsidR="00BA3AA9" w:rsidRPr="00CD26DE" w:rsidRDefault="00BA3AA9" w:rsidP="00BA3AA9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A44760" w:rsidRPr="00A44760" w:rsidRDefault="00BA3AA9" w:rsidP="00A44760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line="254" w:lineRule="auto"/>
        <w:ind w:left="101" w:right="595" w:firstLine="0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What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is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the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most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commonly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sprained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ligament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in</w:t>
      </w:r>
      <w:r w:rsidRPr="00CD26DE">
        <w:rPr>
          <w:rFonts w:asciiTheme="minorHAnsi" w:hAnsiTheme="minorHAnsi" w:cstheme="minorHAnsi"/>
          <w:spacing w:val="-7"/>
        </w:rPr>
        <w:t xml:space="preserve"> </w:t>
      </w:r>
      <w:r w:rsidRPr="00CD26DE">
        <w:rPr>
          <w:rFonts w:asciiTheme="minorHAnsi" w:hAnsiTheme="minorHAnsi" w:cstheme="minorHAnsi"/>
        </w:rPr>
        <w:t>the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ankle?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The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correct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answer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is:</w:t>
      </w:r>
      <w:r w:rsidRPr="00CD26DE">
        <w:rPr>
          <w:rFonts w:asciiTheme="minorHAnsi" w:hAnsiTheme="minorHAnsi" w:cstheme="minorHAnsi"/>
          <w:spacing w:val="-4"/>
        </w:rPr>
        <w:t xml:space="preserve"> </w:t>
      </w:r>
    </w:p>
    <w:p w:rsidR="00BA3AA9" w:rsidRPr="00CD26DE" w:rsidRDefault="00A44760" w:rsidP="00A44760">
      <w:pPr>
        <w:pStyle w:val="ListParagraph"/>
        <w:tabs>
          <w:tab w:val="left" w:pos="821"/>
          <w:tab w:val="left" w:pos="822"/>
        </w:tabs>
        <w:spacing w:line="254" w:lineRule="auto"/>
        <w:ind w:right="595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The</w:t>
      </w:r>
      <w:r w:rsidRPr="00CD26DE">
        <w:rPr>
          <w:rFonts w:asciiTheme="minorHAnsi" w:hAnsiTheme="minorHAnsi" w:cstheme="minorHAnsi"/>
          <w:spacing w:val="-8"/>
        </w:rPr>
        <w:t xml:space="preserve"> </w:t>
      </w:r>
      <w:r w:rsidRPr="00CD26DE">
        <w:rPr>
          <w:rFonts w:asciiTheme="minorHAnsi" w:hAnsiTheme="minorHAnsi" w:cstheme="minorHAnsi"/>
        </w:rPr>
        <w:t>correct</w:t>
      </w:r>
      <w:r w:rsidRPr="00CD26DE">
        <w:rPr>
          <w:rFonts w:asciiTheme="minorHAnsi" w:hAnsiTheme="minorHAnsi" w:cstheme="minorHAnsi"/>
          <w:spacing w:val="-47"/>
        </w:rPr>
        <w:t xml:space="preserve"> </w:t>
      </w:r>
      <w:r w:rsidRPr="00CD26DE">
        <w:rPr>
          <w:rFonts w:asciiTheme="minorHAnsi" w:hAnsiTheme="minorHAnsi" w:cstheme="minorHAnsi"/>
        </w:rPr>
        <w:t>answer</w:t>
      </w:r>
      <w:r w:rsidRPr="00CD26DE">
        <w:rPr>
          <w:rFonts w:asciiTheme="minorHAnsi" w:hAnsiTheme="minorHAnsi" w:cstheme="minorHAnsi"/>
          <w:spacing w:val="-2"/>
        </w:rPr>
        <w:t xml:space="preserve"> </w:t>
      </w:r>
      <w:r w:rsidRPr="00CD26DE">
        <w:rPr>
          <w:rFonts w:asciiTheme="minorHAnsi" w:hAnsiTheme="minorHAnsi" w:cstheme="minorHAnsi"/>
        </w:rPr>
        <w:t>is</w:t>
      </w:r>
      <w:r w:rsidRPr="00CD26DE">
        <w:rPr>
          <w:rFonts w:asciiTheme="minorHAnsi" w:hAnsiTheme="minorHAnsi" w:cstheme="minorHAnsi"/>
        </w:rPr>
        <w:t xml:space="preserve"> </w:t>
      </w:r>
      <w:proofErr w:type="gramStart"/>
      <w:r w:rsidR="00BA3AA9" w:rsidRPr="00CD26DE">
        <w:rPr>
          <w:rFonts w:asciiTheme="minorHAnsi" w:hAnsiTheme="minorHAnsi" w:cstheme="minorHAnsi"/>
        </w:rPr>
        <w:t>Anterior</w:t>
      </w:r>
      <w:proofErr w:type="gramEnd"/>
      <w:r w:rsidR="00BA3AA9" w:rsidRPr="00CD26DE">
        <w:rPr>
          <w:rFonts w:asciiTheme="minorHAnsi" w:hAnsiTheme="minorHAnsi" w:cstheme="minorHAnsi"/>
          <w:spacing w:val="-47"/>
        </w:rPr>
        <w:t xml:space="preserve"> </w:t>
      </w:r>
      <w:proofErr w:type="spellStart"/>
      <w:r w:rsidR="00BA3AA9" w:rsidRPr="00CD26DE">
        <w:rPr>
          <w:rFonts w:asciiTheme="minorHAnsi" w:hAnsiTheme="minorHAnsi" w:cstheme="minorHAnsi"/>
        </w:rPr>
        <w:t>talofibular</w:t>
      </w:r>
      <w:proofErr w:type="spellEnd"/>
    </w:p>
    <w:p w:rsidR="00BA3AA9" w:rsidRPr="00CD26DE" w:rsidRDefault="00BA3AA9" w:rsidP="00BA3AA9">
      <w:pPr>
        <w:pStyle w:val="BodyText"/>
        <w:ind w:left="0"/>
        <w:rPr>
          <w:rFonts w:asciiTheme="minorHAnsi" w:hAnsiTheme="minorHAnsi" w:cstheme="minorHAnsi"/>
        </w:rPr>
      </w:pPr>
    </w:p>
    <w:p w:rsidR="00BA3AA9" w:rsidRPr="00CD26DE" w:rsidRDefault="00BA3AA9" w:rsidP="00BA3AA9">
      <w:pPr>
        <w:pStyle w:val="BodyText"/>
        <w:ind w:left="0"/>
        <w:rPr>
          <w:rFonts w:asciiTheme="minorHAnsi" w:hAnsiTheme="minorHAnsi" w:cstheme="minorHAnsi"/>
        </w:rPr>
      </w:pPr>
    </w:p>
    <w:p w:rsidR="00A44760" w:rsidRPr="00A44760" w:rsidRDefault="00BA3AA9" w:rsidP="00A44760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line="256" w:lineRule="auto"/>
        <w:ind w:left="101" w:right="386" w:firstLine="0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After</w:t>
      </w:r>
      <w:r w:rsidRPr="00CD26DE">
        <w:rPr>
          <w:rFonts w:asciiTheme="minorHAnsi" w:hAnsiTheme="minorHAnsi" w:cstheme="minorHAnsi"/>
          <w:spacing w:val="-8"/>
        </w:rPr>
        <w:t xml:space="preserve"> </w:t>
      </w:r>
      <w:r w:rsidRPr="00CD26DE">
        <w:rPr>
          <w:rFonts w:asciiTheme="minorHAnsi" w:hAnsiTheme="minorHAnsi" w:cstheme="minorHAnsi"/>
        </w:rPr>
        <w:t>suffering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an</w:t>
      </w:r>
      <w:r w:rsidRPr="00CD26DE">
        <w:rPr>
          <w:rFonts w:asciiTheme="minorHAnsi" w:hAnsiTheme="minorHAnsi" w:cstheme="minorHAnsi"/>
          <w:spacing w:val="-7"/>
        </w:rPr>
        <w:t xml:space="preserve"> </w:t>
      </w:r>
      <w:r w:rsidRPr="00CD26DE">
        <w:rPr>
          <w:rFonts w:asciiTheme="minorHAnsi" w:hAnsiTheme="minorHAnsi" w:cstheme="minorHAnsi"/>
        </w:rPr>
        <w:t>eversion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ankle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sprain,</w:t>
      </w:r>
      <w:r w:rsidRPr="00CD26DE">
        <w:rPr>
          <w:rFonts w:asciiTheme="minorHAnsi" w:hAnsiTheme="minorHAnsi" w:cstheme="minorHAnsi"/>
          <w:spacing w:val="-7"/>
        </w:rPr>
        <w:t xml:space="preserve"> </w:t>
      </w:r>
      <w:r w:rsidRPr="00CD26DE">
        <w:rPr>
          <w:rFonts w:asciiTheme="minorHAnsi" w:hAnsiTheme="minorHAnsi" w:cstheme="minorHAnsi"/>
        </w:rPr>
        <w:t>which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bone</w:t>
      </w:r>
      <w:r w:rsidRPr="00CD26DE">
        <w:rPr>
          <w:rFonts w:asciiTheme="minorHAnsi" w:hAnsiTheme="minorHAnsi" w:cstheme="minorHAnsi"/>
          <w:spacing w:val="-7"/>
        </w:rPr>
        <w:t xml:space="preserve"> </w:t>
      </w:r>
      <w:r w:rsidRPr="00CD26DE">
        <w:rPr>
          <w:rFonts w:asciiTheme="minorHAnsi" w:hAnsiTheme="minorHAnsi" w:cstheme="minorHAnsi"/>
        </w:rPr>
        <w:t>is</w:t>
      </w:r>
      <w:r w:rsidRPr="00CD26DE">
        <w:rPr>
          <w:rFonts w:asciiTheme="minorHAnsi" w:hAnsiTheme="minorHAnsi" w:cstheme="minorHAnsi"/>
          <w:spacing w:val="-7"/>
        </w:rPr>
        <w:t xml:space="preserve"> </w:t>
      </w:r>
      <w:r w:rsidRPr="00CD26DE">
        <w:rPr>
          <w:rFonts w:asciiTheme="minorHAnsi" w:hAnsiTheme="minorHAnsi" w:cstheme="minorHAnsi"/>
        </w:rPr>
        <w:t>most</w:t>
      </w:r>
      <w:r w:rsidRPr="00CD26DE">
        <w:rPr>
          <w:rFonts w:asciiTheme="minorHAnsi" w:hAnsiTheme="minorHAnsi" w:cstheme="minorHAnsi"/>
          <w:spacing w:val="-7"/>
        </w:rPr>
        <w:t xml:space="preserve"> </w:t>
      </w:r>
      <w:r w:rsidRPr="00CD26DE">
        <w:rPr>
          <w:rFonts w:asciiTheme="minorHAnsi" w:hAnsiTheme="minorHAnsi" w:cstheme="minorHAnsi"/>
        </w:rPr>
        <w:t>likely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to</w:t>
      </w:r>
      <w:r w:rsidRPr="00CD26DE">
        <w:rPr>
          <w:rFonts w:asciiTheme="minorHAnsi" w:hAnsiTheme="minorHAnsi" w:cstheme="minorHAnsi"/>
          <w:spacing w:val="-8"/>
        </w:rPr>
        <w:t xml:space="preserve"> </w:t>
      </w:r>
      <w:r w:rsidRPr="00CD26DE">
        <w:rPr>
          <w:rFonts w:asciiTheme="minorHAnsi" w:hAnsiTheme="minorHAnsi" w:cstheme="minorHAnsi"/>
        </w:rPr>
        <w:t>be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fractured?</w:t>
      </w:r>
      <w:r w:rsidRPr="00CD26DE">
        <w:rPr>
          <w:rFonts w:asciiTheme="minorHAnsi" w:hAnsiTheme="minorHAnsi" w:cstheme="minorHAnsi"/>
          <w:spacing w:val="-7"/>
        </w:rPr>
        <w:t xml:space="preserve"> </w:t>
      </w:r>
    </w:p>
    <w:p w:rsidR="00BA3AA9" w:rsidRPr="00CD26DE" w:rsidRDefault="00BA3AA9" w:rsidP="00A44760">
      <w:pPr>
        <w:pStyle w:val="ListParagraph"/>
        <w:tabs>
          <w:tab w:val="left" w:pos="821"/>
          <w:tab w:val="left" w:pos="822"/>
        </w:tabs>
        <w:spacing w:line="256" w:lineRule="auto"/>
        <w:ind w:right="386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The</w:t>
      </w:r>
      <w:r w:rsidRPr="00CD26DE">
        <w:rPr>
          <w:rFonts w:asciiTheme="minorHAnsi" w:hAnsiTheme="minorHAnsi" w:cstheme="minorHAnsi"/>
          <w:spacing w:val="-8"/>
        </w:rPr>
        <w:t xml:space="preserve"> </w:t>
      </w:r>
      <w:r w:rsidRPr="00CD26DE">
        <w:rPr>
          <w:rFonts w:asciiTheme="minorHAnsi" w:hAnsiTheme="minorHAnsi" w:cstheme="minorHAnsi"/>
        </w:rPr>
        <w:t>correct</w:t>
      </w:r>
      <w:r w:rsidRPr="00CD26DE">
        <w:rPr>
          <w:rFonts w:asciiTheme="minorHAnsi" w:hAnsiTheme="minorHAnsi" w:cstheme="minorHAnsi"/>
          <w:spacing w:val="-47"/>
        </w:rPr>
        <w:t xml:space="preserve"> </w:t>
      </w:r>
      <w:r w:rsidRPr="00CD26DE">
        <w:rPr>
          <w:rFonts w:asciiTheme="minorHAnsi" w:hAnsiTheme="minorHAnsi" w:cstheme="minorHAnsi"/>
        </w:rPr>
        <w:t>answer</w:t>
      </w:r>
      <w:r w:rsidRPr="00CD26DE">
        <w:rPr>
          <w:rFonts w:asciiTheme="minorHAnsi" w:hAnsiTheme="minorHAnsi" w:cstheme="minorHAnsi"/>
          <w:spacing w:val="-2"/>
        </w:rPr>
        <w:t xml:space="preserve"> </w:t>
      </w:r>
      <w:r w:rsidRPr="00CD26DE">
        <w:rPr>
          <w:rFonts w:asciiTheme="minorHAnsi" w:hAnsiTheme="minorHAnsi" w:cstheme="minorHAnsi"/>
        </w:rPr>
        <w:t>is:</w:t>
      </w:r>
      <w:r w:rsidRPr="00CD26DE">
        <w:rPr>
          <w:rFonts w:asciiTheme="minorHAnsi" w:hAnsiTheme="minorHAnsi" w:cstheme="minorHAnsi"/>
          <w:spacing w:val="-1"/>
        </w:rPr>
        <w:t xml:space="preserve"> </w:t>
      </w:r>
      <w:r w:rsidRPr="00CD26DE">
        <w:rPr>
          <w:rFonts w:asciiTheme="minorHAnsi" w:hAnsiTheme="minorHAnsi" w:cstheme="minorHAnsi"/>
        </w:rPr>
        <w:t>Tibia</w:t>
      </w:r>
    </w:p>
    <w:p w:rsidR="00BA3AA9" w:rsidRPr="00CD26DE" w:rsidRDefault="00BA3AA9" w:rsidP="00BA3AA9">
      <w:pPr>
        <w:pStyle w:val="BodyText"/>
        <w:ind w:left="0"/>
        <w:rPr>
          <w:rFonts w:asciiTheme="minorHAnsi" w:hAnsiTheme="minorHAnsi" w:cstheme="minorHAnsi"/>
        </w:rPr>
      </w:pPr>
    </w:p>
    <w:p w:rsidR="00BA3AA9" w:rsidRPr="00CD26DE" w:rsidRDefault="00BA3AA9" w:rsidP="00BA3AA9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A44760" w:rsidRPr="00A44760" w:rsidRDefault="00BA3AA9" w:rsidP="00A44760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line="254" w:lineRule="auto"/>
        <w:ind w:left="101" w:right="442" w:firstLine="0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Treatment</w:t>
      </w:r>
      <w:r w:rsidRPr="00CD26DE">
        <w:rPr>
          <w:rFonts w:asciiTheme="minorHAnsi" w:hAnsiTheme="minorHAnsi" w:cstheme="minorHAnsi"/>
          <w:spacing w:val="-9"/>
        </w:rPr>
        <w:t xml:space="preserve"> </w:t>
      </w:r>
      <w:r w:rsidRPr="00CD26DE">
        <w:rPr>
          <w:rFonts w:asciiTheme="minorHAnsi" w:hAnsiTheme="minorHAnsi" w:cstheme="minorHAnsi"/>
        </w:rPr>
        <w:t>for</w:t>
      </w:r>
      <w:r w:rsidRPr="00CD26DE">
        <w:rPr>
          <w:rFonts w:asciiTheme="minorHAnsi" w:hAnsiTheme="minorHAnsi" w:cstheme="minorHAnsi"/>
          <w:spacing w:val="-9"/>
        </w:rPr>
        <w:t xml:space="preserve"> </w:t>
      </w:r>
      <w:r w:rsidRPr="00CD26DE">
        <w:rPr>
          <w:rFonts w:asciiTheme="minorHAnsi" w:hAnsiTheme="minorHAnsi" w:cstheme="minorHAnsi"/>
        </w:rPr>
        <w:t>a</w:t>
      </w:r>
      <w:r w:rsidRPr="00CD26DE">
        <w:rPr>
          <w:rFonts w:asciiTheme="minorHAnsi" w:hAnsiTheme="minorHAnsi" w:cstheme="minorHAnsi"/>
          <w:spacing w:val="-8"/>
        </w:rPr>
        <w:t xml:space="preserve"> </w:t>
      </w:r>
      <w:r w:rsidRPr="00CD26DE">
        <w:rPr>
          <w:rFonts w:asciiTheme="minorHAnsi" w:hAnsiTheme="minorHAnsi" w:cstheme="minorHAnsi"/>
        </w:rPr>
        <w:t>compartment</w:t>
      </w:r>
      <w:r w:rsidRPr="00CD26DE">
        <w:rPr>
          <w:rFonts w:asciiTheme="minorHAnsi" w:hAnsiTheme="minorHAnsi" w:cstheme="minorHAnsi"/>
          <w:spacing w:val="-8"/>
        </w:rPr>
        <w:t xml:space="preserve"> </w:t>
      </w:r>
      <w:r w:rsidRPr="00CD26DE">
        <w:rPr>
          <w:rFonts w:asciiTheme="minorHAnsi" w:hAnsiTheme="minorHAnsi" w:cstheme="minorHAnsi"/>
        </w:rPr>
        <w:t>syndrome</w:t>
      </w:r>
      <w:r w:rsidRPr="00CD26DE">
        <w:rPr>
          <w:rFonts w:asciiTheme="minorHAnsi" w:hAnsiTheme="minorHAnsi" w:cstheme="minorHAnsi"/>
          <w:spacing w:val="-8"/>
        </w:rPr>
        <w:t xml:space="preserve"> </w:t>
      </w:r>
      <w:r w:rsidRPr="00CD26DE">
        <w:rPr>
          <w:rFonts w:asciiTheme="minorHAnsi" w:hAnsiTheme="minorHAnsi" w:cstheme="minorHAnsi"/>
        </w:rPr>
        <w:t>includes</w:t>
      </w:r>
      <w:r w:rsidRPr="00CD26DE">
        <w:rPr>
          <w:rFonts w:asciiTheme="minorHAnsi" w:hAnsiTheme="minorHAnsi" w:cstheme="minorHAnsi"/>
          <w:spacing w:val="-10"/>
        </w:rPr>
        <w:t xml:space="preserve"> </w:t>
      </w:r>
      <w:r w:rsidRPr="00CD26DE">
        <w:rPr>
          <w:rFonts w:asciiTheme="minorHAnsi" w:hAnsiTheme="minorHAnsi" w:cstheme="minorHAnsi"/>
        </w:rPr>
        <w:t>ice,</w:t>
      </w:r>
      <w:r w:rsidRPr="00CD26DE">
        <w:rPr>
          <w:rFonts w:asciiTheme="minorHAnsi" w:hAnsiTheme="minorHAnsi" w:cstheme="minorHAnsi"/>
          <w:spacing w:val="-9"/>
        </w:rPr>
        <w:t xml:space="preserve"> </w:t>
      </w:r>
      <w:r w:rsidRPr="00CD26DE">
        <w:rPr>
          <w:rFonts w:asciiTheme="minorHAnsi" w:hAnsiTheme="minorHAnsi" w:cstheme="minorHAnsi"/>
        </w:rPr>
        <w:t>compression,</w:t>
      </w:r>
      <w:r w:rsidRPr="00CD26DE">
        <w:rPr>
          <w:rFonts w:asciiTheme="minorHAnsi" w:hAnsiTheme="minorHAnsi" w:cstheme="minorHAnsi"/>
          <w:spacing w:val="-9"/>
        </w:rPr>
        <w:t xml:space="preserve"> </w:t>
      </w:r>
      <w:r w:rsidRPr="00CD26DE">
        <w:rPr>
          <w:rFonts w:asciiTheme="minorHAnsi" w:hAnsiTheme="minorHAnsi" w:cstheme="minorHAnsi"/>
        </w:rPr>
        <w:t>and</w:t>
      </w:r>
      <w:r w:rsidRPr="00CD26DE">
        <w:rPr>
          <w:rFonts w:asciiTheme="minorHAnsi" w:hAnsiTheme="minorHAnsi" w:cstheme="minorHAnsi"/>
          <w:spacing w:val="-8"/>
        </w:rPr>
        <w:t xml:space="preserve"> </w:t>
      </w:r>
      <w:r w:rsidRPr="00CD26DE">
        <w:rPr>
          <w:rFonts w:asciiTheme="minorHAnsi" w:hAnsiTheme="minorHAnsi" w:cstheme="minorHAnsi"/>
        </w:rPr>
        <w:t>elevation</w:t>
      </w:r>
      <w:r w:rsidRPr="00CD26DE">
        <w:rPr>
          <w:rFonts w:asciiTheme="minorHAnsi" w:hAnsiTheme="minorHAnsi" w:cstheme="minorHAnsi"/>
          <w:spacing w:val="-8"/>
        </w:rPr>
        <w:t xml:space="preserve"> </w:t>
      </w:r>
    </w:p>
    <w:p w:rsidR="00BA3AA9" w:rsidRPr="00CD26DE" w:rsidRDefault="00BA3AA9" w:rsidP="00A44760">
      <w:pPr>
        <w:pStyle w:val="ListParagraph"/>
        <w:tabs>
          <w:tab w:val="left" w:pos="821"/>
          <w:tab w:val="left" w:pos="822"/>
        </w:tabs>
        <w:spacing w:line="254" w:lineRule="auto"/>
        <w:ind w:right="442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The</w:t>
      </w:r>
      <w:r w:rsidRPr="00CD26DE">
        <w:rPr>
          <w:rFonts w:asciiTheme="minorHAnsi" w:hAnsiTheme="minorHAnsi" w:cstheme="minorHAnsi"/>
          <w:spacing w:val="-9"/>
        </w:rPr>
        <w:t xml:space="preserve"> </w:t>
      </w:r>
      <w:r w:rsidRPr="00CD26DE">
        <w:rPr>
          <w:rFonts w:asciiTheme="minorHAnsi" w:hAnsiTheme="minorHAnsi" w:cstheme="minorHAnsi"/>
        </w:rPr>
        <w:t>correct</w:t>
      </w:r>
      <w:r w:rsidRPr="00CD26DE">
        <w:rPr>
          <w:rFonts w:asciiTheme="minorHAnsi" w:hAnsiTheme="minorHAnsi" w:cstheme="minorHAnsi"/>
          <w:spacing w:val="-46"/>
        </w:rPr>
        <w:t xml:space="preserve"> </w:t>
      </w:r>
      <w:r w:rsidRPr="00CD26DE">
        <w:rPr>
          <w:rFonts w:asciiTheme="minorHAnsi" w:hAnsiTheme="minorHAnsi" w:cstheme="minorHAnsi"/>
        </w:rPr>
        <w:t>answer</w:t>
      </w:r>
      <w:r w:rsidRPr="00CD26DE">
        <w:rPr>
          <w:rFonts w:asciiTheme="minorHAnsi" w:hAnsiTheme="minorHAnsi" w:cstheme="minorHAnsi"/>
          <w:spacing w:val="-2"/>
        </w:rPr>
        <w:t xml:space="preserve"> </w:t>
      </w:r>
      <w:r w:rsidRPr="00CD26DE">
        <w:rPr>
          <w:rFonts w:asciiTheme="minorHAnsi" w:hAnsiTheme="minorHAnsi" w:cstheme="minorHAnsi"/>
        </w:rPr>
        <w:t>is:</w:t>
      </w:r>
      <w:r w:rsidRPr="00CD26DE">
        <w:rPr>
          <w:rFonts w:asciiTheme="minorHAnsi" w:hAnsiTheme="minorHAnsi" w:cstheme="minorHAnsi"/>
          <w:spacing w:val="-1"/>
        </w:rPr>
        <w:t xml:space="preserve"> </w:t>
      </w:r>
      <w:r w:rsidRPr="00CD26DE">
        <w:rPr>
          <w:rFonts w:asciiTheme="minorHAnsi" w:hAnsiTheme="minorHAnsi" w:cstheme="minorHAnsi"/>
        </w:rPr>
        <w:t>False</w:t>
      </w:r>
    </w:p>
    <w:p w:rsidR="00BA3AA9" w:rsidRPr="00CD26DE" w:rsidRDefault="00BA3AA9" w:rsidP="00BA3AA9">
      <w:pPr>
        <w:pStyle w:val="BodyText"/>
        <w:ind w:left="0"/>
        <w:rPr>
          <w:rFonts w:asciiTheme="minorHAnsi" w:hAnsiTheme="minorHAnsi" w:cstheme="minorHAnsi"/>
        </w:rPr>
      </w:pPr>
    </w:p>
    <w:p w:rsidR="00BA3AA9" w:rsidRPr="00CD26DE" w:rsidRDefault="00BA3AA9" w:rsidP="00BA3AA9">
      <w:pPr>
        <w:pStyle w:val="BodyText"/>
        <w:ind w:left="0"/>
        <w:rPr>
          <w:rFonts w:asciiTheme="minorHAnsi" w:hAnsiTheme="minorHAnsi" w:cstheme="minorHAnsi"/>
        </w:rPr>
      </w:pPr>
    </w:p>
    <w:p w:rsidR="00A44760" w:rsidRDefault="00BA3AA9" w:rsidP="00A44760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1" w:line="256" w:lineRule="auto"/>
        <w:ind w:left="101" w:right="1095" w:firstLine="0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Neuromuscular</w:t>
      </w:r>
      <w:r w:rsidRPr="00CD26DE">
        <w:rPr>
          <w:rFonts w:asciiTheme="minorHAnsi" w:hAnsiTheme="minorHAnsi" w:cstheme="minorHAnsi"/>
          <w:spacing w:val="-7"/>
        </w:rPr>
        <w:t xml:space="preserve"> </w:t>
      </w:r>
      <w:r w:rsidRPr="00CD26DE">
        <w:rPr>
          <w:rFonts w:asciiTheme="minorHAnsi" w:hAnsiTheme="minorHAnsi" w:cstheme="minorHAnsi"/>
        </w:rPr>
        <w:t>control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of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the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ankle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specifically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uses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which</w:t>
      </w:r>
      <w:r w:rsidRPr="00CD26DE">
        <w:rPr>
          <w:rFonts w:asciiTheme="minorHAnsi" w:hAnsiTheme="minorHAnsi" w:cstheme="minorHAnsi"/>
          <w:spacing w:val="-7"/>
        </w:rPr>
        <w:t xml:space="preserve"> </w:t>
      </w:r>
      <w:r w:rsidRPr="00CD26DE">
        <w:rPr>
          <w:rFonts w:asciiTheme="minorHAnsi" w:hAnsiTheme="minorHAnsi" w:cstheme="minorHAnsi"/>
        </w:rPr>
        <w:t>type</w:t>
      </w:r>
      <w:r w:rsidRPr="00CD26DE">
        <w:rPr>
          <w:rFonts w:asciiTheme="minorHAnsi" w:hAnsiTheme="minorHAnsi" w:cstheme="minorHAnsi"/>
          <w:spacing w:val="-7"/>
        </w:rPr>
        <w:t xml:space="preserve"> </w:t>
      </w:r>
      <w:r w:rsidRPr="00CD26DE">
        <w:rPr>
          <w:rFonts w:asciiTheme="minorHAnsi" w:hAnsiTheme="minorHAnsi" w:cstheme="minorHAnsi"/>
        </w:rPr>
        <w:t>of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exercise</w:t>
      </w:r>
      <w:r w:rsidRPr="00CD26DE">
        <w:rPr>
          <w:rFonts w:asciiTheme="minorHAnsi" w:hAnsiTheme="minorHAnsi" w:cstheme="minorHAnsi"/>
          <w:spacing w:val="-7"/>
        </w:rPr>
        <w:t xml:space="preserve"> </w:t>
      </w:r>
      <w:r w:rsidRPr="00CD26DE">
        <w:rPr>
          <w:rFonts w:asciiTheme="minorHAnsi" w:hAnsiTheme="minorHAnsi" w:cstheme="minorHAnsi"/>
        </w:rPr>
        <w:t>to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assist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in</w:t>
      </w:r>
      <w:r w:rsidRPr="00CD26DE">
        <w:rPr>
          <w:rFonts w:asciiTheme="minorHAnsi" w:hAnsiTheme="minorHAnsi" w:cstheme="minorHAnsi"/>
          <w:spacing w:val="-47"/>
        </w:rPr>
        <w:t xml:space="preserve"> </w:t>
      </w:r>
      <w:r w:rsidRPr="00CD26DE">
        <w:rPr>
          <w:rFonts w:asciiTheme="minorHAnsi" w:hAnsiTheme="minorHAnsi" w:cstheme="minorHAnsi"/>
        </w:rPr>
        <w:t>preventing</w:t>
      </w:r>
      <w:r w:rsidRPr="00CD26DE">
        <w:rPr>
          <w:rFonts w:asciiTheme="minorHAnsi" w:hAnsiTheme="minorHAnsi" w:cstheme="minorHAnsi"/>
          <w:spacing w:val="-1"/>
        </w:rPr>
        <w:t xml:space="preserve"> </w:t>
      </w:r>
      <w:r w:rsidRPr="00CD26DE">
        <w:rPr>
          <w:rFonts w:asciiTheme="minorHAnsi" w:hAnsiTheme="minorHAnsi" w:cstheme="minorHAnsi"/>
        </w:rPr>
        <w:t>ankle</w:t>
      </w:r>
      <w:r w:rsidRPr="00CD26DE">
        <w:rPr>
          <w:rFonts w:asciiTheme="minorHAnsi" w:hAnsiTheme="minorHAnsi" w:cstheme="minorHAnsi"/>
          <w:spacing w:val="-1"/>
        </w:rPr>
        <w:t xml:space="preserve"> </w:t>
      </w:r>
      <w:r w:rsidRPr="00CD26DE">
        <w:rPr>
          <w:rFonts w:asciiTheme="minorHAnsi" w:hAnsiTheme="minorHAnsi" w:cstheme="minorHAnsi"/>
        </w:rPr>
        <w:t>injuries?</w:t>
      </w:r>
    </w:p>
    <w:p w:rsidR="00BA3AA9" w:rsidRPr="00CD26DE" w:rsidRDefault="00BA3AA9" w:rsidP="00A44760">
      <w:pPr>
        <w:pStyle w:val="ListParagraph"/>
        <w:tabs>
          <w:tab w:val="left" w:pos="821"/>
          <w:tab w:val="left" w:pos="822"/>
        </w:tabs>
        <w:spacing w:before="1" w:line="256" w:lineRule="auto"/>
        <w:ind w:right="1095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  <w:spacing w:val="-1"/>
        </w:rPr>
        <w:t xml:space="preserve"> </w:t>
      </w:r>
      <w:r w:rsidRPr="00CD26DE">
        <w:rPr>
          <w:rFonts w:asciiTheme="minorHAnsi" w:hAnsiTheme="minorHAnsi" w:cstheme="minorHAnsi"/>
        </w:rPr>
        <w:t>The</w:t>
      </w:r>
      <w:r w:rsidRPr="00CD26DE">
        <w:rPr>
          <w:rFonts w:asciiTheme="minorHAnsi" w:hAnsiTheme="minorHAnsi" w:cstheme="minorHAnsi"/>
          <w:spacing w:val="-1"/>
        </w:rPr>
        <w:t xml:space="preserve"> </w:t>
      </w:r>
      <w:r w:rsidRPr="00CD26DE">
        <w:rPr>
          <w:rFonts w:asciiTheme="minorHAnsi" w:hAnsiTheme="minorHAnsi" w:cstheme="minorHAnsi"/>
        </w:rPr>
        <w:t>correct answer</w:t>
      </w:r>
      <w:r w:rsidRPr="00CD26DE">
        <w:rPr>
          <w:rFonts w:asciiTheme="minorHAnsi" w:hAnsiTheme="minorHAnsi" w:cstheme="minorHAnsi"/>
          <w:spacing w:val="-2"/>
        </w:rPr>
        <w:t xml:space="preserve"> </w:t>
      </w:r>
      <w:r w:rsidRPr="00CD26DE">
        <w:rPr>
          <w:rFonts w:asciiTheme="minorHAnsi" w:hAnsiTheme="minorHAnsi" w:cstheme="minorHAnsi"/>
        </w:rPr>
        <w:t>is:</w:t>
      </w:r>
      <w:r w:rsidRPr="00CD26DE">
        <w:rPr>
          <w:rFonts w:asciiTheme="minorHAnsi" w:hAnsiTheme="minorHAnsi" w:cstheme="minorHAnsi"/>
          <w:spacing w:val="-1"/>
        </w:rPr>
        <w:t xml:space="preserve"> </w:t>
      </w:r>
      <w:r w:rsidRPr="00CD26DE">
        <w:rPr>
          <w:rFonts w:asciiTheme="minorHAnsi" w:hAnsiTheme="minorHAnsi" w:cstheme="minorHAnsi"/>
        </w:rPr>
        <w:t>Balance</w:t>
      </w:r>
    </w:p>
    <w:p w:rsidR="00BA3AA9" w:rsidRPr="00CD26DE" w:rsidRDefault="00BA3AA9" w:rsidP="00BA3AA9">
      <w:pPr>
        <w:pStyle w:val="BodyText"/>
        <w:ind w:left="0"/>
        <w:rPr>
          <w:rFonts w:asciiTheme="minorHAnsi" w:hAnsiTheme="minorHAnsi" w:cstheme="minorHAnsi"/>
        </w:rPr>
      </w:pPr>
    </w:p>
    <w:p w:rsidR="00BA3AA9" w:rsidRPr="00CD26DE" w:rsidRDefault="00BA3AA9" w:rsidP="00BA3AA9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A44760" w:rsidRPr="00A44760" w:rsidRDefault="00BA3AA9" w:rsidP="00A44760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line="254" w:lineRule="auto"/>
        <w:ind w:left="101" w:right="224" w:firstLine="0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Tendinitis</w:t>
      </w:r>
      <w:r w:rsidRPr="00CD26DE">
        <w:rPr>
          <w:rFonts w:asciiTheme="minorHAnsi" w:hAnsiTheme="minorHAnsi" w:cstheme="minorHAnsi"/>
          <w:spacing w:val="-7"/>
        </w:rPr>
        <w:t xml:space="preserve"> </w:t>
      </w:r>
      <w:r w:rsidRPr="00CD26DE">
        <w:rPr>
          <w:rFonts w:asciiTheme="minorHAnsi" w:hAnsiTheme="minorHAnsi" w:cstheme="minorHAnsi"/>
        </w:rPr>
        <w:t>of</w:t>
      </w:r>
      <w:r w:rsidRPr="00CD26DE">
        <w:rPr>
          <w:rFonts w:asciiTheme="minorHAnsi" w:hAnsiTheme="minorHAnsi" w:cstheme="minorHAnsi"/>
          <w:spacing w:val="-7"/>
        </w:rPr>
        <w:t xml:space="preserve"> </w:t>
      </w:r>
      <w:r w:rsidRPr="00CD26DE">
        <w:rPr>
          <w:rFonts w:asciiTheme="minorHAnsi" w:hAnsiTheme="minorHAnsi" w:cstheme="minorHAnsi"/>
        </w:rPr>
        <w:t>the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proofErr w:type="spellStart"/>
      <w:r w:rsidRPr="00CD26DE">
        <w:rPr>
          <w:rFonts w:asciiTheme="minorHAnsi" w:hAnsiTheme="minorHAnsi" w:cstheme="minorHAnsi"/>
        </w:rPr>
        <w:t>peroneal</w:t>
      </w:r>
      <w:proofErr w:type="spellEnd"/>
      <w:r w:rsidRPr="00CD26DE">
        <w:rPr>
          <w:rFonts w:asciiTheme="minorHAnsi" w:hAnsiTheme="minorHAnsi" w:cstheme="minorHAnsi"/>
          <w:spacing w:val="-7"/>
        </w:rPr>
        <w:t xml:space="preserve"> </w:t>
      </w:r>
      <w:r w:rsidRPr="00CD26DE">
        <w:rPr>
          <w:rFonts w:asciiTheme="minorHAnsi" w:hAnsiTheme="minorHAnsi" w:cstheme="minorHAnsi"/>
        </w:rPr>
        <w:t>tendons</w:t>
      </w:r>
      <w:r w:rsidRPr="00CD26DE">
        <w:rPr>
          <w:rFonts w:asciiTheme="minorHAnsi" w:hAnsiTheme="minorHAnsi" w:cstheme="minorHAnsi"/>
          <w:spacing w:val="-7"/>
        </w:rPr>
        <w:t xml:space="preserve"> </w:t>
      </w:r>
      <w:r w:rsidRPr="00CD26DE">
        <w:rPr>
          <w:rFonts w:asciiTheme="minorHAnsi" w:hAnsiTheme="minorHAnsi" w:cstheme="minorHAnsi"/>
        </w:rPr>
        <w:t>will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generate</w:t>
      </w:r>
      <w:r w:rsidRPr="00CD26DE">
        <w:rPr>
          <w:rFonts w:asciiTheme="minorHAnsi" w:hAnsiTheme="minorHAnsi" w:cstheme="minorHAnsi"/>
          <w:spacing w:val="-7"/>
        </w:rPr>
        <w:t xml:space="preserve"> </w:t>
      </w:r>
      <w:r w:rsidRPr="00CD26DE">
        <w:rPr>
          <w:rFonts w:asciiTheme="minorHAnsi" w:hAnsiTheme="minorHAnsi" w:cstheme="minorHAnsi"/>
        </w:rPr>
        <w:t>pain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just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posterior</w:t>
      </w:r>
      <w:r w:rsidRPr="00CD26DE">
        <w:rPr>
          <w:rFonts w:asciiTheme="minorHAnsi" w:hAnsiTheme="minorHAnsi" w:cstheme="minorHAnsi"/>
          <w:spacing w:val="-7"/>
        </w:rPr>
        <w:t xml:space="preserve"> </w:t>
      </w:r>
      <w:r w:rsidRPr="00CD26DE">
        <w:rPr>
          <w:rFonts w:asciiTheme="minorHAnsi" w:hAnsiTheme="minorHAnsi" w:cstheme="minorHAnsi"/>
        </w:rPr>
        <w:t>to</w:t>
      </w:r>
      <w:r w:rsidRPr="00CD26DE">
        <w:rPr>
          <w:rFonts w:asciiTheme="minorHAnsi" w:hAnsiTheme="minorHAnsi" w:cstheme="minorHAnsi"/>
          <w:spacing w:val="-7"/>
        </w:rPr>
        <w:t xml:space="preserve"> </w:t>
      </w:r>
      <w:r w:rsidRPr="00CD26DE">
        <w:rPr>
          <w:rFonts w:asciiTheme="minorHAnsi" w:hAnsiTheme="minorHAnsi" w:cstheme="minorHAnsi"/>
        </w:rPr>
        <w:t>the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medial</w:t>
      </w:r>
      <w:r w:rsidRPr="00CD26DE">
        <w:rPr>
          <w:rFonts w:asciiTheme="minorHAnsi" w:hAnsiTheme="minorHAnsi" w:cstheme="minorHAnsi"/>
          <w:spacing w:val="-7"/>
        </w:rPr>
        <w:t xml:space="preserve"> </w:t>
      </w:r>
      <w:r w:rsidRPr="00CD26DE">
        <w:rPr>
          <w:rFonts w:asciiTheme="minorHAnsi" w:hAnsiTheme="minorHAnsi" w:cstheme="minorHAnsi"/>
        </w:rPr>
        <w:t>malleolus.</w:t>
      </w:r>
      <w:r w:rsidRPr="00CD26DE">
        <w:rPr>
          <w:rFonts w:asciiTheme="minorHAnsi" w:hAnsiTheme="minorHAnsi" w:cstheme="minorHAnsi"/>
          <w:spacing w:val="-6"/>
        </w:rPr>
        <w:t xml:space="preserve"> </w:t>
      </w:r>
    </w:p>
    <w:p w:rsidR="00BA3AA9" w:rsidRPr="00CD26DE" w:rsidRDefault="00BA3AA9" w:rsidP="00A44760">
      <w:pPr>
        <w:pStyle w:val="ListParagraph"/>
        <w:tabs>
          <w:tab w:val="left" w:pos="821"/>
          <w:tab w:val="left" w:pos="822"/>
        </w:tabs>
        <w:spacing w:line="254" w:lineRule="auto"/>
        <w:ind w:right="224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The</w:t>
      </w:r>
      <w:r w:rsidRPr="00CD26DE">
        <w:rPr>
          <w:rFonts w:asciiTheme="minorHAnsi" w:hAnsiTheme="minorHAnsi" w:cstheme="minorHAnsi"/>
          <w:spacing w:val="-47"/>
        </w:rPr>
        <w:t xml:space="preserve"> </w:t>
      </w:r>
      <w:r w:rsidRPr="00CD26DE">
        <w:rPr>
          <w:rFonts w:asciiTheme="minorHAnsi" w:hAnsiTheme="minorHAnsi" w:cstheme="minorHAnsi"/>
        </w:rPr>
        <w:t>correct</w:t>
      </w:r>
      <w:r w:rsidRPr="00CD26DE">
        <w:rPr>
          <w:rFonts w:asciiTheme="minorHAnsi" w:hAnsiTheme="minorHAnsi" w:cstheme="minorHAnsi"/>
          <w:spacing w:val="-1"/>
        </w:rPr>
        <w:t xml:space="preserve"> </w:t>
      </w:r>
      <w:r w:rsidRPr="00CD26DE">
        <w:rPr>
          <w:rFonts w:asciiTheme="minorHAnsi" w:hAnsiTheme="minorHAnsi" w:cstheme="minorHAnsi"/>
        </w:rPr>
        <w:t>answer</w:t>
      </w:r>
      <w:r w:rsidRPr="00CD26DE">
        <w:rPr>
          <w:rFonts w:asciiTheme="minorHAnsi" w:hAnsiTheme="minorHAnsi" w:cstheme="minorHAnsi"/>
          <w:spacing w:val="-1"/>
        </w:rPr>
        <w:t xml:space="preserve"> </w:t>
      </w:r>
      <w:r w:rsidRPr="00CD26DE">
        <w:rPr>
          <w:rFonts w:asciiTheme="minorHAnsi" w:hAnsiTheme="minorHAnsi" w:cstheme="minorHAnsi"/>
        </w:rPr>
        <w:t>is:</w:t>
      </w:r>
      <w:r w:rsidRPr="00CD26DE">
        <w:rPr>
          <w:rFonts w:asciiTheme="minorHAnsi" w:hAnsiTheme="minorHAnsi" w:cstheme="minorHAnsi"/>
          <w:spacing w:val="-1"/>
        </w:rPr>
        <w:t xml:space="preserve"> </w:t>
      </w:r>
      <w:r w:rsidRPr="00CD26DE">
        <w:rPr>
          <w:rFonts w:asciiTheme="minorHAnsi" w:hAnsiTheme="minorHAnsi" w:cstheme="minorHAnsi"/>
        </w:rPr>
        <w:t>False</w:t>
      </w:r>
    </w:p>
    <w:p w:rsidR="00BA3AA9" w:rsidRPr="00CD26DE" w:rsidRDefault="00BA3AA9" w:rsidP="00BA3AA9">
      <w:pPr>
        <w:pStyle w:val="BodyText"/>
        <w:ind w:left="0"/>
        <w:rPr>
          <w:rFonts w:asciiTheme="minorHAnsi" w:hAnsiTheme="minorHAnsi" w:cstheme="minorHAnsi"/>
        </w:rPr>
      </w:pPr>
    </w:p>
    <w:p w:rsidR="00BA3AA9" w:rsidRPr="00CD26DE" w:rsidRDefault="00BA3AA9" w:rsidP="00BA3AA9">
      <w:pPr>
        <w:pStyle w:val="BodyText"/>
        <w:ind w:left="0"/>
        <w:rPr>
          <w:rFonts w:asciiTheme="minorHAnsi" w:hAnsiTheme="minorHAnsi" w:cstheme="minorHAnsi"/>
        </w:rPr>
      </w:pPr>
    </w:p>
    <w:p w:rsidR="00A44760" w:rsidRPr="00A44760" w:rsidRDefault="00BA3AA9" w:rsidP="00A44760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line="256" w:lineRule="auto"/>
        <w:ind w:left="101" w:right="490" w:firstLine="0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What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is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the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most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common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mechanism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of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injury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to</w:t>
      </w:r>
      <w:r w:rsidRPr="00CD26DE">
        <w:rPr>
          <w:rFonts w:asciiTheme="minorHAnsi" w:hAnsiTheme="minorHAnsi" w:cstheme="minorHAnsi"/>
          <w:spacing w:val="-3"/>
        </w:rPr>
        <w:t xml:space="preserve"> </w:t>
      </w:r>
      <w:r w:rsidRPr="00CD26DE">
        <w:rPr>
          <w:rFonts w:asciiTheme="minorHAnsi" w:hAnsiTheme="minorHAnsi" w:cstheme="minorHAnsi"/>
        </w:rPr>
        <w:t>the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ankle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complex?</w:t>
      </w:r>
      <w:r w:rsidRPr="00CD26DE">
        <w:rPr>
          <w:rFonts w:asciiTheme="minorHAnsi" w:hAnsiTheme="minorHAnsi" w:cstheme="minorHAnsi"/>
          <w:spacing w:val="-5"/>
        </w:rPr>
        <w:t xml:space="preserve"> </w:t>
      </w:r>
    </w:p>
    <w:p w:rsidR="00BA3AA9" w:rsidRPr="00CD26DE" w:rsidRDefault="00BA3AA9" w:rsidP="00A44760">
      <w:pPr>
        <w:pStyle w:val="ListParagraph"/>
        <w:tabs>
          <w:tab w:val="left" w:pos="821"/>
          <w:tab w:val="left" w:pos="822"/>
        </w:tabs>
        <w:spacing w:line="256" w:lineRule="auto"/>
        <w:ind w:right="490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The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correct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answer</w:t>
      </w:r>
      <w:r w:rsidRPr="00CD26DE">
        <w:rPr>
          <w:rFonts w:asciiTheme="minorHAnsi" w:hAnsiTheme="minorHAnsi" w:cstheme="minorHAnsi"/>
          <w:spacing w:val="-3"/>
        </w:rPr>
        <w:t xml:space="preserve"> </w:t>
      </w:r>
      <w:r w:rsidRPr="00CD26DE">
        <w:rPr>
          <w:rFonts w:asciiTheme="minorHAnsi" w:hAnsiTheme="minorHAnsi" w:cstheme="minorHAnsi"/>
        </w:rPr>
        <w:t>is:</w:t>
      </w:r>
      <w:r w:rsidRPr="00CD26DE">
        <w:rPr>
          <w:rFonts w:asciiTheme="minorHAnsi" w:hAnsiTheme="minorHAnsi" w:cstheme="minorHAnsi"/>
          <w:spacing w:val="-47"/>
        </w:rPr>
        <w:t xml:space="preserve"> </w:t>
      </w:r>
      <w:proofErr w:type="spellStart"/>
      <w:r w:rsidRPr="00CD26DE">
        <w:rPr>
          <w:rFonts w:asciiTheme="minorHAnsi" w:hAnsiTheme="minorHAnsi" w:cstheme="minorHAnsi"/>
        </w:rPr>
        <w:t>Plantarflexion</w:t>
      </w:r>
      <w:proofErr w:type="spellEnd"/>
      <w:r w:rsidRPr="00CD26DE">
        <w:rPr>
          <w:rFonts w:asciiTheme="minorHAnsi" w:hAnsiTheme="minorHAnsi" w:cstheme="minorHAnsi"/>
        </w:rPr>
        <w:t>/inversion</w:t>
      </w:r>
    </w:p>
    <w:p w:rsidR="00BA3AA9" w:rsidRPr="00CD26DE" w:rsidRDefault="00BA3AA9" w:rsidP="00BA3AA9">
      <w:pPr>
        <w:pStyle w:val="BodyText"/>
        <w:ind w:left="0"/>
        <w:rPr>
          <w:rFonts w:asciiTheme="minorHAnsi" w:hAnsiTheme="minorHAnsi" w:cstheme="minorHAnsi"/>
        </w:rPr>
      </w:pPr>
    </w:p>
    <w:p w:rsidR="00BA3AA9" w:rsidRPr="00CD26DE" w:rsidRDefault="00BA3AA9" w:rsidP="00BA3AA9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A44760" w:rsidRPr="00A44760" w:rsidRDefault="00BA3AA9" w:rsidP="00A44760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line="254" w:lineRule="auto"/>
        <w:ind w:left="101" w:right="636" w:firstLine="0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What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is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a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general</w:t>
      </w:r>
      <w:r w:rsidRPr="00CD26DE">
        <w:rPr>
          <w:rFonts w:asciiTheme="minorHAnsi" w:hAnsiTheme="minorHAnsi" w:cstheme="minorHAnsi"/>
          <w:spacing w:val="-3"/>
        </w:rPr>
        <w:t xml:space="preserve"> </w:t>
      </w:r>
      <w:r w:rsidRPr="00CD26DE">
        <w:rPr>
          <w:rFonts w:asciiTheme="minorHAnsi" w:hAnsiTheme="minorHAnsi" w:cstheme="minorHAnsi"/>
        </w:rPr>
        <w:t>term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applied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to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a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variety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of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overuse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leg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conditions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that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seasonally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plague</w:t>
      </w:r>
      <w:r w:rsidRPr="00CD26DE">
        <w:rPr>
          <w:rFonts w:asciiTheme="minorHAnsi" w:hAnsiTheme="minorHAnsi" w:cstheme="minorHAnsi"/>
          <w:spacing w:val="-47"/>
        </w:rPr>
        <w:t xml:space="preserve"> </w:t>
      </w:r>
      <w:r w:rsidRPr="00CD26DE">
        <w:rPr>
          <w:rFonts w:asciiTheme="minorHAnsi" w:hAnsiTheme="minorHAnsi" w:cstheme="minorHAnsi"/>
        </w:rPr>
        <w:t>many</w:t>
      </w:r>
      <w:r w:rsidRPr="00CD26DE">
        <w:rPr>
          <w:rFonts w:asciiTheme="minorHAnsi" w:hAnsiTheme="minorHAnsi" w:cstheme="minorHAnsi"/>
          <w:spacing w:val="-1"/>
        </w:rPr>
        <w:t xml:space="preserve"> </w:t>
      </w:r>
      <w:r w:rsidRPr="00CD26DE">
        <w:rPr>
          <w:rFonts w:asciiTheme="minorHAnsi" w:hAnsiTheme="minorHAnsi" w:cstheme="minorHAnsi"/>
        </w:rPr>
        <w:t>athletes?</w:t>
      </w:r>
      <w:r w:rsidRPr="00CD26DE">
        <w:rPr>
          <w:rFonts w:asciiTheme="minorHAnsi" w:hAnsiTheme="minorHAnsi" w:cstheme="minorHAnsi"/>
          <w:spacing w:val="-2"/>
        </w:rPr>
        <w:t xml:space="preserve"> </w:t>
      </w:r>
    </w:p>
    <w:p w:rsidR="00BA3AA9" w:rsidRPr="00CD26DE" w:rsidRDefault="00BA3AA9" w:rsidP="00A44760">
      <w:pPr>
        <w:pStyle w:val="ListParagraph"/>
        <w:tabs>
          <w:tab w:val="left" w:pos="821"/>
          <w:tab w:val="left" w:pos="822"/>
        </w:tabs>
        <w:spacing w:line="254" w:lineRule="auto"/>
        <w:ind w:right="636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The</w:t>
      </w:r>
      <w:r w:rsidRPr="00CD26DE">
        <w:rPr>
          <w:rFonts w:asciiTheme="minorHAnsi" w:hAnsiTheme="minorHAnsi" w:cstheme="minorHAnsi"/>
          <w:spacing w:val="-1"/>
        </w:rPr>
        <w:t xml:space="preserve"> </w:t>
      </w:r>
      <w:r w:rsidRPr="00CD26DE">
        <w:rPr>
          <w:rFonts w:asciiTheme="minorHAnsi" w:hAnsiTheme="minorHAnsi" w:cstheme="minorHAnsi"/>
        </w:rPr>
        <w:t>correct</w:t>
      </w:r>
      <w:r w:rsidRPr="00CD26DE">
        <w:rPr>
          <w:rFonts w:asciiTheme="minorHAnsi" w:hAnsiTheme="minorHAnsi" w:cstheme="minorHAnsi"/>
          <w:spacing w:val="-1"/>
        </w:rPr>
        <w:t xml:space="preserve"> </w:t>
      </w:r>
      <w:r w:rsidRPr="00CD26DE">
        <w:rPr>
          <w:rFonts w:asciiTheme="minorHAnsi" w:hAnsiTheme="minorHAnsi" w:cstheme="minorHAnsi"/>
        </w:rPr>
        <w:t>answer</w:t>
      </w:r>
      <w:r w:rsidRPr="00CD26DE">
        <w:rPr>
          <w:rFonts w:asciiTheme="minorHAnsi" w:hAnsiTheme="minorHAnsi" w:cstheme="minorHAnsi"/>
          <w:spacing w:val="-2"/>
        </w:rPr>
        <w:t xml:space="preserve"> </w:t>
      </w:r>
      <w:r w:rsidRPr="00CD26DE">
        <w:rPr>
          <w:rFonts w:asciiTheme="minorHAnsi" w:hAnsiTheme="minorHAnsi" w:cstheme="minorHAnsi"/>
        </w:rPr>
        <w:t>is: Medial</w:t>
      </w:r>
      <w:r w:rsidRPr="00CD26DE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CD26DE">
        <w:rPr>
          <w:rFonts w:asciiTheme="minorHAnsi" w:hAnsiTheme="minorHAnsi" w:cstheme="minorHAnsi"/>
        </w:rPr>
        <w:t>tibial</w:t>
      </w:r>
      <w:proofErr w:type="spellEnd"/>
      <w:r w:rsidRPr="00CD26DE">
        <w:rPr>
          <w:rFonts w:asciiTheme="minorHAnsi" w:hAnsiTheme="minorHAnsi" w:cstheme="minorHAnsi"/>
          <w:spacing w:val="-2"/>
        </w:rPr>
        <w:t xml:space="preserve"> </w:t>
      </w:r>
      <w:r w:rsidRPr="00CD26DE">
        <w:rPr>
          <w:rFonts w:asciiTheme="minorHAnsi" w:hAnsiTheme="minorHAnsi" w:cstheme="minorHAnsi"/>
        </w:rPr>
        <w:t>stress</w:t>
      </w:r>
      <w:r w:rsidRPr="00CD26DE">
        <w:rPr>
          <w:rFonts w:asciiTheme="minorHAnsi" w:hAnsiTheme="minorHAnsi" w:cstheme="minorHAnsi"/>
          <w:spacing w:val="-2"/>
        </w:rPr>
        <w:t xml:space="preserve"> </w:t>
      </w:r>
      <w:r w:rsidRPr="00CD26DE">
        <w:rPr>
          <w:rFonts w:asciiTheme="minorHAnsi" w:hAnsiTheme="minorHAnsi" w:cstheme="minorHAnsi"/>
        </w:rPr>
        <w:t>syndrome</w:t>
      </w:r>
    </w:p>
    <w:p w:rsidR="00BA3AA9" w:rsidRPr="00CD26DE" w:rsidRDefault="00BA3AA9" w:rsidP="00BA3AA9">
      <w:pPr>
        <w:spacing w:line="254" w:lineRule="auto"/>
        <w:rPr>
          <w:rFonts w:asciiTheme="minorHAnsi" w:hAnsiTheme="minorHAnsi" w:cstheme="minorHAnsi"/>
        </w:rPr>
        <w:sectPr w:rsidR="00BA3AA9" w:rsidRPr="00CD26DE">
          <w:pgSz w:w="12240" w:h="15840"/>
          <w:pgMar w:top="1500" w:right="1340" w:bottom="280" w:left="1340" w:header="720" w:footer="720" w:gutter="0"/>
          <w:cols w:space="720"/>
        </w:sectPr>
      </w:pPr>
    </w:p>
    <w:p w:rsidR="00A44760" w:rsidRPr="00A44760" w:rsidRDefault="00BA3AA9" w:rsidP="00A44760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44" w:line="256" w:lineRule="auto"/>
        <w:ind w:left="101" w:right="493" w:firstLine="0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The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lateral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compartment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of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the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leg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contains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which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muscles?</w:t>
      </w:r>
      <w:r w:rsidRPr="00CD26DE">
        <w:rPr>
          <w:rFonts w:asciiTheme="minorHAnsi" w:hAnsiTheme="minorHAnsi" w:cstheme="minorHAnsi"/>
          <w:spacing w:val="-7"/>
        </w:rPr>
        <w:t xml:space="preserve"> </w:t>
      </w:r>
    </w:p>
    <w:p w:rsidR="00BA3AA9" w:rsidRPr="00CD26DE" w:rsidRDefault="00BA3AA9" w:rsidP="00A44760">
      <w:pPr>
        <w:pStyle w:val="ListParagraph"/>
        <w:tabs>
          <w:tab w:val="left" w:pos="821"/>
          <w:tab w:val="left" w:pos="822"/>
        </w:tabs>
        <w:spacing w:before="44" w:line="256" w:lineRule="auto"/>
        <w:ind w:right="493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The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correct</w:t>
      </w:r>
      <w:r w:rsidRPr="00CD26DE">
        <w:rPr>
          <w:rFonts w:asciiTheme="minorHAnsi" w:hAnsiTheme="minorHAnsi" w:cstheme="minorHAnsi"/>
          <w:spacing w:val="-8"/>
        </w:rPr>
        <w:t xml:space="preserve"> </w:t>
      </w:r>
      <w:r w:rsidRPr="00CD26DE">
        <w:rPr>
          <w:rFonts w:asciiTheme="minorHAnsi" w:hAnsiTheme="minorHAnsi" w:cstheme="minorHAnsi"/>
        </w:rPr>
        <w:t>answer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is:</w:t>
      </w:r>
      <w:r w:rsidRPr="00CD26DE">
        <w:rPr>
          <w:rFonts w:asciiTheme="minorHAnsi" w:hAnsiTheme="minorHAnsi" w:cstheme="minorHAnsi"/>
          <w:spacing w:val="-7"/>
        </w:rPr>
        <w:t xml:space="preserve"> </w:t>
      </w:r>
      <w:r w:rsidRPr="00CD26DE">
        <w:rPr>
          <w:rFonts w:asciiTheme="minorHAnsi" w:hAnsiTheme="minorHAnsi" w:cstheme="minorHAnsi"/>
        </w:rPr>
        <w:t>Peroneus</w:t>
      </w:r>
      <w:r w:rsidRPr="00CD26DE">
        <w:rPr>
          <w:rFonts w:asciiTheme="minorHAnsi" w:hAnsiTheme="minorHAnsi" w:cstheme="minorHAnsi"/>
          <w:spacing w:val="-46"/>
        </w:rPr>
        <w:t xml:space="preserve"> </w:t>
      </w:r>
      <w:proofErr w:type="spellStart"/>
      <w:r w:rsidRPr="00CD26DE">
        <w:rPr>
          <w:rFonts w:asciiTheme="minorHAnsi" w:hAnsiTheme="minorHAnsi" w:cstheme="minorHAnsi"/>
        </w:rPr>
        <w:t>brevis</w:t>
      </w:r>
      <w:proofErr w:type="spellEnd"/>
      <w:r w:rsidRPr="00CD26DE">
        <w:rPr>
          <w:rFonts w:asciiTheme="minorHAnsi" w:hAnsiTheme="minorHAnsi" w:cstheme="minorHAnsi"/>
        </w:rPr>
        <w:t>,</w:t>
      </w:r>
      <w:r w:rsidRPr="00CD26DE">
        <w:rPr>
          <w:rFonts w:asciiTheme="minorHAnsi" w:hAnsiTheme="minorHAnsi" w:cstheme="minorHAnsi"/>
          <w:spacing w:val="-2"/>
        </w:rPr>
        <w:t xml:space="preserve"> </w:t>
      </w:r>
      <w:r w:rsidRPr="00CD26DE">
        <w:rPr>
          <w:rFonts w:asciiTheme="minorHAnsi" w:hAnsiTheme="minorHAnsi" w:cstheme="minorHAnsi"/>
        </w:rPr>
        <w:t>peroneus</w:t>
      </w:r>
      <w:r w:rsidRPr="00CD26DE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CD26DE">
        <w:rPr>
          <w:rFonts w:asciiTheme="minorHAnsi" w:hAnsiTheme="minorHAnsi" w:cstheme="minorHAnsi"/>
        </w:rPr>
        <w:t>longus</w:t>
      </w:r>
      <w:proofErr w:type="spellEnd"/>
    </w:p>
    <w:p w:rsidR="00BA3AA9" w:rsidRPr="00CD26DE" w:rsidRDefault="00BA3AA9" w:rsidP="00BA3AA9">
      <w:pPr>
        <w:pStyle w:val="BodyText"/>
        <w:ind w:left="0"/>
        <w:rPr>
          <w:rFonts w:asciiTheme="minorHAnsi" w:hAnsiTheme="minorHAnsi" w:cstheme="minorHAnsi"/>
        </w:rPr>
      </w:pPr>
    </w:p>
    <w:p w:rsidR="00BA3AA9" w:rsidRPr="00CD26DE" w:rsidRDefault="00BA3AA9" w:rsidP="00BA3AA9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A44760" w:rsidRPr="00A44760" w:rsidRDefault="00BA3AA9" w:rsidP="00A44760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line="254" w:lineRule="auto"/>
        <w:ind w:left="101" w:right="463" w:firstLine="0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If</w:t>
      </w:r>
      <w:r w:rsidRPr="00CD26DE">
        <w:rPr>
          <w:rFonts w:asciiTheme="minorHAnsi" w:hAnsiTheme="minorHAnsi" w:cstheme="minorHAnsi"/>
          <w:spacing w:val="-7"/>
        </w:rPr>
        <w:t xml:space="preserve"> </w:t>
      </w:r>
      <w:r w:rsidRPr="00CD26DE">
        <w:rPr>
          <w:rFonts w:asciiTheme="minorHAnsi" w:hAnsiTheme="minorHAnsi" w:cstheme="minorHAnsi"/>
        </w:rPr>
        <w:t>an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athlete</w:t>
      </w:r>
      <w:r w:rsidRPr="00CD26DE">
        <w:rPr>
          <w:rFonts w:asciiTheme="minorHAnsi" w:hAnsiTheme="minorHAnsi" w:cstheme="minorHAnsi"/>
          <w:spacing w:val="-2"/>
        </w:rPr>
        <w:t xml:space="preserve"> </w:t>
      </w:r>
      <w:r w:rsidRPr="00CD26DE">
        <w:rPr>
          <w:rFonts w:asciiTheme="minorHAnsi" w:hAnsiTheme="minorHAnsi" w:cstheme="minorHAnsi"/>
        </w:rPr>
        <w:t>steps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in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a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hole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and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the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ankle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is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forced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into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dorsiflexion,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which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ligament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is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usually</w:t>
      </w:r>
      <w:r w:rsidRPr="00CD26DE">
        <w:rPr>
          <w:rFonts w:asciiTheme="minorHAnsi" w:hAnsiTheme="minorHAnsi" w:cstheme="minorHAnsi"/>
          <w:spacing w:val="-47"/>
        </w:rPr>
        <w:t xml:space="preserve"> </w:t>
      </w:r>
      <w:r w:rsidRPr="00CD26DE">
        <w:rPr>
          <w:rFonts w:asciiTheme="minorHAnsi" w:hAnsiTheme="minorHAnsi" w:cstheme="minorHAnsi"/>
        </w:rPr>
        <w:t>involved?</w:t>
      </w:r>
      <w:r w:rsidRPr="00CD26DE">
        <w:rPr>
          <w:rFonts w:asciiTheme="minorHAnsi" w:hAnsiTheme="minorHAnsi" w:cstheme="minorHAnsi"/>
          <w:spacing w:val="-1"/>
        </w:rPr>
        <w:t xml:space="preserve"> </w:t>
      </w:r>
    </w:p>
    <w:p w:rsidR="00BA3AA9" w:rsidRPr="00CD26DE" w:rsidRDefault="00BA3AA9" w:rsidP="00A44760">
      <w:pPr>
        <w:pStyle w:val="ListParagraph"/>
        <w:tabs>
          <w:tab w:val="left" w:pos="821"/>
          <w:tab w:val="left" w:pos="822"/>
        </w:tabs>
        <w:spacing w:line="254" w:lineRule="auto"/>
        <w:ind w:right="463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The</w:t>
      </w:r>
      <w:r w:rsidRPr="00CD26DE">
        <w:rPr>
          <w:rFonts w:asciiTheme="minorHAnsi" w:hAnsiTheme="minorHAnsi" w:cstheme="minorHAnsi"/>
          <w:spacing w:val="-2"/>
        </w:rPr>
        <w:t xml:space="preserve"> </w:t>
      </w:r>
      <w:r w:rsidRPr="00CD26DE">
        <w:rPr>
          <w:rFonts w:asciiTheme="minorHAnsi" w:hAnsiTheme="minorHAnsi" w:cstheme="minorHAnsi"/>
        </w:rPr>
        <w:t>correct</w:t>
      </w:r>
      <w:r w:rsidRPr="00CD26DE">
        <w:rPr>
          <w:rFonts w:asciiTheme="minorHAnsi" w:hAnsiTheme="minorHAnsi" w:cstheme="minorHAnsi"/>
          <w:spacing w:val="-1"/>
        </w:rPr>
        <w:t xml:space="preserve"> </w:t>
      </w:r>
      <w:r w:rsidRPr="00CD26DE">
        <w:rPr>
          <w:rFonts w:asciiTheme="minorHAnsi" w:hAnsiTheme="minorHAnsi" w:cstheme="minorHAnsi"/>
        </w:rPr>
        <w:t>answer is:</w:t>
      </w:r>
      <w:r w:rsidRPr="00CD26DE">
        <w:rPr>
          <w:rFonts w:asciiTheme="minorHAnsi" w:hAnsiTheme="minorHAnsi" w:cstheme="minorHAnsi"/>
          <w:spacing w:val="-1"/>
        </w:rPr>
        <w:t xml:space="preserve"> </w:t>
      </w:r>
      <w:r w:rsidRPr="00CD26DE">
        <w:rPr>
          <w:rFonts w:asciiTheme="minorHAnsi" w:hAnsiTheme="minorHAnsi" w:cstheme="minorHAnsi"/>
        </w:rPr>
        <w:t xml:space="preserve">Anterior </w:t>
      </w:r>
      <w:proofErr w:type="spellStart"/>
      <w:r w:rsidRPr="00CD26DE">
        <w:rPr>
          <w:rFonts w:asciiTheme="minorHAnsi" w:hAnsiTheme="minorHAnsi" w:cstheme="minorHAnsi"/>
        </w:rPr>
        <w:t>tibiofibular</w:t>
      </w:r>
      <w:proofErr w:type="spellEnd"/>
    </w:p>
    <w:p w:rsidR="00BA3AA9" w:rsidRPr="00CD26DE" w:rsidRDefault="00BA3AA9" w:rsidP="00BA3AA9">
      <w:pPr>
        <w:pStyle w:val="BodyText"/>
        <w:ind w:left="0"/>
        <w:rPr>
          <w:rFonts w:asciiTheme="minorHAnsi" w:hAnsiTheme="minorHAnsi" w:cstheme="minorHAnsi"/>
        </w:rPr>
      </w:pPr>
    </w:p>
    <w:p w:rsidR="00BA3AA9" w:rsidRPr="00CD26DE" w:rsidRDefault="00BA3AA9" w:rsidP="00BA3AA9">
      <w:pPr>
        <w:pStyle w:val="BodyText"/>
        <w:ind w:left="0"/>
        <w:rPr>
          <w:rFonts w:asciiTheme="minorHAnsi" w:hAnsiTheme="minorHAnsi" w:cstheme="minorHAnsi"/>
        </w:rPr>
      </w:pPr>
    </w:p>
    <w:p w:rsidR="00A44760" w:rsidRPr="00A44760" w:rsidRDefault="00BA3AA9" w:rsidP="00A44760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1" w:line="256" w:lineRule="auto"/>
        <w:ind w:left="101" w:right="207" w:firstLine="0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All</w:t>
      </w:r>
      <w:r w:rsidRPr="00CD26DE">
        <w:rPr>
          <w:rFonts w:asciiTheme="minorHAnsi" w:hAnsiTheme="minorHAnsi" w:cstheme="minorHAnsi"/>
          <w:spacing w:val="-7"/>
        </w:rPr>
        <w:t xml:space="preserve"> </w:t>
      </w:r>
      <w:r w:rsidRPr="00CD26DE">
        <w:rPr>
          <w:rFonts w:asciiTheme="minorHAnsi" w:hAnsiTheme="minorHAnsi" w:cstheme="minorHAnsi"/>
        </w:rPr>
        <w:t>of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the</w:t>
      </w:r>
      <w:r w:rsidRPr="00CD26DE">
        <w:rPr>
          <w:rFonts w:asciiTheme="minorHAnsi" w:hAnsiTheme="minorHAnsi" w:cstheme="minorHAnsi"/>
          <w:spacing w:val="-7"/>
        </w:rPr>
        <w:t xml:space="preserve"> </w:t>
      </w:r>
      <w:r w:rsidRPr="00CD26DE">
        <w:rPr>
          <w:rFonts w:asciiTheme="minorHAnsi" w:hAnsiTheme="minorHAnsi" w:cstheme="minorHAnsi"/>
        </w:rPr>
        <w:t>following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statements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about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a</w:t>
      </w:r>
      <w:r w:rsidRPr="00CD26DE">
        <w:rPr>
          <w:rFonts w:asciiTheme="minorHAnsi" w:hAnsiTheme="minorHAnsi" w:cstheme="minorHAnsi"/>
          <w:spacing w:val="-8"/>
        </w:rPr>
        <w:t xml:space="preserve"> </w:t>
      </w:r>
      <w:r w:rsidRPr="00CD26DE">
        <w:rPr>
          <w:rFonts w:asciiTheme="minorHAnsi" w:hAnsiTheme="minorHAnsi" w:cstheme="minorHAnsi"/>
        </w:rPr>
        <w:t>high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ankle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sprain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are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true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EXCEPT:</w:t>
      </w:r>
      <w:r w:rsidRPr="00CD26DE">
        <w:rPr>
          <w:rFonts w:asciiTheme="minorHAnsi" w:hAnsiTheme="minorHAnsi" w:cstheme="minorHAnsi"/>
          <w:spacing w:val="-7"/>
        </w:rPr>
        <w:t xml:space="preserve"> </w:t>
      </w:r>
    </w:p>
    <w:p w:rsidR="00BA3AA9" w:rsidRPr="00CD26DE" w:rsidRDefault="00BA3AA9" w:rsidP="00A44760">
      <w:pPr>
        <w:pStyle w:val="ListParagraph"/>
        <w:tabs>
          <w:tab w:val="left" w:pos="821"/>
          <w:tab w:val="left" w:pos="822"/>
        </w:tabs>
        <w:spacing w:before="1" w:line="256" w:lineRule="auto"/>
        <w:ind w:right="207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The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correct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answer</w:t>
      </w:r>
      <w:r w:rsidRPr="00CD26DE">
        <w:rPr>
          <w:rFonts w:asciiTheme="minorHAnsi" w:hAnsiTheme="minorHAnsi" w:cstheme="minorHAnsi"/>
          <w:spacing w:val="-7"/>
        </w:rPr>
        <w:t xml:space="preserve"> </w:t>
      </w:r>
      <w:r w:rsidRPr="00CD26DE">
        <w:rPr>
          <w:rFonts w:asciiTheme="minorHAnsi" w:hAnsiTheme="minorHAnsi" w:cstheme="minorHAnsi"/>
        </w:rPr>
        <w:t>is:</w:t>
      </w:r>
      <w:r w:rsidRPr="00CD26DE">
        <w:rPr>
          <w:rFonts w:asciiTheme="minorHAnsi" w:hAnsiTheme="minorHAnsi" w:cstheme="minorHAnsi"/>
          <w:spacing w:val="-47"/>
        </w:rPr>
        <w:t xml:space="preserve"> </w:t>
      </w:r>
      <w:r w:rsidRPr="00CD26DE">
        <w:rPr>
          <w:rFonts w:asciiTheme="minorHAnsi" w:hAnsiTheme="minorHAnsi" w:cstheme="minorHAnsi"/>
        </w:rPr>
        <w:t>it</w:t>
      </w:r>
      <w:r w:rsidRPr="00CD26DE">
        <w:rPr>
          <w:rFonts w:asciiTheme="minorHAnsi" w:hAnsiTheme="minorHAnsi" w:cstheme="minorHAnsi"/>
          <w:spacing w:val="-1"/>
        </w:rPr>
        <w:t xml:space="preserve"> </w:t>
      </w:r>
      <w:r w:rsidRPr="00CD26DE">
        <w:rPr>
          <w:rFonts w:asciiTheme="minorHAnsi" w:hAnsiTheme="minorHAnsi" w:cstheme="minorHAnsi"/>
        </w:rPr>
        <w:t>is</w:t>
      </w:r>
      <w:r w:rsidRPr="00CD26DE">
        <w:rPr>
          <w:rFonts w:asciiTheme="minorHAnsi" w:hAnsiTheme="minorHAnsi" w:cstheme="minorHAnsi"/>
          <w:spacing w:val="-1"/>
        </w:rPr>
        <w:t xml:space="preserve"> </w:t>
      </w:r>
      <w:r w:rsidRPr="00CD26DE">
        <w:rPr>
          <w:rFonts w:asciiTheme="minorHAnsi" w:hAnsiTheme="minorHAnsi" w:cstheme="minorHAnsi"/>
        </w:rPr>
        <w:t>quick</w:t>
      </w:r>
      <w:r w:rsidRPr="00CD26DE">
        <w:rPr>
          <w:rFonts w:asciiTheme="minorHAnsi" w:hAnsiTheme="minorHAnsi" w:cstheme="minorHAnsi"/>
          <w:spacing w:val="-1"/>
        </w:rPr>
        <w:t xml:space="preserve"> </w:t>
      </w:r>
      <w:r w:rsidRPr="00CD26DE">
        <w:rPr>
          <w:rFonts w:asciiTheme="minorHAnsi" w:hAnsiTheme="minorHAnsi" w:cstheme="minorHAnsi"/>
        </w:rPr>
        <w:t>to</w:t>
      </w:r>
      <w:r w:rsidRPr="00CD26DE">
        <w:rPr>
          <w:rFonts w:asciiTheme="minorHAnsi" w:hAnsiTheme="minorHAnsi" w:cstheme="minorHAnsi"/>
          <w:spacing w:val="-1"/>
        </w:rPr>
        <w:t xml:space="preserve"> </w:t>
      </w:r>
      <w:r w:rsidRPr="00CD26DE">
        <w:rPr>
          <w:rFonts w:asciiTheme="minorHAnsi" w:hAnsiTheme="minorHAnsi" w:cstheme="minorHAnsi"/>
        </w:rPr>
        <w:t>heal</w:t>
      </w:r>
      <w:r w:rsidRPr="00CD26DE">
        <w:rPr>
          <w:rFonts w:asciiTheme="minorHAnsi" w:hAnsiTheme="minorHAnsi" w:cstheme="minorHAnsi"/>
          <w:spacing w:val="-1"/>
        </w:rPr>
        <w:t xml:space="preserve"> </w:t>
      </w:r>
      <w:r w:rsidRPr="00CD26DE">
        <w:rPr>
          <w:rFonts w:asciiTheme="minorHAnsi" w:hAnsiTheme="minorHAnsi" w:cstheme="minorHAnsi"/>
        </w:rPr>
        <w:t>and</w:t>
      </w:r>
      <w:r w:rsidRPr="00CD26DE">
        <w:rPr>
          <w:rFonts w:asciiTheme="minorHAnsi" w:hAnsiTheme="minorHAnsi" w:cstheme="minorHAnsi"/>
          <w:spacing w:val="-1"/>
        </w:rPr>
        <w:t xml:space="preserve"> </w:t>
      </w:r>
      <w:r w:rsidRPr="00CD26DE">
        <w:rPr>
          <w:rFonts w:asciiTheme="minorHAnsi" w:hAnsiTheme="minorHAnsi" w:cstheme="minorHAnsi"/>
        </w:rPr>
        <w:t>easy to</w:t>
      </w:r>
      <w:r w:rsidRPr="00CD26DE">
        <w:rPr>
          <w:rFonts w:asciiTheme="minorHAnsi" w:hAnsiTheme="minorHAnsi" w:cstheme="minorHAnsi"/>
          <w:spacing w:val="-1"/>
        </w:rPr>
        <w:t xml:space="preserve"> </w:t>
      </w:r>
      <w:r w:rsidRPr="00CD26DE">
        <w:rPr>
          <w:rFonts w:asciiTheme="minorHAnsi" w:hAnsiTheme="minorHAnsi" w:cstheme="minorHAnsi"/>
        </w:rPr>
        <w:t>treat</w:t>
      </w:r>
    </w:p>
    <w:bookmarkEnd w:id="0"/>
    <w:p w:rsidR="00EE2FA0" w:rsidRDefault="00EE2FA0"/>
    <w:sectPr w:rsidR="00EE2FA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78509D"/>
    <w:multiLevelType w:val="hybridMultilevel"/>
    <w:tmpl w:val="0CE88368"/>
    <w:lvl w:ilvl="0" w:tplc="30442796">
      <w:start w:val="2"/>
      <w:numFmt w:val="decimal"/>
      <w:lvlText w:val="%1."/>
      <w:lvlJc w:val="left"/>
      <w:pPr>
        <w:ind w:left="-258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462" w:hanging="360"/>
      </w:pPr>
    </w:lvl>
    <w:lvl w:ilvl="2" w:tplc="4009001B" w:tentative="1">
      <w:start w:val="1"/>
      <w:numFmt w:val="lowerRoman"/>
      <w:lvlText w:val="%3."/>
      <w:lvlJc w:val="right"/>
      <w:pPr>
        <w:ind w:left="1182" w:hanging="180"/>
      </w:pPr>
    </w:lvl>
    <w:lvl w:ilvl="3" w:tplc="4009000F" w:tentative="1">
      <w:start w:val="1"/>
      <w:numFmt w:val="decimal"/>
      <w:lvlText w:val="%4."/>
      <w:lvlJc w:val="left"/>
      <w:pPr>
        <w:ind w:left="1902" w:hanging="360"/>
      </w:pPr>
    </w:lvl>
    <w:lvl w:ilvl="4" w:tplc="40090019" w:tentative="1">
      <w:start w:val="1"/>
      <w:numFmt w:val="lowerLetter"/>
      <w:lvlText w:val="%5."/>
      <w:lvlJc w:val="left"/>
      <w:pPr>
        <w:ind w:left="2622" w:hanging="360"/>
      </w:pPr>
    </w:lvl>
    <w:lvl w:ilvl="5" w:tplc="4009001B" w:tentative="1">
      <w:start w:val="1"/>
      <w:numFmt w:val="lowerRoman"/>
      <w:lvlText w:val="%6."/>
      <w:lvlJc w:val="right"/>
      <w:pPr>
        <w:ind w:left="3342" w:hanging="180"/>
      </w:pPr>
    </w:lvl>
    <w:lvl w:ilvl="6" w:tplc="4009000F" w:tentative="1">
      <w:start w:val="1"/>
      <w:numFmt w:val="decimal"/>
      <w:lvlText w:val="%7."/>
      <w:lvlJc w:val="left"/>
      <w:pPr>
        <w:ind w:left="4062" w:hanging="360"/>
      </w:pPr>
    </w:lvl>
    <w:lvl w:ilvl="7" w:tplc="40090019" w:tentative="1">
      <w:start w:val="1"/>
      <w:numFmt w:val="lowerLetter"/>
      <w:lvlText w:val="%8."/>
      <w:lvlJc w:val="left"/>
      <w:pPr>
        <w:ind w:left="4782" w:hanging="360"/>
      </w:pPr>
    </w:lvl>
    <w:lvl w:ilvl="8" w:tplc="4009001B" w:tentative="1">
      <w:start w:val="1"/>
      <w:numFmt w:val="lowerRoman"/>
      <w:lvlText w:val="%9."/>
      <w:lvlJc w:val="right"/>
      <w:pPr>
        <w:ind w:left="5502" w:hanging="180"/>
      </w:pPr>
    </w:lvl>
  </w:abstractNum>
  <w:abstractNum w:abstractNumId="1">
    <w:nsid w:val="1F746475"/>
    <w:multiLevelType w:val="hybridMultilevel"/>
    <w:tmpl w:val="2B907BA0"/>
    <w:lvl w:ilvl="0" w:tplc="1508555E">
      <w:start w:val="1"/>
      <w:numFmt w:val="decimal"/>
      <w:lvlText w:val="%1."/>
      <w:lvlJc w:val="left"/>
      <w:pPr>
        <w:ind w:left="102" w:hanging="72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79088AAC">
      <w:numFmt w:val="bullet"/>
      <w:lvlText w:val="•"/>
      <w:lvlJc w:val="left"/>
      <w:pPr>
        <w:ind w:left="1046" w:hanging="720"/>
      </w:pPr>
      <w:rPr>
        <w:rFonts w:hint="default"/>
        <w:lang w:val="en-US" w:eastAsia="en-US" w:bidi="ar-SA"/>
      </w:rPr>
    </w:lvl>
    <w:lvl w:ilvl="2" w:tplc="7AE8B774">
      <w:numFmt w:val="bullet"/>
      <w:lvlText w:val="•"/>
      <w:lvlJc w:val="left"/>
      <w:pPr>
        <w:ind w:left="1992" w:hanging="720"/>
      </w:pPr>
      <w:rPr>
        <w:rFonts w:hint="default"/>
        <w:lang w:val="en-US" w:eastAsia="en-US" w:bidi="ar-SA"/>
      </w:rPr>
    </w:lvl>
    <w:lvl w:ilvl="3" w:tplc="8F541A30">
      <w:numFmt w:val="bullet"/>
      <w:lvlText w:val="•"/>
      <w:lvlJc w:val="left"/>
      <w:pPr>
        <w:ind w:left="2938" w:hanging="720"/>
      </w:pPr>
      <w:rPr>
        <w:rFonts w:hint="default"/>
        <w:lang w:val="en-US" w:eastAsia="en-US" w:bidi="ar-SA"/>
      </w:rPr>
    </w:lvl>
    <w:lvl w:ilvl="4" w:tplc="1A1E52D6">
      <w:numFmt w:val="bullet"/>
      <w:lvlText w:val="•"/>
      <w:lvlJc w:val="left"/>
      <w:pPr>
        <w:ind w:left="3884" w:hanging="720"/>
      </w:pPr>
      <w:rPr>
        <w:rFonts w:hint="default"/>
        <w:lang w:val="en-US" w:eastAsia="en-US" w:bidi="ar-SA"/>
      </w:rPr>
    </w:lvl>
    <w:lvl w:ilvl="5" w:tplc="3BFEED5E">
      <w:numFmt w:val="bullet"/>
      <w:lvlText w:val="•"/>
      <w:lvlJc w:val="left"/>
      <w:pPr>
        <w:ind w:left="4830" w:hanging="720"/>
      </w:pPr>
      <w:rPr>
        <w:rFonts w:hint="default"/>
        <w:lang w:val="en-US" w:eastAsia="en-US" w:bidi="ar-SA"/>
      </w:rPr>
    </w:lvl>
    <w:lvl w:ilvl="6" w:tplc="CD76CC0E">
      <w:numFmt w:val="bullet"/>
      <w:lvlText w:val="•"/>
      <w:lvlJc w:val="left"/>
      <w:pPr>
        <w:ind w:left="5776" w:hanging="720"/>
      </w:pPr>
      <w:rPr>
        <w:rFonts w:hint="default"/>
        <w:lang w:val="en-US" w:eastAsia="en-US" w:bidi="ar-SA"/>
      </w:rPr>
    </w:lvl>
    <w:lvl w:ilvl="7" w:tplc="E4C892CA">
      <w:numFmt w:val="bullet"/>
      <w:lvlText w:val="•"/>
      <w:lvlJc w:val="left"/>
      <w:pPr>
        <w:ind w:left="6722" w:hanging="720"/>
      </w:pPr>
      <w:rPr>
        <w:rFonts w:hint="default"/>
        <w:lang w:val="en-US" w:eastAsia="en-US" w:bidi="ar-SA"/>
      </w:rPr>
    </w:lvl>
    <w:lvl w:ilvl="8" w:tplc="B406C2C0">
      <w:numFmt w:val="bullet"/>
      <w:lvlText w:val="•"/>
      <w:lvlJc w:val="left"/>
      <w:pPr>
        <w:ind w:left="7668" w:hanging="72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3AA9"/>
    <w:rsid w:val="00A44760"/>
    <w:rsid w:val="00BA3AA9"/>
    <w:rsid w:val="00EE2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C9282C4-404A-41AB-89CE-BA49C910EB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BA3AA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BA3AA9"/>
    <w:pPr>
      <w:ind w:left="101"/>
    </w:pPr>
  </w:style>
  <w:style w:type="character" w:customStyle="1" w:styleId="BodyTextChar">
    <w:name w:val="Body Text Char"/>
    <w:basedOn w:val="DefaultParagraphFont"/>
    <w:link w:val="BodyText"/>
    <w:uiPriority w:val="1"/>
    <w:rsid w:val="00BA3AA9"/>
    <w:rPr>
      <w:rFonts w:ascii="Calibri" w:eastAsia="Calibri" w:hAnsi="Calibri" w:cs="Calibri"/>
      <w:lang w:val="en-US"/>
    </w:rPr>
  </w:style>
  <w:style w:type="paragraph" w:styleId="ListParagraph">
    <w:name w:val="List Paragraph"/>
    <w:basedOn w:val="Normal"/>
    <w:uiPriority w:val="1"/>
    <w:qFormat/>
    <w:rsid w:val="00BA3AA9"/>
    <w:pPr>
      <w:ind w:left="10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312</Words>
  <Characters>1782</Characters>
  <Application>Microsoft Office Word</Application>
  <DocSecurity>0</DocSecurity>
  <Lines>14</Lines>
  <Paragraphs>4</Paragraphs>
  <ScaleCrop>false</ScaleCrop>
  <Company/>
  <LinksUpToDate>false</LinksUpToDate>
  <CharactersWithSpaces>2090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2021-06-06T04:41:00Z</dcterms:created>
  <dcterms:modified xsi:type="dcterms:W3CDTF">2021-06-06T05:08:00Z</dcterms:modified>
</cp:coreProperties>
</file>