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4F8B" w:rsidRPr="00FD5D90" w:rsidRDefault="000D4F8B" w:rsidP="00FD5D90">
      <w:pPr>
        <w:pStyle w:val="Heading1"/>
        <w:spacing w:before="61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FD5D90">
        <w:rPr>
          <w:rFonts w:asciiTheme="minorHAnsi" w:hAnsiTheme="minorHAnsi" w:cstheme="minorHAnsi"/>
          <w:sz w:val="22"/>
          <w:szCs w:val="22"/>
        </w:rPr>
        <w:t>Liberty University Online Academy</w:t>
      </w:r>
    </w:p>
    <w:p w:rsidR="000D4F8B" w:rsidRPr="00FD5D90" w:rsidRDefault="000D4F8B" w:rsidP="00FD5D90">
      <w:pPr>
        <w:pStyle w:val="Heading1"/>
        <w:spacing w:before="61"/>
        <w:ind w:left="0"/>
        <w:rPr>
          <w:rFonts w:asciiTheme="minorHAnsi" w:hAnsiTheme="minorHAnsi" w:cstheme="minorHAnsi"/>
          <w:sz w:val="22"/>
          <w:szCs w:val="22"/>
        </w:rPr>
      </w:pPr>
      <w:r w:rsidRPr="00FD5D90">
        <w:rPr>
          <w:rFonts w:asciiTheme="minorHAnsi" w:hAnsiTheme="minorHAnsi" w:cstheme="minorHAnsi"/>
          <w:sz w:val="22"/>
          <w:szCs w:val="22"/>
        </w:rPr>
        <w:t>BMAL 590</w:t>
      </w:r>
    </w:p>
    <w:p w:rsidR="000D4F8B" w:rsidRPr="00FD5D90" w:rsidRDefault="000D4F8B" w:rsidP="00FD5D90">
      <w:pPr>
        <w:pStyle w:val="Heading1"/>
        <w:spacing w:before="61"/>
        <w:ind w:left="0"/>
        <w:rPr>
          <w:rFonts w:asciiTheme="minorHAnsi" w:hAnsiTheme="minorHAnsi" w:cstheme="minorHAnsi"/>
          <w:sz w:val="22"/>
          <w:szCs w:val="22"/>
        </w:rPr>
      </w:pPr>
      <w:r w:rsidRPr="00FD5D90">
        <w:rPr>
          <w:rFonts w:asciiTheme="minorHAnsi" w:hAnsiTheme="minorHAnsi" w:cstheme="minorHAnsi"/>
          <w:sz w:val="22"/>
          <w:szCs w:val="22"/>
          <w:highlight w:val="green"/>
        </w:rPr>
        <w:t>ANSWERS ARE HIGHLIGHTED</w:t>
      </w:r>
    </w:p>
    <w:p w:rsidR="000D4F8B" w:rsidRPr="00FD5D90" w:rsidRDefault="000D4F8B" w:rsidP="00FD5D90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FD5D90">
        <w:rPr>
          <w:rFonts w:asciiTheme="minorHAnsi" w:hAnsiTheme="minorHAnsi" w:cstheme="minorHAnsi"/>
          <w:spacing w:val="-1"/>
          <w:sz w:val="22"/>
          <w:szCs w:val="22"/>
        </w:rPr>
        <w:t>Section</w:t>
      </w:r>
      <w:r w:rsidRPr="00FD5D9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D5D90">
        <w:rPr>
          <w:rFonts w:asciiTheme="minorHAnsi" w:hAnsiTheme="minorHAnsi" w:cstheme="minorHAnsi"/>
          <w:sz w:val="22"/>
          <w:szCs w:val="22"/>
        </w:rPr>
        <w:t>8:</w:t>
      </w:r>
      <w:r w:rsidRPr="00FD5D9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5D90">
        <w:rPr>
          <w:rFonts w:asciiTheme="minorHAnsi" w:hAnsiTheme="minorHAnsi" w:cstheme="minorHAnsi"/>
          <w:sz w:val="22"/>
          <w:szCs w:val="22"/>
        </w:rPr>
        <w:t>Decision</w:t>
      </w:r>
      <w:r w:rsidRPr="00FD5D90">
        <w:rPr>
          <w:rFonts w:asciiTheme="minorHAnsi" w:hAnsiTheme="minorHAnsi" w:cstheme="minorHAnsi"/>
          <w:spacing w:val="-27"/>
          <w:sz w:val="22"/>
          <w:szCs w:val="22"/>
        </w:rPr>
        <w:t xml:space="preserve"> </w:t>
      </w:r>
      <w:r w:rsidRPr="00FD5D90">
        <w:rPr>
          <w:rFonts w:asciiTheme="minorHAnsi" w:hAnsiTheme="minorHAnsi" w:cstheme="minorHAnsi"/>
          <w:sz w:val="22"/>
          <w:szCs w:val="22"/>
        </w:rPr>
        <w:t>Analysis</w:t>
      </w:r>
    </w:p>
    <w:p w:rsidR="000D4F8B" w:rsidRPr="00FD5D90" w:rsidRDefault="00FD5D90" w:rsidP="00FD5D90">
      <w:pPr>
        <w:rPr>
          <w:rFonts w:asciiTheme="minorHAnsi" w:hAnsiTheme="minorHAnsi" w:cstheme="minorHAnsi"/>
        </w:rPr>
      </w:pPr>
      <w:r w:rsidRPr="00FD5D90">
        <w:rPr>
          <w:rFonts w:asciiTheme="minorHAnsi" w:hAnsiTheme="minorHAnsi" w:cstheme="minorHAnsi"/>
        </w:rPr>
        <w:t>1)</w:t>
      </w:r>
      <w:r w:rsidR="000D4F8B" w:rsidRPr="00FD5D90">
        <w:rPr>
          <w:rFonts w:asciiTheme="minorHAnsi" w:hAnsiTheme="minorHAnsi" w:cstheme="minorHAnsi"/>
        </w:rPr>
        <w:t>A tabular presentation that shows the outcome for each decision alternative under the various states of nature is called a</w:t>
      </w:r>
    </w:p>
    <w:p w:rsidR="000D4F8B" w:rsidRPr="00FD5D90" w:rsidRDefault="000D4F8B" w:rsidP="000D4F8B">
      <w:pPr>
        <w:ind w:left="161" w:right="7219"/>
        <w:rPr>
          <w:rFonts w:asciiTheme="minorHAnsi" w:hAnsiTheme="minorHAnsi" w:cstheme="minorHAnsi"/>
        </w:rPr>
      </w:pPr>
      <w:r w:rsidRPr="00FD5D90">
        <w:rPr>
          <w:rFonts w:asciiTheme="minorHAnsi" w:hAnsiTheme="minorHAnsi" w:cstheme="minorHAnsi"/>
          <w:color w:val="333333"/>
        </w:rPr>
        <w:t>payback period matrix.</w:t>
      </w:r>
      <w:r w:rsidRPr="00FD5D90">
        <w:rPr>
          <w:rFonts w:asciiTheme="minorHAnsi" w:hAnsiTheme="minorHAnsi" w:cstheme="minorHAnsi"/>
          <w:color w:val="333333"/>
          <w:spacing w:val="-58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decision</w:t>
      </w:r>
      <w:r w:rsidRPr="00FD5D9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matrix.</w:t>
      </w:r>
    </w:p>
    <w:p w:rsidR="000D4F8B" w:rsidRPr="00FD5D90" w:rsidRDefault="000D4F8B" w:rsidP="000D4F8B">
      <w:pPr>
        <w:rPr>
          <w:rFonts w:asciiTheme="minorHAnsi" w:hAnsiTheme="minorHAnsi" w:cstheme="minorHAnsi"/>
        </w:rPr>
        <w:sectPr w:rsidR="000D4F8B" w:rsidRPr="00FD5D90">
          <w:pgSz w:w="12240" w:h="15840"/>
          <w:pgMar w:top="1380" w:right="1340" w:bottom="280" w:left="1280" w:header="720" w:footer="720" w:gutter="0"/>
          <w:cols w:space="720"/>
        </w:sectPr>
      </w:pPr>
    </w:p>
    <w:p w:rsidR="000D4F8B" w:rsidRPr="00FD5D90" w:rsidRDefault="000D4F8B" w:rsidP="000D4F8B">
      <w:pPr>
        <w:spacing w:before="60"/>
        <w:ind w:left="161"/>
        <w:rPr>
          <w:rFonts w:asciiTheme="minorHAnsi" w:hAnsiTheme="minorHAnsi" w:cstheme="minorHAnsi"/>
        </w:rPr>
      </w:pPr>
      <w:r w:rsidRPr="00FD5D90">
        <w:rPr>
          <w:rFonts w:asciiTheme="minorHAnsi" w:hAnsiTheme="minorHAnsi" w:cstheme="minorHAnsi"/>
        </w:rPr>
        <w:t>decision</w:t>
      </w:r>
      <w:r w:rsidRPr="00FD5D90">
        <w:rPr>
          <w:rFonts w:asciiTheme="minorHAnsi" w:hAnsiTheme="minorHAnsi" w:cstheme="minorHAnsi"/>
          <w:spacing w:val="-5"/>
        </w:rPr>
        <w:t xml:space="preserve"> </w:t>
      </w:r>
      <w:r w:rsidRPr="00FD5D90">
        <w:rPr>
          <w:rFonts w:asciiTheme="minorHAnsi" w:hAnsiTheme="minorHAnsi" w:cstheme="minorHAnsi"/>
        </w:rPr>
        <w:t>tree.</w:t>
      </w:r>
    </w:p>
    <w:p w:rsidR="000D4F8B" w:rsidRPr="00FD5D90" w:rsidRDefault="000D4F8B" w:rsidP="000D4F8B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payoff</w:t>
      </w:r>
      <w:r w:rsidRPr="00FD5D90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table.</w:t>
      </w:r>
    </w:p>
    <w:p w:rsidR="000D4F8B" w:rsidRPr="00FD5D90" w:rsidRDefault="000D4F8B" w:rsidP="000D4F8B">
      <w:pPr>
        <w:pStyle w:val="BodyText"/>
        <w:spacing w:before="5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0D4F8B" w:rsidRPr="00FD5D90" w:rsidRDefault="000D4F8B" w:rsidP="00FD5D90">
      <w:pPr>
        <w:pStyle w:val="ListParagraph"/>
        <w:numPr>
          <w:ilvl w:val="0"/>
          <w:numId w:val="2"/>
        </w:numPr>
        <w:tabs>
          <w:tab w:val="left" w:pos="696"/>
        </w:tabs>
        <w:spacing w:line="291" w:lineRule="exact"/>
        <w:rPr>
          <w:rFonts w:asciiTheme="minorHAnsi" w:hAnsiTheme="minorHAnsi" w:cstheme="minorHAnsi"/>
        </w:rPr>
      </w:pPr>
      <w:r w:rsidRPr="00FD5D90">
        <w:rPr>
          <w:rFonts w:asciiTheme="minorHAnsi" w:hAnsiTheme="minorHAnsi" w:cstheme="minorHAnsi"/>
        </w:rPr>
        <w:t>Which</w:t>
      </w:r>
      <w:r w:rsidRPr="00FD5D90">
        <w:rPr>
          <w:rFonts w:asciiTheme="minorHAnsi" w:hAnsiTheme="minorHAnsi" w:cstheme="minorHAnsi"/>
          <w:spacing w:val="-6"/>
        </w:rPr>
        <w:t xml:space="preserve"> </w:t>
      </w:r>
      <w:r w:rsidRPr="00FD5D90">
        <w:rPr>
          <w:rFonts w:asciiTheme="minorHAnsi" w:hAnsiTheme="minorHAnsi" w:cstheme="minorHAnsi"/>
        </w:rPr>
        <w:t>of</w:t>
      </w:r>
      <w:r w:rsidRPr="00FD5D90">
        <w:rPr>
          <w:rFonts w:asciiTheme="minorHAnsi" w:hAnsiTheme="minorHAnsi" w:cstheme="minorHAnsi"/>
          <w:spacing w:val="-5"/>
        </w:rPr>
        <w:t xml:space="preserve"> </w:t>
      </w:r>
      <w:r w:rsidRPr="00FD5D90">
        <w:rPr>
          <w:rFonts w:asciiTheme="minorHAnsi" w:hAnsiTheme="minorHAnsi" w:cstheme="minorHAnsi"/>
        </w:rPr>
        <w:t>the</w:t>
      </w:r>
      <w:r w:rsidRPr="00FD5D90">
        <w:rPr>
          <w:rFonts w:asciiTheme="minorHAnsi" w:hAnsiTheme="minorHAnsi" w:cstheme="minorHAnsi"/>
          <w:spacing w:val="-5"/>
        </w:rPr>
        <w:t xml:space="preserve"> </w:t>
      </w:r>
      <w:r w:rsidRPr="00FD5D90">
        <w:rPr>
          <w:rFonts w:asciiTheme="minorHAnsi" w:hAnsiTheme="minorHAnsi" w:cstheme="minorHAnsi"/>
        </w:rPr>
        <w:t>following</w:t>
      </w:r>
      <w:r w:rsidRPr="00FD5D90">
        <w:rPr>
          <w:rFonts w:asciiTheme="minorHAnsi" w:hAnsiTheme="minorHAnsi" w:cstheme="minorHAnsi"/>
          <w:spacing w:val="-4"/>
        </w:rPr>
        <w:t xml:space="preserve"> </w:t>
      </w:r>
      <w:r w:rsidRPr="00FD5D90">
        <w:rPr>
          <w:rFonts w:asciiTheme="minorHAnsi" w:hAnsiTheme="minorHAnsi" w:cstheme="minorHAnsi"/>
        </w:rPr>
        <w:t>would</w:t>
      </w:r>
      <w:r w:rsidRPr="00FD5D90">
        <w:rPr>
          <w:rFonts w:asciiTheme="minorHAnsi" w:hAnsiTheme="minorHAnsi" w:cstheme="minorHAnsi"/>
          <w:spacing w:val="-6"/>
        </w:rPr>
        <w:t xml:space="preserve"> </w:t>
      </w:r>
      <w:r w:rsidRPr="00FD5D90">
        <w:rPr>
          <w:rFonts w:asciiTheme="minorHAnsi" w:hAnsiTheme="minorHAnsi" w:cstheme="minorHAnsi"/>
        </w:rPr>
        <w:t>be</w:t>
      </w:r>
      <w:r w:rsidRPr="00FD5D90">
        <w:rPr>
          <w:rFonts w:asciiTheme="minorHAnsi" w:hAnsiTheme="minorHAnsi" w:cstheme="minorHAnsi"/>
          <w:spacing w:val="-5"/>
        </w:rPr>
        <w:t xml:space="preserve"> </w:t>
      </w:r>
      <w:r w:rsidRPr="00FD5D90">
        <w:rPr>
          <w:rFonts w:asciiTheme="minorHAnsi" w:hAnsiTheme="minorHAnsi" w:cstheme="minorHAnsi"/>
        </w:rPr>
        <w:t>considered</w:t>
      </w:r>
      <w:r w:rsidRPr="00FD5D90">
        <w:rPr>
          <w:rFonts w:asciiTheme="minorHAnsi" w:hAnsiTheme="minorHAnsi" w:cstheme="minorHAnsi"/>
          <w:spacing w:val="-6"/>
        </w:rPr>
        <w:t xml:space="preserve"> </w:t>
      </w:r>
      <w:r w:rsidRPr="00FD5D90">
        <w:rPr>
          <w:rFonts w:asciiTheme="minorHAnsi" w:hAnsiTheme="minorHAnsi" w:cstheme="minorHAnsi"/>
        </w:rPr>
        <w:t>a</w:t>
      </w:r>
      <w:r w:rsidRPr="00FD5D90">
        <w:rPr>
          <w:rFonts w:asciiTheme="minorHAnsi" w:hAnsiTheme="minorHAnsi" w:cstheme="minorHAnsi"/>
          <w:spacing w:val="-4"/>
        </w:rPr>
        <w:t xml:space="preserve"> </w:t>
      </w:r>
      <w:r w:rsidRPr="00FD5D90">
        <w:rPr>
          <w:rFonts w:asciiTheme="minorHAnsi" w:hAnsiTheme="minorHAnsi" w:cstheme="minorHAnsi"/>
        </w:rPr>
        <w:t>state</w:t>
      </w:r>
      <w:r w:rsidRPr="00FD5D90">
        <w:rPr>
          <w:rFonts w:asciiTheme="minorHAnsi" w:hAnsiTheme="minorHAnsi" w:cstheme="minorHAnsi"/>
          <w:spacing w:val="-5"/>
        </w:rPr>
        <w:t xml:space="preserve"> </w:t>
      </w:r>
      <w:r w:rsidRPr="00FD5D90">
        <w:rPr>
          <w:rFonts w:asciiTheme="minorHAnsi" w:hAnsiTheme="minorHAnsi" w:cstheme="minorHAnsi"/>
        </w:rPr>
        <w:t>of</w:t>
      </w:r>
      <w:r w:rsidRPr="00FD5D90">
        <w:rPr>
          <w:rFonts w:asciiTheme="minorHAnsi" w:hAnsiTheme="minorHAnsi" w:cstheme="minorHAnsi"/>
          <w:spacing w:val="-5"/>
        </w:rPr>
        <w:t xml:space="preserve"> </w:t>
      </w:r>
      <w:r w:rsidRPr="00FD5D90">
        <w:rPr>
          <w:rFonts w:asciiTheme="minorHAnsi" w:hAnsiTheme="minorHAnsi" w:cstheme="minorHAnsi"/>
        </w:rPr>
        <w:t>nature</w:t>
      </w:r>
      <w:r w:rsidRPr="00FD5D90">
        <w:rPr>
          <w:rFonts w:asciiTheme="minorHAnsi" w:hAnsiTheme="minorHAnsi" w:cstheme="minorHAnsi"/>
          <w:spacing w:val="-5"/>
        </w:rPr>
        <w:t xml:space="preserve"> </w:t>
      </w:r>
      <w:r w:rsidRPr="00FD5D90">
        <w:rPr>
          <w:rFonts w:asciiTheme="minorHAnsi" w:hAnsiTheme="minorHAnsi" w:cstheme="minorHAnsi"/>
        </w:rPr>
        <w:t>for</w:t>
      </w:r>
      <w:r w:rsidRPr="00FD5D90">
        <w:rPr>
          <w:rFonts w:asciiTheme="minorHAnsi" w:hAnsiTheme="minorHAnsi" w:cstheme="minorHAnsi"/>
          <w:spacing w:val="-5"/>
        </w:rPr>
        <w:t xml:space="preserve"> </w:t>
      </w:r>
      <w:r w:rsidRPr="00FD5D90">
        <w:rPr>
          <w:rFonts w:asciiTheme="minorHAnsi" w:hAnsiTheme="minorHAnsi" w:cstheme="minorHAnsi"/>
        </w:rPr>
        <w:t>a</w:t>
      </w:r>
      <w:r w:rsidRPr="00FD5D90">
        <w:rPr>
          <w:rFonts w:asciiTheme="minorHAnsi" w:hAnsiTheme="minorHAnsi" w:cstheme="minorHAnsi"/>
          <w:spacing w:val="-5"/>
        </w:rPr>
        <w:t xml:space="preserve"> </w:t>
      </w:r>
      <w:r w:rsidRPr="00FD5D90">
        <w:rPr>
          <w:rFonts w:asciiTheme="minorHAnsi" w:hAnsiTheme="minorHAnsi" w:cstheme="minorHAnsi"/>
        </w:rPr>
        <w:t>business</w:t>
      </w:r>
      <w:r w:rsidRPr="00FD5D90">
        <w:rPr>
          <w:rFonts w:asciiTheme="minorHAnsi" w:hAnsiTheme="minorHAnsi" w:cstheme="minorHAnsi"/>
          <w:spacing w:val="-6"/>
        </w:rPr>
        <w:t xml:space="preserve"> </w:t>
      </w:r>
      <w:r w:rsidRPr="00FD5D90">
        <w:rPr>
          <w:rFonts w:asciiTheme="minorHAnsi" w:hAnsiTheme="minorHAnsi" w:cstheme="minorHAnsi"/>
        </w:rPr>
        <w:t>firm?</w:t>
      </w:r>
    </w:p>
    <w:p w:rsidR="000D4F8B" w:rsidRPr="00FD5D90" w:rsidRDefault="000D4F8B" w:rsidP="000D4F8B">
      <w:pPr>
        <w:ind w:left="161" w:right="7253"/>
        <w:rPr>
          <w:rFonts w:asciiTheme="minorHAnsi" w:hAnsiTheme="minorHAnsi" w:cstheme="minorHAnsi"/>
        </w:rPr>
      </w:pPr>
      <w:r w:rsidRPr="00FD5D90">
        <w:rPr>
          <w:rFonts w:asciiTheme="minorHAnsi" w:hAnsiTheme="minorHAnsi" w:cstheme="minorHAnsi"/>
          <w:color w:val="333333"/>
        </w:rPr>
        <w:t>Inventory levels</w:t>
      </w:r>
      <w:r w:rsidRPr="00FD5D9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Salaries for employees</w:t>
      </w:r>
      <w:r w:rsidRPr="00FD5D90">
        <w:rPr>
          <w:rFonts w:asciiTheme="minorHAnsi" w:hAnsiTheme="minorHAnsi" w:cstheme="minorHAnsi"/>
          <w:color w:val="333333"/>
          <w:spacing w:val="-58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Site for new plant</w:t>
      </w:r>
      <w:r w:rsidRPr="00FD5D9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FD5D90">
        <w:rPr>
          <w:rFonts w:asciiTheme="minorHAnsi" w:hAnsiTheme="minorHAnsi" w:cstheme="minorHAnsi"/>
          <w:shd w:val="clear" w:color="auto" w:fill="00FF00"/>
        </w:rPr>
        <w:t>Worker</w:t>
      </w:r>
      <w:r w:rsidRPr="00FD5D9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shd w:val="clear" w:color="auto" w:fill="00FF00"/>
        </w:rPr>
        <w:t>safety</w:t>
      </w:r>
      <w:r w:rsidRPr="00FD5D90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shd w:val="clear" w:color="auto" w:fill="00FF00"/>
        </w:rPr>
        <w:t>laws</w:t>
      </w:r>
    </w:p>
    <w:p w:rsidR="000D4F8B" w:rsidRPr="00FD5D90" w:rsidRDefault="000D4F8B" w:rsidP="000D4F8B">
      <w:pPr>
        <w:pStyle w:val="BodyText"/>
        <w:spacing w:before="10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0D4F8B" w:rsidRPr="00FD5D90" w:rsidRDefault="000D4F8B" w:rsidP="00FD5D90">
      <w:pPr>
        <w:pStyle w:val="ListParagraph"/>
        <w:numPr>
          <w:ilvl w:val="0"/>
          <w:numId w:val="2"/>
        </w:numPr>
        <w:tabs>
          <w:tab w:val="left" w:pos="696"/>
        </w:tabs>
        <w:spacing w:line="291" w:lineRule="exact"/>
        <w:rPr>
          <w:rFonts w:asciiTheme="minorHAnsi" w:hAnsiTheme="minorHAnsi" w:cstheme="minorHAnsi"/>
        </w:rPr>
      </w:pPr>
      <w:r w:rsidRPr="00FD5D90">
        <w:rPr>
          <w:rFonts w:asciiTheme="minorHAnsi" w:hAnsiTheme="minorHAnsi" w:cstheme="minorHAnsi"/>
        </w:rPr>
        <w:t>A</w:t>
      </w:r>
      <w:r w:rsidRPr="00FD5D90">
        <w:rPr>
          <w:rFonts w:asciiTheme="minorHAnsi" w:hAnsiTheme="minorHAnsi" w:cstheme="minorHAnsi"/>
          <w:spacing w:val="-6"/>
        </w:rPr>
        <w:t xml:space="preserve"> </w:t>
      </w:r>
      <w:r w:rsidRPr="00FD5D90">
        <w:rPr>
          <w:rFonts w:asciiTheme="minorHAnsi" w:hAnsiTheme="minorHAnsi" w:cstheme="minorHAnsi"/>
        </w:rPr>
        <w:t>payoff</w:t>
      </w:r>
      <w:r w:rsidRPr="00FD5D90">
        <w:rPr>
          <w:rFonts w:asciiTheme="minorHAnsi" w:hAnsiTheme="minorHAnsi" w:cstheme="minorHAnsi"/>
          <w:spacing w:val="-7"/>
        </w:rPr>
        <w:t xml:space="preserve"> </w:t>
      </w:r>
      <w:r w:rsidRPr="00FD5D90">
        <w:rPr>
          <w:rFonts w:asciiTheme="minorHAnsi" w:hAnsiTheme="minorHAnsi" w:cstheme="minorHAnsi"/>
        </w:rPr>
        <w:t>table</w:t>
      </w:r>
      <w:r w:rsidRPr="00FD5D90">
        <w:rPr>
          <w:rFonts w:asciiTheme="minorHAnsi" w:hAnsiTheme="minorHAnsi" w:cstheme="minorHAnsi"/>
          <w:spacing w:val="-6"/>
        </w:rPr>
        <w:t xml:space="preserve"> </w:t>
      </w:r>
      <w:r w:rsidRPr="00FD5D90">
        <w:rPr>
          <w:rFonts w:asciiTheme="minorHAnsi" w:hAnsiTheme="minorHAnsi" w:cstheme="minorHAnsi"/>
        </w:rPr>
        <w:t>lists</w:t>
      </w:r>
      <w:r w:rsidRPr="00FD5D90">
        <w:rPr>
          <w:rFonts w:asciiTheme="minorHAnsi" w:hAnsiTheme="minorHAnsi" w:cstheme="minorHAnsi"/>
          <w:spacing w:val="-7"/>
        </w:rPr>
        <w:t xml:space="preserve"> </w:t>
      </w:r>
      <w:r w:rsidRPr="00FD5D90">
        <w:rPr>
          <w:rFonts w:asciiTheme="minorHAnsi" w:hAnsiTheme="minorHAnsi" w:cstheme="minorHAnsi"/>
        </w:rPr>
        <w:t>the</w:t>
      </w:r>
      <w:r w:rsidRPr="00FD5D90">
        <w:rPr>
          <w:rFonts w:asciiTheme="minorHAnsi" w:hAnsiTheme="minorHAnsi" w:cstheme="minorHAnsi"/>
          <w:spacing w:val="-6"/>
        </w:rPr>
        <w:t xml:space="preserve"> </w:t>
      </w:r>
      <w:r w:rsidRPr="00FD5D90">
        <w:rPr>
          <w:rFonts w:asciiTheme="minorHAnsi" w:hAnsiTheme="minorHAnsi" w:cstheme="minorHAnsi"/>
        </w:rPr>
        <w:t>monetary</w:t>
      </w:r>
      <w:r w:rsidRPr="00FD5D90">
        <w:rPr>
          <w:rFonts w:asciiTheme="minorHAnsi" w:hAnsiTheme="minorHAnsi" w:cstheme="minorHAnsi"/>
          <w:spacing w:val="-6"/>
        </w:rPr>
        <w:t xml:space="preserve"> </w:t>
      </w:r>
      <w:r w:rsidRPr="00FD5D90">
        <w:rPr>
          <w:rFonts w:asciiTheme="minorHAnsi" w:hAnsiTheme="minorHAnsi" w:cstheme="minorHAnsi"/>
        </w:rPr>
        <w:t>values</w:t>
      </w:r>
      <w:r w:rsidRPr="00FD5D90">
        <w:rPr>
          <w:rFonts w:asciiTheme="minorHAnsi" w:hAnsiTheme="minorHAnsi" w:cstheme="minorHAnsi"/>
          <w:spacing w:val="-6"/>
        </w:rPr>
        <w:t xml:space="preserve"> </w:t>
      </w:r>
      <w:r w:rsidRPr="00FD5D90">
        <w:rPr>
          <w:rFonts w:asciiTheme="minorHAnsi" w:hAnsiTheme="minorHAnsi" w:cstheme="minorHAnsi"/>
        </w:rPr>
        <w:t>for</w:t>
      </w:r>
      <w:r w:rsidRPr="00FD5D90">
        <w:rPr>
          <w:rFonts w:asciiTheme="minorHAnsi" w:hAnsiTheme="minorHAnsi" w:cstheme="minorHAnsi"/>
          <w:spacing w:val="-7"/>
        </w:rPr>
        <w:t xml:space="preserve"> </w:t>
      </w:r>
      <w:r w:rsidRPr="00FD5D90">
        <w:rPr>
          <w:rFonts w:asciiTheme="minorHAnsi" w:hAnsiTheme="minorHAnsi" w:cstheme="minorHAnsi"/>
        </w:rPr>
        <w:t>each</w:t>
      </w:r>
      <w:r w:rsidRPr="00FD5D90">
        <w:rPr>
          <w:rFonts w:asciiTheme="minorHAnsi" w:hAnsiTheme="minorHAnsi" w:cstheme="minorHAnsi"/>
          <w:spacing w:val="-7"/>
        </w:rPr>
        <w:t xml:space="preserve"> </w:t>
      </w:r>
      <w:r w:rsidRPr="00FD5D90">
        <w:rPr>
          <w:rFonts w:asciiTheme="minorHAnsi" w:hAnsiTheme="minorHAnsi" w:cstheme="minorHAnsi"/>
        </w:rPr>
        <w:t>possible</w:t>
      </w:r>
      <w:r w:rsidRPr="00FD5D90">
        <w:rPr>
          <w:rFonts w:asciiTheme="minorHAnsi" w:hAnsiTheme="minorHAnsi" w:cstheme="minorHAnsi"/>
          <w:spacing w:val="-5"/>
        </w:rPr>
        <w:t xml:space="preserve"> </w:t>
      </w:r>
      <w:r w:rsidRPr="00FD5D90">
        <w:rPr>
          <w:rFonts w:asciiTheme="minorHAnsi" w:hAnsiTheme="minorHAnsi" w:cstheme="minorHAnsi"/>
        </w:rPr>
        <w:t>combination</w:t>
      </w:r>
      <w:r w:rsidRPr="00FD5D90">
        <w:rPr>
          <w:rFonts w:asciiTheme="minorHAnsi" w:hAnsiTheme="minorHAnsi" w:cstheme="minorHAnsi"/>
          <w:spacing w:val="-5"/>
        </w:rPr>
        <w:t xml:space="preserve"> </w:t>
      </w:r>
      <w:r w:rsidRPr="00FD5D90">
        <w:rPr>
          <w:rFonts w:asciiTheme="minorHAnsi" w:hAnsiTheme="minorHAnsi" w:cstheme="minorHAnsi"/>
        </w:rPr>
        <w:t>of</w:t>
      </w:r>
      <w:r w:rsidRPr="00FD5D90">
        <w:rPr>
          <w:rFonts w:asciiTheme="minorHAnsi" w:hAnsiTheme="minorHAnsi" w:cstheme="minorHAnsi"/>
          <w:spacing w:val="-6"/>
        </w:rPr>
        <w:t xml:space="preserve"> </w:t>
      </w:r>
      <w:r w:rsidRPr="00FD5D90">
        <w:rPr>
          <w:rFonts w:asciiTheme="minorHAnsi" w:hAnsiTheme="minorHAnsi" w:cstheme="minorHAnsi"/>
        </w:rPr>
        <w:t>the</w:t>
      </w:r>
    </w:p>
    <w:p w:rsidR="000D4F8B" w:rsidRPr="00FD5D90" w:rsidRDefault="000D4F8B" w:rsidP="000D4F8B">
      <w:pPr>
        <w:spacing w:line="274" w:lineRule="exact"/>
        <w:ind w:left="161"/>
        <w:rPr>
          <w:rFonts w:asciiTheme="minorHAnsi" w:hAnsiTheme="minorHAnsi" w:cstheme="minorHAnsi"/>
        </w:rPr>
      </w:pPr>
      <w:r w:rsidRPr="00FD5D90">
        <w:rPr>
          <w:rFonts w:asciiTheme="minorHAnsi" w:hAnsiTheme="minorHAnsi" w:cstheme="minorHAnsi"/>
          <w:color w:val="333333"/>
        </w:rPr>
        <w:t>mean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and</w:t>
      </w:r>
      <w:r w:rsidRPr="00FD5D9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median.</w:t>
      </w:r>
    </w:p>
    <w:p w:rsidR="000D4F8B" w:rsidRPr="00FD5D90" w:rsidRDefault="000D4F8B" w:rsidP="000D4F8B">
      <w:pPr>
        <w:ind w:left="161"/>
        <w:rPr>
          <w:rFonts w:asciiTheme="minorHAnsi" w:hAnsiTheme="minorHAnsi" w:cstheme="minorHAnsi"/>
        </w:rPr>
      </w:pPr>
      <w:r w:rsidRPr="00FD5D90">
        <w:rPr>
          <w:rFonts w:asciiTheme="minorHAnsi" w:hAnsiTheme="minorHAnsi" w:cstheme="minorHAnsi"/>
          <w:color w:val="333333"/>
        </w:rPr>
        <w:t>mean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and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standard</w:t>
      </w:r>
      <w:r w:rsidRPr="00FD5D9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deviation.</w:t>
      </w:r>
    </w:p>
    <w:p w:rsidR="000D4F8B" w:rsidRPr="00FD5D90" w:rsidRDefault="000D4F8B" w:rsidP="000D4F8B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event</w:t>
      </w:r>
      <w:r w:rsidRPr="00FD5D90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(state</w:t>
      </w:r>
      <w:r w:rsidRPr="00FD5D90">
        <w:rPr>
          <w:rFonts w:asciiTheme="minorHAnsi" w:hAnsiTheme="minorHAnsi" w:cstheme="minorHAnsi"/>
          <w:b w:val="0"/>
          <w:spacing w:val="-3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of</w:t>
      </w:r>
      <w:r w:rsidRPr="00FD5D90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nature)</w:t>
      </w:r>
      <w:r w:rsidRPr="00FD5D90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and</w:t>
      </w:r>
      <w:r w:rsidRPr="00FD5D90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act</w:t>
      </w:r>
      <w:r w:rsidRPr="00FD5D90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(alternative).</w:t>
      </w:r>
    </w:p>
    <w:p w:rsidR="000D4F8B" w:rsidRPr="00FD5D90" w:rsidRDefault="000D4F8B" w:rsidP="000D4F8B">
      <w:pPr>
        <w:ind w:left="161"/>
        <w:rPr>
          <w:rFonts w:asciiTheme="minorHAnsi" w:hAnsiTheme="minorHAnsi" w:cstheme="minorHAnsi"/>
        </w:rPr>
      </w:pPr>
      <w:r w:rsidRPr="00FD5D90">
        <w:rPr>
          <w:rFonts w:asciiTheme="minorHAnsi" w:hAnsiTheme="minorHAnsi" w:cstheme="minorHAnsi"/>
        </w:rPr>
        <w:t>None</w:t>
      </w:r>
      <w:r w:rsidRPr="00FD5D90">
        <w:rPr>
          <w:rFonts w:asciiTheme="minorHAnsi" w:hAnsiTheme="minorHAnsi" w:cstheme="minorHAnsi"/>
          <w:spacing w:val="-3"/>
        </w:rPr>
        <w:t xml:space="preserve"> </w:t>
      </w:r>
      <w:r w:rsidRPr="00FD5D90">
        <w:rPr>
          <w:rFonts w:asciiTheme="minorHAnsi" w:hAnsiTheme="minorHAnsi" w:cstheme="minorHAnsi"/>
        </w:rPr>
        <w:t>of</w:t>
      </w:r>
      <w:r w:rsidRPr="00FD5D90">
        <w:rPr>
          <w:rFonts w:asciiTheme="minorHAnsi" w:hAnsiTheme="minorHAnsi" w:cstheme="minorHAnsi"/>
          <w:spacing w:val="-1"/>
        </w:rPr>
        <w:t xml:space="preserve"> </w:t>
      </w:r>
      <w:r w:rsidRPr="00FD5D90">
        <w:rPr>
          <w:rFonts w:asciiTheme="minorHAnsi" w:hAnsiTheme="minorHAnsi" w:cstheme="minorHAnsi"/>
        </w:rPr>
        <w:t>these</w:t>
      </w:r>
      <w:r w:rsidRPr="00FD5D90">
        <w:rPr>
          <w:rFonts w:asciiTheme="minorHAnsi" w:hAnsiTheme="minorHAnsi" w:cstheme="minorHAnsi"/>
          <w:spacing w:val="-1"/>
        </w:rPr>
        <w:t xml:space="preserve"> </w:t>
      </w:r>
      <w:r w:rsidRPr="00FD5D90">
        <w:rPr>
          <w:rFonts w:asciiTheme="minorHAnsi" w:hAnsiTheme="minorHAnsi" w:cstheme="minorHAnsi"/>
        </w:rPr>
        <w:t>choices.</w:t>
      </w:r>
    </w:p>
    <w:p w:rsidR="000D4F8B" w:rsidRPr="00FD5D90" w:rsidRDefault="000D4F8B" w:rsidP="000D4F8B">
      <w:pPr>
        <w:pStyle w:val="BodyText"/>
        <w:spacing w:before="4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0D4F8B" w:rsidRPr="00FD5D90" w:rsidRDefault="000D4F8B" w:rsidP="00FD5D90">
      <w:pPr>
        <w:pStyle w:val="ListParagraph"/>
        <w:numPr>
          <w:ilvl w:val="0"/>
          <w:numId w:val="2"/>
        </w:numPr>
        <w:tabs>
          <w:tab w:val="left" w:pos="696"/>
        </w:tabs>
        <w:spacing w:line="291" w:lineRule="exact"/>
        <w:ind w:left="695" w:hanging="535"/>
        <w:rPr>
          <w:rFonts w:asciiTheme="minorHAnsi" w:hAnsiTheme="minorHAnsi" w:cstheme="minorHAnsi"/>
        </w:rPr>
      </w:pPr>
      <w:r w:rsidRPr="00FD5D90">
        <w:rPr>
          <w:rFonts w:asciiTheme="minorHAnsi" w:hAnsiTheme="minorHAnsi" w:cstheme="minorHAnsi"/>
        </w:rPr>
        <w:t>Which</w:t>
      </w:r>
      <w:r w:rsidRPr="00FD5D90">
        <w:rPr>
          <w:rFonts w:asciiTheme="minorHAnsi" w:hAnsiTheme="minorHAnsi" w:cstheme="minorHAnsi"/>
          <w:spacing w:val="-5"/>
        </w:rPr>
        <w:t xml:space="preserve"> </w:t>
      </w:r>
      <w:r w:rsidRPr="00FD5D90">
        <w:rPr>
          <w:rFonts w:asciiTheme="minorHAnsi" w:hAnsiTheme="minorHAnsi" w:cstheme="minorHAnsi"/>
        </w:rPr>
        <w:t>of</w:t>
      </w:r>
      <w:r w:rsidRPr="00FD5D90">
        <w:rPr>
          <w:rFonts w:asciiTheme="minorHAnsi" w:hAnsiTheme="minorHAnsi" w:cstheme="minorHAnsi"/>
          <w:spacing w:val="-3"/>
        </w:rPr>
        <w:t xml:space="preserve"> </w:t>
      </w:r>
      <w:r w:rsidRPr="00FD5D90">
        <w:rPr>
          <w:rFonts w:asciiTheme="minorHAnsi" w:hAnsiTheme="minorHAnsi" w:cstheme="minorHAnsi"/>
        </w:rPr>
        <w:t>the</w:t>
      </w:r>
      <w:r w:rsidRPr="00FD5D90">
        <w:rPr>
          <w:rFonts w:asciiTheme="minorHAnsi" w:hAnsiTheme="minorHAnsi" w:cstheme="minorHAnsi"/>
          <w:spacing w:val="-3"/>
        </w:rPr>
        <w:t xml:space="preserve"> </w:t>
      </w:r>
      <w:r w:rsidRPr="00FD5D90">
        <w:rPr>
          <w:rFonts w:asciiTheme="minorHAnsi" w:hAnsiTheme="minorHAnsi" w:cstheme="minorHAnsi"/>
        </w:rPr>
        <w:t>following</w:t>
      </w:r>
      <w:r w:rsidRPr="00FD5D90">
        <w:rPr>
          <w:rFonts w:asciiTheme="minorHAnsi" w:hAnsiTheme="minorHAnsi" w:cstheme="minorHAnsi"/>
          <w:spacing w:val="-3"/>
        </w:rPr>
        <w:t xml:space="preserve"> </w:t>
      </w:r>
      <w:r w:rsidRPr="00FD5D90">
        <w:rPr>
          <w:rFonts w:asciiTheme="minorHAnsi" w:hAnsiTheme="minorHAnsi" w:cstheme="minorHAnsi"/>
        </w:rPr>
        <w:t>is</w:t>
      </w:r>
      <w:r w:rsidRPr="00FD5D90">
        <w:rPr>
          <w:rFonts w:asciiTheme="minorHAnsi" w:hAnsiTheme="minorHAnsi" w:cstheme="minorHAnsi"/>
          <w:spacing w:val="-5"/>
        </w:rPr>
        <w:t xml:space="preserve"> </w:t>
      </w:r>
      <w:r w:rsidRPr="00FD5D90">
        <w:rPr>
          <w:rFonts w:asciiTheme="minorHAnsi" w:hAnsiTheme="minorHAnsi" w:cstheme="minorHAnsi"/>
        </w:rPr>
        <w:t>true?</w:t>
      </w:r>
    </w:p>
    <w:p w:rsidR="000D4F8B" w:rsidRPr="00FD5D90" w:rsidRDefault="000D4F8B" w:rsidP="000D4F8B">
      <w:pPr>
        <w:ind w:left="161" w:right="1904"/>
        <w:jc w:val="both"/>
        <w:rPr>
          <w:rFonts w:asciiTheme="minorHAnsi" w:hAnsiTheme="minorHAnsi" w:cstheme="minorHAnsi"/>
        </w:rPr>
      </w:pPr>
      <w:r w:rsidRPr="00FD5D90">
        <w:rPr>
          <w:rFonts w:asciiTheme="minorHAnsi" w:hAnsiTheme="minorHAnsi" w:cstheme="minorHAnsi"/>
          <w:color w:val="333333"/>
        </w:rPr>
        <w:t>The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process</w:t>
      </w:r>
      <w:r w:rsidRPr="00FD5D9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of</w:t>
      </w:r>
      <w:r w:rsidRPr="00FD5D9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determining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the</w:t>
      </w:r>
      <w:r w:rsidRPr="00FD5D90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EMV</w:t>
      </w:r>
      <w:r w:rsidRPr="00FD5D90">
        <w:rPr>
          <w:rFonts w:asciiTheme="minorHAnsi" w:hAnsiTheme="minorHAnsi" w:cstheme="minorHAnsi"/>
          <w:color w:val="333333"/>
          <w:spacing w:val="-7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decision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is</w:t>
      </w:r>
      <w:r w:rsidRPr="00FD5D9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called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the</w:t>
      </w:r>
      <w:r w:rsidRPr="00FD5D9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D5D90">
        <w:rPr>
          <w:rFonts w:asciiTheme="minorHAnsi" w:hAnsiTheme="minorHAnsi" w:cstheme="minorHAnsi"/>
          <w:i/>
          <w:color w:val="333333"/>
        </w:rPr>
        <w:t>rollback</w:t>
      </w:r>
      <w:r w:rsidRPr="00FD5D90">
        <w:rPr>
          <w:rFonts w:asciiTheme="minorHAnsi" w:hAnsiTheme="minorHAnsi" w:cstheme="minorHAnsi"/>
          <w:i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technique.</w:t>
      </w:r>
      <w:r w:rsidRPr="00FD5D90">
        <w:rPr>
          <w:rFonts w:asciiTheme="minorHAnsi" w:hAnsiTheme="minorHAnsi" w:cstheme="minorHAnsi"/>
          <w:color w:val="333333"/>
          <w:spacing w:val="-58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We</w:t>
      </w:r>
      <w:r w:rsidRPr="00FD5D90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choose</w:t>
      </w:r>
      <w:r w:rsidRPr="00FD5D90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the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act</w:t>
      </w:r>
      <w:r w:rsidRPr="00FD5D9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that</w:t>
      </w:r>
      <w:r w:rsidRPr="00FD5D9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produces</w:t>
      </w:r>
      <w:r w:rsidRPr="00FD5D90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the</w:t>
      </w:r>
      <w:r w:rsidRPr="00FD5D90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smallest</w:t>
      </w:r>
      <w:r w:rsidRPr="00FD5D9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expected</w:t>
      </w:r>
      <w:r w:rsidRPr="00FD5D9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opportunity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loss</w:t>
      </w:r>
      <w:r w:rsidRPr="00FD5D90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(EOL).</w:t>
      </w:r>
      <w:r w:rsidRPr="00FD5D90">
        <w:rPr>
          <w:rFonts w:asciiTheme="minorHAnsi" w:hAnsiTheme="minorHAnsi" w:cstheme="minorHAnsi"/>
          <w:color w:val="333333"/>
          <w:spacing w:val="-58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The EMV</w:t>
      </w:r>
      <w:r w:rsidRPr="00FD5D90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decision</w:t>
      </w:r>
      <w:r w:rsidRPr="00FD5D9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is always</w:t>
      </w:r>
      <w:r w:rsidRPr="00FD5D9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the</w:t>
      </w:r>
      <w:r w:rsidRPr="00FD5D9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same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as the</w:t>
      </w:r>
      <w:r w:rsidRPr="00FD5D9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EOL</w:t>
      </w:r>
      <w:r w:rsidRPr="00FD5D90">
        <w:rPr>
          <w:rFonts w:asciiTheme="minorHAnsi" w:hAnsiTheme="minorHAnsi" w:cstheme="minorHAnsi"/>
          <w:color w:val="333333"/>
          <w:spacing w:val="-10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decision.</w:t>
      </w:r>
    </w:p>
    <w:p w:rsidR="000D4F8B" w:rsidRPr="00FD5D90" w:rsidRDefault="000D4F8B" w:rsidP="000D4F8B">
      <w:pPr>
        <w:pStyle w:val="BodyText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All</w:t>
      </w:r>
      <w:r w:rsidRPr="00FD5D90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of</w:t>
      </w:r>
      <w:r w:rsidRPr="00FD5D90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these</w:t>
      </w:r>
      <w:r w:rsidRPr="00FD5D90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choices</w:t>
      </w:r>
      <w:r w:rsidRPr="00FD5D90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are</w:t>
      </w:r>
      <w:r w:rsidRPr="00FD5D90">
        <w:rPr>
          <w:rFonts w:asciiTheme="minorHAnsi" w:hAnsiTheme="minorHAnsi" w:cstheme="minorHAnsi"/>
          <w:b w:val="0"/>
          <w:spacing w:val="-3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true.</w:t>
      </w:r>
    </w:p>
    <w:p w:rsidR="000D4F8B" w:rsidRPr="00FD5D90" w:rsidRDefault="000D4F8B" w:rsidP="000D4F8B">
      <w:pPr>
        <w:pStyle w:val="BodyText"/>
        <w:spacing w:before="5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0D4F8B" w:rsidRPr="00FD5D90" w:rsidRDefault="000D4F8B" w:rsidP="00FD5D90">
      <w:pPr>
        <w:pStyle w:val="ListParagraph"/>
        <w:numPr>
          <w:ilvl w:val="0"/>
          <w:numId w:val="2"/>
        </w:numPr>
        <w:tabs>
          <w:tab w:val="left" w:pos="696"/>
        </w:tabs>
        <w:spacing w:line="237" w:lineRule="auto"/>
        <w:ind w:left="161" w:right="223" w:firstLine="0"/>
        <w:rPr>
          <w:rFonts w:asciiTheme="minorHAnsi" w:hAnsiTheme="minorHAnsi" w:cstheme="minorHAnsi"/>
        </w:rPr>
      </w:pPr>
      <w:r w:rsidRPr="00FD5D90">
        <w:rPr>
          <w:rFonts w:asciiTheme="minorHAnsi" w:hAnsiTheme="minorHAnsi" w:cstheme="minorHAnsi"/>
        </w:rPr>
        <w:t>Which</w:t>
      </w:r>
      <w:r w:rsidRPr="00FD5D90">
        <w:rPr>
          <w:rFonts w:asciiTheme="minorHAnsi" w:hAnsiTheme="minorHAnsi" w:cstheme="minorHAnsi"/>
          <w:spacing w:val="-8"/>
        </w:rPr>
        <w:t xml:space="preserve"> </w:t>
      </w:r>
      <w:r w:rsidRPr="00FD5D90">
        <w:rPr>
          <w:rFonts w:asciiTheme="minorHAnsi" w:hAnsiTheme="minorHAnsi" w:cstheme="minorHAnsi"/>
        </w:rPr>
        <w:t>of</w:t>
      </w:r>
      <w:r w:rsidRPr="00FD5D90">
        <w:rPr>
          <w:rFonts w:asciiTheme="minorHAnsi" w:hAnsiTheme="minorHAnsi" w:cstheme="minorHAnsi"/>
          <w:spacing w:val="-8"/>
        </w:rPr>
        <w:t xml:space="preserve"> </w:t>
      </w:r>
      <w:r w:rsidRPr="00FD5D90">
        <w:rPr>
          <w:rFonts w:asciiTheme="minorHAnsi" w:hAnsiTheme="minorHAnsi" w:cstheme="minorHAnsi"/>
        </w:rPr>
        <w:t>the</w:t>
      </w:r>
      <w:r w:rsidRPr="00FD5D90">
        <w:rPr>
          <w:rFonts w:asciiTheme="minorHAnsi" w:hAnsiTheme="minorHAnsi" w:cstheme="minorHAnsi"/>
          <w:spacing w:val="-7"/>
        </w:rPr>
        <w:t xml:space="preserve"> </w:t>
      </w:r>
      <w:r w:rsidRPr="00FD5D90">
        <w:rPr>
          <w:rFonts w:asciiTheme="minorHAnsi" w:hAnsiTheme="minorHAnsi" w:cstheme="minorHAnsi"/>
        </w:rPr>
        <w:t>following</w:t>
      </w:r>
      <w:r w:rsidRPr="00FD5D90">
        <w:rPr>
          <w:rFonts w:asciiTheme="minorHAnsi" w:hAnsiTheme="minorHAnsi" w:cstheme="minorHAnsi"/>
          <w:spacing w:val="-7"/>
        </w:rPr>
        <w:t xml:space="preserve"> </w:t>
      </w:r>
      <w:r w:rsidRPr="00FD5D90">
        <w:rPr>
          <w:rFonts w:asciiTheme="minorHAnsi" w:hAnsiTheme="minorHAnsi" w:cstheme="minorHAnsi"/>
        </w:rPr>
        <w:t>statements</w:t>
      </w:r>
      <w:r w:rsidRPr="00FD5D90">
        <w:rPr>
          <w:rFonts w:asciiTheme="minorHAnsi" w:hAnsiTheme="minorHAnsi" w:cstheme="minorHAnsi"/>
          <w:spacing w:val="-8"/>
        </w:rPr>
        <w:t xml:space="preserve"> </w:t>
      </w:r>
      <w:r w:rsidRPr="00FD5D90">
        <w:rPr>
          <w:rFonts w:asciiTheme="minorHAnsi" w:hAnsiTheme="minorHAnsi" w:cstheme="minorHAnsi"/>
        </w:rPr>
        <w:t>is</w:t>
      </w:r>
      <w:r w:rsidRPr="00FD5D90">
        <w:rPr>
          <w:rFonts w:asciiTheme="minorHAnsi" w:hAnsiTheme="minorHAnsi" w:cstheme="minorHAnsi"/>
          <w:spacing w:val="-6"/>
        </w:rPr>
        <w:t xml:space="preserve"> </w:t>
      </w:r>
      <w:r w:rsidRPr="00FD5D90">
        <w:rPr>
          <w:rFonts w:asciiTheme="minorHAnsi" w:hAnsiTheme="minorHAnsi" w:cstheme="minorHAnsi"/>
        </w:rPr>
        <w:t>false</w:t>
      </w:r>
      <w:r w:rsidRPr="00FD5D90">
        <w:rPr>
          <w:rFonts w:asciiTheme="minorHAnsi" w:hAnsiTheme="minorHAnsi" w:cstheme="minorHAnsi"/>
          <w:spacing w:val="-6"/>
        </w:rPr>
        <w:t xml:space="preserve"> </w:t>
      </w:r>
      <w:r w:rsidRPr="00FD5D90">
        <w:rPr>
          <w:rFonts w:asciiTheme="minorHAnsi" w:hAnsiTheme="minorHAnsi" w:cstheme="minorHAnsi"/>
        </w:rPr>
        <w:t>regarding</w:t>
      </w:r>
      <w:r w:rsidRPr="00FD5D90">
        <w:rPr>
          <w:rFonts w:asciiTheme="minorHAnsi" w:hAnsiTheme="minorHAnsi" w:cstheme="minorHAnsi"/>
          <w:spacing w:val="-7"/>
        </w:rPr>
        <w:t xml:space="preserve"> </w:t>
      </w:r>
      <w:r w:rsidRPr="00FD5D90">
        <w:rPr>
          <w:rFonts w:asciiTheme="minorHAnsi" w:hAnsiTheme="minorHAnsi" w:cstheme="minorHAnsi"/>
        </w:rPr>
        <w:t>the</w:t>
      </w:r>
      <w:r w:rsidRPr="00FD5D90">
        <w:rPr>
          <w:rFonts w:asciiTheme="minorHAnsi" w:hAnsiTheme="minorHAnsi" w:cstheme="minorHAnsi"/>
          <w:spacing w:val="-7"/>
        </w:rPr>
        <w:t xml:space="preserve"> </w:t>
      </w:r>
      <w:r w:rsidRPr="00FD5D90">
        <w:rPr>
          <w:rFonts w:asciiTheme="minorHAnsi" w:hAnsiTheme="minorHAnsi" w:cstheme="minorHAnsi"/>
        </w:rPr>
        <w:t>expected</w:t>
      </w:r>
      <w:r w:rsidRPr="00FD5D90">
        <w:rPr>
          <w:rFonts w:asciiTheme="minorHAnsi" w:hAnsiTheme="minorHAnsi" w:cstheme="minorHAnsi"/>
          <w:spacing w:val="-8"/>
        </w:rPr>
        <w:t xml:space="preserve"> </w:t>
      </w:r>
      <w:r w:rsidRPr="00FD5D90">
        <w:rPr>
          <w:rFonts w:asciiTheme="minorHAnsi" w:hAnsiTheme="minorHAnsi" w:cstheme="minorHAnsi"/>
        </w:rPr>
        <w:t>monetary</w:t>
      </w:r>
      <w:r w:rsidRPr="00FD5D90">
        <w:rPr>
          <w:rFonts w:asciiTheme="minorHAnsi" w:hAnsiTheme="minorHAnsi" w:cstheme="minorHAnsi"/>
          <w:spacing w:val="-8"/>
        </w:rPr>
        <w:t xml:space="preserve"> </w:t>
      </w:r>
      <w:r w:rsidRPr="00FD5D90">
        <w:rPr>
          <w:rFonts w:asciiTheme="minorHAnsi" w:hAnsiTheme="minorHAnsi" w:cstheme="minorHAnsi"/>
        </w:rPr>
        <w:t>value</w:t>
      </w:r>
      <w:r w:rsidRPr="00FD5D90">
        <w:rPr>
          <w:rFonts w:asciiTheme="minorHAnsi" w:hAnsiTheme="minorHAnsi" w:cstheme="minorHAnsi"/>
          <w:spacing w:val="-7"/>
        </w:rPr>
        <w:t xml:space="preserve"> </w:t>
      </w:r>
      <w:r w:rsidRPr="00FD5D90">
        <w:rPr>
          <w:rFonts w:asciiTheme="minorHAnsi" w:hAnsiTheme="minorHAnsi" w:cstheme="minorHAnsi"/>
        </w:rPr>
        <w:t>(EMV)?</w:t>
      </w:r>
      <w:r w:rsidRPr="00FD5D90">
        <w:rPr>
          <w:rFonts w:asciiTheme="minorHAnsi" w:hAnsiTheme="minorHAnsi" w:cstheme="minorHAnsi"/>
          <w:spacing w:val="-52"/>
        </w:rPr>
        <w:t xml:space="preserve"> </w:t>
      </w:r>
      <w:r w:rsidRPr="00FD5D90">
        <w:rPr>
          <w:rFonts w:asciiTheme="minorHAnsi" w:hAnsiTheme="minorHAnsi" w:cstheme="minorHAnsi"/>
        </w:rPr>
        <w:t>To calculate the EMV, the probabilities of the states of nature must be already decided upon.</w:t>
      </w:r>
      <w:r w:rsidRPr="00FD5D90">
        <w:rPr>
          <w:rFonts w:asciiTheme="minorHAnsi" w:hAnsiTheme="minorHAnsi" w:cstheme="minorHAnsi"/>
          <w:spacing w:val="1"/>
        </w:rPr>
        <w:t xml:space="preserve"> </w:t>
      </w:r>
      <w:r w:rsidRPr="00FD5D90">
        <w:rPr>
          <w:rFonts w:asciiTheme="minorHAnsi" w:hAnsiTheme="minorHAnsi" w:cstheme="minorHAnsi"/>
        </w:rPr>
        <w:t>We</w:t>
      </w:r>
      <w:r w:rsidRPr="00FD5D90">
        <w:rPr>
          <w:rFonts w:asciiTheme="minorHAnsi" w:hAnsiTheme="minorHAnsi" w:cstheme="minorHAnsi"/>
          <w:spacing w:val="-2"/>
        </w:rPr>
        <w:t xml:space="preserve"> </w:t>
      </w:r>
      <w:r w:rsidRPr="00FD5D90">
        <w:rPr>
          <w:rFonts w:asciiTheme="minorHAnsi" w:hAnsiTheme="minorHAnsi" w:cstheme="minorHAnsi"/>
        </w:rPr>
        <w:t>choose</w:t>
      </w:r>
      <w:r w:rsidRPr="00FD5D90">
        <w:rPr>
          <w:rFonts w:asciiTheme="minorHAnsi" w:hAnsiTheme="minorHAnsi" w:cstheme="minorHAnsi"/>
          <w:spacing w:val="-2"/>
        </w:rPr>
        <w:t xml:space="preserve"> </w:t>
      </w:r>
      <w:r w:rsidRPr="00FD5D90">
        <w:rPr>
          <w:rFonts w:asciiTheme="minorHAnsi" w:hAnsiTheme="minorHAnsi" w:cstheme="minorHAnsi"/>
        </w:rPr>
        <w:t>the decision with the largest</w:t>
      </w:r>
      <w:r w:rsidRPr="00FD5D90">
        <w:rPr>
          <w:rFonts w:asciiTheme="minorHAnsi" w:hAnsiTheme="minorHAnsi" w:cstheme="minorHAnsi"/>
          <w:spacing w:val="-2"/>
        </w:rPr>
        <w:t xml:space="preserve"> </w:t>
      </w:r>
      <w:r w:rsidRPr="00FD5D90">
        <w:rPr>
          <w:rFonts w:asciiTheme="minorHAnsi" w:hAnsiTheme="minorHAnsi" w:cstheme="minorHAnsi"/>
        </w:rPr>
        <w:t>EMV.</w:t>
      </w:r>
    </w:p>
    <w:p w:rsidR="000D4F8B" w:rsidRPr="00FD5D90" w:rsidRDefault="000D4F8B" w:rsidP="000D4F8B">
      <w:pPr>
        <w:pStyle w:val="BodyText"/>
        <w:spacing w:before="2"/>
        <w:rPr>
          <w:rFonts w:asciiTheme="minorHAnsi" w:hAnsiTheme="minorHAnsi" w:cstheme="minorHAnsi"/>
          <w:b w:val="0"/>
          <w:sz w:val="22"/>
          <w:szCs w:val="22"/>
        </w:rPr>
      </w:pP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In</w:t>
      </w:r>
      <w:r w:rsidRPr="00FD5D90">
        <w:rPr>
          <w:rFonts w:asciiTheme="minorHAnsi" w:hAnsiTheme="minorHAnsi" w:cstheme="minorHAnsi"/>
          <w:b w:val="0"/>
          <w:spacing w:val="-4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general,</w:t>
      </w:r>
      <w:r w:rsidRPr="00FD5D90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the</w:t>
      </w:r>
      <w:r w:rsidRPr="00FD5D90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expected</w:t>
      </w:r>
      <w:r w:rsidRPr="00FD5D90">
        <w:rPr>
          <w:rFonts w:asciiTheme="minorHAnsi" w:hAnsiTheme="minorHAnsi" w:cstheme="minorHAnsi"/>
          <w:b w:val="0"/>
          <w:spacing w:val="-3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monetary</w:t>
      </w:r>
      <w:r w:rsidRPr="00FD5D90">
        <w:rPr>
          <w:rFonts w:asciiTheme="minorHAnsi" w:hAnsiTheme="minorHAnsi" w:cstheme="minorHAnsi"/>
          <w:b w:val="0"/>
          <w:spacing w:val="-3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values</w:t>
      </w:r>
      <w:r w:rsidRPr="00FD5D90">
        <w:rPr>
          <w:rFonts w:asciiTheme="minorHAnsi" w:hAnsiTheme="minorHAnsi" w:cstheme="minorHAnsi"/>
          <w:b w:val="0"/>
          <w:spacing w:val="-3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represent</w:t>
      </w:r>
      <w:r w:rsidRPr="00FD5D90">
        <w:rPr>
          <w:rFonts w:asciiTheme="minorHAnsi" w:hAnsiTheme="minorHAnsi" w:cstheme="minorHAnsi"/>
          <w:b w:val="0"/>
          <w:spacing w:val="-3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possible</w:t>
      </w:r>
      <w:r w:rsidRPr="00FD5D90">
        <w:rPr>
          <w:rFonts w:asciiTheme="minorHAnsi" w:hAnsiTheme="minorHAnsi" w:cstheme="minorHAnsi"/>
          <w:b w:val="0"/>
          <w:spacing w:val="-4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payoffs.</w:t>
      </w:r>
    </w:p>
    <w:p w:rsidR="000D4F8B" w:rsidRPr="00FD5D90" w:rsidRDefault="000D4F8B" w:rsidP="000D4F8B">
      <w:pPr>
        <w:ind w:left="161"/>
        <w:rPr>
          <w:rFonts w:asciiTheme="minorHAnsi" w:hAnsiTheme="minorHAnsi" w:cstheme="minorHAnsi"/>
        </w:rPr>
      </w:pPr>
      <w:r w:rsidRPr="00FD5D90">
        <w:rPr>
          <w:rFonts w:asciiTheme="minorHAnsi" w:hAnsiTheme="minorHAnsi" w:cstheme="minorHAnsi"/>
        </w:rPr>
        <w:t>None</w:t>
      </w:r>
      <w:r w:rsidRPr="00FD5D90">
        <w:rPr>
          <w:rFonts w:asciiTheme="minorHAnsi" w:hAnsiTheme="minorHAnsi" w:cstheme="minorHAnsi"/>
          <w:spacing w:val="-3"/>
        </w:rPr>
        <w:t xml:space="preserve"> </w:t>
      </w:r>
      <w:r w:rsidRPr="00FD5D90">
        <w:rPr>
          <w:rFonts w:asciiTheme="minorHAnsi" w:hAnsiTheme="minorHAnsi" w:cstheme="minorHAnsi"/>
        </w:rPr>
        <w:t>of</w:t>
      </w:r>
      <w:r w:rsidRPr="00FD5D90">
        <w:rPr>
          <w:rFonts w:asciiTheme="minorHAnsi" w:hAnsiTheme="minorHAnsi" w:cstheme="minorHAnsi"/>
          <w:spacing w:val="-1"/>
        </w:rPr>
        <w:t xml:space="preserve"> </w:t>
      </w:r>
      <w:r w:rsidRPr="00FD5D90">
        <w:rPr>
          <w:rFonts w:asciiTheme="minorHAnsi" w:hAnsiTheme="minorHAnsi" w:cstheme="minorHAnsi"/>
        </w:rPr>
        <w:t>these</w:t>
      </w:r>
      <w:r w:rsidRPr="00FD5D90">
        <w:rPr>
          <w:rFonts w:asciiTheme="minorHAnsi" w:hAnsiTheme="minorHAnsi" w:cstheme="minorHAnsi"/>
          <w:spacing w:val="-1"/>
        </w:rPr>
        <w:t xml:space="preserve"> </w:t>
      </w:r>
      <w:r w:rsidRPr="00FD5D90">
        <w:rPr>
          <w:rFonts w:asciiTheme="minorHAnsi" w:hAnsiTheme="minorHAnsi" w:cstheme="minorHAnsi"/>
        </w:rPr>
        <w:t>choices.</w:t>
      </w:r>
    </w:p>
    <w:p w:rsidR="000D4F8B" w:rsidRPr="00FD5D90" w:rsidRDefault="000D4F8B" w:rsidP="000D4F8B">
      <w:pPr>
        <w:pStyle w:val="BodyText"/>
        <w:spacing w:before="4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0D4F8B" w:rsidRPr="00FD5D90" w:rsidRDefault="000D4F8B" w:rsidP="00FD5D90">
      <w:pPr>
        <w:pStyle w:val="ListParagraph"/>
        <w:numPr>
          <w:ilvl w:val="0"/>
          <w:numId w:val="2"/>
        </w:numPr>
        <w:tabs>
          <w:tab w:val="left" w:pos="696"/>
        </w:tabs>
        <w:spacing w:line="291" w:lineRule="exact"/>
        <w:ind w:left="695" w:hanging="535"/>
        <w:rPr>
          <w:rFonts w:asciiTheme="minorHAnsi" w:hAnsiTheme="minorHAnsi" w:cstheme="minorHAnsi"/>
        </w:rPr>
      </w:pPr>
      <w:r w:rsidRPr="00FD5D90">
        <w:rPr>
          <w:rFonts w:asciiTheme="minorHAnsi" w:hAnsiTheme="minorHAnsi" w:cstheme="minorHAnsi"/>
        </w:rPr>
        <w:t>Which</w:t>
      </w:r>
      <w:r w:rsidRPr="00FD5D90">
        <w:rPr>
          <w:rFonts w:asciiTheme="minorHAnsi" w:hAnsiTheme="minorHAnsi" w:cstheme="minorHAnsi"/>
          <w:spacing w:val="-8"/>
        </w:rPr>
        <w:t xml:space="preserve"> </w:t>
      </w:r>
      <w:r w:rsidRPr="00FD5D90">
        <w:rPr>
          <w:rFonts w:asciiTheme="minorHAnsi" w:hAnsiTheme="minorHAnsi" w:cstheme="minorHAnsi"/>
        </w:rPr>
        <w:t>of</w:t>
      </w:r>
      <w:r w:rsidRPr="00FD5D90">
        <w:rPr>
          <w:rFonts w:asciiTheme="minorHAnsi" w:hAnsiTheme="minorHAnsi" w:cstheme="minorHAnsi"/>
          <w:spacing w:val="-6"/>
        </w:rPr>
        <w:t xml:space="preserve"> </w:t>
      </w:r>
      <w:r w:rsidRPr="00FD5D90">
        <w:rPr>
          <w:rFonts w:asciiTheme="minorHAnsi" w:hAnsiTheme="minorHAnsi" w:cstheme="minorHAnsi"/>
        </w:rPr>
        <w:t>the</w:t>
      </w:r>
      <w:r w:rsidRPr="00FD5D90">
        <w:rPr>
          <w:rFonts w:asciiTheme="minorHAnsi" w:hAnsiTheme="minorHAnsi" w:cstheme="minorHAnsi"/>
          <w:spacing w:val="-6"/>
        </w:rPr>
        <w:t xml:space="preserve"> </w:t>
      </w:r>
      <w:r w:rsidRPr="00FD5D90">
        <w:rPr>
          <w:rFonts w:asciiTheme="minorHAnsi" w:hAnsiTheme="minorHAnsi" w:cstheme="minorHAnsi"/>
        </w:rPr>
        <w:t>following</w:t>
      </w:r>
      <w:r w:rsidRPr="00FD5D90">
        <w:rPr>
          <w:rFonts w:asciiTheme="minorHAnsi" w:hAnsiTheme="minorHAnsi" w:cstheme="minorHAnsi"/>
          <w:spacing w:val="-6"/>
        </w:rPr>
        <w:t xml:space="preserve"> </w:t>
      </w:r>
      <w:r w:rsidRPr="00FD5D90">
        <w:rPr>
          <w:rFonts w:asciiTheme="minorHAnsi" w:hAnsiTheme="minorHAnsi" w:cstheme="minorHAnsi"/>
        </w:rPr>
        <w:t>statements</w:t>
      </w:r>
      <w:r w:rsidRPr="00FD5D90">
        <w:rPr>
          <w:rFonts w:asciiTheme="minorHAnsi" w:hAnsiTheme="minorHAnsi" w:cstheme="minorHAnsi"/>
          <w:spacing w:val="-7"/>
        </w:rPr>
        <w:t xml:space="preserve"> </w:t>
      </w:r>
      <w:r w:rsidRPr="00FD5D90">
        <w:rPr>
          <w:rFonts w:asciiTheme="minorHAnsi" w:hAnsiTheme="minorHAnsi" w:cstheme="minorHAnsi"/>
        </w:rPr>
        <w:t>is</w:t>
      </w:r>
      <w:r w:rsidRPr="00FD5D90">
        <w:rPr>
          <w:rFonts w:asciiTheme="minorHAnsi" w:hAnsiTheme="minorHAnsi" w:cstheme="minorHAnsi"/>
          <w:spacing w:val="-5"/>
        </w:rPr>
        <w:t xml:space="preserve"> </w:t>
      </w:r>
      <w:r w:rsidRPr="00FD5D90">
        <w:rPr>
          <w:rFonts w:asciiTheme="minorHAnsi" w:hAnsiTheme="minorHAnsi" w:cstheme="minorHAnsi"/>
        </w:rPr>
        <w:t>correct?</w:t>
      </w:r>
    </w:p>
    <w:p w:rsidR="000D4F8B" w:rsidRPr="00FD5D90" w:rsidRDefault="000D4F8B" w:rsidP="000D4F8B">
      <w:pPr>
        <w:ind w:left="161" w:right="1894"/>
        <w:rPr>
          <w:rFonts w:asciiTheme="minorHAnsi" w:hAnsiTheme="minorHAnsi" w:cstheme="minorHAnsi"/>
        </w:rPr>
      </w:pPr>
      <w:r w:rsidRPr="00FD5D90">
        <w:rPr>
          <w:rFonts w:asciiTheme="minorHAnsi" w:hAnsiTheme="minorHAnsi" w:cstheme="minorHAnsi"/>
          <w:color w:val="333333"/>
        </w:rPr>
        <w:t>The EMV criterion selects the act with the largest expected monetary value.</w:t>
      </w:r>
      <w:r w:rsidRPr="00FD5D9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The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EOL</w:t>
      </w:r>
      <w:r w:rsidRPr="00FD5D90">
        <w:rPr>
          <w:rFonts w:asciiTheme="minorHAnsi" w:hAnsiTheme="minorHAnsi" w:cstheme="minorHAnsi"/>
          <w:color w:val="333333"/>
          <w:spacing w:val="-1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criterion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selects</w:t>
      </w:r>
      <w:r w:rsidRPr="00FD5D9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the</w:t>
      </w:r>
      <w:r w:rsidRPr="00FD5D9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act</w:t>
      </w:r>
      <w:r w:rsidRPr="00FD5D9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with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the</w:t>
      </w:r>
      <w:r w:rsidRPr="00FD5D9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smallest</w:t>
      </w:r>
      <w:r w:rsidRPr="00FD5D90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expected</w:t>
      </w:r>
      <w:r w:rsidRPr="00FD5D9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opportunity</w:t>
      </w:r>
      <w:r w:rsidRPr="00FD5D9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loss.</w:t>
      </w:r>
    </w:p>
    <w:p w:rsidR="000D4F8B" w:rsidRPr="00FD5D90" w:rsidRDefault="000D4F8B" w:rsidP="000D4F8B">
      <w:pPr>
        <w:ind w:left="161"/>
        <w:rPr>
          <w:rFonts w:asciiTheme="minorHAnsi" w:hAnsiTheme="minorHAnsi" w:cstheme="minorHAnsi"/>
        </w:rPr>
      </w:pPr>
      <w:r w:rsidRPr="00FD5D90">
        <w:rPr>
          <w:rFonts w:asciiTheme="minorHAnsi" w:hAnsiTheme="minorHAnsi" w:cstheme="minorHAnsi"/>
          <w:color w:val="333333"/>
        </w:rPr>
        <w:t>The</w:t>
      </w:r>
      <w:r w:rsidRPr="00FD5D9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expected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value</w:t>
      </w:r>
      <w:r w:rsidRPr="00FD5D9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of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perfect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information</w:t>
      </w:r>
      <w:r w:rsidRPr="00FD5D9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(EVPI)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equals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the</w:t>
      </w:r>
      <w:r w:rsidRPr="00FD5D9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smallest</w:t>
      </w:r>
      <w:r w:rsidRPr="00FD5D9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expected</w:t>
      </w:r>
      <w:r w:rsidRPr="00FD5D9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opportunity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loss.</w:t>
      </w:r>
    </w:p>
    <w:p w:rsidR="000D4F8B" w:rsidRPr="00FD5D90" w:rsidRDefault="000D4F8B" w:rsidP="000D4F8B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All</w:t>
      </w:r>
      <w:r w:rsidRPr="00FD5D90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of</w:t>
      </w:r>
      <w:r w:rsidRPr="00FD5D90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these</w:t>
      </w:r>
      <w:r w:rsidRPr="00FD5D90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choices</w:t>
      </w:r>
      <w:r w:rsidRPr="00FD5D90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are</w:t>
      </w:r>
      <w:r w:rsidRPr="00FD5D90">
        <w:rPr>
          <w:rFonts w:asciiTheme="minorHAnsi" w:hAnsiTheme="minorHAnsi" w:cstheme="minorHAnsi"/>
          <w:b w:val="0"/>
          <w:spacing w:val="-3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true.</w:t>
      </w:r>
    </w:p>
    <w:p w:rsidR="000D4F8B" w:rsidRPr="00FD5D90" w:rsidRDefault="000D4F8B" w:rsidP="000D4F8B">
      <w:pPr>
        <w:pStyle w:val="BodyText"/>
        <w:spacing w:before="3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0D4F8B" w:rsidRPr="00FD5D90" w:rsidRDefault="000D4F8B" w:rsidP="00FD5D90">
      <w:pPr>
        <w:pStyle w:val="ListParagraph"/>
        <w:numPr>
          <w:ilvl w:val="0"/>
          <w:numId w:val="2"/>
        </w:numPr>
        <w:tabs>
          <w:tab w:val="left" w:pos="696"/>
        </w:tabs>
        <w:spacing w:line="291" w:lineRule="exact"/>
        <w:ind w:left="695" w:hanging="535"/>
        <w:rPr>
          <w:rFonts w:asciiTheme="minorHAnsi" w:hAnsiTheme="minorHAnsi" w:cstheme="minorHAnsi"/>
        </w:rPr>
      </w:pPr>
      <w:r w:rsidRPr="00FD5D90">
        <w:rPr>
          <w:rFonts w:asciiTheme="minorHAnsi" w:hAnsiTheme="minorHAnsi" w:cstheme="minorHAnsi"/>
        </w:rPr>
        <w:t>The</w:t>
      </w:r>
      <w:r w:rsidRPr="00FD5D90">
        <w:rPr>
          <w:rFonts w:asciiTheme="minorHAnsi" w:hAnsiTheme="minorHAnsi" w:cstheme="minorHAnsi"/>
          <w:spacing w:val="-6"/>
        </w:rPr>
        <w:t xml:space="preserve"> </w:t>
      </w:r>
      <w:r w:rsidRPr="00FD5D90">
        <w:rPr>
          <w:rFonts w:asciiTheme="minorHAnsi" w:hAnsiTheme="minorHAnsi" w:cstheme="minorHAnsi"/>
        </w:rPr>
        <w:t>expected</w:t>
      </w:r>
      <w:r w:rsidRPr="00FD5D90">
        <w:rPr>
          <w:rFonts w:asciiTheme="minorHAnsi" w:hAnsiTheme="minorHAnsi" w:cstheme="minorHAnsi"/>
          <w:spacing w:val="-6"/>
        </w:rPr>
        <w:t xml:space="preserve"> </w:t>
      </w:r>
      <w:r w:rsidRPr="00FD5D90">
        <w:rPr>
          <w:rFonts w:asciiTheme="minorHAnsi" w:hAnsiTheme="minorHAnsi" w:cstheme="minorHAnsi"/>
        </w:rPr>
        <w:t>value</w:t>
      </w:r>
      <w:r w:rsidRPr="00FD5D90">
        <w:rPr>
          <w:rFonts w:asciiTheme="minorHAnsi" w:hAnsiTheme="minorHAnsi" w:cstheme="minorHAnsi"/>
          <w:spacing w:val="-5"/>
        </w:rPr>
        <w:t xml:space="preserve"> </w:t>
      </w:r>
      <w:r w:rsidRPr="00FD5D90">
        <w:rPr>
          <w:rFonts w:asciiTheme="minorHAnsi" w:hAnsiTheme="minorHAnsi" w:cstheme="minorHAnsi"/>
        </w:rPr>
        <w:t>of</w:t>
      </w:r>
      <w:r w:rsidRPr="00FD5D90">
        <w:rPr>
          <w:rFonts w:asciiTheme="minorHAnsi" w:hAnsiTheme="minorHAnsi" w:cstheme="minorHAnsi"/>
          <w:spacing w:val="-5"/>
        </w:rPr>
        <w:t xml:space="preserve"> </w:t>
      </w:r>
      <w:r w:rsidRPr="00FD5D90">
        <w:rPr>
          <w:rFonts w:asciiTheme="minorHAnsi" w:hAnsiTheme="minorHAnsi" w:cstheme="minorHAnsi"/>
        </w:rPr>
        <w:t>perfect</w:t>
      </w:r>
      <w:r w:rsidRPr="00FD5D90">
        <w:rPr>
          <w:rFonts w:asciiTheme="minorHAnsi" w:hAnsiTheme="minorHAnsi" w:cstheme="minorHAnsi"/>
          <w:spacing w:val="-6"/>
        </w:rPr>
        <w:t xml:space="preserve"> </w:t>
      </w:r>
      <w:r w:rsidRPr="00FD5D90">
        <w:rPr>
          <w:rFonts w:asciiTheme="minorHAnsi" w:hAnsiTheme="minorHAnsi" w:cstheme="minorHAnsi"/>
        </w:rPr>
        <w:t>information</w:t>
      </w:r>
      <w:r w:rsidRPr="00FD5D90">
        <w:rPr>
          <w:rFonts w:asciiTheme="minorHAnsi" w:hAnsiTheme="minorHAnsi" w:cstheme="minorHAnsi"/>
          <w:spacing w:val="-4"/>
        </w:rPr>
        <w:t xml:space="preserve"> </w:t>
      </w:r>
      <w:r w:rsidRPr="00FD5D90">
        <w:rPr>
          <w:rFonts w:asciiTheme="minorHAnsi" w:hAnsiTheme="minorHAnsi" w:cstheme="minorHAnsi"/>
        </w:rPr>
        <w:t>is</w:t>
      </w:r>
      <w:r w:rsidRPr="00FD5D90">
        <w:rPr>
          <w:rFonts w:asciiTheme="minorHAnsi" w:hAnsiTheme="minorHAnsi" w:cstheme="minorHAnsi"/>
          <w:spacing w:val="-4"/>
        </w:rPr>
        <w:t xml:space="preserve"> </w:t>
      </w:r>
      <w:r w:rsidRPr="00FD5D90">
        <w:rPr>
          <w:rFonts w:asciiTheme="minorHAnsi" w:hAnsiTheme="minorHAnsi" w:cstheme="minorHAnsi"/>
        </w:rPr>
        <w:t>the</w:t>
      </w:r>
      <w:r w:rsidRPr="00FD5D90">
        <w:rPr>
          <w:rFonts w:asciiTheme="minorHAnsi" w:hAnsiTheme="minorHAnsi" w:cstheme="minorHAnsi"/>
          <w:spacing w:val="-5"/>
        </w:rPr>
        <w:t xml:space="preserve"> </w:t>
      </w:r>
      <w:r w:rsidRPr="00FD5D90">
        <w:rPr>
          <w:rFonts w:asciiTheme="minorHAnsi" w:hAnsiTheme="minorHAnsi" w:cstheme="minorHAnsi"/>
        </w:rPr>
        <w:t>same</w:t>
      </w:r>
      <w:r w:rsidRPr="00FD5D90">
        <w:rPr>
          <w:rFonts w:asciiTheme="minorHAnsi" w:hAnsiTheme="minorHAnsi" w:cstheme="minorHAnsi"/>
          <w:spacing w:val="-5"/>
        </w:rPr>
        <w:t xml:space="preserve"> </w:t>
      </w:r>
      <w:r w:rsidRPr="00FD5D90">
        <w:rPr>
          <w:rFonts w:asciiTheme="minorHAnsi" w:hAnsiTheme="minorHAnsi" w:cstheme="minorHAnsi"/>
        </w:rPr>
        <w:t>as</w:t>
      </w:r>
      <w:r w:rsidRPr="00FD5D90">
        <w:rPr>
          <w:rFonts w:asciiTheme="minorHAnsi" w:hAnsiTheme="minorHAnsi" w:cstheme="minorHAnsi"/>
          <w:spacing w:val="-6"/>
        </w:rPr>
        <w:t xml:space="preserve"> </w:t>
      </w:r>
      <w:r w:rsidRPr="00FD5D90">
        <w:rPr>
          <w:rFonts w:asciiTheme="minorHAnsi" w:hAnsiTheme="minorHAnsi" w:cstheme="minorHAnsi"/>
        </w:rPr>
        <w:t>the</w:t>
      </w:r>
    </w:p>
    <w:p w:rsidR="000D4F8B" w:rsidRPr="00FD5D90" w:rsidRDefault="000D4F8B" w:rsidP="000D4F8B">
      <w:pPr>
        <w:ind w:left="161" w:right="4399"/>
        <w:rPr>
          <w:rFonts w:asciiTheme="minorHAnsi" w:hAnsiTheme="minorHAnsi" w:cstheme="minorHAnsi"/>
        </w:rPr>
      </w:pPr>
      <w:r w:rsidRPr="00FD5D90">
        <w:rPr>
          <w:rFonts w:asciiTheme="minorHAnsi" w:hAnsiTheme="minorHAnsi" w:cstheme="minorHAnsi"/>
          <w:color w:val="333333"/>
        </w:rPr>
        <w:t>expected monetary value for the best alternative.</w:t>
      </w:r>
      <w:r w:rsidRPr="00FD5D9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expected monetary value for the worst alternative.</w:t>
      </w:r>
      <w:r w:rsidRPr="00FD5D9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FD5D90">
        <w:rPr>
          <w:rFonts w:asciiTheme="minorHAnsi" w:hAnsiTheme="minorHAnsi" w:cstheme="minorHAnsi"/>
          <w:shd w:val="clear" w:color="auto" w:fill="00FF00"/>
        </w:rPr>
        <w:t>expected</w:t>
      </w:r>
      <w:r w:rsidRPr="00FD5D90">
        <w:rPr>
          <w:rFonts w:asciiTheme="minorHAnsi" w:hAnsiTheme="minorHAnsi" w:cstheme="minorHAnsi"/>
          <w:spacing w:val="-3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shd w:val="clear" w:color="auto" w:fill="00FF00"/>
        </w:rPr>
        <w:t>opportunity</w:t>
      </w:r>
      <w:r w:rsidRPr="00FD5D90">
        <w:rPr>
          <w:rFonts w:asciiTheme="minorHAnsi" w:hAnsiTheme="minorHAnsi" w:cstheme="minorHAnsi"/>
          <w:spacing w:val="-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shd w:val="clear" w:color="auto" w:fill="00FF00"/>
        </w:rPr>
        <w:t>loss</w:t>
      </w:r>
      <w:r w:rsidRPr="00FD5D90">
        <w:rPr>
          <w:rFonts w:asciiTheme="minorHAnsi" w:hAnsiTheme="minorHAnsi" w:cstheme="minorHAnsi"/>
          <w:spacing w:val="-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shd w:val="clear" w:color="auto" w:fill="00FF00"/>
        </w:rPr>
        <w:t>for</w:t>
      </w:r>
      <w:r w:rsidRPr="00FD5D90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shd w:val="clear" w:color="auto" w:fill="00FF00"/>
        </w:rPr>
        <w:t>the</w:t>
      </w:r>
      <w:r w:rsidRPr="00FD5D90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shd w:val="clear" w:color="auto" w:fill="00FF00"/>
        </w:rPr>
        <w:t>best</w:t>
      </w:r>
      <w:r w:rsidRPr="00FD5D90">
        <w:rPr>
          <w:rFonts w:asciiTheme="minorHAnsi" w:hAnsiTheme="minorHAnsi" w:cstheme="minorHAnsi"/>
          <w:spacing w:val="-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shd w:val="clear" w:color="auto" w:fill="00FF00"/>
        </w:rPr>
        <w:t>alternative.</w:t>
      </w:r>
      <w:r w:rsidRPr="00FD5D90">
        <w:rPr>
          <w:rFonts w:asciiTheme="minorHAnsi" w:hAnsiTheme="minorHAnsi" w:cstheme="minorHAnsi"/>
          <w:spacing w:val="-57"/>
        </w:rPr>
        <w:t xml:space="preserve"> </w:t>
      </w:r>
      <w:r w:rsidRPr="00FD5D90">
        <w:rPr>
          <w:rFonts w:asciiTheme="minorHAnsi" w:hAnsiTheme="minorHAnsi" w:cstheme="minorHAnsi"/>
        </w:rPr>
        <w:t>expected</w:t>
      </w:r>
      <w:r w:rsidRPr="00FD5D90">
        <w:rPr>
          <w:rFonts w:asciiTheme="minorHAnsi" w:hAnsiTheme="minorHAnsi" w:cstheme="minorHAnsi"/>
          <w:spacing w:val="-1"/>
        </w:rPr>
        <w:t xml:space="preserve"> </w:t>
      </w:r>
      <w:r w:rsidRPr="00FD5D90">
        <w:rPr>
          <w:rFonts w:asciiTheme="minorHAnsi" w:hAnsiTheme="minorHAnsi" w:cstheme="minorHAnsi"/>
        </w:rPr>
        <w:t>opportunity</w:t>
      </w:r>
      <w:r w:rsidRPr="00FD5D90">
        <w:rPr>
          <w:rFonts w:asciiTheme="minorHAnsi" w:hAnsiTheme="minorHAnsi" w:cstheme="minorHAnsi"/>
          <w:spacing w:val="-1"/>
        </w:rPr>
        <w:t xml:space="preserve"> </w:t>
      </w:r>
      <w:r w:rsidRPr="00FD5D90">
        <w:rPr>
          <w:rFonts w:asciiTheme="minorHAnsi" w:hAnsiTheme="minorHAnsi" w:cstheme="minorHAnsi"/>
        </w:rPr>
        <w:t>loss</w:t>
      </w:r>
      <w:r w:rsidRPr="00FD5D90">
        <w:rPr>
          <w:rFonts w:asciiTheme="minorHAnsi" w:hAnsiTheme="minorHAnsi" w:cstheme="minorHAnsi"/>
          <w:spacing w:val="-2"/>
        </w:rPr>
        <w:t xml:space="preserve"> </w:t>
      </w:r>
      <w:r w:rsidRPr="00FD5D90">
        <w:rPr>
          <w:rFonts w:asciiTheme="minorHAnsi" w:hAnsiTheme="minorHAnsi" w:cstheme="minorHAnsi"/>
        </w:rPr>
        <w:t>for</w:t>
      </w:r>
      <w:r w:rsidRPr="00FD5D90">
        <w:rPr>
          <w:rFonts w:asciiTheme="minorHAnsi" w:hAnsiTheme="minorHAnsi" w:cstheme="minorHAnsi"/>
          <w:spacing w:val="-2"/>
        </w:rPr>
        <w:t xml:space="preserve"> </w:t>
      </w:r>
      <w:r w:rsidRPr="00FD5D90">
        <w:rPr>
          <w:rFonts w:asciiTheme="minorHAnsi" w:hAnsiTheme="minorHAnsi" w:cstheme="minorHAnsi"/>
        </w:rPr>
        <w:t>the</w:t>
      </w:r>
      <w:r w:rsidRPr="00FD5D90">
        <w:rPr>
          <w:rFonts w:asciiTheme="minorHAnsi" w:hAnsiTheme="minorHAnsi" w:cstheme="minorHAnsi"/>
          <w:spacing w:val="-1"/>
        </w:rPr>
        <w:t xml:space="preserve"> </w:t>
      </w:r>
      <w:r w:rsidRPr="00FD5D90">
        <w:rPr>
          <w:rFonts w:asciiTheme="minorHAnsi" w:hAnsiTheme="minorHAnsi" w:cstheme="minorHAnsi"/>
        </w:rPr>
        <w:t>worst</w:t>
      </w:r>
      <w:r w:rsidRPr="00FD5D90">
        <w:rPr>
          <w:rFonts w:asciiTheme="minorHAnsi" w:hAnsiTheme="minorHAnsi" w:cstheme="minorHAnsi"/>
          <w:spacing w:val="-1"/>
        </w:rPr>
        <w:t xml:space="preserve"> </w:t>
      </w:r>
      <w:r w:rsidRPr="00FD5D90">
        <w:rPr>
          <w:rFonts w:asciiTheme="minorHAnsi" w:hAnsiTheme="minorHAnsi" w:cstheme="minorHAnsi"/>
        </w:rPr>
        <w:t>alternative.</w:t>
      </w:r>
    </w:p>
    <w:p w:rsidR="000D4F8B" w:rsidRPr="00FD5D90" w:rsidRDefault="000D4F8B" w:rsidP="000D4F8B">
      <w:pPr>
        <w:pStyle w:val="BodyText"/>
        <w:spacing w:before="1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0D4F8B" w:rsidRPr="00FD5D90" w:rsidRDefault="000D4F8B" w:rsidP="00FD5D90">
      <w:pPr>
        <w:pStyle w:val="ListParagraph"/>
        <w:numPr>
          <w:ilvl w:val="0"/>
          <w:numId w:val="2"/>
        </w:numPr>
        <w:tabs>
          <w:tab w:val="left" w:pos="696"/>
        </w:tabs>
        <w:spacing w:before="1" w:line="291" w:lineRule="exact"/>
        <w:ind w:left="695" w:hanging="535"/>
        <w:rPr>
          <w:rFonts w:asciiTheme="minorHAnsi" w:hAnsiTheme="minorHAnsi" w:cstheme="minorHAnsi"/>
        </w:rPr>
      </w:pPr>
      <w:r w:rsidRPr="00FD5D90">
        <w:rPr>
          <w:rFonts w:asciiTheme="minorHAnsi" w:hAnsiTheme="minorHAnsi" w:cstheme="minorHAnsi"/>
        </w:rPr>
        <w:t>The</w:t>
      </w:r>
      <w:r w:rsidRPr="00FD5D90">
        <w:rPr>
          <w:rFonts w:asciiTheme="minorHAnsi" w:hAnsiTheme="minorHAnsi" w:cstheme="minorHAnsi"/>
          <w:spacing w:val="-7"/>
        </w:rPr>
        <w:t xml:space="preserve"> </w:t>
      </w:r>
      <w:r w:rsidRPr="00FD5D90">
        <w:rPr>
          <w:rFonts w:asciiTheme="minorHAnsi" w:hAnsiTheme="minorHAnsi" w:cstheme="minorHAnsi"/>
        </w:rPr>
        <w:t>expected</w:t>
      </w:r>
      <w:r w:rsidRPr="00FD5D90">
        <w:rPr>
          <w:rFonts w:asciiTheme="minorHAnsi" w:hAnsiTheme="minorHAnsi" w:cstheme="minorHAnsi"/>
          <w:spacing w:val="-8"/>
        </w:rPr>
        <w:t xml:space="preserve"> </w:t>
      </w:r>
      <w:r w:rsidRPr="00FD5D90">
        <w:rPr>
          <w:rFonts w:asciiTheme="minorHAnsi" w:hAnsiTheme="minorHAnsi" w:cstheme="minorHAnsi"/>
        </w:rPr>
        <w:t>value</w:t>
      </w:r>
      <w:r w:rsidRPr="00FD5D90">
        <w:rPr>
          <w:rFonts w:asciiTheme="minorHAnsi" w:hAnsiTheme="minorHAnsi" w:cstheme="minorHAnsi"/>
          <w:spacing w:val="-7"/>
        </w:rPr>
        <w:t xml:space="preserve"> </w:t>
      </w:r>
      <w:r w:rsidRPr="00FD5D90">
        <w:rPr>
          <w:rFonts w:asciiTheme="minorHAnsi" w:hAnsiTheme="minorHAnsi" w:cstheme="minorHAnsi"/>
        </w:rPr>
        <w:t>of</w:t>
      </w:r>
      <w:r w:rsidRPr="00FD5D90">
        <w:rPr>
          <w:rFonts w:asciiTheme="minorHAnsi" w:hAnsiTheme="minorHAnsi" w:cstheme="minorHAnsi"/>
          <w:spacing w:val="-7"/>
        </w:rPr>
        <w:t xml:space="preserve"> </w:t>
      </w:r>
      <w:r w:rsidRPr="00FD5D90">
        <w:rPr>
          <w:rFonts w:asciiTheme="minorHAnsi" w:hAnsiTheme="minorHAnsi" w:cstheme="minorHAnsi"/>
        </w:rPr>
        <w:t>sample</w:t>
      </w:r>
      <w:r w:rsidRPr="00FD5D90">
        <w:rPr>
          <w:rFonts w:asciiTheme="minorHAnsi" w:hAnsiTheme="minorHAnsi" w:cstheme="minorHAnsi"/>
          <w:spacing w:val="-7"/>
        </w:rPr>
        <w:t xml:space="preserve"> </w:t>
      </w:r>
      <w:r w:rsidRPr="00FD5D90">
        <w:rPr>
          <w:rFonts w:asciiTheme="minorHAnsi" w:hAnsiTheme="minorHAnsi" w:cstheme="minorHAnsi"/>
        </w:rPr>
        <w:t>information</w:t>
      </w:r>
      <w:r w:rsidRPr="00FD5D90">
        <w:rPr>
          <w:rFonts w:asciiTheme="minorHAnsi" w:hAnsiTheme="minorHAnsi" w:cstheme="minorHAnsi"/>
          <w:spacing w:val="-6"/>
        </w:rPr>
        <w:t xml:space="preserve"> </w:t>
      </w:r>
      <w:r w:rsidRPr="00FD5D90">
        <w:rPr>
          <w:rFonts w:asciiTheme="minorHAnsi" w:hAnsiTheme="minorHAnsi" w:cstheme="minorHAnsi"/>
        </w:rPr>
        <w:t>(EVSI)</w:t>
      </w:r>
      <w:r w:rsidRPr="00FD5D90">
        <w:rPr>
          <w:rFonts w:asciiTheme="minorHAnsi" w:hAnsiTheme="minorHAnsi" w:cstheme="minorHAnsi"/>
          <w:spacing w:val="-7"/>
        </w:rPr>
        <w:t xml:space="preserve"> </w:t>
      </w:r>
      <w:r w:rsidRPr="00FD5D90">
        <w:rPr>
          <w:rFonts w:asciiTheme="minorHAnsi" w:hAnsiTheme="minorHAnsi" w:cstheme="minorHAnsi"/>
        </w:rPr>
        <w:t>is</w:t>
      </w:r>
      <w:r w:rsidRPr="00FD5D90">
        <w:rPr>
          <w:rFonts w:asciiTheme="minorHAnsi" w:hAnsiTheme="minorHAnsi" w:cstheme="minorHAnsi"/>
          <w:spacing w:val="-8"/>
        </w:rPr>
        <w:t xml:space="preserve"> </w:t>
      </w:r>
      <w:r w:rsidRPr="00FD5D90">
        <w:rPr>
          <w:rFonts w:asciiTheme="minorHAnsi" w:hAnsiTheme="minorHAnsi" w:cstheme="minorHAnsi"/>
        </w:rPr>
        <w:t>the</w:t>
      </w:r>
      <w:r w:rsidRPr="00FD5D90">
        <w:rPr>
          <w:rFonts w:asciiTheme="minorHAnsi" w:hAnsiTheme="minorHAnsi" w:cstheme="minorHAnsi"/>
          <w:spacing w:val="-7"/>
        </w:rPr>
        <w:t xml:space="preserve"> </w:t>
      </w:r>
      <w:r w:rsidRPr="00FD5D90">
        <w:rPr>
          <w:rFonts w:asciiTheme="minorHAnsi" w:hAnsiTheme="minorHAnsi" w:cstheme="minorHAnsi"/>
        </w:rPr>
        <w:t>difference</w:t>
      </w:r>
      <w:r w:rsidRPr="00FD5D90">
        <w:rPr>
          <w:rFonts w:asciiTheme="minorHAnsi" w:hAnsiTheme="minorHAnsi" w:cstheme="minorHAnsi"/>
          <w:spacing w:val="-6"/>
        </w:rPr>
        <w:t xml:space="preserve"> </w:t>
      </w:r>
      <w:r w:rsidRPr="00FD5D90">
        <w:rPr>
          <w:rFonts w:asciiTheme="minorHAnsi" w:hAnsiTheme="minorHAnsi" w:cstheme="minorHAnsi"/>
        </w:rPr>
        <w:t>between</w:t>
      </w:r>
    </w:p>
    <w:p w:rsidR="000D4F8B" w:rsidRPr="00FD5D90" w:rsidRDefault="000D4F8B" w:rsidP="000D4F8B">
      <w:pPr>
        <w:spacing w:line="274" w:lineRule="exact"/>
        <w:ind w:left="161"/>
        <w:rPr>
          <w:rFonts w:asciiTheme="minorHAnsi" w:hAnsiTheme="minorHAnsi" w:cstheme="minorHAnsi"/>
        </w:rPr>
      </w:pPr>
      <w:r w:rsidRPr="00FD5D90">
        <w:rPr>
          <w:rFonts w:asciiTheme="minorHAnsi" w:hAnsiTheme="minorHAnsi" w:cstheme="minorHAnsi"/>
          <w:color w:val="333333"/>
        </w:rPr>
        <w:t>the</w:t>
      </w:r>
      <w:r w:rsidRPr="00FD5D9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posterior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probabilities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and</w:t>
      </w:r>
      <w:r w:rsidRPr="00FD5D9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the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prior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probabilities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of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the</w:t>
      </w:r>
      <w:r w:rsidRPr="00FD5D9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states</w:t>
      </w:r>
      <w:r w:rsidRPr="00FD5D9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of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nature.</w:t>
      </w:r>
    </w:p>
    <w:p w:rsidR="000D4F8B" w:rsidRPr="00FD5D90" w:rsidRDefault="000D4F8B" w:rsidP="000D4F8B">
      <w:pPr>
        <w:ind w:left="161"/>
        <w:rPr>
          <w:rFonts w:asciiTheme="minorHAnsi" w:hAnsiTheme="minorHAnsi" w:cstheme="minorHAnsi"/>
        </w:rPr>
      </w:pPr>
      <w:r w:rsidRPr="00FD5D90">
        <w:rPr>
          <w:rFonts w:asciiTheme="minorHAnsi" w:hAnsiTheme="minorHAnsi" w:cstheme="minorHAnsi"/>
          <w:color w:val="333333"/>
        </w:rPr>
        <w:t>he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expected</w:t>
      </w:r>
      <w:r w:rsidRPr="00FD5D9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payoff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with</w:t>
      </w:r>
      <w:r w:rsidRPr="00FD5D9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perfect</w:t>
      </w:r>
      <w:r w:rsidRPr="00FD5D9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information</w:t>
      </w:r>
      <w:r w:rsidRPr="00FD5D9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(EPPI)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and</w:t>
      </w:r>
      <w:r w:rsidRPr="00FD5D9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the</w:t>
      </w:r>
      <w:r w:rsidRPr="00FD5D9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expected</w:t>
      </w:r>
      <w:r w:rsidRPr="00FD5D9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monetary</w:t>
      </w:r>
      <w:r w:rsidRPr="00FD5D9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value</w:t>
      </w:r>
      <w:r w:rsidRPr="00FD5D9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for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the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best</w:t>
      </w:r>
      <w:r w:rsidRPr="00FD5D90">
        <w:rPr>
          <w:rFonts w:asciiTheme="minorHAnsi" w:hAnsiTheme="minorHAnsi" w:cstheme="minorHAnsi"/>
          <w:color w:val="333333"/>
          <w:spacing w:val="-57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decision</w:t>
      </w:r>
      <w:r w:rsidRPr="00FD5D9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(EMV*).</w:t>
      </w:r>
    </w:p>
    <w:p w:rsidR="000D4F8B" w:rsidRPr="00FD5D90" w:rsidRDefault="000D4F8B" w:rsidP="000D4F8B">
      <w:pPr>
        <w:pStyle w:val="BodyText"/>
        <w:ind w:right="379"/>
        <w:rPr>
          <w:rFonts w:asciiTheme="minorHAnsi" w:hAnsiTheme="minorHAnsi" w:cstheme="minorHAnsi"/>
          <w:b w:val="0"/>
          <w:sz w:val="22"/>
          <w:szCs w:val="22"/>
        </w:rPr>
      </w:pP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the</w:t>
      </w:r>
      <w:r w:rsidRPr="00FD5D90">
        <w:rPr>
          <w:rFonts w:asciiTheme="minorHAnsi" w:hAnsiTheme="minorHAnsi" w:cstheme="minorHAnsi"/>
          <w:b w:val="0"/>
          <w:spacing w:val="-3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expected</w:t>
      </w:r>
      <w:r w:rsidRPr="00FD5D90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monetary</w:t>
      </w:r>
      <w:r w:rsidRPr="00FD5D90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value</w:t>
      </w:r>
      <w:r w:rsidRPr="00FD5D90">
        <w:rPr>
          <w:rFonts w:asciiTheme="minorHAnsi" w:hAnsiTheme="minorHAnsi" w:cstheme="minorHAnsi"/>
          <w:b w:val="0"/>
          <w:spacing w:val="-3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with</w:t>
      </w:r>
      <w:r w:rsidRPr="00FD5D90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additional</w:t>
      </w:r>
      <w:r w:rsidRPr="00FD5D90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information</w:t>
      </w:r>
      <w:r w:rsidRPr="00FD5D90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(EMV')</w:t>
      </w:r>
      <w:r w:rsidRPr="00FD5D90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and</w:t>
      </w:r>
      <w:r w:rsidRPr="00FD5D90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the</w:t>
      </w:r>
      <w:r w:rsidRPr="00FD5D90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expected</w:t>
      </w:r>
      <w:r w:rsidRPr="00FD5D90">
        <w:rPr>
          <w:rFonts w:asciiTheme="minorHAnsi" w:hAnsiTheme="minorHAnsi" w:cstheme="minorHAnsi"/>
          <w:b w:val="0"/>
          <w:spacing w:val="-57"/>
          <w:sz w:val="22"/>
          <w:szCs w:val="22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monetary value</w:t>
      </w:r>
      <w:r w:rsidRPr="00FD5D90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for</w:t>
      </w:r>
      <w:r w:rsidRPr="00FD5D90">
        <w:rPr>
          <w:rFonts w:asciiTheme="minorHAnsi" w:hAnsiTheme="minorHAnsi" w:cstheme="minorHAnsi"/>
          <w:b w:val="0"/>
          <w:spacing w:val="-5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the</w:t>
      </w:r>
      <w:r w:rsidRPr="00FD5D90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best decision (EMV*).</w:t>
      </w:r>
    </w:p>
    <w:p w:rsidR="000D4F8B" w:rsidRPr="00FD5D90" w:rsidRDefault="000D4F8B" w:rsidP="000D4F8B">
      <w:pPr>
        <w:rPr>
          <w:rFonts w:asciiTheme="minorHAnsi" w:hAnsiTheme="minorHAnsi" w:cstheme="minorHAnsi"/>
        </w:rPr>
        <w:sectPr w:rsidR="000D4F8B" w:rsidRPr="00FD5D90">
          <w:pgSz w:w="12240" w:h="15840"/>
          <w:pgMar w:top="1380" w:right="1340" w:bottom="280" w:left="1280" w:header="720" w:footer="720" w:gutter="0"/>
          <w:cols w:space="720"/>
        </w:sectPr>
      </w:pPr>
    </w:p>
    <w:p w:rsidR="000D4F8B" w:rsidRPr="00FD5D90" w:rsidRDefault="000D4F8B" w:rsidP="000D4F8B">
      <w:pPr>
        <w:spacing w:before="60"/>
        <w:ind w:left="161"/>
        <w:rPr>
          <w:rFonts w:asciiTheme="minorHAnsi" w:hAnsiTheme="minorHAnsi" w:cstheme="minorHAnsi"/>
        </w:rPr>
      </w:pPr>
      <w:r w:rsidRPr="00FD5D90">
        <w:rPr>
          <w:rFonts w:asciiTheme="minorHAnsi" w:hAnsiTheme="minorHAnsi" w:cstheme="minorHAnsi"/>
        </w:rPr>
        <w:t>the</w:t>
      </w:r>
      <w:r w:rsidRPr="00FD5D90">
        <w:rPr>
          <w:rFonts w:asciiTheme="minorHAnsi" w:hAnsiTheme="minorHAnsi" w:cstheme="minorHAnsi"/>
          <w:spacing w:val="-2"/>
        </w:rPr>
        <w:t xml:space="preserve"> </w:t>
      </w:r>
      <w:r w:rsidRPr="00FD5D90">
        <w:rPr>
          <w:rFonts w:asciiTheme="minorHAnsi" w:hAnsiTheme="minorHAnsi" w:cstheme="minorHAnsi"/>
        </w:rPr>
        <w:t>expected</w:t>
      </w:r>
      <w:r w:rsidRPr="00FD5D90">
        <w:rPr>
          <w:rFonts w:asciiTheme="minorHAnsi" w:hAnsiTheme="minorHAnsi" w:cstheme="minorHAnsi"/>
          <w:spacing w:val="-2"/>
        </w:rPr>
        <w:t xml:space="preserve"> </w:t>
      </w:r>
      <w:r w:rsidRPr="00FD5D90">
        <w:rPr>
          <w:rFonts w:asciiTheme="minorHAnsi" w:hAnsiTheme="minorHAnsi" w:cstheme="minorHAnsi"/>
        </w:rPr>
        <w:t>value</w:t>
      </w:r>
      <w:r w:rsidRPr="00FD5D90">
        <w:rPr>
          <w:rFonts w:asciiTheme="minorHAnsi" w:hAnsiTheme="minorHAnsi" w:cstheme="minorHAnsi"/>
          <w:spacing w:val="-3"/>
        </w:rPr>
        <w:t xml:space="preserve"> </w:t>
      </w:r>
      <w:r w:rsidRPr="00FD5D90">
        <w:rPr>
          <w:rFonts w:asciiTheme="minorHAnsi" w:hAnsiTheme="minorHAnsi" w:cstheme="minorHAnsi"/>
        </w:rPr>
        <w:t>of</w:t>
      </w:r>
      <w:r w:rsidRPr="00FD5D90">
        <w:rPr>
          <w:rFonts w:asciiTheme="minorHAnsi" w:hAnsiTheme="minorHAnsi" w:cstheme="minorHAnsi"/>
          <w:spacing w:val="-2"/>
        </w:rPr>
        <w:t xml:space="preserve"> </w:t>
      </w:r>
      <w:r w:rsidRPr="00FD5D90">
        <w:rPr>
          <w:rFonts w:asciiTheme="minorHAnsi" w:hAnsiTheme="minorHAnsi" w:cstheme="minorHAnsi"/>
        </w:rPr>
        <w:t>perfect</w:t>
      </w:r>
      <w:r w:rsidRPr="00FD5D90">
        <w:rPr>
          <w:rFonts w:asciiTheme="minorHAnsi" w:hAnsiTheme="minorHAnsi" w:cstheme="minorHAnsi"/>
          <w:spacing w:val="-3"/>
        </w:rPr>
        <w:t xml:space="preserve"> </w:t>
      </w:r>
      <w:r w:rsidRPr="00FD5D90">
        <w:rPr>
          <w:rFonts w:asciiTheme="minorHAnsi" w:hAnsiTheme="minorHAnsi" w:cstheme="minorHAnsi"/>
        </w:rPr>
        <w:t>information</w:t>
      </w:r>
      <w:r w:rsidRPr="00FD5D90">
        <w:rPr>
          <w:rFonts w:asciiTheme="minorHAnsi" w:hAnsiTheme="minorHAnsi" w:cstheme="minorHAnsi"/>
          <w:spacing w:val="-1"/>
        </w:rPr>
        <w:t xml:space="preserve"> </w:t>
      </w:r>
      <w:r w:rsidRPr="00FD5D90">
        <w:rPr>
          <w:rFonts w:asciiTheme="minorHAnsi" w:hAnsiTheme="minorHAnsi" w:cstheme="minorHAnsi"/>
        </w:rPr>
        <w:t>(EVPI)</w:t>
      </w:r>
      <w:r w:rsidRPr="00FD5D90">
        <w:rPr>
          <w:rFonts w:asciiTheme="minorHAnsi" w:hAnsiTheme="minorHAnsi" w:cstheme="minorHAnsi"/>
          <w:spacing w:val="-2"/>
        </w:rPr>
        <w:t xml:space="preserve"> </w:t>
      </w:r>
      <w:r w:rsidRPr="00FD5D90">
        <w:rPr>
          <w:rFonts w:asciiTheme="minorHAnsi" w:hAnsiTheme="minorHAnsi" w:cstheme="minorHAnsi"/>
        </w:rPr>
        <w:t>and</w:t>
      </w:r>
      <w:r w:rsidRPr="00FD5D90">
        <w:rPr>
          <w:rFonts w:asciiTheme="minorHAnsi" w:hAnsiTheme="minorHAnsi" w:cstheme="minorHAnsi"/>
          <w:spacing w:val="-1"/>
        </w:rPr>
        <w:t xml:space="preserve"> </w:t>
      </w:r>
      <w:r w:rsidRPr="00FD5D90">
        <w:rPr>
          <w:rFonts w:asciiTheme="minorHAnsi" w:hAnsiTheme="minorHAnsi" w:cstheme="minorHAnsi"/>
        </w:rPr>
        <w:t>the</w:t>
      </w:r>
      <w:r w:rsidRPr="00FD5D90">
        <w:rPr>
          <w:rFonts w:asciiTheme="minorHAnsi" w:hAnsiTheme="minorHAnsi" w:cstheme="minorHAnsi"/>
          <w:spacing w:val="-3"/>
        </w:rPr>
        <w:t xml:space="preserve"> </w:t>
      </w:r>
      <w:r w:rsidRPr="00FD5D90">
        <w:rPr>
          <w:rFonts w:asciiTheme="minorHAnsi" w:hAnsiTheme="minorHAnsi" w:cstheme="minorHAnsi"/>
        </w:rPr>
        <w:t>smallest</w:t>
      </w:r>
      <w:r w:rsidRPr="00FD5D90">
        <w:rPr>
          <w:rFonts w:asciiTheme="minorHAnsi" w:hAnsiTheme="minorHAnsi" w:cstheme="minorHAnsi"/>
          <w:spacing w:val="-3"/>
        </w:rPr>
        <w:t xml:space="preserve"> </w:t>
      </w:r>
      <w:r w:rsidRPr="00FD5D90">
        <w:rPr>
          <w:rFonts w:asciiTheme="minorHAnsi" w:hAnsiTheme="minorHAnsi" w:cstheme="minorHAnsi"/>
        </w:rPr>
        <w:t>expected</w:t>
      </w:r>
      <w:r w:rsidRPr="00FD5D90">
        <w:rPr>
          <w:rFonts w:asciiTheme="minorHAnsi" w:hAnsiTheme="minorHAnsi" w:cstheme="minorHAnsi"/>
          <w:spacing w:val="-1"/>
        </w:rPr>
        <w:t xml:space="preserve"> </w:t>
      </w:r>
      <w:r w:rsidRPr="00FD5D90">
        <w:rPr>
          <w:rFonts w:asciiTheme="minorHAnsi" w:hAnsiTheme="minorHAnsi" w:cstheme="minorHAnsi"/>
        </w:rPr>
        <w:t>opportunity</w:t>
      </w:r>
      <w:r w:rsidRPr="00FD5D90">
        <w:rPr>
          <w:rFonts w:asciiTheme="minorHAnsi" w:hAnsiTheme="minorHAnsi" w:cstheme="minorHAnsi"/>
          <w:spacing w:val="-2"/>
        </w:rPr>
        <w:t xml:space="preserve"> </w:t>
      </w:r>
      <w:r w:rsidRPr="00FD5D90">
        <w:rPr>
          <w:rFonts w:asciiTheme="minorHAnsi" w:hAnsiTheme="minorHAnsi" w:cstheme="minorHAnsi"/>
        </w:rPr>
        <w:t>loss</w:t>
      </w:r>
      <w:r w:rsidRPr="00FD5D90">
        <w:rPr>
          <w:rFonts w:asciiTheme="minorHAnsi" w:hAnsiTheme="minorHAnsi" w:cstheme="minorHAnsi"/>
          <w:spacing w:val="-57"/>
        </w:rPr>
        <w:t xml:space="preserve"> </w:t>
      </w:r>
      <w:r w:rsidRPr="00FD5D90">
        <w:rPr>
          <w:rFonts w:asciiTheme="minorHAnsi" w:hAnsiTheme="minorHAnsi" w:cstheme="minorHAnsi"/>
        </w:rPr>
        <w:t>(EOL*).</w:t>
      </w:r>
    </w:p>
    <w:p w:rsidR="000D4F8B" w:rsidRPr="00FD5D90" w:rsidRDefault="000D4F8B" w:rsidP="000D4F8B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0D4F8B" w:rsidRPr="00FD5D90" w:rsidRDefault="000D4F8B" w:rsidP="00FD5D90">
      <w:pPr>
        <w:pStyle w:val="ListParagraph"/>
        <w:numPr>
          <w:ilvl w:val="0"/>
          <w:numId w:val="2"/>
        </w:numPr>
        <w:tabs>
          <w:tab w:val="left" w:pos="698"/>
        </w:tabs>
        <w:ind w:left="161" w:right="103" w:firstLine="0"/>
        <w:rPr>
          <w:rFonts w:asciiTheme="minorHAnsi" w:hAnsiTheme="minorHAnsi" w:cstheme="minorHAnsi"/>
        </w:rPr>
      </w:pPr>
      <w:r w:rsidRPr="00FD5D90">
        <w:rPr>
          <w:rFonts w:asciiTheme="minorHAnsi" w:hAnsiTheme="minorHAnsi" w:cstheme="minorHAnsi"/>
        </w:rPr>
        <w:t>The</w:t>
      </w:r>
      <w:r w:rsidRPr="00FD5D90">
        <w:rPr>
          <w:rFonts w:asciiTheme="minorHAnsi" w:hAnsiTheme="minorHAnsi" w:cstheme="minorHAnsi"/>
          <w:spacing w:val="-7"/>
        </w:rPr>
        <w:t xml:space="preserve"> </w:t>
      </w:r>
      <w:r w:rsidRPr="00FD5D90">
        <w:rPr>
          <w:rFonts w:asciiTheme="minorHAnsi" w:hAnsiTheme="minorHAnsi" w:cstheme="minorHAnsi"/>
        </w:rPr>
        <w:t>procedure</w:t>
      </w:r>
      <w:r w:rsidRPr="00FD5D90">
        <w:rPr>
          <w:rFonts w:asciiTheme="minorHAnsi" w:hAnsiTheme="minorHAnsi" w:cstheme="minorHAnsi"/>
          <w:spacing w:val="-6"/>
        </w:rPr>
        <w:t xml:space="preserve"> </w:t>
      </w:r>
      <w:r w:rsidRPr="00FD5D90">
        <w:rPr>
          <w:rFonts w:asciiTheme="minorHAnsi" w:hAnsiTheme="minorHAnsi" w:cstheme="minorHAnsi"/>
        </w:rPr>
        <w:t>for</w:t>
      </w:r>
      <w:r w:rsidRPr="00FD5D90">
        <w:rPr>
          <w:rFonts w:asciiTheme="minorHAnsi" w:hAnsiTheme="minorHAnsi" w:cstheme="minorHAnsi"/>
          <w:spacing w:val="-9"/>
        </w:rPr>
        <w:t xml:space="preserve"> </w:t>
      </w:r>
      <w:r w:rsidRPr="00FD5D90">
        <w:rPr>
          <w:rFonts w:asciiTheme="minorHAnsi" w:hAnsiTheme="minorHAnsi" w:cstheme="minorHAnsi"/>
        </w:rPr>
        <w:t>revising</w:t>
      </w:r>
      <w:r w:rsidRPr="00FD5D90">
        <w:rPr>
          <w:rFonts w:asciiTheme="minorHAnsi" w:hAnsiTheme="minorHAnsi" w:cstheme="minorHAnsi"/>
          <w:spacing w:val="-5"/>
        </w:rPr>
        <w:t xml:space="preserve"> </w:t>
      </w:r>
      <w:r w:rsidRPr="00FD5D90">
        <w:rPr>
          <w:rFonts w:asciiTheme="minorHAnsi" w:hAnsiTheme="minorHAnsi" w:cstheme="minorHAnsi"/>
        </w:rPr>
        <w:t>probabilities</w:t>
      </w:r>
      <w:r w:rsidRPr="00FD5D90">
        <w:rPr>
          <w:rFonts w:asciiTheme="minorHAnsi" w:hAnsiTheme="minorHAnsi" w:cstheme="minorHAnsi"/>
          <w:spacing w:val="-6"/>
        </w:rPr>
        <w:t xml:space="preserve"> </w:t>
      </w:r>
      <w:r w:rsidRPr="00FD5D90">
        <w:rPr>
          <w:rFonts w:asciiTheme="minorHAnsi" w:hAnsiTheme="minorHAnsi" w:cstheme="minorHAnsi"/>
        </w:rPr>
        <w:t>based</w:t>
      </w:r>
      <w:r w:rsidRPr="00FD5D90">
        <w:rPr>
          <w:rFonts w:asciiTheme="minorHAnsi" w:hAnsiTheme="minorHAnsi" w:cstheme="minorHAnsi"/>
          <w:spacing w:val="-5"/>
        </w:rPr>
        <w:t xml:space="preserve"> </w:t>
      </w:r>
      <w:r w:rsidRPr="00FD5D90">
        <w:rPr>
          <w:rFonts w:asciiTheme="minorHAnsi" w:hAnsiTheme="minorHAnsi" w:cstheme="minorHAnsi"/>
        </w:rPr>
        <w:t>upon</w:t>
      </w:r>
      <w:r w:rsidRPr="00FD5D90">
        <w:rPr>
          <w:rFonts w:asciiTheme="minorHAnsi" w:hAnsiTheme="minorHAnsi" w:cstheme="minorHAnsi"/>
          <w:spacing w:val="-5"/>
        </w:rPr>
        <w:t xml:space="preserve"> </w:t>
      </w:r>
      <w:r w:rsidRPr="00FD5D90">
        <w:rPr>
          <w:rFonts w:asciiTheme="minorHAnsi" w:hAnsiTheme="minorHAnsi" w:cstheme="minorHAnsi"/>
        </w:rPr>
        <w:t>additional</w:t>
      </w:r>
      <w:r w:rsidRPr="00FD5D90">
        <w:rPr>
          <w:rFonts w:asciiTheme="minorHAnsi" w:hAnsiTheme="minorHAnsi" w:cstheme="minorHAnsi"/>
          <w:spacing w:val="-6"/>
        </w:rPr>
        <w:t xml:space="preserve"> </w:t>
      </w:r>
      <w:r w:rsidRPr="00FD5D90">
        <w:rPr>
          <w:rFonts w:asciiTheme="minorHAnsi" w:hAnsiTheme="minorHAnsi" w:cstheme="minorHAnsi"/>
        </w:rPr>
        <w:t>information</w:t>
      </w:r>
      <w:r w:rsidRPr="00FD5D90">
        <w:rPr>
          <w:rFonts w:asciiTheme="minorHAnsi" w:hAnsiTheme="minorHAnsi" w:cstheme="minorHAnsi"/>
          <w:spacing w:val="-3"/>
        </w:rPr>
        <w:t xml:space="preserve"> </w:t>
      </w:r>
      <w:r w:rsidRPr="00FD5D90">
        <w:rPr>
          <w:rFonts w:asciiTheme="minorHAnsi" w:hAnsiTheme="minorHAnsi" w:cstheme="minorHAnsi"/>
        </w:rPr>
        <w:t>is</w:t>
      </w:r>
      <w:r w:rsidRPr="00FD5D90">
        <w:rPr>
          <w:rFonts w:asciiTheme="minorHAnsi" w:hAnsiTheme="minorHAnsi" w:cstheme="minorHAnsi"/>
          <w:spacing w:val="-5"/>
        </w:rPr>
        <w:t xml:space="preserve"> </w:t>
      </w:r>
      <w:r w:rsidRPr="00FD5D90">
        <w:rPr>
          <w:rFonts w:asciiTheme="minorHAnsi" w:hAnsiTheme="minorHAnsi" w:cstheme="minorHAnsi"/>
        </w:rPr>
        <w:t>referred</w:t>
      </w:r>
      <w:r w:rsidRPr="00FD5D90">
        <w:rPr>
          <w:rFonts w:asciiTheme="minorHAnsi" w:hAnsiTheme="minorHAnsi" w:cstheme="minorHAnsi"/>
          <w:spacing w:val="-57"/>
        </w:rPr>
        <w:t xml:space="preserve"> </w:t>
      </w:r>
      <w:r w:rsidRPr="00FD5D90">
        <w:rPr>
          <w:rFonts w:asciiTheme="minorHAnsi" w:hAnsiTheme="minorHAnsi" w:cstheme="minorHAnsi"/>
        </w:rPr>
        <w:t>to as</w:t>
      </w:r>
    </w:p>
    <w:p w:rsidR="000D4F8B" w:rsidRPr="00FD5D90" w:rsidRDefault="000D4F8B" w:rsidP="000D4F8B">
      <w:pPr>
        <w:ind w:left="161" w:right="7366"/>
        <w:rPr>
          <w:rFonts w:asciiTheme="minorHAnsi" w:hAnsiTheme="minorHAnsi" w:cstheme="minorHAnsi"/>
        </w:rPr>
      </w:pPr>
      <w:r w:rsidRPr="00FD5D90">
        <w:rPr>
          <w:rFonts w:asciiTheme="minorHAnsi" w:hAnsiTheme="minorHAnsi" w:cstheme="minorHAnsi"/>
          <w:color w:val="333333"/>
        </w:rPr>
        <w:t>utility theory.</w:t>
      </w:r>
      <w:r w:rsidRPr="00FD5D9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Bernoulli's theorem.</w:t>
      </w:r>
      <w:r w:rsidRPr="00FD5D9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central limit theorem.</w:t>
      </w:r>
      <w:r w:rsidRPr="00FD5D90">
        <w:rPr>
          <w:rFonts w:asciiTheme="minorHAnsi" w:hAnsiTheme="minorHAnsi" w:cstheme="minorHAnsi"/>
          <w:color w:val="333333"/>
          <w:spacing w:val="-58"/>
        </w:rPr>
        <w:t xml:space="preserve"> </w:t>
      </w:r>
      <w:r w:rsidRPr="00FD5D90">
        <w:rPr>
          <w:rFonts w:asciiTheme="minorHAnsi" w:hAnsiTheme="minorHAnsi" w:cstheme="minorHAnsi"/>
          <w:shd w:val="clear" w:color="auto" w:fill="00FF00"/>
        </w:rPr>
        <w:t>Bayes'</w:t>
      </w:r>
      <w:r w:rsidRPr="00FD5D90">
        <w:rPr>
          <w:rFonts w:asciiTheme="minorHAnsi" w:hAnsiTheme="minorHAnsi" w:cstheme="minorHAnsi"/>
          <w:spacing w:val="-1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shd w:val="clear" w:color="auto" w:fill="00FF00"/>
        </w:rPr>
        <w:t>Law.</w:t>
      </w:r>
    </w:p>
    <w:p w:rsidR="000D4F8B" w:rsidRPr="00FD5D90" w:rsidRDefault="000D4F8B" w:rsidP="000D4F8B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0D4F8B" w:rsidRPr="00FD5D90" w:rsidRDefault="000D4F8B" w:rsidP="00FD5D90">
      <w:pPr>
        <w:pStyle w:val="ListParagraph"/>
        <w:numPr>
          <w:ilvl w:val="0"/>
          <w:numId w:val="2"/>
        </w:numPr>
        <w:tabs>
          <w:tab w:val="left" w:pos="698"/>
        </w:tabs>
        <w:ind w:left="161" w:right="107" w:firstLine="0"/>
        <w:rPr>
          <w:rFonts w:asciiTheme="minorHAnsi" w:hAnsiTheme="minorHAnsi" w:cstheme="minorHAnsi"/>
        </w:rPr>
      </w:pPr>
      <w:r w:rsidRPr="00FD5D90">
        <w:rPr>
          <w:rFonts w:asciiTheme="minorHAnsi" w:hAnsiTheme="minorHAnsi" w:cstheme="minorHAnsi"/>
        </w:rPr>
        <w:t>The</w:t>
      </w:r>
      <w:r w:rsidRPr="00FD5D90">
        <w:rPr>
          <w:rFonts w:asciiTheme="minorHAnsi" w:hAnsiTheme="minorHAnsi" w:cstheme="minorHAnsi"/>
          <w:spacing w:val="-4"/>
        </w:rPr>
        <w:t xml:space="preserve"> </w:t>
      </w:r>
      <w:r w:rsidRPr="00FD5D90">
        <w:rPr>
          <w:rFonts w:asciiTheme="minorHAnsi" w:hAnsiTheme="minorHAnsi" w:cstheme="minorHAnsi"/>
        </w:rPr>
        <w:t>difference</w:t>
      </w:r>
      <w:r w:rsidRPr="00FD5D90">
        <w:rPr>
          <w:rFonts w:asciiTheme="minorHAnsi" w:hAnsiTheme="minorHAnsi" w:cstheme="minorHAnsi"/>
          <w:spacing w:val="-3"/>
        </w:rPr>
        <w:t xml:space="preserve"> </w:t>
      </w:r>
      <w:r w:rsidRPr="00FD5D90">
        <w:rPr>
          <w:rFonts w:asciiTheme="minorHAnsi" w:hAnsiTheme="minorHAnsi" w:cstheme="minorHAnsi"/>
        </w:rPr>
        <w:t>between</w:t>
      </w:r>
      <w:r w:rsidRPr="00FD5D90">
        <w:rPr>
          <w:rFonts w:asciiTheme="minorHAnsi" w:hAnsiTheme="minorHAnsi" w:cstheme="minorHAnsi"/>
          <w:spacing w:val="-3"/>
        </w:rPr>
        <w:t xml:space="preserve"> </w:t>
      </w:r>
      <w:r w:rsidRPr="00FD5D90">
        <w:rPr>
          <w:rFonts w:asciiTheme="minorHAnsi" w:hAnsiTheme="minorHAnsi" w:cstheme="minorHAnsi"/>
        </w:rPr>
        <w:t>expected</w:t>
      </w:r>
      <w:r w:rsidRPr="00FD5D90">
        <w:rPr>
          <w:rFonts w:asciiTheme="minorHAnsi" w:hAnsiTheme="minorHAnsi" w:cstheme="minorHAnsi"/>
          <w:spacing w:val="-2"/>
        </w:rPr>
        <w:t xml:space="preserve"> </w:t>
      </w:r>
      <w:r w:rsidRPr="00FD5D90">
        <w:rPr>
          <w:rFonts w:asciiTheme="minorHAnsi" w:hAnsiTheme="minorHAnsi" w:cstheme="minorHAnsi"/>
        </w:rPr>
        <w:t>payoff</w:t>
      </w:r>
      <w:r w:rsidRPr="00FD5D90">
        <w:rPr>
          <w:rFonts w:asciiTheme="minorHAnsi" w:hAnsiTheme="minorHAnsi" w:cstheme="minorHAnsi"/>
          <w:spacing w:val="-3"/>
        </w:rPr>
        <w:t xml:space="preserve"> </w:t>
      </w:r>
      <w:r w:rsidRPr="00FD5D90">
        <w:rPr>
          <w:rFonts w:asciiTheme="minorHAnsi" w:hAnsiTheme="minorHAnsi" w:cstheme="minorHAnsi"/>
        </w:rPr>
        <w:t>under</w:t>
      </w:r>
      <w:r w:rsidRPr="00FD5D90">
        <w:rPr>
          <w:rFonts w:asciiTheme="minorHAnsi" w:hAnsiTheme="minorHAnsi" w:cstheme="minorHAnsi"/>
          <w:spacing w:val="-5"/>
        </w:rPr>
        <w:t xml:space="preserve"> </w:t>
      </w:r>
      <w:r w:rsidRPr="00FD5D90">
        <w:rPr>
          <w:rFonts w:asciiTheme="minorHAnsi" w:hAnsiTheme="minorHAnsi" w:cstheme="minorHAnsi"/>
        </w:rPr>
        <w:t>certainty</w:t>
      </w:r>
      <w:r w:rsidRPr="00FD5D90">
        <w:rPr>
          <w:rFonts w:asciiTheme="minorHAnsi" w:hAnsiTheme="minorHAnsi" w:cstheme="minorHAnsi"/>
          <w:spacing w:val="-1"/>
        </w:rPr>
        <w:t xml:space="preserve"> </w:t>
      </w:r>
      <w:r w:rsidRPr="00FD5D90">
        <w:rPr>
          <w:rFonts w:asciiTheme="minorHAnsi" w:hAnsiTheme="minorHAnsi" w:cstheme="minorHAnsi"/>
        </w:rPr>
        <w:t>and</w:t>
      </w:r>
      <w:r w:rsidRPr="00FD5D90">
        <w:rPr>
          <w:rFonts w:asciiTheme="minorHAnsi" w:hAnsiTheme="minorHAnsi" w:cstheme="minorHAnsi"/>
          <w:spacing w:val="-3"/>
        </w:rPr>
        <w:t xml:space="preserve"> </w:t>
      </w:r>
      <w:r w:rsidRPr="00FD5D90">
        <w:rPr>
          <w:rFonts w:asciiTheme="minorHAnsi" w:hAnsiTheme="minorHAnsi" w:cstheme="minorHAnsi"/>
        </w:rPr>
        <w:t>expected value</w:t>
      </w:r>
      <w:r w:rsidRPr="00FD5D90">
        <w:rPr>
          <w:rFonts w:asciiTheme="minorHAnsi" w:hAnsiTheme="minorHAnsi" w:cstheme="minorHAnsi"/>
          <w:spacing w:val="-4"/>
        </w:rPr>
        <w:t xml:space="preserve"> </w:t>
      </w:r>
      <w:r w:rsidRPr="00FD5D90">
        <w:rPr>
          <w:rFonts w:asciiTheme="minorHAnsi" w:hAnsiTheme="minorHAnsi" w:cstheme="minorHAnsi"/>
        </w:rPr>
        <w:t>of</w:t>
      </w:r>
      <w:r w:rsidRPr="00FD5D90">
        <w:rPr>
          <w:rFonts w:asciiTheme="minorHAnsi" w:hAnsiTheme="minorHAnsi" w:cstheme="minorHAnsi"/>
          <w:spacing w:val="-2"/>
        </w:rPr>
        <w:t xml:space="preserve"> </w:t>
      </w:r>
      <w:r w:rsidRPr="00FD5D90">
        <w:rPr>
          <w:rFonts w:asciiTheme="minorHAnsi" w:hAnsiTheme="minorHAnsi" w:cstheme="minorHAnsi"/>
        </w:rPr>
        <w:t>the</w:t>
      </w:r>
      <w:r w:rsidRPr="00FD5D90">
        <w:rPr>
          <w:rFonts w:asciiTheme="minorHAnsi" w:hAnsiTheme="minorHAnsi" w:cstheme="minorHAnsi"/>
          <w:spacing w:val="-3"/>
        </w:rPr>
        <w:t xml:space="preserve"> </w:t>
      </w:r>
      <w:r w:rsidRPr="00FD5D90">
        <w:rPr>
          <w:rFonts w:asciiTheme="minorHAnsi" w:hAnsiTheme="minorHAnsi" w:cstheme="minorHAnsi"/>
        </w:rPr>
        <w:t>best</w:t>
      </w:r>
      <w:r w:rsidRPr="00FD5D90">
        <w:rPr>
          <w:rFonts w:asciiTheme="minorHAnsi" w:hAnsiTheme="minorHAnsi" w:cstheme="minorHAnsi"/>
          <w:spacing w:val="-57"/>
        </w:rPr>
        <w:t xml:space="preserve"> </w:t>
      </w:r>
      <w:r w:rsidRPr="00FD5D90">
        <w:rPr>
          <w:rFonts w:asciiTheme="minorHAnsi" w:hAnsiTheme="minorHAnsi" w:cstheme="minorHAnsi"/>
        </w:rPr>
        <w:t>act without certainty is the</w:t>
      </w:r>
    </w:p>
    <w:p w:rsidR="000D4F8B" w:rsidRPr="00FD5D90" w:rsidRDefault="000D4F8B" w:rsidP="000D4F8B">
      <w:pPr>
        <w:ind w:left="161" w:right="6848"/>
        <w:rPr>
          <w:rFonts w:asciiTheme="minorHAnsi" w:hAnsiTheme="minorHAnsi" w:cstheme="minorHAnsi"/>
        </w:rPr>
      </w:pPr>
      <w:r w:rsidRPr="00FD5D90">
        <w:rPr>
          <w:rFonts w:asciiTheme="minorHAnsi" w:hAnsiTheme="minorHAnsi" w:cstheme="minorHAnsi"/>
          <w:color w:val="333333"/>
        </w:rPr>
        <w:t>expected monetary value.</w:t>
      </w:r>
      <w:r w:rsidRPr="00FD5D9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expected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net</w:t>
      </w:r>
      <w:r w:rsidRPr="00FD5D90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present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value.</w:t>
      </w:r>
    </w:p>
    <w:p w:rsidR="000D4F8B" w:rsidRPr="00FD5D90" w:rsidRDefault="000D4F8B" w:rsidP="000D4F8B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expected</w:t>
      </w:r>
      <w:r w:rsidRPr="00FD5D90">
        <w:rPr>
          <w:rFonts w:asciiTheme="minorHAnsi" w:hAnsiTheme="minorHAnsi" w:cstheme="minorHAnsi"/>
          <w:b w:val="0"/>
          <w:spacing w:val="-3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value</w:t>
      </w:r>
      <w:r w:rsidRPr="00FD5D90">
        <w:rPr>
          <w:rFonts w:asciiTheme="minorHAnsi" w:hAnsiTheme="minorHAnsi" w:cstheme="minorHAnsi"/>
          <w:b w:val="0"/>
          <w:spacing w:val="-3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of</w:t>
      </w:r>
      <w:r w:rsidRPr="00FD5D90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perfect</w:t>
      </w:r>
      <w:r w:rsidRPr="00FD5D90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information.</w:t>
      </w:r>
    </w:p>
    <w:p w:rsidR="000D4F8B" w:rsidRPr="00FD5D90" w:rsidRDefault="000D4F8B" w:rsidP="000D4F8B">
      <w:pPr>
        <w:ind w:left="161"/>
        <w:rPr>
          <w:rFonts w:asciiTheme="minorHAnsi" w:hAnsiTheme="minorHAnsi" w:cstheme="minorHAnsi"/>
        </w:rPr>
      </w:pPr>
      <w:r w:rsidRPr="00FD5D90">
        <w:rPr>
          <w:rFonts w:asciiTheme="minorHAnsi" w:hAnsiTheme="minorHAnsi" w:cstheme="minorHAnsi"/>
          <w:color w:val="333333"/>
        </w:rPr>
        <w:t>expected</w:t>
      </w:r>
      <w:r w:rsidRPr="00FD5D9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rate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of</w:t>
      </w:r>
      <w:r w:rsidRPr="00FD5D9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return.</w:t>
      </w:r>
    </w:p>
    <w:p w:rsidR="000D4F8B" w:rsidRPr="00FD5D90" w:rsidRDefault="000D4F8B" w:rsidP="000D4F8B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0D4F8B" w:rsidRPr="00FD5D90" w:rsidRDefault="000D4F8B" w:rsidP="00FD5D90">
      <w:pPr>
        <w:pStyle w:val="ListParagraph"/>
        <w:numPr>
          <w:ilvl w:val="0"/>
          <w:numId w:val="2"/>
        </w:numPr>
        <w:tabs>
          <w:tab w:val="left" w:pos="690"/>
          <w:tab w:val="left" w:pos="2209"/>
        </w:tabs>
        <w:ind w:left="161" w:right="213" w:firstLine="0"/>
        <w:rPr>
          <w:rFonts w:asciiTheme="minorHAnsi" w:hAnsiTheme="minorHAnsi" w:cstheme="minorHAnsi"/>
          <w:color w:val="333333"/>
        </w:rPr>
      </w:pPr>
      <w:r w:rsidRPr="00FD5D90">
        <w:rPr>
          <w:rFonts w:asciiTheme="minorHAnsi" w:hAnsiTheme="minorHAnsi" w:cstheme="minorHAnsi"/>
          <w:color w:val="333333"/>
        </w:rPr>
        <w:t>Assume</w:t>
      </w:r>
      <w:r w:rsidRPr="00FD5D9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EVPI=</w:t>
      </w:r>
      <w:r w:rsidRPr="00FD5D9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$50,000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and</w:t>
      </w:r>
      <w:r w:rsidRPr="00FD5D9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EMV*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=</w:t>
      </w:r>
      <w:r w:rsidRPr="00FD5D9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$35,000.</w:t>
      </w:r>
      <w:r w:rsidRPr="00FD5D90">
        <w:rPr>
          <w:rFonts w:asciiTheme="minorHAnsi" w:hAnsiTheme="minorHAnsi" w:cstheme="minorHAnsi"/>
          <w:color w:val="333333"/>
          <w:spacing w:val="57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If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perfect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information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exists,</w:t>
      </w:r>
      <w:r w:rsidRPr="00FD5D9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the</w:t>
      </w:r>
      <w:r w:rsidRPr="00FD5D9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value</w:t>
      </w:r>
      <w:r w:rsidRPr="00FD5D90">
        <w:rPr>
          <w:rFonts w:asciiTheme="minorHAnsi" w:hAnsiTheme="minorHAnsi" w:cstheme="minorHAnsi"/>
          <w:color w:val="333333"/>
          <w:spacing w:val="-57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of</w:t>
      </w:r>
      <w:r w:rsidRPr="00FD5D9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EPPI</w:t>
      </w:r>
      <w:r w:rsidRPr="00FD5D9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is</w:t>
      </w:r>
      <w:r w:rsidRPr="00FD5D90">
        <w:rPr>
          <w:rFonts w:asciiTheme="minorHAnsi" w:hAnsiTheme="minorHAnsi" w:cstheme="minorHAnsi"/>
          <w:color w:val="333333"/>
          <w:u w:val="single" w:color="323232"/>
        </w:rPr>
        <w:tab/>
      </w:r>
      <w:r w:rsidRPr="00FD5D90">
        <w:rPr>
          <w:rFonts w:asciiTheme="minorHAnsi" w:hAnsiTheme="minorHAnsi" w:cstheme="minorHAnsi"/>
          <w:color w:val="333333"/>
        </w:rPr>
        <w:t>.</w:t>
      </w:r>
    </w:p>
    <w:p w:rsidR="000D4F8B" w:rsidRPr="00FD5D90" w:rsidRDefault="000D4F8B" w:rsidP="000D4F8B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  <w:r w:rsidRPr="00FD5D90">
        <w:rPr>
          <w:rFonts w:asciiTheme="minorHAnsi" w:hAnsiTheme="minorHAnsi" w:cstheme="minorHAnsi"/>
          <w:b w:val="0"/>
          <w:color w:val="333333"/>
          <w:sz w:val="22"/>
          <w:szCs w:val="22"/>
          <w:shd w:val="clear" w:color="auto" w:fill="00FF00"/>
        </w:rPr>
        <w:t>$85,000</w:t>
      </w:r>
    </w:p>
    <w:p w:rsidR="000D4F8B" w:rsidRPr="00FD5D90" w:rsidRDefault="000D4F8B" w:rsidP="000D4F8B">
      <w:pPr>
        <w:ind w:left="161"/>
        <w:rPr>
          <w:rFonts w:asciiTheme="minorHAnsi" w:hAnsiTheme="minorHAnsi" w:cstheme="minorHAnsi"/>
        </w:rPr>
      </w:pPr>
      <w:r w:rsidRPr="00FD5D90">
        <w:rPr>
          <w:rFonts w:asciiTheme="minorHAnsi" w:hAnsiTheme="minorHAnsi" w:cstheme="minorHAnsi"/>
          <w:color w:val="333333"/>
        </w:rPr>
        <w:t>$25,000</w:t>
      </w:r>
    </w:p>
    <w:p w:rsidR="000D4F8B" w:rsidRPr="00FD5D90" w:rsidRDefault="000D4F8B" w:rsidP="000D4F8B">
      <w:pPr>
        <w:ind w:left="161"/>
        <w:rPr>
          <w:rFonts w:asciiTheme="minorHAnsi" w:hAnsiTheme="minorHAnsi" w:cstheme="minorHAnsi"/>
        </w:rPr>
      </w:pPr>
      <w:r w:rsidRPr="00FD5D90">
        <w:rPr>
          <w:rFonts w:asciiTheme="minorHAnsi" w:hAnsiTheme="minorHAnsi" w:cstheme="minorHAnsi"/>
          <w:color w:val="333333"/>
        </w:rPr>
        <w:t>$135,000</w:t>
      </w:r>
    </w:p>
    <w:p w:rsidR="000D4F8B" w:rsidRPr="00FD5D90" w:rsidRDefault="000D4F8B" w:rsidP="000D4F8B">
      <w:pPr>
        <w:ind w:left="161"/>
        <w:rPr>
          <w:rFonts w:asciiTheme="minorHAnsi" w:hAnsiTheme="minorHAnsi" w:cstheme="minorHAnsi"/>
        </w:rPr>
      </w:pPr>
      <w:r w:rsidRPr="00FD5D90">
        <w:rPr>
          <w:rFonts w:asciiTheme="minorHAnsi" w:hAnsiTheme="minorHAnsi" w:cstheme="minorHAnsi"/>
          <w:color w:val="333333"/>
        </w:rPr>
        <w:t>$120,000</w:t>
      </w:r>
    </w:p>
    <w:p w:rsidR="000D4F8B" w:rsidRPr="00FD5D90" w:rsidRDefault="000D4F8B" w:rsidP="000D4F8B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0D4F8B" w:rsidRPr="00FD5D90" w:rsidRDefault="000D4F8B" w:rsidP="00FD5D90">
      <w:pPr>
        <w:pStyle w:val="ListParagraph"/>
        <w:numPr>
          <w:ilvl w:val="0"/>
          <w:numId w:val="2"/>
        </w:numPr>
        <w:tabs>
          <w:tab w:val="left" w:pos="698"/>
        </w:tabs>
        <w:ind w:left="697" w:hanging="537"/>
        <w:rPr>
          <w:rFonts w:asciiTheme="minorHAnsi" w:hAnsiTheme="minorHAnsi" w:cstheme="minorHAnsi"/>
        </w:rPr>
      </w:pPr>
      <w:r w:rsidRPr="00FD5D90">
        <w:rPr>
          <w:rFonts w:asciiTheme="minorHAnsi" w:hAnsiTheme="minorHAnsi" w:cstheme="minorHAnsi"/>
        </w:rPr>
        <w:t>Which</w:t>
      </w:r>
      <w:r w:rsidRPr="00FD5D90">
        <w:rPr>
          <w:rFonts w:asciiTheme="minorHAnsi" w:hAnsiTheme="minorHAnsi" w:cstheme="minorHAnsi"/>
          <w:spacing w:val="-2"/>
        </w:rPr>
        <w:t xml:space="preserve"> </w:t>
      </w:r>
      <w:r w:rsidRPr="00FD5D90">
        <w:rPr>
          <w:rFonts w:asciiTheme="minorHAnsi" w:hAnsiTheme="minorHAnsi" w:cstheme="minorHAnsi"/>
        </w:rPr>
        <w:t>of</w:t>
      </w:r>
      <w:r w:rsidRPr="00FD5D90">
        <w:rPr>
          <w:rFonts w:asciiTheme="minorHAnsi" w:hAnsiTheme="minorHAnsi" w:cstheme="minorHAnsi"/>
          <w:spacing w:val="-1"/>
        </w:rPr>
        <w:t xml:space="preserve"> </w:t>
      </w:r>
      <w:r w:rsidRPr="00FD5D90">
        <w:rPr>
          <w:rFonts w:asciiTheme="minorHAnsi" w:hAnsiTheme="minorHAnsi" w:cstheme="minorHAnsi"/>
        </w:rPr>
        <w:t>the</w:t>
      </w:r>
      <w:r w:rsidRPr="00FD5D90">
        <w:rPr>
          <w:rFonts w:asciiTheme="minorHAnsi" w:hAnsiTheme="minorHAnsi" w:cstheme="minorHAnsi"/>
          <w:spacing w:val="-2"/>
        </w:rPr>
        <w:t xml:space="preserve"> </w:t>
      </w:r>
      <w:r w:rsidRPr="00FD5D90">
        <w:rPr>
          <w:rFonts w:asciiTheme="minorHAnsi" w:hAnsiTheme="minorHAnsi" w:cstheme="minorHAnsi"/>
        </w:rPr>
        <w:t>following</w:t>
      </w:r>
      <w:r w:rsidRPr="00FD5D90">
        <w:rPr>
          <w:rFonts w:asciiTheme="minorHAnsi" w:hAnsiTheme="minorHAnsi" w:cstheme="minorHAnsi"/>
          <w:spacing w:val="-1"/>
        </w:rPr>
        <w:t xml:space="preserve"> </w:t>
      </w:r>
      <w:r w:rsidRPr="00FD5D90">
        <w:rPr>
          <w:rFonts w:asciiTheme="minorHAnsi" w:hAnsiTheme="minorHAnsi" w:cstheme="minorHAnsi"/>
        </w:rPr>
        <w:t>is</w:t>
      </w:r>
      <w:r w:rsidRPr="00FD5D90">
        <w:rPr>
          <w:rFonts w:asciiTheme="minorHAnsi" w:hAnsiTheme="minorHAnsi" w:cstheme="minorHAnsi"/>
          <w:spacing w:val="-1"/>
        </w:rPr>
        <w:t xml:space="preserve"> </w:t>
      </w:r>
      <w:r w:rsidRPr="00FD5D90">
        <w:rPr>
          <w:rFonts w:asciiTheme="minorHAnsi" w:hAnsiTheme="minorHAnsi" w:cstheme="minorHAnsi"/>
        </w:rPr>
        <w:t>false?</w:t>
      </w:r>
    </w:p>
    <w:p w:rsidR="000D4F8B" w:rsidRPr="00FD5D90" w:rsidRDefault="000D4F8B" w:rsidP="000D4F8B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The</w:t>
      </w:r>
      <w:r w:rsidRPr="00FD5D90">
        <w:rPr>
          <w:rFonts w:asciiTheme="minorHAnsi" w:hAnsiTheme="minorHAnsi" w:cstheme="minorHAnsi"/>
          <w:b w:val="0"/>
          <w:spacing w:val="-3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EMV</w:t>
      </w:r>
      <w:r w:rsidRPr="00FD5D90">
        <w:rPr>
          <w:rFonts w:asciiTheme="minorHAnsi" w:hAnsiTheme="minorHAnsi" w:cstheme="minorHAnsi"/>
          <w:b w:val="0"/>
          <w:spacing w:val="-8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is</w:t>
      </w:r>
      <w:r w:rsidRPr="00FD5D90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always</w:t>
      </w:r>
      <w:r w:rsidRPr="00FD5D90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different</w:t>
      </w:r>
      <w:r w:rsidRPr="00FD5D90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from</w:t>
      </w:r>
      <w:r w:rsidRPr="00FD5D90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the</w:t>
      </w:r>
      <w:r w:rsidRPr="00FD5D90">
        <w:rPr>
          <w:rFonts w:asciiTheme="minorHAnsi" w:hAnsiTheme="minorHAnsi" w:cstheme="minorHAnsi"/>
          <w:b w:val="0"/>
          <w:spacing w:val="-3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EOL</w:t>
      </w:r>
      <w:r w:rsidRPr="00FD5D90">
        <w:rPr>
          <w:rFonts w:asciiTheme="minorHAnsi" w:hAnsiTheme="minorHAnsi" w:cstheme="minorHAnsi"/>
          <w:b w:val="0"/>
          <w:spacing w:val="-14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decision</w:t>
      </w:r>
      <w:r w:rsidRPr="00FD5D90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130</w:t>
      </w:r>
      <w:r w:rsidRPr="00FD5D90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0D4F8B" w:rsidRPr="00FD5D90" w:rsidRDefault="000D4F8B" w:rsidP="000D4F8B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0D4F8B" w:rsidRPr="00FD5D90" w:rsidRDefault="000D4F8B" w:rsidP="00FD5D90">
      <w:pPr>
        <w:pStyle w:val="ListParagraph"/>
        <w:numPr>
          <w:ilvl w:val="0"/>
          <w:numId w:val="2"/>
        </w:numPr>
        <w:tabs>
          <w:tab w:val="left" w:pos="690"/>
        </w:tabs>
        <w:ind w:left="161" w:right="177" w:firstLine="0"/>
        <w:rPr>
          <w:rFonts w:asciiTheme="minorHAnsi" w:hAnsiTheme="minorHAnsi" w:cstheme="minorHAnsi"/>
        </w:rPr>
      </w:pPr>
      <w:r w:rsidRPr="00FD5D90">
        <w:rPr>
          <w:rFonts w:asciiTheme="minorHAnsi" w:hAnsiTheme="minorHAnsi" w:cstheme="minorHAnsi"/>
          <w:spacing w:val="-1"/>
        </w:rPr>
        <w:t xml:space="preserve">A tabular presentation that shows the </w:t>
      </w:r>
      <w:r w:rsidRPr="00FD5D90">
        <w:rPr>
          <w:rFonts w:asciiTheme="minorHAnsi" w:hAnsiTheme="minorHAnsi" w:cstheme="minorHAnsi"/>
        </w:rPr>
        <w:t>outcome for each decision alternative under the</w:t>
      </w:r>
      <w:r w:rsidRPr="00FD5D90">
        <w:rPr>
          <w:rFonts w:asciiTheme="minorHAnsi" w:hAnsiTheme="minorHAnsi" w:cstheme="minorHAnsi"/>
          <w:spacing w:val="-57"/>
        </w:rPr>
        <w:t xml:space="preserve"> </w:t>
      </w:r>
      <w:r w:rsidRPr="00FD5D90">
        <w:rPr>
          <w:rFonts w:asciiTheme="minorHAnsi" w:hAnsiTheme="minorHAnsi" w:cstheme="minorHAnsi"/>
        </w:rPr>
        <w:t>various</w:t>
      </w:r>
      <w:r w:rsidRPr="00FD5D90">
        <w:rPr>
          <w:rFonts w:asciiTheme="minorHAnsi" w:hAnsiTheme="minorHAnsi" w:cstheme="minorHAnsi"/>
          <w:spacing w:val="-1"/>
        </w:rPr>
        <w:t xml:space="preserve"> </w:t>
      </w:r>
      <w:r w:rsidRPr="00FD5D90">
        <w:rPr>
          <w:rFonts w:asciiTheme="minorHAnsi" w:hAnsiTheme="minorHAnsi" w:cstheme="minorHAnsi"/>
        </w:rPr>
        <w:t>states of nature</w:t>
      </w:r>
      <w:r w:rsidRPr="00FD5D90">
        <w:rPr>
          <w:rFonts w:asciiTheme="minorHAnsi" w:hAnsiTheme="minorHAnsi" w:cstheme="minorHAnsi"/>
          <w:spacing w:val="1"/>
        </w:rPr>
        <w:t xml:space="preserve"> </w:t>
      </w:r>
      <w:r w:rsidRPr="00FD5D90">
        <w:rPr>
          <w:rFonts w:asciiTheme="minorHAnsi" w:hAnsiTheme="minorHAnsi" w:cstheme="minorHAnsi"/>
        </w:rPr>
        <w:t>is called</w:t>
      </w:r>
      <w:r w:rsidRPr="00FD5D90">
        <w:rPr>
          <w:rFonts w:asciiTheme="minorHAnsi" w:hAnsiTheme="minorHAnsi" w:cstheme="minorHAnsi"/>
          <w:spacing w:val="2"/>
        </w:rPr>
        <w:t xml:space="preserve"> </w:t>
      </w:r>
      <w:r w:rsidRPr="00FD5D90">
        <w:rPr>
          <w:rFonts w:asciiTheme="minorHAnsi" w:hAnsiTheme="minorHAnsi" w:cstheme="minorHAnsi"/>
        </w:rPr>
        <w:t>a</w:t>
      </w:r>
    </w:p>
    <w:p w:rsidR="000D4F8B" w:rsidRPr="00FD5D90" w:rsidRDefault="000D4F8B" w:rsidP="000D4F8B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payoff</w:t>
      </w:r>
      <w:r w:rsidRPr="00FD5D90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table</w:t>
      </w:r>
    </w:p>
    <w:p w:rsidR="000D4F8B" w:rsidRPr="00FD5D90" w:rsidRDefault="000D4F8B" w:rsidP="000D4F8B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0D4F8B" w:rsidRPr="00FD5D90" w:rsidRDefault="000D4F8B" w:rsidP="00FD5D90">
      <w:pPr>
        <w:pStyle w:val="ListParagraph"/>
        <w:numPr>
          <w:ilvl w:val="0"/>
          <w:numId w:val="2"/>
        </w:numPr>
        <w:tabs>
          <w:tab w:val="left" w:pos="698"/>
        </w:tabs>
        <w:ind w:left="161" w:right="641" w:firstLine="0"/>
        <w:rPr>
          <w:rFonts w:asciiTheme="minorHAnsi" w:hAnsiTheme="minorHAnsi" w:cstheme="minorHAnsi"/>
        </w:rPr>
      </w:pPr>
      <w:r w:rsidRPr="00FD5D90">
        <w:rPr>
          <w:rFonts w:asciiTheme="minorHAnsi" w:hAnsiTheme="minorHAnsi" w:cstheme="minorHAnsi"/>
        </w:rPr>
        <w:t>Which</w:t>
      </w:r>
      <w:r w:rsidRPr="00FD5D90">
        <w:rPr>
          <w:rFonts w:asciiTheme="minorHAnsi" w:hAnsiTheme="minorHAnsi" w:cstheme="minorHAnsi"/>
          <w:spacing w:val="-3"/>
        </w:rPr>
        <w:t xml:space="preserve"> </w:t>
      </w:r>
      <w:r w:rsidRPr="00FD5D90">
        <w:rPr>
          <w:rFonts w:asciiTheme="minorHAnsi" w:hAnsiTheme="minorHAnsi" w:cstheme="minorHAnsi"/>
        </w:rPr>
        <w:t>of</w:t>
      </w:r>
      <w:r w:rsidRPr="00FD5D90">
        <w:rPr>
          <w:rFonts w:asciiTheme="minorHAnsi" w:hAnsiTheme="minorHAnsi" w:cstheme="minorHAnsi"/>
          <w:spacing w:val="-2"/>
        </w:rPr>
        <w:t xml:space="preserve"> </w:t>
      </w:r>
      <w:r w:rsidRPr="00FD5D90">
        <w:rPr>
          <w:rFonts w:asciiTheme="minorHAnsi" w:hAnsiTheme="minorHAnsi" w:cstheme="minorHAnsi"/>
        </w:rPr>
        <w:t>the</w:t>
      </w:r>
      <w:r w:rsidRPr="00FD5D90">
        <w:rPr>
          <w:rFonts w:asciiTheme="minorHAnsi" w:hAnsiTheme="minorHAnsi" w:cstheme="minorHAnsi"/>
          <w:spacing w:val="-3"/>
        </w:rPr>
        <w:t xml:space="preserve"> </w:t>
      </w:r>
      <w:r w:rsidRPr="00FD5D90">
        <w:rPr>
          <w:rFonts w:asciiTheme="minorHAnsi" w:hAnsiTheme="minorHAnsi" w:cstheme="minorHAnsi"/>
        </w:rPr>
        <w:t>following</w:t>
      </w:r>
      <w:r w:rsidRPr="00FD5D90">
        <w:rPr>
          <w:rFonts w:asciiTheme="minorHAnsi" w:hAnsiTheme="minorHAnsi" w:cstheme="minorHAnsi"/>
          <w:spacing w:val="-1"/>
        </w:rPr>
        <w:t xml:space="preserve"> </w:t>
      </w:r>
      <w:r w:rsidRPr="00FD5D90">
        <w:rPr>
          <w:rFonts w:asciiTheme="minorHAnsi" w:hAnsiTheme="minorHAnsi" w:cstheme="minorHAnsi"/>
        </w:rPr>
        <w:t>statements</w:t>
      </w:r>
      <w:r w:rsidRPr="00FD5D90">
        <w:rPr>
          <w:rFonts w:asciiTheme="minorHAnsi" w:hAnsiTheme="minorHAnsi" w:cstheme="minorHAnsi"/>
          <w:spacing w:val="-2"/>
        </w:rPr>
        <w:t xml:space="preserve"> </w:t>
      </w:r>
      <w:r w:rsidRPr="00FD5D90">
        <w:rPr>
          <w:rFonts w:asciiTheme="minorHAnsi" w:hAnsiTheme="minorHAnsi" w:cstheme="minorHAnsi"/>
        </w:rPr>
        <w:t>is</w:t>
      </w:r>
      <w:r w:rsidRPr="00FD5D90">
        <w:rPr>
          <w:rFonts w:asciiTheme="minorHAnsi" w:hAnsiTheme="minorHAnsi" w:cstheme="minorHAnsi"/>
          <w:spacing w:val="-3"/>
        </w:rPr>
        <w:t xml:space="preserve"> </w:t>
      </w:r>
      <w:r w:rsidRPr="00FD5D90">
        <w:rPr>
          <w:rFonts w:asciiTheme="minorHAnsi" w:hAnsiTheme="minorHAnsi" w:cstheme="minorHAnsi"/>
        </w:rPr>
        <w:t>false</w:t>
      </w:r>
      <w:r w:rsidRPr="00FD5D90">
        <w:rPr>
          <w:rFonts w:asciiTheme="minorHAnsi" w:hAnsiTheme="minorHAnsi" w:cstheme="minorHAnsi"/>
          <w:spacing w:val="-3"/>
        </w:rPr>
        <w:t xml:space="preserve"> </w:t>
      </w:r>
      <w:r w:rsidRPr="00FD5D90">
        <w:rPr>
          <w:rFonts w:asciiTheme="minorHAnsi" w:hAnsiTheme="minorHAnsi" w:cstheme="minorHAnsi"/>
        </w:rPr>
        <w:t>regarding</w:t>
      </w:r>
      <w:r w:rsidRPr="00FD5D90">
        <w:rPr>
          <w:rFonts w:asciiTheme="minorHAnsi" w:hAnsiTheme="minorHAnsi" w:cstheme="minorHAnsi"/>
          <w:spacing w:val="-2"/>
        </w:rPr>
        <w:t xml:space="preserve"> </w:t>
      </w:r>
      <w:r w:rsidRPr="00FD5D90">
        <w:rPr>
          <w:rFonts w:asciiTheme="minorHAnsi" w:hAnsiTheme="minorHAnsi" w:cstheme="minorHAnsi"/>
        </w:rPr>
        <w:t>the</w:t>
      </w:r>
      <w:r w:rsidRPr="00FD5D90">
        <w:rPr>
          <w:rFonts w:asciiTheme="minorHAnsi" w:hAnsiTheme="minorHAnsi" w:cstheme="minorHAnsi"/>
          <w:spacing w:val="-3"/>
        </w:rPr>
        <w:t xml:space="preserve"> </w:t>
      </w:r>
      <w:r w:rsidRPr="00FD5D90">
        <w:rPr>
          <w:rFonts w:asciiTheme="minorHAnsi" w:hAnsiTheme="minorHAnsi" w:cstheme="minorHAnsi"/>
        </w:rPr>
        <w:t>expected</w:t>
      </w:r>
      <w:r w:rsidRPr="00FD5D90">
        <w:rPr>
          <w:rFonts w:asciiTheme="minorHAnsi" w:hAnsiTheme="minorHAnsi" w:cstheme="minorHAnsi"/>
          <w:spacing w:val="-2"/>
        </w:rPr>
        <w:t xml:space="preserve"> </w:t>
      </w:r>
      <w:r w:rsidRPr="00FD5D90">
        <w:rPr>
          <w:rFonts w:asciiTheme="minorHAnsi" w:hAnsiTheme="minorHAnsi" w:cstheme="minorHAnsi"/>
        </w:rPr>
        <w:t>monetary</w:t>
      </w:r>
      <w:r w:rsidRPr="00FD5D90">
        <w:rPr>
          <w:rFonts w:asciiTheme="minorHAnsi" w:hAnsiTheme="minorHAnsi" w:cstheme="minorHAnsi"/>
          <w:spacing w:val="-2"/>
        </w:rPr>
        <w:t xml:space="preserve"> </w:t>
      </w:r>
      <w:r w:rsidRPr="00FD5D90">
        <w:rPr>
          <w:rFonts w:asciiTheme="minorHAnsi" w:hAnsiTheme="minorHAnsi" w:cstheme="minorHAnsi"/>
        </w:rPr>
        <w:t>value</w:t>
      </w:r>
      <w:r w:rsidRPr="00FD5D90">
        <w:rPr>
          <w:rFonts w:asciiTheme="minorHAnsi" w:hAnsiTheme="minorHAnsi" w:cstheme="minorHAnsi"/>
          <w:spacing w:val="-57"/>
        </w:rPr>
        <w:t xml:space="preserve"> </w:t>
      </w:r>
      <w:r w:rsidRPr="00FD5D90">
        <w:rPr>
          <w:rFonts w:asciiTheme="minorHAnsi" w:hAnsiTheme="minorHAnsi" w:cstheme="minorHAnsi"/>
        </w:rPr>
        <w:t>(EMV)?</w:t>
      </w:r>
    </w:p>
    <w:p w:rsidR="000D4F8B" w:rsidRPr="00FD5D90" w:rsidRDefault="000D4F8B" w:rsidP="000D4F8B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In</w:t>
      </w:r>
      <w:r w:rsidRPr="00FD5D90">
        <w:rPr>
          <w:rFonts w:asciiTheme="minorHAnsi" w:hAnsiTheme="minorHAnsi" w:cstheme="minorHAnsi"/>
          <w:b w:val="0"/>
          <w:spacing w:val="-4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general,</w:t>
      </w:r>
      <w:r w:rsidRPr="00FD5D90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the</w:t>
      </w:r>
      <w:r w:rsidRPr="00FD5D90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expected</w:t>
      </w:r>
      <w:r w:rsidRPr="00FD5D90">
        <w:rPr>
          <w:rFonts w:asciiTheme="minorHAnsi" w:hAnsiTheme="minorHAnsi" w:cstheme="minorHAnsi"/>
          <w:b w:val="0"/>
          <w:spacing w:val="-3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monetary</w:t>
      </w:r>
      <w:r w:rsidRPr="00FD5D90">
        <w:rPr>
          <w:rFonts w:asciiTheme="minorHAnsi" w:hAnsiTheme="minorHAnsi" w:cstheme="minorHAnsi"/>
          <w:b w:val="0"/>
          <w:spacing w:val="-3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values</w:t>
      </w:r>
      <w:r w:rsidRPr="00FD5D90">
        <w:rPr>
          <w:rFonts w:asciiTheme="minorHAnsi" w:hAnsiTheme="minorHAnsi" w:cstheme="minorHAnsi"/>
          <w:b w:val="0"/>
          <w:spacing w:val="-3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represent</w:t>
      </w:r>
      <w:r w:rsidRPr="00FD5D90">
        <w:rPr>
          <w:rFonts w:asciiTheme="minorHAnsi" w:hAnsiTheme="minorHAnsi" w:cstheme="minorHAnsi"/>
          <w:b w:val="0"/>
          <w:spacing w:val="-3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possible</w:t>
      </w:r>
      <w:r w:rsidRPr="00FD5D90">
        <w:rPr>
          <w:rFonts w:asciiTheme="minorHAnsi" w:hAnsiTheme="minorHAnsi" w:cstheme="minorHAnsi"/>
          <w:b w:val="0"/>
          <w:spacing w:val="-4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payoffs.</w:t>
      </w:r>
    </w:p>
    <w:p w:rsidR="000D4F8B" w:rsidRPr="00FD5D90" w:rsidRDefault="000D4F8B" w:rsidP="000D4F8B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0D4F8B" w:rsidRPr="00FD5D90" w:rsidRDefault="000D4F8B" w:rsidP="00FD5D90">
      <w:pPr>
        <w:pStyle w:val="ListParagraph"/>
        <w:numPr>
          <w:ilvl w:val="0"/>
          <w:numId w:val="2"/>
        </w:numPr>
        <w:tabs>
          <w:tab w:val="left" w:pos="702"/>
          <w:tab w:val="left" w:pos="6718"/>
        </w:tabs>
        <w:ind w:left="161" w:right="375" w:firstLine="0"/>
        <w:rPr>
          <w:rFonts w:asciiTheme="minorHAnsi" w:hAnsiTheme="minorHAnsi" w:cstheme="minorHAnsi"/>
        </w:rPr>
      </w:pPr>
      <w:r w:rsidRPr="00FD5D90">
        <w:rPr>
          <w:rFonts w:asciiTheme="minorHAnsi" w:hAnsiTheme="minorHAnsi" w:cstheme="minorHAnsi"/>
        </w:rPr>
        <w:t>In</w:t>
      </w:r>
      <w:r w:rsidRPr="00FD5D90">
        <w:rPr>
          <w:rFonts w:asciiTheme="minorHAnsi" w:hAnsiTheme="minorHAnsi" w:cstheme="minorHAnsi"/>
          <w:spacing w:val="-2"/>
        </w:rPr>
        <w:t xml:space="preserve"> </w:t>
      </w:r>
      <w:r w:rsidRPr="00FD5D90">
        <w:rPr>
          <w:rFonts w:asciiTheme="minorHAnsi" w:hAnsiTheme="minorHAnsi" w:cstheme="minorHAnsi"/>
        </w:rPr>
        <w:t>the context</w:t>
      </w:r>
      <w:r w:rsidRPr="00FD5D90">
        <w:rPr>
          <w:rFonts w:asciiTheme="minorHAnsi" w:hAnsiTheme="minorHAnsi" w:cstheme="minorHAnsi"/>
          <w:spacing w:val="-1"/>
        </w:rPr>
        <w:t xml:space="preserve"> </w:t>
      </w:r>
      <w:r w:rsidRPr="00FD5D90">
        <w:rPr>
          <w:rFonts w:asciiTheme="minorHAnsi" w:hAnsiTheme="minorHAnsi" w:cstheme="minorHAnsi"/>
        </w:rPr>
        <w:t>of</w:t>
      </w:r>
      <w:r w:rsidRPr="00FD5D90">
        <w:rPr>
          <w:rFonts w:asciiTheme="minorHAnsi" w:hAnsiTheme="minorHAnsi" w:cstheme="minorHAnsi"/>
          <w:spacing w:val="-1"/>
        </w:rPr>
        <w:t xml:space="preserve"> </w:t>
      </w:r>
      <w:r w:rsidRPr="00FD5D90">
        <w:rPr>
          <w:rFonts w:asciiTheme="minorHAnsi" w:hAnsiTheme="minorHAnsi" w:cstheme="minorHAnsi"/>
        </w:rPr>
        <w:t>an</w:t>
      </w:r>
      <w:r w:rsidRPr="00FD5D90">
        <w:rPr>
          <w:rFonts w:asciiTheme="minorHAnsi" w:hAnsiTheme="minorHAnsi" w:cstheme="minorHAnsi"/>
          <w:spacing w:val="-1"/>
        </w:rPr>
        <w:t xml:space="preserve"> </w:t>
      </w:r>
      <w:r w:rsidRPr="00FD5D90">
        <w:rPr>
          <w:rFonts w:asciiTheme="minorHAnsi" w:hAnsiTheme="minorHAnsi" w:cstheme="minorHAnsi"/>
        </w:rPr>
        <w:t>investment</w:t>
      </w:r>
      <w:r w:rsidRPr="00FD5D90">
        <w:rPr>
          <w:rFonts w:asciiTheme="minorHAnsi" w:hAnsiTheme="minorHAnsi" w:cstheme="minorHAnsi"/>
          <w:spacing w:val="-2"/>
        </w:rPr>
        <w:t xml:space="preserve"> </w:t>
      </w:r>
      <w:r w:rsidRPr="00FD5D90">
        <w:rPr>
          <w:rFonts w:asciiTheme="minorHAnsi" w:hAnsiTheme="minorHAnsi" w:cstheme="minorHAnsi"/>
        </w:rPr>
        <w:t>decision,</w:t>
      </w:r>
      <w:r w:rsidRPr="00FD5D90">
        <w:rPr>
          <w:rFonts w:asciiTheme="minorHAnsi" w:hAnsiTheme="minorHAnsi" w:cstheme="minorHAnsi"/>
          <w:spacing w:val="1"/>
        </w:rPr>
        <w:t xml:space="preserve"> </w:t>
      </w:r>
      <w:r w:rsidRPr="00FD5D90">
        <w:rPr>
          <w:rFonts w:asciiTheme="minorHAnsi" w:hAnsiTheme="minorHAnsi" w:cstheme="minorHAnsi"/>
        </w:rPr>
        <w:t>blank</w:t>
      </w:r>
      <w:r w:rsidRPr="00FD5D90">
        <w:rPr>
          <w:rFonts w:asciiTheme="minorHAnsi" w:hAnsiTheme="minorHAnsi" w:cstheme="minorHAnsi"/>
          <w:u w:val="single"/>
        </w:rPr>
        <w:tab/>
      </w:r>
      <w:r w:rsidRPr="00FD5D90">
        <w:rPr>
          <w:rFonts w:asciiTheme="minorHAnsi" w:hAnsiTheme="minorHAnsi" w:cstheme="minorHAnsi"/>
        </w:rPr>
        <w:t>is</w:t>
      </w:r>
      <w:r w:rsidRPr="00FD5D90">
        <w:rPr>
          <w:rFonts w:asciiTheme="minorHAnsi" w:hAnsiTheme="minorHAnsi" w:cstheme="minorHAnsi"/>
          <w:spacing w:val="-4"/>
        </w:rPr>
        <w:t xml:space="preserve"> </w:t>
      </w:r>
      <w:r w:rsidRPr="00FD5D90">
        <w:rPr>
          <w:rFonts w:asciiTheme="minorHAnsi" w:hAnsiTheme="minorHAnsi" w:cstheme="minorHAnsi"/>
        </w:rPr>
        <w:t>the</w:t>
      </w:r>
      <w:r w:rsidRPr="00FD5D90">
        <w:rPr>
          <w:rFonts w:asciiTheme="minorHAnsi" w:hAnsiTheme="minorHAnsi" w:cstheme="minorHAnsi"/>
          <w:spacing w:val="-6"/>
        </w:rPr>
        <w:t xml:space="preserve"> </w:t>
      </w:r>
      <w:r w:rsidRPr="00FD5D90">
        <w:rPr>
          <w:rFonts w:asciiTheme="minorHAnsi" w:hAnsiTheme="minorHAnsi" w:cstheme="minorHAnsi"/>
        </w:rPr>
        <w:t>difference</w:t>
      </w:r>
      <w:r w:rsidRPr="00FD5D90">
        <w:rPr>
          <w:rFonts w:asciiTheme="minorHAnsi" w:hAnsiTheme="minorHAnsi" w:cstheme="minorHAnsi"/>
          <w:spacing w:val="-4"/>
        </w:rPr>
        <w:t xml:space="preserve"> </w:t>
      </w:r>
      <w:r w:rsidRPr="00FD5D90">
        <w:rPr>
          <w:rFonts w:asciiTheme="minorHAnsi" w:hAnsiTheme="minorHAnsi" w:cstheme="minorHAnsi"/>
        </w:rPr>
        <w:t>between</w:t>
      </w:r>
      <w:r w:rsidRPr="00FD5D90">
        <w:rPr>
          <w:rFonts w:asciiTheme="minorHAnsi" w:hAnsiTheme="minorHAnsi" w:cstheme="minorHAnsi"/>
          <w:spacing w:val="-57"/>
        </w:rPr>
        <w:t xml:space="preserve"> </w:t>
      </w:r>
      <w:r w:rsidRPr="00FD5D90">
        <w:rPr>
          <w:rFonts w:asciiTheme="minorHAnsi" w:hAnsiTheme="minorHAnsi" w:cstheme="minorHAnsi"/>
        </w:rPr>
        <w:t>what</w:t>
      </w:r>
      <w:r w:rsidRPr="00FD5D90">
        <w:rPr>
          <w:rFonts w:asciiTheme="minorHAnsi" w:hAnsiTheme="minorHAnsi" w:cstheme="minorHAnsi"/>
          <w:spacing w:val="-1"/>
        </w:rPr>
        <w:t xml:space="preserve"> </w:t>
      </w:r>
      <w:r w:rsidRPr="00FD5D90">
        <w:rPr>
          <w:rFonts w:asciiTheme="minorHAnsi" w:hAnsiTheme="minorHAnsi" w:cstheme="minorHAnsi"/>
        </w:rPr>
        <w:t>the profit</w:t>
      </w:r>
      <w:r w:rsidRPr="00FD5D90">
        <w:rPr>
          <w:rFonts w:asciiTheme="minorHAnsi" w:hAnsiTheme="minorHAnsi" w:cstheme="minorHAnsi"/>
          <w:spacing w:val="-1"/>
        </w:rPr>
        <w:t xml:space="preserve"> </w:t>
      </w:r>
      <w:r w:rsidRPr="00FD5D90">
        <w:rPr>
          <w:rFonts w:asciiTheme="minorHAnsi" w:hAnsiTheme="minorHAnsi" w:cstheme="minorHAnsi"/>
        </w:rPr>
        <w:t>for</w:t>
      </w:r>
      <w:r w:rsidRPr="00FD5D90">
        <w:rPr>
          <w:rFonts w:asciiTheme="minorHAnsi" w:hAnsiTheme="minorHAnsi" w:cstheme="minorHAnsi"/>
          <w:spacing w:val="-6"/>
        </w:rPr>
        <w:t xml:space="preserve"> </w:t>
      </w:r>
      <w:r w:rsidRPr="00FD5D90">
        <w:rPr>
          <w:rFonts w:asciiTheme="minorHAnsi" w:hAnsiTheme="minorHAnsi" w:cstheme="minorHAnsi"/>
        </w:rPr>
        <w:t>an act</w:t>
      </w:r>
      <w:r w:rsidRPr="00FD5D90">
        <w:rPr>
          <w:rFonts w:asciiTheme="minorHAnsi" w:hAnsiTheme="minorHAnsi" w:cstheme="minorHAnsi"/>
          <w:spacing w:val="-1"/>
        </w:rPr>
        <w:t xml:space="preserve"> </w:t>
      </w:r>
      <w:r w:rsidRPr="00FD5D90">
        <w:rPr>
          <w:rFonts w:asciiTheme="minorHAnsi" w:hAnsiTheme="minorHAnsi" w:cstheme="minorHAnsi"/>
        </w:rPr>
        <w:t>is</w:t>
      </w:r>
      <w:r w:rsidRPr="00FD5D90">
        <w:rPr>
          <w:rFonts w:asciiTheme="minorHAnsi" w:hAnsiTheme="minorHAnsi" w:cstheme="minorHAnsi"/>
          <w:spacing w:val="-1"/>
        </w:rPr>
        <w:t xml:space="preserve"> </w:t>
      </w:r>
      <w:r w:rsidRPr="00FD5D90">
        <w:rPr>
          <w:rFonts w:asciiTheme="minorHAnsi" w:hAnsiTheme="minorHAnsi" w:cstheme="minorHAnsi"/>
        </w:rPr>
        <w:t>and</w:t>
      </w:r>
      <w:r w:rsidRPr="00FD5D90">
        <w:rPr>
          <w:rFonts w:asciiTheme="minorHAnsi" w:hAnsiTheme="minorHAnsi" w:cstheme="minorHAnsi"/>
          <w:spacing w:val="-1"/>
        </w:rPr>
        <w:t xml:space="preserve"> </w:t>
      </w:r>
      <w:r w:rsidRPr="00FD5D90">
        <w:rPr>
          <w:rFonts w:asciiTheme="minorHAnsi" w:hAnsiTheme="minorHAnsi" w:cstheme="minorHAnsi"/>
        </w:rPr>
        <w:t>the</w:t>
      </w:r>
      <w:r w:rsidRPr="00FD5D90">
        <w:rPr>
          <w:rFonts w:asciiTheme="minorHAnsi" w:hAnsiTheme="minorHAnsi" w:cstheme="minorHAnsi"/>
          <w:spacing w:val="-2"/>
        </w:rPr>
        <w:t xml:space="preserve"> </w:t>
      </w:r>
      <w:r w:rsidRPr="00FD5D90">
        <w:rPr>
          <w:rFonts w:asciiTheme="minorHAnsi" w:hAnsiTheme="minorHAnsi" w:cstheme="minorHAnsi"/>
        </w:rPr>
        <w:t>potential profit given</w:t>
      </w:r>
      <w:r w:rsidRPr="00FD5D90">
        <w:rPr>
          <w:rFonts w:asciiTheme="minorHAnsi" w:hAnsiTheme="minorHAnsi" w:cstheme="minorHAnsi"/>
          <w:spacing w:val="-1"/>
        </w:rPr>
        <w:t xml:space="preserve"> </w:t>
      </w:r>
      <w:r w:rsidRPr="00FD5D90">
        <w:rPr>
          <w:rFonts w:asciiTheme="minorHAnsi" w:hAnsiTheme="minorHAnsi" w:cstheme="minorHAnsi"/>
        </w:rPr>
        <w:t>an</w:t>
      </w:r>
      <w:r w:rsidRPr="00FD5D90">
        <w:rPr>
          <w:rFonts w:asciiTheme="minorHAnsi" w:hAnsiTheme="minorHAnsi" w:cstheme="minorHAnsi"/>
          <w:spacing w:val="-1"/>
        </w:rPr>
        <w:t xml:space="preserve"> </w:t>
      </w:r>
      <w:r w:rsidRPr="00FD5D90">
        <w:rPr>
          <w:rFonts w:asciiTheme="minorHAnsi" w:hAnsiTheme="minorHAnsi" w:cstheme="minorHAnsi"/>
        </w:rPr>
        <w:t>optimal decision.</w:t>
      </w:r>
    </w:p>
    <w:p w:rsidR="000D4F8B" w:rsidRPr="00FD5D90" w:rsidRDefault="000D4F8B" w:rsidP="000D4F8B">
      <w:pPr>
        <w:pStyle w:val="BodyText"/>
        <w:spacing w:before="1"/>
        <w:rPr>
          <w:rFonts w:asciiTheme="minorHAnsi" w:hAnsiTheme="minorHAnsi" w:cstheme="minorHAnsi"/>
          <w:b w:val="0"/>
          <w:sz w:val="22"/>
          <w:szCs w:val="22"/>
        </w:rPr>
      </w:pP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an</w:t>
      </w:r>
      <w:r w:rsidRPr="00FD5D90">
        <w:rPr>
          <w:rFonts w:asciiTheme="minorHAnsi" w:hAnsiTheme="minorHAnsi" w:cstheme="minorHAnsi"/>
          <w:b w:val="0"/>
          <w:spacing w:val="-3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opportunity</w:t>
      </w:r>
      <w:r w:rsidRPr="00FD5D90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loss</w:t>
      </w:r>
    </w:p>
    <w:p w:rsidR="000D4F8B" w:rsidRPr="00FD5D90" w:rsidRDefault="000D4F8B" w:rsidP="000D4F8B">
      <w:pPr>
        <w:pStyle w:val="BodyText"/>
        <w:spacing w:before="11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0D4F8B" w:rsidRPr="00FD5D90" w:rsidRDefault="000D4F8B" w:rsidP="00FD5D90">
      <w:pPr>
        <w:pStyle w:val="ListParagraph"/>
        <w:numPr>
          <w:ilvl w:val="0"/>
          <w:numId w:val="2"/>
        </w:numPr>
        <w:tabs>
          <w:tab w:val="left" w:pos="698"/>
        </w:tabs>
        <w:ind w:left="161" w:right="3971" w:firstLine="0"/>
        <w:rPr>
          <w:rFonts w:asciiTheme="minorHAnsi" w:hAnsiTheme="minorHAnsi" w:cstheme="minorHAnsi"/>
          <w:color w:val="333333"/>
        </w:rPr>
      </w:pPr>
      <w:r w:rsidRPr="00FD5D90">
        <w:rPr>
          <w:rFonts w:asciiTheme="minorHAnsi" w:hAnsiTheme="minorHAnsi" w:cstheme="minorHAnsi"/>
          <w:color w:val="333333"/>
        </w:rPr>
        <w:t>The</w:t>
      </w:r>
      <w:r w:rsidRPr="00FD5D90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branches</w:t>
      </w:r>
      <w:r w:rsidRPr="00FD5D9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in</w:t>
      </w:r>
      <w:r w:rsidRPr="00FD5D9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a</w:t>
      </w:r>
      <w:r w:rsidRPr="00FD5D9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decision</w:t>
      </w:r>
      <w:r w:rsidRPr="00FD5D9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tree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are</w:t>
      </w:r>
      <w:r w:rsidRPr="00FD5D90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equivalent</w:t>
      </w:r>
      <w:r w:rsidRPr="00FD5D9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D5D90">
        <w:rPr>
          <w:rFonts w:asciiTheme="minorHAnsi" w:hAnsiTheme="minorHAnsi" w:cstheme="minorHAnsi"/>
          <w:color w:val="333333"/>
        </w:rPr>
        <w:t>to</w:t>
      </w:r>
      <w:r w:rsidRPr="00FD5D90">
        <w:rPr>
          <w:rFonts w:asciiTheme="minorHAnsi" w:hAnsiTheme="minorHAnsi" w:cstheme="minorHAnsi"/>
          <w:spacing w:val="-57"/>
        </w:rPr>
        <w:t xml:space="preserve"> </w:t>
      </w:r>
      <w:r w:rsidRPr="00FD5D90">
        <w:rPr>
          <w:rFonts w:asciiTheme="minorHAnsi" w:hAnsiTheme="minorHAnsi" w:cstheme="minorHAnsi"/>
          <w:shd w:val="clear" w:color="auto" w:fill="00FF00"/>
        </w:rPr>
        <w:t>events</w:t>
      </w:r>
      <w:r w:rsidRPr="00FD5D90">
        <w:rPr>
          <w:rFonts w:asciiTheme="minorHAnsi" w:hAnsiTheme="minorHAnsi" w:cstheme="minorHAnsi"/>
          <w:spacing w:val="-1"/>
          <w:shd w:val="clear" w:color="auto" w:fill="00FF00"/>
        </w:rPr>
        <w:t xml:space="preserve"> </w:t>
      </w:r>
      <w:r w:rsidRPr="00FD5D90">
        <w:rPr>
          <w:rFonts w:asciiTheme="minorHAnsi" w:hAnsiTheme="minorHAnsi" w:cstheme="minorHAnsi"/>
          <w:shd w:val="clear" w:color="auto" w:fill="00FF00"/>
        </w:rPr>
        <w:t>and acts</w:t>
      </w:r>
    </w:p>
    <w:p w:rsidR="000D4F8B" w:rsidRPr="00FD5D90" w:rsidRDefault="000D4F8B" w:rsidP="000D4F8B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0D4F8B" w:rsidRPr="00FD5D90" w:rsidRDefault="000D4F8B" w:rsidP="00FD5D90">
      <w:pPr>
        <w:pStyle w:val="ListParagraph"/>
        <w:numPr>
          <w:ilvl w:val="0"/>
          <w:numId w:val="2"/>
        </w:numPr>
        <w:tabs>
          <w:tab w:val="left" w:pos="698"/>
        </w:tabs>
        <w:ind w:left="161" w:right="1279" w:firstLine="0"/>
        <w:rPr>
          <w:rFonts w:asciiTheme="minorHAnsi" w:hAnsiTheme="minorHAnsi" w:cstheme="minorHAnsi"/>
        </w:rPr>
      </w:pPr>
      <w:r w:rsidRPr="00FD5D90">
        <w:rPr>
          <w:rFonts w:asciiTheme="minorHAnsi" w:hAnsiTheme="minorHAnsi" w:cstheme="minorHAnsi"/>
        </w:rPr>
        <w:t>Which</w:t>
      </w:r>
      <w:r w:rsidRPr="00FD5D90">
        <w:rPr>
          <w:rFonts w:asciiTheme="minorHAnsi" w:hAnsiTheme="minorHAnsi" w:cstheme="minorHAnsi"/>
          <w:spacing w:val="-3"/>
        </w:rPr>
        <w:t xml:space="preserve"> </w:t>
      </w:r>
      <w:r w:rsidRPr="00FD5D90">
        <w:rPr>
          <w:rFonts w:asciiTheme="minorHAnsi" w:hAnsiTheme="minorHAnsi" w:cstheme="minorHAnsi"/>
        </w:rPr>
        <w:t>of</w:t>
      </w:r>
      <w:r w:rsidRPr="00FD5D90">
        <w:rPr>
          <w:rFonts w:asciiTheme="minorHAnsi" w:hAnsiTheme="minorHAnsi" w:cstheme="minorHAnsi"/>
          <w:spacing w:val="-3"/>
        </w:rPr>
        <w:t xml:space="preserve"> </w:t>
      </w:r>
      <w:r w:rsidRPr="00FD5D90">
        <w:rPr>
          <w:rFonts w:asciiTheme="minorHAnsi" w:hAnsiTheme="minorHAnsi" w:cstheme="minorHAnsi"/>
        </w:rPr>
        <w:t>the</w:t>
      </w:r>
      <w:r w:rsidRPr="00FD5D90">
        <w:rPr>
          <w:rFonts w:asciiTheme="minorHAnsi" w:hAnsiTheme="minorHAnsi" w:cstheme="minorHAnsi"/>
          <w:spacing w:val="-3"/>
        </w:rPr>
        <w:t xml:space="preserve"> </w:t>
      </w:r>
      <w:r w:rsidRPr="00FD5D90">
        <w:rPr>
          <w:rFonts w:asciiTheme="minorHAnsi" w:hAnsiTheme="minorHAnsi" w:cstheme="minorHAnsi"/>
        </w:rPr>
        <w:t>following</w:t>
      </w:r>
      <w:r w:rsidRPr="00FD5D90">
        <w:rPr>
          <w:rFonts w:asciiTheme="minorHAnsi" w:hAnsiTheme="minorHAnsi" w:cstheme="minorHAnsi"/>
          <w:spacing w:val="-2"/>
        </w:rPr>
        <w:t xml:space="preserve"> </w:t>
      </w:r>
      <w:r w:rsidRPr="00FD5D90">
        <w:rPr>
          <w:rFonts w:asciiTheme="minorHAnsi" w:hAnsiTheme="minorHAnsi" w:cstheme="minorHAnsi"/>
        </w:rPr>
        <w:t>is</w:t>
      </w:r>
      <w:r w:rsidRPr="00FD5D90">
        <w:rPr>
          <w:rFonts w:asciiTheme="minorHAnsi" w:hAnsiTheme="minorHAnsi" w:cstheme="minorHAnsi"/>
          <w:spacing w:val="-2"/>
        </w:rPr>
        <w:t xml:space="preserve"> </w:t>
      </w:r>
      <w:r w:rsidRPr="00FD5D90">
        <w:rPr>
          <w:rFonts w:asciiTheme="minorHAnsi" w:hAnsiTheme="minorHAnsi" w:cstheme="minorHAnsi"/>
        </w:rPr>
        <w:t>not</w:t>
      </w:r>
      <w:r w:rsidRPr="00FD5D90">
        <w:rPr>
          <w:rFonts w:asciiTheme="minorHAnsi" w:hAnsiTheme="minorHAnsi" w:cstheme="minorHAnsi"/>
          <w:spacing w:val="-3"/>
        </w:rPr>
        <w:t xml:space="preserve"> </w:t>
      </w:r>
      <w:r w:rsidRPr="00FD5D90">
        <w:rPr>
          <w:rFonts w:asciiTheme="minorHAnsi" w:hAnsiTheme="minorHAnsi" w:cstheme="minorHAnsi"/>
        </w:rPr>
        <w:t>necessary</w:t>
      </w:r>
      <w:r w:rsidRPr="00FD5D90">
        <w:rPr>
          <w:rFonts w:asciiTheme="minorHAnsi" w:hAnsiTheme="minorHAnsi" w:cstheme="minorHAnsi"/>
          <w:spacing w:val="-2"/>
        </w:rPr>
        <w:t xml:space="preserve"> </w:t>
      </w:r>
      <w:r w:rsidRPr="00FD5D90">
        <w:rPr>
          <w:rFonts w:asciiTheme="minorHAnsi" w:hAnsiTheme="minorHAnsi" w:cstheme="minorHAnsi"/>
        </w:rPr>
        <w:t>to</w:t>
      </w:r>
      <w:r w:rsidRPr="00FD5D90">
        <w:rPr>
          <w:rFonts w:asciiTheme="minorHAnsi" w:hAnsiTheme="minorHAnsi" w:cstheme="minorHAnsi"/>
          <w:spacing w:val="-3"/>
        </w:rPr>
        <w:t xml:space="preserve"> </w:t>
      </w:r>
      <w:r w:rsidRPr="00FD5D90">
        <w:rPr>
          <w:rFonts w:asciiTheme="minorHAnsi" w:hAnsiTheme="minorHAnsi" w:cstheme="minorHAnsi"/>
        </w:rPr>
        <w:t>compute</w:t>
      </w:r>
      <w:r w:rsidRPr="00FD5D90">
        <w:rPr>
          <w:rFonts w:asciiTheme="minorHAnsi" w:hAnsiTheme="minorHAnsi" w:cstheme="minorHAnsi"/>
          <w:spacing w:val="-3"/>
        </w:rPr>
        <w:t xml:space="preserve"> </w:t>
      </w:r>
      <w:r w:rsidRPr="00FD5D90">
        <w:rPr>
          <w:rFonts w:asciiTheme="minorHAnsi" w:hAnsiTheme="minorHAnsi" w:cstheme="minorHAnsi"/>
        </w:rPr>
        <w:t>posterior</w:t>
      </w:r>
      <w:r w:rsidRPr="00FD5D90">
        <w:rPr>
          <w:rFonts w:asciiTheme="minorHAnsi" w:hAnsiTheme="minorHAnsi" w:cstheme="minorHAnsi"/>
          <w:spacing w:val="-6"/>
        </w:rPr>
        <w:t xml:space="preserve"> </w:t>
      </w:r>
      <w:r w:rsidRPr="00FD5D90">
        <w:rPr>
          <w:rFonts w:asciiTheme="minorHAnsi" w:hAnsiTheme="minorHAnsi" w:cstheme="minorHAnsi"/>
        </w:rPr>
        <w:t>probabilities?</w:t>
      </w:r>
      <w:r w:rsidRPr="00FD5D90">
        <w:rPr>
          <w:rFonts w:asciiTheme="minorHAnsi" w:hAnsiTheme="minorHAnsi" w:cstheme="minorHAnsi"/>
          <w:spacing w:val="-57"/>
        </w:rPr>
        <w:t xml:space="preserve"> </w:t>
      </w:r>
      <w:r w:rsidRPr="00FD5D90">
        <w:rPr>
          <w:rFonts w:asciiTheme="minorHAnsi" w:hAnsiTheme="minorHAnsi" w:cstheme="minorHAnsi"/>
          <w:shd w:val="clear" w:color="auto" w:fill="00FF00"/>
        </w:rPr>
        <w:t>EMV</w:t>
      </w:r>
    </w:p>
    <w:bookmarkEnd w:id="0"/>
    <w:p w:rsidR="00737D10" w:rsidRPr="00FD5D90" w:rsidRDefault="00737D10">
      <w:pPr>
        <w:rPr>
          <w:rFonts w:asciiTheme="minorHAnsi" w:hAnsiTheme="minorHAnsi" w:cstheme="minorHAnsi"/>
        </w:rPr>
      </w:pPr>
    </w:p>
    <w:sectPr w:rsidR="00737D10" w:rsidRPr="00FD5D9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6E421D"/>
    <w:multiLevelType w:val="hybridMultilevel"/>
    <w:tmpl w:val="DE12026C"/>
    <w:lvl w:ilvl="0" w:tplc="3BEAF3C8">
      <w:start w:val="2"/>
      <w:numFmt w:val="decimal"/>
      <w:lvlText w:val="%1."/>
      <w:lvlJc w:val="left"/>
      <w:pPr>
        <w:ind w:left="52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41" w:hanging="360"/>
      </w:pPr>
    </w:lvl>
    <w:lvl w:ilvl="2" w:tplc="4009001B" w:tentative="1">
      <w:start w:val="1"/>
      <w:numFmt w:val="lowerRoman"/>
      <w:lvlText w:val="%3."/>
      <w:lvlJc w:val="right"/>
      <w:pPr>
        <w:ind w:left="1961" w:hanging="180"/>
      </w:pPr>
    </w:lvl>
    <w:lvl w:ilvl="3" w:tplc="4009000F" w:tentative="1">
      <w:start w:val="1"/>
      <w:numFmt w:val="decimal"/>
      <w:lvlText w:val="%4."/>
      <w:lvlJc w:val="left"/>
      <w:pPr>
        <w:ind w:left="2681" w:hanging="360"/>
      </w:pPr>
    </w:lvl>
    <w:lvl w:ilvl="4" w:tplc="40090019" w:tentative="1">
      <w:start w:val="1"/>
      <w:numFmt w:val="lowerLetter"/>
      <w:lvlText w:val="%5."/>
      <w:lvlJc w:val="left"/>
      <w:pPr>
        <w:ind w:left="3401" w:hanging="360"/>
      </w:pPr>
    </w:lvl>
    <w:lvl w:ilvl="5" w:tplc="4009001B" w:tentative="1">
      <w:start w:val="1"/>
      <w:numFmt w:val="lowerRoman"/>
      <w:lvlText w:val="%6."/>
      <w:lvlJc w:val="right"/>
      <w:pPr>
        <w:ind w:left="4121" w:hanging="180"/>
      </w:pPr>
    </w:lvl>
    <w:lvl w:ilvl="6" w:tplc="4009000F" w:tentative="1">
      <w:start w:val="1"/>
      <w:numFmt w:val="decimal"/>
      <w:lvlText w:val="%7."/>
      <w:lvlJc w:val="left"/>
      <w:pPr>
        <w:ind w:left="4841" w:hanging="360"/>
      </w:pPr>
    </w:lvl>
    <w:lvl w:ilvl="7" w:tplc="40090019" w:tentative="1">
      <w:start w:val="1"/>
      <w:numFmt w:val="lowerLetter"/>
      <w:lvlText w:val="%8."/>
      <w:lvlJc w:val="left"/>
      <w:pPr>
        <w:ind w:left="5561" w:hanging="360"/>
      </w:pPr>
    </w:lvl>
    <w:lvl w:ilvl="8" w:tplc="4009001B" w:tentative="1">
      <w:start w:val="1"/>
      <w:numFmt w:val="lowerRoman"/>
      <w:lvlText w:val="%9."/>
      <w:lvlJc w:val="right"/>
      <w:pPr>
        <w:ind w:left="6281" w:hanging="180"/>
      </w:pPr>
    </w:lvl>
  </w:abstractNum>
  <w:abstractNum w:abstractNumId="1">
    <w:nsid w:val="54DE1F84"/>
    <w:multiLevelType w:val="hybridMultilevel"/>
    <w:tmpl w:val="6930B5F8"/>
    <w:lvl w:ilvl="0" w:tplc="917475E8">
      <w:start w:val="96"/>
      <w:numFmt w:val="decimal"/>
      <w:lvlText w:val="%1."/>
      <w:lvlJc w:val="left"/>
      <w:pPr>
        <w:ind w:left="577" w:hanging="416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BA027320">
      <w:numFmt w:val="bullet"/>
      <w:lvlText w:val="•"/>
      <w:lvlJc w:val="left"/>
      <w:pPr>
        <w:ind w:left="1484" w:hanging="416"/>
      </w:pPr>
      <w:rPr>
        <w:rFonts w:hint="default"/>
        <w:lang w:val="en-US" w:eastAsia="en-US" w:bidi="ar-SA"/>
      </w:rPr>
    </w:lvl>
    <w:lvl w:ilvl="2" w:tplc="05305E12">
      <w:numFmt w:val="bullet"/>
      <w:lvlText w:val="•"/>
      <w:lvlJc w:val="left"/>
      <w:pPr>
        <w:ind w:left="2388" w:hanging="416"/>
      </w:pPr>
      <w:rPr>
        <w:rFonts w:hint="default"/>
        <w:lang w:val="en-US" w:eastAsia="en-US" w:bidi="ar-SA"/>
      </w:rPr>
    </w:lvl>
    <w:lvl w:ilvl="3" w:tplc="54E43964">
      <w:numFmt w:val="bullet"/>
      <w:lvlText w:val="•"/>
      <w:lvlJc w:val="left"/>
      <w:pPr>
        <w:ind w:left="3292" w:hanging="416"/>
      </w:pPr>
      <w:rPr>
        <w:rFonts w:hint="default"/>
        <w:lang w:val="en-US" w:eastAsia="en-US" w:bidi="ar-SA"/>
      </w:rPr>
    </w:lvl>
    <w:lvl w:ilvl="4" w:tplc="3648AFCC">
      <w:numFmt w:val="bullet"/>
      <w:lvlText w:val="•"/>
      <w:lvlJc w:val="left"/>
      <w:pPr>
        <w:ind w:left="4196" w:hanging="416"/>
      </w:pPr>
      <w:rPr>
        <w:rFonts w:hint="default"/>
        <w:lang w:val="en-US" w:eastAsia="en-US" w:bidi="ar-SA"/>
      </w:rPr>
    </w:lvl>
    <w:lvl w:ilvl="5" w:tplc="A7BC52F8">
      <w:numFmt w:val="bullet"/>
      <w:lvlText w:val="•"/>
      <w:lvlJc w:val="left"/>
      <w:pPr>
        <w:ind w:left="5100" w:hanging="416"/>
      </w:pPr>
      <w:rPr>
        <w:rFonts w:hint="default"/>
        <w:lang w:val="en-US" w:eastAsia="en-US" w:bidi="ar-SA"/>
      </w:rPr>
    </w:lvl>
    <w:lvl w:ilvl="6" w:tplc="710E8E78">
      <w:numFmt w:val="bullet"/>
      <w:lvlText w:val="•"/>
      <w:lvlJc w:val="left"/>
      <w:pPr>
        <w:ind w:left="6004" w:hanging="416"/>
      </w:pPr>
      <w:rPr>
        <w:rFonts w:hint="default"/>
        <w:lang w:val="en-US" w:eastAsia="en-US" w:bidi="ar-SA"/>
      </w:rPr>
    </w:lvl>
    <w:lvl w:ilvl="7" w:tplc="374012F4">
      <w:numFmt w:val="bullet"/>
      <w:lvlText w:val="•"/>
      <w:lvlJc w:val="left"/>
      <w:pPr>
        <w:ind w:left="6908" w:hanging="416"/>
      </w:pPr>
      <w:rPr>
        <w:rFonts w:hint="default"/>
        <w:lang w:val="en-US" w:eastAsia="en-US" w:bidi="ar-SA"/>
      </w:rPr>
    </w:lvl>
    <w:lvl w:ilvl="8" w:tplc="996C730C">
      <w:numFmt w:val="bullet"/>
      <w:lvlText w:val="•"/>
      <w:lvlJc w:val="left"/>
      <w:pPr>
        <w:ind w:left="7812" w:hanging="416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4F8B"/>
    <w:rsid w:val="000D4F8B"/>
    <w:rsid w:val="00737D10"/>
    <w:rsid w:val="00FD5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4F56D6-797D-4B79-B336-B93F11439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D4F8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0D4F8B"/>
    <w:pPr>
      <w:ind w:left="161"/>
      <w:outlineLvl w:val="0"/>
    </w:pPr>
    <w:rPr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D4F8B"/>
    <w:rPr>
      <w:rFonts w:ascii="Times New Roman" w:eastAsia="Times New Roman" w:hAnsi="Times New Roman" w:cs="Times New Roman"/>
      <w:sz w:val="44"/>
      <w:szCs w:val="4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0D4F8B"/>
    <w:pPr>
      <w:ind w:left="161"/>
    </w:pPr>
    <w:rPr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0D4F8B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0D4F8B"/>
    <w:pPr>
      <w:ind w:left="1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533</Words>
  <Characters>3042</Characters>
  <Application>Microsoft Office Word</Application>
  <DocSecurity>0</DocSecurity>
  <Lines>25</Lines>
  <Paragraphs>7</Paragraphs>
  <ScaleCrop>false</ScaleCrop>
  <Company/>
  <LinksUpToDate>false</LinksUpToDate>
  <CharactersWithSpaces>3568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2021-06-04T08:16:00Z</dcterms:created>
  <dcterms:modified xsi:type="dcterms:W3CDTF">2021-06-05T03:40:00Z</dcterms:modified>
</cp:coreProperties>
</file>