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830" w:rsidRDefault="003B7830" w:rsidP="003B7830">
      <w:pPr>
        <w:rPr>
          <w:rFonts w:asciiTheme="minorHAnsi" w:hAnsiTheme="minorHAnsi" w:cstheme="minorHAnsi"/>
        </w:rPr>
      </w:pPr>
      <w:bookmarkStart w:id="0" w:name="_GoBack"/>
      <w:r w:rsidRPr="003B7830">
        <w:rPr>
          <w:rFonts w:asciiTheme="minorHAnsi" w:hAnsiTheme="minorHAnsi" w:cstheme="minorHAnsi"/>
        </w:rPr>
        <w:t>Kansas State University</w:t>
      </w:r>
    </w:p>
    <w:p w:rsidR="003B7830" w:rsidRPr="003B7830" w:rsidRDefault="003B7830" w:rsidP="003B7830">
      <w:pPr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</w:rPr>
        <w:t>ACCTG 642</w:t>
      </w:r>
    </w:p>
    <w:p w:rsidR="003B7830" w:rsidRDefault="003B7830" w:rsidP="003B7830">
      <w:pPr>
        <w:pStyle w:val="Heading1"/>
        <w:ind w:left="0"/>
        <w:rPr>
          <w:rFonts w:asciiTheme="minorHAnsi" w:hAnsiTheme="minorHAnsi" w:cstheme="minorHAnsi"/>
          <w:w w:val="120"/>
          <w:sz w:val="22"/>
          <w:szCs w:val="22"/>
          <w:u w:val="none"/>
        </w:rPr>
      </w:pP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CHAPTER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5</w:t>
      </w:r>
    </w:p>
    <w:p w:rsidR="006A18B0" w:rsidRPr="003B7830" w:rsidRDefault="003B7830" w:rsidP="003B7830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proofErr w:type="gramStart"/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1)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What</w:t>
      </w:r>
      <w:proofErr w:type="gramEnd"/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is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the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predecessor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Board/committee</w:t>
      </w:r>
      <w:r w:rsidRPr="003B7830">
        <w:rPr>
          <w:rFonts w:asciiTheme="minorHAnsi" w:hAnsiTheme="minorHAnsi" w:cstheme="minorHAnsi"/>
          <w:spacing w:val="9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to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the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IASB?</w:t>
      </w:r>
      <w:r w:rsidRPr="003B7830">
        <w:rPr>
          <w:rFonts w:asciiTheme="minorHAnsi" w:hAnsiTheme="minorHAnsi" w:cstheme="minorHAnsi"/>
          <w:spacing w:val="8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How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many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standards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did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the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predecessor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issue?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What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are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the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standards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  <w:u w:val="none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  <w:u w:val="none"/>
        </w:rPr>
        <w:t>called?</w:t>
      </w:r>
    </w:p>
    <w:p w:rsidR="006A18B0" w:rsidRPr="003B7830" w:rsidRDefault="003B7830">
      <w:pPr>
        <w:pStyle w:val="BodyText"/>
        <w:spacing w:before="6"/>
        <w:ind w:right="1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predecessor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committee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was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IASC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which</w:t>
      </w:r>
      <w:r w:rsidRPr="003B7830">
        <w:rPr>
          <w:rFonts w:asciiTheme="minorHAnsi" w:hAnsiTheme="minorHAnsi" w:cstheme="minorHAnsi"/>
          <w:spacing w:val="-8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issued</w:t>
      </w:r>
      <w:r w:rsidRPr="003B7830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41</w:t>
      </w:r>
      <w:r w:rsidRPr="003B7830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International</w:t>
      </w:r>
      <w:r w:rsidRPr="003B7830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Accounting</w:t>
      </w:r>
      <w:r w:rsidRPr="003B7830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Standards.</w:t>
      </w:r>
    </w:p>
    <w:p w:rsidR="006A18B0" w:rsidRPr="003B7830" w:rsidRDefault="006A18B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spacing w:line="247" w:lineRule="auto"/>
        <w:ind w:right="889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Describe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due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process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procedures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establishment</w:t>
      </w:r>
      <w:r w:rsidRPr="003B783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standard.</w:t>
      </w:r>
    </w:p>
    <w:p w:rsidR="006A18B0" w:rsidRPr="003B7830" w:rsidRDefault="003B7830">
      <w:pPr>
        <w:pStyle w:val="BodyText"/>
        <w:spacing w:before="2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Due</w:t>
      </w:r>
      <w:r w:rsidRPr="003B7830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process</w:t>
      </w:r>
      <w:r w:rsidRPr="003B7830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six-stage</w:t>
      </w:r>
      <w:r w:rsidRPr="003B7830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process: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13"/>
        <w:ind w:left="1542" w:right="291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considers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potential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agenda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item’s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relevance,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existing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accounting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guidance,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possibility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increased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convergence,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potential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quality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any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proposed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standard,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resources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needed</w:t>
      </w:r>
      <w:r w:rsidRPr="003B7830">
        <w:rPr>
          <w:rFonts w:asciiTheme="minorHAnsi" w:hAnsiTheme="minorHAnsi" w:cstheme="minorHAnsi"/>
          <w:spacing w:val="-6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examine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potential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agenda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item.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5"/>
        <w:ind w:left="1542" w:right="322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The IASB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plans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research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project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determine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whether to work with</w:t>
      </w:r>
      <w:r w:rsidRPr="003B7830">
        <w:rPr>
          <w:rFonts w:asciiTheme="minorHAnsi" w:hAnsiTheme="minorHAnsi" w:cstheme="minorHAnsi"/>
          <w:spacing w:val="-6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other</w:t>
      </w:r>
      <w:r w:rsidRPr="003B7830">
        <w:rPr>
          <w:rFonts w:asciiTheme="minorHAnsi" w:hAnsiTheme="minorHAnsi" w:cstheme="minorHAnsi"/>
          <w:spacing w:val="-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accounting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setters.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4"/>
        <w:ind w:left="1542" w:right="305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Developing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publishing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discussion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paper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not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mandatory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stage,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but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action is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usually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taken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obtain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early feedback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from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constituents.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Analysis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performed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on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comment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letters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received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during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usual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120-day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comment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period,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results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are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posted</w:t>
      </w:r>
      <w:r w:rsidRPr="003B7830">
        <w:rPr>
          <w:rFonts w:asciiTheme="minorHAnsi" w:hAnsiTheme="minorHAnsi" w:cstheme="minorHAnsi"/>
          <w:spacing w:val="-6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Web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site.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6"/>
        <w:ind w:left="1542" w:right="107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Developing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publishing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1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exposure</w:t>
      </w:r>
      <w:r w:rsidRPr="003B7830">
        <w:rPr>
          <w:rFonts w:asciiTheme="minorHAnsi" w:hAnsiTheme="minorHAnsi" w:cstheme="minorHAnsi"/>
          <w:spacing w:val="1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draft</w:t>
      </w:r>
      <w:r w:rsidRPr="003B7830">
        <w:rPr>
          <w:rFonts w:asciiTheme="minorHAnsi" w:hAnsiTheme="minorHAnsi" w:cstheme="minorHAnsi"/>
          <w:spacing w:val="1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(ED)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1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mandatory</w:t>
      </w:r>
      <w:r w:rsidRPr="003B7830">
        <w:rPr>
          <w:rFonts w:asciiTheme="minorHAnsi" w:hAnsiTheme="minorHAnsi" w:cstheme="minorHAnsi"/>
          <w:spacing w:val="1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based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on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staff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research,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discussion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paper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comments,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SAC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input,</w:t>
      </w:r>
      <w:r w:rsidRPr="003B7830">
        <w:rPr>
          <w:rFonts w:asciiTheme="minorHAnsi" w:hAnsiTheme="minorHAnsi" w:cstheme="minorHAnsi"/>
          <w:spacing w:val="-6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working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groups,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other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standard-</w:t>
      </w:r>
      <w:proofErr w:type="gramStart"/>
      <w:r w:rsidRPr="003B7830">
        <w:rPr>
          <w:rFonts w:asciiTheme="minorHAnsi" w:hAnsiTheme="minorHAnsi" w:cstheme="minorHAnsi"/>
          <w:w w:val="110"/>
        </w:rPr>
        <w:t>setter  input</w:t>
      </w:r>
      <w:proofErr w:type="gramEnd"/>
      <w:r w:rsidRPr="003B7830">
        <w:rPr>
          <w:rFonts w:asciiTheme="minorHAnsi" w:hAnsiTheme="minorHAnsi" w:cstheme="minorHAnsi"/>
          <w:w w:val="110"/>
        </w:rPr>
        <w:t xml:space="preserve">.  ED </w:t>
      </w:r>
      <w:proofErr w:type="gramStart"/>
      <w:r w:rsidRPr="003B7830">
        <w:rPr>
          <w:rFonts w:asciiTheme="minorHAnsi" w:hAnsiTheme="minorHAnsi" w:cstheme="minorHAnsi"/>
          <w:w w:val="110"/>
        </w:rPr>
        <w:t>periods  are</w:t>
      </w:r>
      <w:proofErr w:type="gramEnd"/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usually 120 days or longer for major projects; if a matter is urgent, the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ED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period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30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days.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Once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comments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are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received,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they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are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summarized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posted to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 IASB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Web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site.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7"/>
        <w:ind w:left="1542" w:right="276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then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decides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whether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draft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or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publish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second</w:t>
      </w:r>
      <w:r w:rsidRPr="003B7830">
        <w:rPr>
          <w:rFonts w:asciiTheme="minorHAnsi" w:hAnsiTheme="minorHAnsi" w:cstheme="minorHAnsi"/>
          <w:spacing w:val="-6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ED. If the IFRS is drafted, the IFRIC reviews the draft before it goes to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for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vote.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version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draft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 also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posted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for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paid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subscribers.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issued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only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after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any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outstanding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issues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are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resolved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members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have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voted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favor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standard.</w:t>
      </w:r>
    </w:p>
    <w:p w:rsidR="006A18B0" w:rsidRPr="003B7830" w:rsidRDefault="003B7830">
      <w:pPr>
        <w:pStyle w:val="ListParagraph"/>
        <w:numPr>
          <w:ilvl w:val="1"/>
          <w:numId w:val="1"/>
        </w:numPr>
        <w:tabs>
          <w:tab w:val="left" w:pos="1796"/>
        </w:tabs>
        <w:spacing w:before="5"/>
        <w:ind w:left="1542" w:right="167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its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staff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periodically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hold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meetings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with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constituents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with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respect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implementation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guidance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any</w:t>
      </w:r>
      <w:r w:rsidRPr="003B7830">
        <w:rPr>
          <w:rFonts w:asciiTheme="minorHAnsi" w:hAnsiTheme="minorHAnsi" w:cstheme="minorHAnsi"/>
          <w:spacing w:val="1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unforeseen</w:t>
      </w:r>
      <w:r w:rsidRPr="003B7830">
        <w:rPr>
          <w:rFonts w:asciiTheme="minorHAnsi" w:hAnsiTheme="minorHAnsi" w:cstheme="minorHAnsi"/>
          <w:spacing w:val="1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</w:t>
      </w:r>
    </w:p>
    <w:p w:rsidR="006A18B0" w:rsidRPr="003B7830" w:rsidRDefault="006A18B0">
      <w:pPr>
        <w:rPr>
          <w:rFonts w:asciiTheme="minorHAnsi" w:hAnsiTheme="minorHAnsi" w:cstheme="minorHAnsi"/>
        </w:rPr>
        <w:sectPr w:rsidR="006A18B0" w:rsidRPr="003B7830">
          <w:pgSz w:w="12240" w:h="15840"/>
          <w:pgMar w:top="1360" w:right="1700" w:bottom="280" w:left="1700" w:header="720" w:footer="720" w:gutter="0"/>
          <w:cols w:space="720"/>
        </w:sectPr>
      </w:pPr>
    </w:p>
    <w:p w:rsidR="006A18B0" w:rsidRPr="003B7830" w:rsidRDefault="003B7830">
      <w:pPr>
        <w:spacing w:before="78"/>
        <w:ind w:left="1542" w:right="295"/>
        <w:rPr>
          <w:rFonts w:asciiTheme="minorHAnsi" w:hAnsiTheme="minorHAnsi" w:cstheme="minorHAnsi"/>
        </w:rPr>
      </w:pPr>
      <w:proofErr w:type="gramStart"/>
      <w:r w:rsidRPr="003B7830">
        <w:rPr>
          <w:rFonts w:asciiTheme="minorHAnsi" w:hAnsiTheme="minorHAnsi" w:cstheme="minorHAnsi"/>
          <w:w w:val="110"/>
        </w:rPr>
        <w:t>shortcomings</w:t>
      </w:r>
      <w:proofErr w:type="gramEnd"/>
      <w:r w:rsidRPr="003B7830">
        <w:rPr>
          <w:rFonts w:asciiTheme="minorHAnsi" w:hAnsiTheme="minorHAnsi" w:cstheme="minorHAnsi"/>
          <w:w w:val="110"/>
        </w:rPr>
        <w:t>.</w:t>
      </w:r>
      <w:r w:rsidRPr="003B7830">
        <w:rPr>
          <w:rFonts w:asciiTheme="minorHAnsi" w:hAnsiTheme="minorHAnsi" w:cstheme="minorHAnsi"/>
          <w:spacing w:val="2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2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IASC</w:t>
      </w:r>
      <w:r w:rsidRPr="003B7830">
        <w:rPr>
          <w:rFonts w:asciiTheme="minorHAnsi" w:hAnsiTheme="minorHAnsi" w:cstheme="minorHAnsi"/>
          <w:spacing w:val="2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Foundation</w:t>
      </w:r>
      <w:r w:rsidRPr="003B7830">
        <w:rPr>
          <w:rFonts w:asciiTheme="minorHAnsi" w:hAnsiTheme="minorHAnsi" w:cstheme="minorHAnsi"/>
          <w:spacing w:val="2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promotes</w:t>
      </w:r>
      <w:r w:rsidRPr="003B7830">
        <w:rPr>
          <w:rFonts w:asciiTheme="minorHAnsi" w:hAnsiTheme="minorHAnsi" w:cstheme="minorHAnsi"/>
          <w:spacing w:val="2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educational</w:t>
      </w:r>
      <w:r w:rsidRPr="003B7830">
        <w:rPr>
          <w:rFonts w:asciiTheme="minorHAnsi" w:hAnsiTheme="minorHAnsi" w:cstheme="minorHAnsi"/>
          <w:spacing w:val="2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seminars</w:t>
      </w:r>
      <w:r w:rsidRPr="003B7830">
        <w:rPr>
          <w:rFonts w:asciiTheme="minorHAnsi" w:hAnsiTheme="minorHAnsi" w:cstheme="minorHAnsi"/>
          <w:spacing w:val="-6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events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to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ensure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proper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application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-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 IFRS.</w:t>
      </w:r>
    </w:p>
    <w:p w:rsidR="006A18B0" w:rsidRPr="003B7830" w:rsidRDefault="006A18B0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ind w:right="167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proofErr w:type="spellStart"/>
      <w:r w:rsidRPr="003B7830">
        <w:rPr>
          <w:rFonts w:asciiTheme="minorHAnsi" w:hAnsiTheme="minorHAnsi" w:cstheme="minorHAnsi"/>
          <w:w w:val="120"/>
          <w:sz w:val="22"/>
          <w:szCs w:val="22"/>
        </w:rPr>
        <w:t>IASB’c</w:t>
      </w:r>
      <w:proofErr w:type="spellEnd"/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Conceptual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Framework?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How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it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used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3B7830">
        <w:rPr>
          <w:rFonts w:asciiTheme="minorHAnsi" w:hAnsiTheme="minorHAnsi" w:cstheme="minorHAnsi"/>
          <w:spacing w:val="-8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IASB?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By a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researcher?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By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 practitioner?</w:t>
      </w:r>
    </w:p>
    <w:p w:rsidR="003B7830" w:rsidRPr="003B7830" w:rsidRDefault="003B7830" w:rsidP="003B7830">
      <w:pPr>
        <w:pStyle w:val="Heading2"/>
        <w:tabs>
          <w:tab w:val="left" w:pos="612"/>
        </w:tabs>
        <w:ind w:right="1415"/>
        <w:rPr>
          <w:rFonts w:asciiTheme="minorHAnsi" w:hAnsiTheme="minorHAnsi" w:cstheme="minorHAnsi"/>
          <w:b w:val="0"/>
          <w:sz w:val="22"/>
          <w:szCs w:val="22"/>
        </w:rPr>
      </w:pPr>
      <w:r w:rsidRPr="003B7830">
        <w:rPr>
          <w:rFonts w:asciiTheme="minorHAnsi" w:hAnsiTheme="minorHAnsi" w:cstheme="minorHAnsi"/>
          <w:b w:val="0"/>
          <w:w w:val="110"/>
          <w:sz w:val="22"/>
          <w:szCs w:val="22"/>
        </w:rPr>
        <w:t>ANS:</w:t>
      </w:r>
    </w:p>
    <w:p w:rsidR="006A18B0" w:rsidRPr="003B7830" w:rsidRDefault="003B7830">
      <w:pPr>
        <w:pStyle w:val="BodyText"/>
        <w:spacing w:before="5"/>
        <w:ind w:right="195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IASB’s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Conceptual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(the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Framework)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establishes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objectives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concepts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development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accounting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standards.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Board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uses</w:t>
      </w:r>
      <w:r w:rsidRPr="003B7830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development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future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standards.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should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also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assist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users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1"/>
          <w:w w:val="113"/>
          <w:sz w:val="22"/>
          <w:szCs w:val="22"/>
        </w:rPr>
        <w:t>p</w:t>
      </w:r>
      <w:r w:rsidRPr="003B7830">
        <w:rPr>
          <w:rFonts w:asciiTheme="minorHAnsi" w:hAnsiTheme="minorHAnsi" w:cstheme="minorHAnsi"/>
          <w:spacing w:val="-7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3B7830">
        <w:rPr>
          <w:rFonts w:asciiTheme="minorHAnsi" w:hAnsiTheme="minorHAnsi" w:cstheme="minorHAnsi"/>
          <w:spacing w:val="-1"/>
          <w:w w:val="113"/>
          <w:sz w:val="22"/>
          <w:szCs w:val="22"/>
        </w:rPr>
        <w:t>p</w:t>
      </w:r>
      <w:r w:rsidRPr="003B7830">
        <w:rPr>
          <w:rFonts w:asciiTheme="minorHAnsi" w:hAnsiTheme="minorHAnsi" w:cstheme="minorHAnsi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7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3B7830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3B7830">
        <w:rPr>
          <w:rFonts w:asciiTheme="minorHAnsi" w:hAnsiTheme="minorHAnsi" w:cstheme="minorHAnsi"/>
          <w:spacing w:val="-1"/>
          <w:w w:val="64"/>
          <w:sz w:val="22"/>
          <w:szCs w:val="22"/>
        </w:rPr>
        <w:t>/</w:t>
      </w:r>
      <w:r w:rsidRPr="003B7830">
        <w:rPr>
          <w:rFonts w:asciiTheme="minorHAnsi" w:hAnsiTheme="minorHAnsi" w:cstheme="minorHAnsi"/>
          <w:spacing w:val="-1"/>
          <w:w w:val="113"/>
          <w:sz w:val="22"/>
          <w:szCs w:val="22"/>
        </w:rPr>
        <w:t>p</w:t>
      </w:r>
      <w:r w:rsidRPr="003B7830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"/>
          <w:w w:val="103"/>
          <w:sz w:val="22"/>
          <w:szCs w:val="22"/>
        </w:rPr>
        <w:t>cti</w:t>
      </w:r>
      <w:r w:rsidRPr="003B7830">
        <w:rPr>
          <w:rFonts w:asciiTheme="minorHAnsi" w:hAnsiTheme="minorHAnsi" w:cstheme="minorHAnsi"/>
          <w:spacing w:val="1"/>
          <w:w w:val="98"/>
          <w:sz w:val="22"/>
          <w:szCs w:val="22"/>
        </w:rPr>
        <w:t>t</w:t>
      </w:r>
      <w:r w:rsidRPr="003B7830">
        <w:rPr>
          <w:rFonts w:asciiTheme="minorHAnsi" w:hAnsiTheme="minorHAnsi" w:cstheme="minorHAnsi"/>
          <w:spacing w:val="-1"/>
          <w:w w:val="97"/>
          <w:sz w:val="22"/>
          <w:szCs w:val="22"/>
        </w:rPr>
        <w:t>i</w:t>
      </w:r>
      <w:r w:rsidRPr="003B7830">
        <w:rPr>
          <w:rFonts w:asciiTheme="minorHAnsi" w:hAnsiTheme="minorHAnsi" w:cstheme="minorHAnsi"/>
          <w:spacing w:val="-1"/>
          <w:w w:val="114"/>
          <w:sz w:val="22"/>
          <w:szCs w:val="22"/>
        </w:rPr>
        <w:t>on</w:t>
      </w:r>
      <w:r w:rsidRPr="003B7830">
        <w:rPr>
          <w:rFonts w:asciiTheme="minorHAnsi" w:hAnsiTheme="minorHAnsi" w:cstheme="minorHAnsi"/>
          <w:w w:val="114"/>
          <w:sz w:val="22"/>
          <w:szCs w:val="22"/>
        </w:rPr>
        <w:t>e</w:t>
      </w:r>
      <w:r w:rsidRPr="003B7830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3B7830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2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"/>
          <w:w w:val="114"/>
          <w:sz w:val="22"/>
          <w:szCs w:val="22"/>
        </w:rPr>
        <w:t>n</w:t>
      </w:r>
      <w:r w:rsidRPr="003B7830">
        <w:rPr>
          <w:rFonts w:asciiTheme="minorHAnsi" w:hAnsiTheme="minorHAnsi" w:cstheme="minorHAnsi"/>
          <w:w w:val="114"/>
          <w:sz w:val="22"/>
          <w:szCs w:val="22"/>
        </w:rPr>
        <w:t>d</w:t>
      </w:r>
      <w:r w:rsidRPr="003B7830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7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3B7830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3B7830">
        <w:rPr>
          <w:rFonts w:asciiTheme="minorHAnsi" w:hAnsiTheme="minorHAnsi" w:cstheme="minorHAnsi"/>
          <w:w w:val="112"/>
          <w:sz w:val="22"/>
          <w:szCs w:val="22"/>
        </w:rPr>
        <w:t>e</w:t>
      </w:r>
      <w:r w:rsidRPr="003B7830">
        <w:rPr>
          <w:rFonts w:asciiTheme="minorHAnsi" w:hAnsiTheme="minorHAnsi" w:cstheme="minorHAnsi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7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spacing w:val="-1"/>
          <w:w w:val="113"/>
          <w:sz w:val="22"/>
          <w:szCs w:val="22"/>
        </w:rPr>
        <w:t>ch</w:t>
      </w:r>
      <w:r w:rsidRPr="003B7830">
        <w:rPr>
          <w:rFonts w:asciiTheme="minorHAnsi" w:hAnsiTheme="minorHAnsi" w:cstheme="minorHAnsi"/>
          <w:w w:val="113"/>
          <w:sz w:val="22"/>
          <w:szCs w:val="22"/>
        </w:rPr>
        <w:t>e</w:t>
      </w:r>
      <w:r w:rsidRPr="003B7830">
        <w:rPr>
          <w:rFonts w:asciiTheme="minorHAnsi" w:hAnsiTheme="minorHAnsi" w:cstheme="minorHAnsi"/>
          <w:spacing w:val="-1"/>
          <w:w w:val="105"/>
          <w:sz w:val="22"/>
          <w:szCs w:val="22"/>
        </w:rPr>
        <w:t>r</w:t>
      </w:r>
      <w:r w:rsidRPr="003B7830">
        <w:rPr>
          <w:rFonts w:asciiTheme="minorHAnsi" w:hAnsiTheme="minorHAnsi" w:cstheme="minorHAnsi"/>
          <w:w w:val="128"/>
          <w:sz w:val="22"/>
          <w:szCs w:val="22"/>
        </w:rPr>
        <w:t>s</w:t>
      </w:r>
      <w:r w:rsidRPr="003B7830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97"/>
          <w:sz w:val="22"/>
          <w:szCs w:val="22"/>
        </w:rPr>
        <w:t>i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n</w:t>
      </w:r>
      <w:r w:rsidRPr="003B783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"/>
          <w:w w:val="113"/>
          <w:sz w:val="22"/>
          <w:szCs w:val="22"/>
        </w:rPr>
        <w:t>pp</w:t>
      </w:r>
      <w:r w:rsidRPr="003B7830">
        <w:rPr>
          <w:rFonts w:asciiTheme="minorHAnsi" w:hAnsiTheme="minorHAnsi" w:cstheme="minorHAnsi"/>
          <w:spacing w:val="-1"/>
          <w:w w:val="94"/>
          <w:sz w:val="22"/>
          <w:szCs w:val="22"/>
        </w:rPr>
        <w:t>l</w:t>
      </w:r>
      <w:r w:rsidRPr="003B7830">
        <w:rPr>
          <w:rFonts w:asciiTheme="minorHAnsi" w:hAnsiTheme="minorHAnsi" w:cstheme="minorHAnsi"/>
          <w:spacing w:val="-1"/>
          <w:w w:val="111"/>
          <w:sz w:val="22"/>
          <w:szCs w:val="22"/>
        </w:rPr>
        <w:t>yi</w:t>
      </w:r>
      <w:r w:rsidRPr="003B7830">
        <w:rPr>
          <w:rFonts w:asciiTheme="minorHAnsi" w:hAnsiTheme="minorHAnsi" w:cstheme="minorHAnsi"/>
          <w:spacing w:val="-1"/>
          <w:w w:val="121"/>
          <w:sz w:val="22"/>
          <w:szCs w:val="22"/>
        </w:rPr>
        <w:t>n</w:t>
      </w:r>
      <w:r w:rsidRPr="003B7830">
        <w:rPr>
          <w:rFonts w:asciiTheme="minorHAnsi" w:hAnsiTheme="minorHAnsi" w:cstheme="minorHAnsi"/>
          <w:w w:val="121"/>
          <w:sz w:val="22"/>
          <w:szCs w:val="22"/>
        </w:rPr>
        <w:t>g</w:t>
      </w:r>
      <w:r w:rsidRPr="003B7830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2"/>
          <w:w w:val="116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"/>
          <w:w w:val="114"/>
          <w:sz w:val="22"/>
          <w:szCs w:val="22"/>
        </w:rPr>
        <w:t xml:space="preserve">nd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interpreting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 financial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statements.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instance,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preparers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researchers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may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need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look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-7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absence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published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standard,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auditors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may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want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ensure clients’ financial statements are in compliance with the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 to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form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 opinion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on those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statements. However,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occasionally, a conflict arises between the Framework and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previously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issued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IASs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IFRS.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conflict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situations,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</w:t>
      </w:r>
      <w:r w:rsidRPr="003B7830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ov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erride</w:t>
      </w:r>
      <w:r w:rsidRPr="003B7830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Framework.</w:t>
      </w:r>
    </w:p>
    <w:p w:rsidR="006A18B0" w:rsidRPr="003B7830" w:rsidRDefault="006A18B0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3B7830" w:rsidRPr="003B7830" w:rsidRDefault="003B7830" w:rsidP="003B7830">
      <w:pPr>
        <w:pStyle w:val="ListParagraph"/>
        <w:numPr>
          <w:ilvl w:val="0"/>
          <w:numId w:val="11"/>
        </w:numPr>
        <w:tabs>
          <w:tab w:val="left" w:pos="444"/>
        </w:tabs>
        <w:spacing w:before="1" w:line="252" w:lineRule="auto"/>
        <w:ind w:left="821" w:right="513" w:hanging="72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b/>
          <w:w w:val="120"/>
        </w:rPr>
        <w:t>What level of authority does the Framework have?</w:t>
      </w:r>
    </w:p>
    <w:p w:rsidR="006A18B0" w:rsidRPr="003B7830" w:rsidRDefault="003B7830" w:rsidP="003B7830">
      <w:pPr>
        <w:pStyle w:val="ListParagraph"/>
        <w:tabs>
          <w:tab w:val="left" w:pos="444"/>
        </w:tabs>
        <w:spacing w:before="1" w:line="252" w:lineRule="auto"/>
        <w:ind w:right="5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 xml:space="preserve">ANS: </w:t>
      </w:r>
      <w:r w:rsidRPr="003B7830">
        <w:rPr>
          <w:rFonts w:asciiTheme="minorHAnsi" w:hAnsiTheme="minorHAnsi" w:cstheme="minorHAnsi"/>
          <w:b/>
          <w:spacing w:val="1"/>
          <w:w w:val="120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</w:rPr>
        <w:t>Although</w:t>
      </w:r>
      <w:r w:rsidRPr="003B7830">
        <w:rPr>
          <w:rFonts w:asciiTheme="minorHAnsi" w:hAnsiTheme="minorHAnsi" w:cstheme="minorHAnsi"/>
          <w:spacing w:val="-19"/>
          <w:w w:val="115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</w:rPr>
        <w:t>the</w:t>
      </w:r>
      <w:r w:rsidRPr="003B7830">
        <w:rPr>
          <w:rFonts w:asciiTheme="minorHAnsi" w:hAnsiTheme="minorHAnsi" w:cstheme="minorHAnsi"/>
          <w:spacing w:val="-19"/>
          <w:w w:val="115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</w:rPr>
        <w:t>Framework</w:t>
      </w:r>
      <w:r w:rsidRPr="003B7830">
        <w:rPr>
          <w:rFonts w:asciiTheme="minorHAnsi" w:hAnsiTheme="minorHAnsi" w:cstheme="minorHAnsi"/>
          <w:spacing w:val="-19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should</w:t>
      </w:r>
      <w:r w:rsidRPr="003B7830">
        <w:rPr>
          <w:rFonts w:asciiTheme="minorHAnsi" w:hAnsiTheme="minorHAnsi" w:cstheme="minorHAnsi"/>
          <w:spacing w:val="-18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be</w:t>
      </w:r>
      <w:r w:rsidRPr="003B7830">
        <w:rPr>
          <w:rFonts w:asciiTheme="minorHAnsi" w:hAnsiTheme="minorHAnsi" w:cstheme="minorHAnsi"/>
          <w:spacing w:val="-20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used</w:t>
      </w:r>
      <w:r w:rsidRPr="003B7830">
        <w:rPr>
          <w:rFonts w:asciiTheme="minorHAnsi" w:hAnsiTheme="minorHAnsi" w:cstheme="minorHAnsi"/>
          <w:spacing w:val="-20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to</w:t>
      </w:r>
      <w:r w:rsidRPr="003B7830">
        <w:rPr>
          <w:rFonts w:asciiTheme="minorHAnsi" w:hAnsiTheme="minorHAnsi" w:cstheme="minorHAnsi"/>
          <w:spacing w:val="-20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assisted</w:t>
      </w:r>
      <w:r w:rsidRPr="003B7830">
        <w:rPr>
          <w:rFonts w:asciiTheme="minorHAnsi" w:hAnsiTheme="minorHAnsi" w:cstheme="minorHAnsi"/>
          <w:spacing w:val="-20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users,</w:t>
      </w:r>
      <w:r w:rsidRPr="003B7830">
        <w:rPr>
          <w:rFonts w:asciiTheme="minorHAnsi" w:hAnsiTheme="minorHAnsi" w:cstheme="minorHAnsi"/>
          <w:spacing w:val="-20"/>
          <w:w w:val="115"/>
        </w:rPr>
        <w:t xml:space="preserve"> </w:t>
      </w:r>
      <w:r w:rsidRPr="003B7830">
        <w:rPr>
          <w:rFonts w:asciiTheme="minorHAnsi" w:hAnsiTheme="minorHAnsi" w:cstheme="minorHAnsi"/>
          <w:w w:val="115"/>
        </w:rPr>
        <w:t>the</w:t>
      </w:r>
      <w:r w:rsidRPr="003B7830">
        <w:rPr>
          <w:rFonts w:asciiTheme="minorHAnsi" w:hAnsiTheme="minorHAnsi" w:cstheme="minorHAnsi"/>
          <w:spacing w:val="-80"/>
          <w:w w:val="115"/>
        </w:rPr>
        <w:t xml:space="preserve"> </w:t>
      </w:r>
      <w:r w:rsidRPr="003B7830">
        <w:rPr>
          <w:rFonts w:asciiTheme="minorHAnsi" w:hAnsiTheme="minorHAnsi" w:cstheme="minorHAnsi"/>
          <w:w w:val="120"/>
        </w:rPr>
        <w:t>standers</w:t>
      </w:r>
      <w:r w:rsidRPr="003B7830">
        <w:rPr>
          <w:rFonts w:asciiTheme="minorHAnsi" w:hAnsiTheme="minorHAnsi" w:cstheme="minorHAnsi"/>
          <w:spacing w:val="-17"/>
          <w:w w:val="120"/>
        </w:rPr>
        <w:t xml:space="preserve"> </w:t>
      </w:r>
      <w:r w:rsidRPr="003B7830">
        <w:rPr>
          <w:rFonts w:asciiTheme="minorHAnsi" w:hAnsiTheme="minorHAnsi" w:cstheme="minorHAnsi"/>
          <w:w w:val="120"/>
        </w:rPr>
        <w:t>override</w:t>
      </w:r>
      <w:r w:rsidRPr="003B7830">
        <w:rPr>
          <w:rFonts w:asciiTheme="minorHAnsi" w:hAnsiTheme="minorHAnsi" w:cstheme="minorHAnsi"/>
          <w:spacing w:val="-17"/>
          <w:w w:val="120"/>
        </w:rPr>
        <w:t xml:space="preserve"> </w:t>
      </w:r>
      <w:r w:rsidRPr="003B7830">
        <w:rPr>
          <w:rFonts w:asciiTheme="minorHAnsi" w:hAnsiTheme="minorHAnsi" w:cstheme="minorHAnsi"/>
          <w:w w:val="120"/>
        </w:rPr>
        <w:t>the</w:t>
      </w:r>
      <w:r w:rsidRPr="003B7830">
        <w:rPr>
          <w:rFonts w:asciiTheme="minorHAnsi" w:hAnsiTheme="minorHAnsi" w:cstheme="minorHAnsi"/>
          <w:spacing w:val="-17"/>
          <w:w w:val="120"/>
        </w:rPr>
        <w:t xml:space="preserve"> </w:t>
      </w:r>
      <w:r w:rsidRPr="003B7830">
        <w:rPr>
          <w:rFonts w:asciiTheme="minorHAnsi" w:hAnsiTheme="minorHAnsi" w:cstheme="minorHAnsi"/>
          <w:w w:val="120"/>
        </w:rPr>
        <w:t>Framework.</w:t>
      </w:r>
    </w:p>
    <w:p w:rsidR="006A18B0" w:rsidRPr="003B7830" w:rsidRDefault="006A18B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spacing w:line="247" w:lineRule="auto"/>
        <w:ind w:left="101" w:right="435" w:firstLine="0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5"/>
          <w:sz w:val="22"/>
          <w:szCs w:val="22"/>
        </w:rPr>
        <w:t>Can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-22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enforce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22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use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its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standards?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If</w:t>
      </w:r>
      <w:r w:rsidRPr="003B7830">
        <w:rPr>
          <w:rFonts w:asciiTheme="minorHAnsi" w:hAnsiTheme="minorHAnsi" w:cstheme="minorHAnsi"/>
          <w:spacing w:val="-23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not,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-87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entities</w:t>
      </w:r>
      <w:r w:rsidRPr="003B7830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can?</w:t>
      </w:r>
    </w:p>
    <w:p w:rsidR="006A18B0" w:rsidRPr="003B7830" w:rsidRDefault="003B7830">
      <w:pPr>
        <w:pStyle w:val="BodyText"/>
        <w:spacing w:before="22"/>
        <w:ind w:right="1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No,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cannot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enforce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its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standards.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Each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country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organizations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countries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can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enforce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IFRS.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3B7830">
        <w:rPr>
          <w:rFonts w:asciiTheme="minorHAnsi" w:hAnsiTheme="minorHAnsi" w:cstheme="minorHAnsi"/>
          <w:spacing w:val="-7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instance,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EU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requires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member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states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set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up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various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bodies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(CESR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ESC)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help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consistency.</w:t>
      </w:r>
    </w:p>
    <w:p w:rsidR="006A18B0" w:rsidRPr="003B7830" w:rsidRDefault="006A18B0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ind w:left="443" w:hanging="343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Norwalk</w:t>
      </w:r>
      <w:r w:rsidRPr="003B7830">
        <w:rPr>
          <w:rFonts w:asciiTheme="minorHAnsi" w:hAnsiTheme="minorHAnsi" w:cstheme="minorHAnsi"/>
          <w:spacing w:val="9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Agreement?</w:t>
      </w:r>
    </w:p>
    <w:p w:rsidR="006A18B0" w:rsidRPr="003B7830" w:rsidRDefault="003B7830">
      <w:pPr>
        <w:pStyle w:val="BodyText"/>
        <w:spacing w:before="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 Norwalk agreement was the first Memorandum of</w:t>
      </w:r>
      <w:r w:rsidRPr="003B7830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Understanding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(MOU)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between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FASB,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whereby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they</w:t>
      </w:r>
      <w:r w:rsidRPr="003B7830">
        <w:rPr>
          <w:rFonts w:asciiTheme="minorHAnsi" w:hAnsiTheme="minorHAnsi" w:cstheme="minorHAnsi"/>
          <w:spacing w:val="-8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2"/>
          <w:w w:val="115"/>
          <w:sz w:val="22"/>
          <w:szCs w:val="22"/>
        </w:rPr>
        <w:t xml:space="preserve">agreed to work on both short- and long-term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>projects removing</w:t>
      </w:r>
      <w:r w:rsidRPr="003B7830">
        <w:rPr>
          <w:rFonts w:asciiTheme="minorHAnsi" w:hAnsiTheme="minorHAnsi" w:cstheme="minorHAnsi"/>
          <w:spacing w:val="-8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spacing w:val="-1"/>
          <w:w w:val="115"/>
          <w:sz w:val="22"/>
          <w:szCs w:val="22"/>
        </w:rPr>
        <w:t xml:space="preserve">differences (convergence) between IFRS and U.S.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GAAP and to</w:t>
      </w:r>
      <w:r w:rsidRPr="003B7830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conti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nue</w:t>
      </w:r>
      <w:r w:rsidRPr="003B7830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coordinating</w:t>
      </w:r>
      <w:r w:rsidRPr="003B7830">
        <w:rPr>
          <w:rFonts w:asciiTheme="minorHAnsi" w:hAnsiTheme="minorHAnsi" w:cstheme="minorHAnsi"/>
          <w:spacing w:val="-1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activities.</w:t>
      </w:r>
    </w:p>
    <w:p w:rsidR="006A18B0" w:rsidRPr="003B7830" w:rsidRDefault="006A18B0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ind w:left="443" w:hanging="343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5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Work</w:t>
      </w:r>
      <w:r w:rsidRPr="003B7830">
        <w:rPr>
          <w:rFonts w:asciiTheme="minorHAnsi" w:hAnsiTheme="minorHAnsi" w:cstheme="minorHAnsi"/>
          <w:spacing w:val="-21"/>
          <w:w w:val="12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5"/>
          <w:sz w:val="22"/>
          <w:szCs w:val="22"/>
        </w:rPr>
        <w:t>Plan?</w:t>
      </w:r>
    </w:p>
    <w:p w:rsidR="006A18B0" w:rsidRPr="003B7830" w:rsidRDefault="003B7830">
      <w:pPr>
        <w:pStyle w:val="BodyText"/>
        <w:spacing w:before="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Work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Plan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outlines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accomplished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&amp;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resources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will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used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 complete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 plan.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SEC</w:t>
      </w: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spacing w:before="13"/>
        <w:ind w:left="443" w:hanging="343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hierarchy?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Explain.</w:t>
      </w:r>
    </w:p>
    <w:p w:rsidR="006A18B0" w:rsidRPr="003B7830" w:rsidRDefault="003B7830">
      <w:pPr>
        <w:pStyle w:val="BodyText"/>
        <w:spacing w:before="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hierarchy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exists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among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standards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issued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within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related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shows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researcher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where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begin</w:t>
      </w:r>
      <w:r w:rsidRPr="003B7830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search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solution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problem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or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issue</w:t>
      </w:r>
      <w:r w:rsidRPr="003B7830">
        <w:rPr>
          <w:rFonts w:asciiTheme="minorHAnsi" w:hAnsiTheme="minorHAnsi" w:cstheme="minorHAnsi"/>
          <w:spacing w:val="-18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under</w:t>
      </w:r>
      <w:r w:rsidRPr="003B7830">
        <w:rPr>
          <w:rFonts w:asciiTheme="minorHAnsi" w:hAnsiTheme="minorHAnsi" w:cstheme="minorHAnsi"/>
          <w:spacing w:val="-2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review.</w:t>
      </w:r>
    </w:p>
    <w:p w:rsidR="006A18B0" w:rsidRPr="003B7830" w:rsidRDefault="006A18B0">
      <w:pPr>
        <w:rPr>
          <w:rFonts w:asciiTheme="minorHAnsi" w:hAnsiTheme="minorHAnsi" w:cstheme="minorHAnsi"/>
        </w:rPr>
        <w:sectPr w:rsidR="006A18B0" w:rsidRPr="003B7830">
          <w:pgSz w:w="12240" w:h="15840"/>
          <w:pgMar w:top="1360" w:right="1700" w:bottom="280" w:left="1700" w:header="720" w:footer="720" w:gutter="0"/>
          <w:cols w:space="720"/>
        </w:sectPr>
      </w:pPr>
    </w:p>
    <w:p w:rsidR="006A18B0" w:rsidRPr="003B7830" w:rsidRDefault="003B7830" w:rsidP="003B7830">
      <w:pPr>
        <w:pStyle w:val="ListParagraph"/>
        <w:numPr>
          <w:ilvl w:val="1"/>
          <w:numId w:val="11"/>
        </w:numPr>
        <w:tabs>
          <w:tab w:val="left" w:pos="1848"/>
        </w:tabs>
        <w:spacing w:before="78"/>
        <w:ind w:left="1542" w:right="129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Apply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specific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IFRSs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consider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relevant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implementation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guidance.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specific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IFRSs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do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not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apply,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choose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relevant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reliable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accounting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policy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from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-7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listed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sources</w:t>
      </w:r>
      <w:r w:rsidRPr="003B7830">
        <w:rPr>
          <w:rFonts w:asciiTheme="minorHAnsi" w:hAnsiTheme="minorHAnsi" w:cstheme="minorHAnsi"/>
          <w:spacing w:val="-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following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order:</w:t>
      </w:r>
    </w:p>
    <w:p w:rsidR="006A18B0" w:rsidRPr="003B7830" w:rsidRDefault="003B7830" w:rsidP="003B7830">
      <w:pPr>
        <w:pStyle w:val="ListParagraph"/>
        <w:numPr>
          <w:ilvl w:val="2"/>
          <w:numId w:val="11"/>
        </w:numPr>
        <w:tabs>
          <w:tab w:val="left" w:pos="2562"/>
        </w:tabs>
        <w:spacing w:before="18"/>
        <w:ind w:right="524" w:firstLine="72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Apply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other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IFRSs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that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involve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similar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or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related</w:t>
      </w:r>
      <w:r w:rsidRPr="003B7830">
        <w:rPr>
          <w:rFonts w:asciiTheme="minorHAnsi" w:hAnsiTheme="minorHAnsi" w:cstheme="minorHAnsi"/>
          <w:spacing w:val="-7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issues.</w:t>
      </w:r>
    </w:p>
    <w:p w:rsidR="006A18B0" w:rsidRPr="003B7830" w:rsidRDefault="003B7830" w:rsidP="003B7830">
      <w:pPr>
        <w:pStyle w:val="ListParagraph"/>
        <w:numPr>
          <w:ilvl w:val="2"/>
          <w:numId w:val="11"/>
        </w:numPr>
        <w:tabs>
          <w:tab w:val="left" w:pos="2568"/>
        </w:tabs>
        <w:spacing w:before="14"/>
        <w:ind w:left="2567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Apply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Framework.</w:t>
      </w:r>
    </w:p>
    <w:p w:rsidR="006A18B0" w:rsidRPr="003B7830" w:rsidRDefault="003B7830" w:rsidP="003B7830">
      <w:pPr>
        <w:pStyle w:val="ListParagraph"/>
        <w:numPr>
          <w:ilvl w:val="2"/>
          <w:numId w:val="11"/>
        </w:numPr>
        <w:tabs>
          <w:tab w:val="left" w:pos="2548"/>
        </w:tabs>
        <w:spacing w:before="14"/>
        <w:ind w:left="2262" w:right="306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Apply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pronouncements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other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standard-setting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bodies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that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are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consistent</w:t>
      </w:r>
      <w:r w:rsidRPr="003B7830">
        <w:rPr>
          <w:rFonts w:asciiTheme="minorHAnsi" w:hAnsiTheme="minorHAnsi" w:cstheme="minorHAnsi"/>
          <w:spacing w:val="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with</w:t>
      </w:r>
      <w:r w:rsidRPr="003B7830">
        <w:rPr>
          <w:rFonts w:asciiTheme="minorHAnsi" w:hAnsiTheme="minorHAnsi" w:cstheme="minorHAnsi"/>
          <w:spacing w:val="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the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IFRS</w:t>
      </w:r>
      <w:r w:rsidRPr="003B7830">
        <w:rPr>
          <w:rFonts w:asciiTheme="minorHAnsi" w:hAnsiTheme="minorHAnsi" w:cstheme="minorHAnsi"/>
          <w:spacing w:val="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Framework.</w:t>
      </w:r>
    </w:p>
    <w:p w:rsidR="006A18B0" w:rsidRPr="003B7830" w:rsidRDefault="006A18B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444"/>
        </w:tabs>
        <w:ind w:left="101" w:right="226" w:firstLine="0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If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you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were a new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country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setting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up an agreement with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coverage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IFRS,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which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organization</w:t>
      </w:r>
      <w:r w:rsidRPr="003B7830">
        <w:rPr>
          <w:rFonts w:asciiTheme="minorHAnsi" w:hAnsiTheme="minorHAnsi" w:cstheme="minorHAnsi"/>
          <w:spacing w:val="6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would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examine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whether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you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were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compliance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with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your</w:t>
      </w:r>
      <w:r w:rsidRPr="003B7830">
        <w:rPr>
          <w:rFonts w:asciiTheme="minorHAnsi" w:hAnsiTheme="minorHAnsi" w:cstheme="minorHAnsi"/>
          <w:spacing w:val="-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agreement?</w:t>
      </w:r>
    </w:p>
    <w:p w:rsidR="006A18B0" w:rsidRPr="003B7830" w:rsidRDefault="003B7830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Foundation.</w:t>
      </w:r>
    </w:p>
    <w:p w:rsidR="006A18B0" w:rsidRPr="003B7830" w:rsidRDefault="006A18B0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612"/>
        </w:tabs>
        <w:spacing w:line="247" w:lineRule="auto"/>
        <w:ind w:left="101" w:right="985" w:firstLine="0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If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researchers cannot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ﬁ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nd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answer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to the research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3B7830">
        <w:rPr>
          <w:rFonts w:asciiTheme="minorHAnsi" w:hAnsiTheme="minorHAnsi" w:cstheme="minorHAnsi"/>
          <w:spacing w:val="-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IFRS,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where should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they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look</w:t>
      </w:r>
      <w:r w:rsidRPr="003B7830">
        <w:rPr>
          <w:rFonts w:asciiTheme="minorHAnsi" w:hAnsiTheme="minorHAnsi" w:cstheme="minorHAnsi"/>
          <w:spacing w:val="-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next?</w:t>
      </w:r>
    </w:p>
    <w:p w:rsidR="006A18B0" w:rsidRPr="003B7830" w:rsidRDefault="003B7830">
      <w:pPr>
        <w:pStyle w:val="BodyText"/>
        <w:spacing w:before="20"/>
        <w:ind w:right="4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researcher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should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look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 the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hierarchy.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 an answer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cannot</w:t>
      </w:r>
      <w:r w:rsidRPr="003B7830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found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within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researcher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could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look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pronouncements</w:t>
      </w:r>
      <w:r w:rsidRPr="003B7830">
        <w:rPr>
          <w:rFonts w:asciiTheme="minorHAnsi" w:hAnsiTheme="minorHAnsi" w:cstheme="minorHAnsi"/>
          <w:spacing w:val="-7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of other stand-setting bodies as long as those pronouncements</w:t>
      </w:r>
      <w:r w:rsidRPr="003B7830">
        <w:rPr>
          <w:rFonts w:asciiTheme="minorHAnsi" w:hAnsiTheme="minorHAnsi" w:cstheme="minorHAnsi"/>
          <w:spacing w:val="-81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3B7830">
        <w:rPr>
          <w:rFonts w:asciiTheme="minorHAnsi" w:hAnsiTheme="minorHAnsi" w:cstheme="minorHAnsi"/>
          <w:spacing w:val="-10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consistent</w:t>
      </w:r>
      <w:r w:rsidRPr="003B7830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with</w:t>
      </w:r>
      <w:r w:rsidRPr="003B7830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5"/>
          <w:sz w:val="22"/>
          <w:szCs w:val="22"/>
        </w:rPr>
        <w:t>IFRS.</w:t>
      </w:r>
    </w:p>
    <w:p w:rsidR="006A18B0" w:rsidRPr="003B7830" w:rsidRDefault="006A18B0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612"/>
        </w:tabs>
        <w:spacing w:line="247" w:lineRule="auto"/>
        <w:ind w:left="101" w:right="1857" w:firstLine="0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main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goals/objectives</w:t>
      </w:r>
      <w:r w:rsidRPr="003B7830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Foundation?</w:t>
      </w:r>
    </w:p>
    <w:p w:rsidR="006A18B0" w:rsidRPr="003B7830" w:rsidRDefault="003B7830">
      <w:pPr>
        <w:pStyle w:val="BodyText"/>
        <w:spacing w:before="22"/>
        <w:ind w:right="1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Foundation’s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role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develop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3B7830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single</w:t>
      </w:r>
      <w:r w:rsidRPr="003B7830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set of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global,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high-quality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standards,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promote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those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standards,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-7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consider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its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constituents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(small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large</w:t>
      </w:r>
      <w:r w:rsidRPr="003B7830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stable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3B7830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emerging),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 to initiate the convergence of IFRS with other national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account</w:t>
      </w:r>
      <w:r w:rsidRPr="003B7830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standards.</w:t>
      </w:r>
    </w:p>
    <w:p w:rsidR="006A18B0" w:rsidRPr="003B7830" w:rsidRDefault="006A18B0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612"/>
        </w:tabs>
        <w:ind w:left="611" w:hanging="511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How</w:t>
      </w:r>
      <w:r w:rsidRPr="003B7830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IFRS</w:t>
      </w:r>
      <w:r w:rsidRPr="003B7830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Foundation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8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Funded?</w:t>
      </w:r>
    </w:p>
    <w:p w:rsidR="006A18B0" w:rsidRPr="003B7830" w:rsidRDefault="003B7830">
      <w:pPr>
        <w:pStyle w:val="BodyText"/>
        <w:spacing w:before="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Funding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Foundation</w:t>
      </w:r>
      <w:r w:rsidRPr="003B7830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&amp;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IASB</w:t>
      </w:r>
      <w:r w:rsidRPr="003B7830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3B7830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mostly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voluntary</w:t>
      </w:r>
      <w:r w:rsidRPr="003B7830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3B7830">
        <w:rPr>
          <w:rFonts w:asciiTheme="minorHAnsi" w:hAnsiTheme="minorHAnsi" w:cstheme="minorHAnsi"/>
          <w:spacing w:val="-76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comes from</w:t>
      </w:r>
      <w:r w:rsidRPr="003B7830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organizations in</w:t>
      </w:r>
      <w:r w:rsidRPr="003B7830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10"/>
          <w:sz w:val="22"/>
          <w:szCs w:val="22"/>
        </w:rPr>
        <w:t>various countries.</w:t>
      </w:r>
    </w:p>
    <w:p w:rsidR="006A18B0" w:rsidRPr="003B7830" w:rsidRDefault="006A18B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6A18B0" w:rsidRPr="003B7830" w:rsidRDefault="003B7830" w:rsidP="003B7830">
      <w:pPr>
        <w:pStyle w:val="Heading2"/>
        <w:numPr>
          <w:ilvl w:val="0"/>
          <w:numId w:val="11"/>
        </w:numPr>
        <w:tabs>
          <w:tab w:val="left" w:pos="612"/>
        </w:tabs>
        <w:ind w:left="101" w:right="1415" w:firstLine="0"/>
        <w:rPr>
          <w:rFonts w:asciiTheme="minorHAnsi" w:hAnsiTheme="minorHAnsi" w:cstheme="minorHAnsi"/>
          <w:sz w:val="22"/>
          <w:szCs w:val="22"/>
        </w:rPr>
      </w:pPr>
      <w:r w:rsidRPr="003B7830">
        <w:rPr>
          <w:rFonts w:asciiTheme="minorHAnsi" w:hAnsiTheme="minorHAnsi" w:cstheme="minorHAnsi"/>
          <w:w w:val="120"/>
          <w:sz w:val="22"/>
          <w:szCs w:val="22"/>
        </w:rPr>
        <w:t>3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conditions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3B7830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US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SEC</w:t>
      </w:r>
      <w:r w:rsidRPr="003B7830">
        <w:rPr>
          <w:rFonts w:asciiTheme="minorHAnsi" w:hAnsiTheme="minorHAnsi" w:cstheme="minorHAnsi"/>
          <w:spacing w:val="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offered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for</w:t>
      </w:r>
      <w:r w:rsidRPr="003B7830">
        <w:rPr>
          <w:rFonts w:asciiTheme="minorHAnsi" w:hAnsiTheme="minorHAnsi" w:cstheme="minorHAnsi"/>
          <w:spacing w:val="3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accepting</w:t>
      </w:r>
      <w:r w:rsidRPr="003B7830">
        <w:rPr>
          <w:rFonts w:asciiTheme="minorHAnsi" w:hAnsiTheme="minorHAnsi" w:cstheme="minorHAnsi"/>
          <w:spacing w:val="-84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international</w:t>
      </w:r>
      <w:r w:rsidRPr="003B7830">
        <w:rPr>
          <w:rFonts w:asciiTheme="minorHAnsi" w:hAnsiTheme="minorHAnsi" w:cstheme="minorHAnsi"/>
          <w:spacing w:val="-2"/>
          <w:w w:val="120"/>
          <w:sz w:val="22"/>
          <w:szCs w:val="22"/>
        </w:rPr>
        <w:t xml:space="preserve"> </w:t>
      </w:r>
      <w:r w:rsidRPr="003B7830">
        <w:rPr>
          <w:rFonts w:asciiTheme="minorHAnsi" w:hAnsiTheme="minorHAnsi" w:cstheme="minorHAnsi"/>
          <w:w w:val="120"/>
          <w:sz w:val="22"/>
          <w:szCs w:val="22"/>
        </w:rPr>
        <w:t>accounting standards.</w:t>
      </w:r>
    </w:p>
    <w:p w:rsidR="003B7830" w:rsidRPr="003B7830" w:rsidRDefault="003B7830" w:rsidP="003B7830">
      <w:pPr>
        <w:pStyle w:val="Heading2"/>
        <w:tabs>
          <w:tab w:val="left" w:pos="612"/>
        </w:tabs>
        <w:ind w:right="1415"/>
        <w:rPr>
          <w:rFonts w:asciiTheme="minorHAnsi" w:hAnsiTheme="minorHAnsi" w:cstheme="minorHAnsi"/>
          <w:b w:val="0"/>
          <w:sz w:val="22"/>
          <w:szCs w:val="22"/>
        </w:rPr>
      </w:pPr>
      <w:r w:rsidRPr="003B7830">
        <w:rPr>
          <w:rFonts w:asciiTheme="minorHAnsi" w:hAnsiTheme="minorHAnsi" w:cstheme="minorHAnsi"/>
          <w:b w:val="0"/>
          <w:w w:val="110"/>
          <w:sz w:val="22"/>
          <w:szCs w:val="22"/>
        </w:rPr>
        <w:t>ANS:</w:t>
      </w:r>
    </w:p>
    <w:p w:rsidR="006A18B0" w:rsidRPr="003B7830" w:rsidRDefault="003B7830" w:rsidP="003B7830">
      <w:pPr>
        <w:pStyle w:val="ListParagraph"/>
        <w:numPr>
          <w:ilvl w:val="1"/>
          <w:numId w:val="11"/>
        </w:numPr>
        <w:tabs>
          <w:tab w:val="left" w:pos="1128"/>
        </w:tabs>
        <w:spacing w:before="5"/>
        <w:ind w:left="821" w:right="735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standards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should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include</w:t>
      </w:r>
      <w:r w:rsidRPr="003B7830">
        <w:rPr>
          <w:rFonts w:asciiTheme="minorHAnsi" w:hAnsiTheme="minorHAnsi" w:cstheme="minorHAnsi"/>
          <w:spacing w:val="1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core</w:t>
      </w:r>
      <w:r w:rsidRPr="003B7830">
        <w:rPr>
          <w:rFonts w:asciiTheme="minorHAnsi" w:hAnsiTheme="minorHAnsi" w:cstheme="minorHAnsi"/>
          <w:spacing w:val="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set</w:t>
      </w:r>
      <w:r w:rsidRPr="003B7830">
        <w:rPr>
          <w:rFonts w:asciiTheme="minorHAnsi" w:hAnsiTheme="minorHAnsi" w:cstheme="minorHAnsi"/>
          <w:spacing w:val="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accounting</w:t>
      </w:r>
      <w:r w:rsidRPr="003B7830">
        <w:rPr>
          <w:rFonts w:asciiTheme="minorHAnsi" w:hAnsiTheme="minorHAnsi" w:cstheme="minorHAnsi"/>
          <w:spacing w:val="1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pronouncements</w:t>
      </w:r>
      <w:r w:rsidRPr="003B7830">
        <w:rPr>
          <w:rFonts w:asciiTheme="minorHAnsi" w:hAnsiTheme="minorHAnsi" w:cstheme="minorHAnsi"/>
          <w:spacing w:val="20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that</w:t>
      </w:r>
      <w:r w:rsidRPr="003B7830">
        <w:rPr>
          <w:rFonts w:asciiTheme="minorHAnsi" w:hAnsiTheme="minorHAnsi" w:cstheme="minorHAnsi"/>
          <w:spacing w:val="1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constitute</w:t>
      </w:r>
      <w:r w:rsidRPr="003B7830">
        <w:rPr>
          <w:rFonts w:asciiTheme="minorHAnsi" w:hAnsiTheme="minorHAnsi" w:cstheme="minorHAnsi"/>
          <w:spacing w:val="1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</w:t>
      </w:r>
      <w:r w:rsidRPr="003B7830">
        <w:rPr>
          <w:rFonts w:asciiTheme="minorHAnsi" w:hAnsiTheme="minorHAnsi" w:cstheme="minorHAnsi"/>
          <w:spacing w:val="18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comprehensive,</w:t>
      </w:r>
      <w:r w:rsidRPr="003B7830">
        <w:rPr>
          <w:rFonts w:asciiTheme="minorHAnsi" w:hAnsiTheme="minorHAnsi" w:cstheme="minorHAnsi"/>
          <w:spacing w:val="19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generally</w:t>
      </w:r>
      <w:r w:rsidRPr="003B7830">
        <w:rPr>
          <w:rFonts w:asciiTheme="minorHAnsi" w:hAnsiTheme="minorHAnsi" w:cstheme="minorHAnsi"/>
          <w:spacing w:val="-7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accepted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basis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of</w:t>
      </w:r>
      <w:r w:rsidRPr="003B7830">
        <w:rPr>
          <w:rFonts w:asciiTheme="minorHAnsi" w:hAnsiTheme="minorHAnsi" w:cstheme="minorHAnsi"/>
          <w:spacing w:val="-2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accounting.</w:t>
      </w:r>
    </w:p>
    <w:p w:rsidR="006A18B0" w:rsidRPr="003B7830" w:rsidRDefault="003B7830" w:rsidP="003B7830">
      <w:pPr>
        <w:pStyle w:val="ListParagraph"/>
        <w:numPr>
          <w:ilvl w:val="1"/>
          <w:numId w:val="11"/>
        </w:numPr>
        <w:tabs>
          <w:tab w:val="left" w:pos="1128"/>
        </w:tabs>
        <w:spacing w:before="16"/>
        <w:ind w:left="821" w:right="624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High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quality,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result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</w:t>
      </w:r>
      <w:r w:rsidRPr="003B7830">
        <w:rPr>
          <w:rFonts w:asciiTheme="minorHAnsi" w:hAnsiTheme="minorHAnsi" w:cstheme="minorHAnsi"/>
          <w:spacing w:val="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comparability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transparency,</w:t>
      </w:r>
      <w:r w:rsidRPr="003B7830">
        <w:rPr>
          <w:rFonts w:asciiTheme="minorHAnsi" w:hAnsiTheme="minorHAnsi" w:cstheme="minorHAnsi"/>
          <w:spacing w:val="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-7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provide</w:t>
      </w:r>
      <w:r w:rsidRPr="003B7830">
        <w:rPr>
          <w:rFonts w:asciiTheme="minorHAnsi" w:hAnsiTheme="minorHAnsi" w:cstheme="minorHAnsi"/>
          <w:spacing w:val="-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full</w:t>
      </w:r>
      <w:r w:rsidRPr="003B7830">
        <w:rPr>
          <w:rFonts w:asciiTheme="minorHAnsi" w:hAnsiTheme="minorHAnsi" w:cstheme="minorHAnsi"/>
          <w:spacing w:val="-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disclosure.</w:t>
      </w:r>
    </w:p>
    <w:p w:rsidR="006A18B0" w:rsidRPr="003B7830" w:rsidRDefault="003B7830" w:rsidP="003B7830">
      <w:pPr>
        <w:pStyle w:val="ListParagraph"/>
        <w:numPr>
          <w:ilvl w:val="1"/>
          <w:numId w:val="11"/>
        </w:numPr>
        <w:tabs>
          <w:tab w:val="left" w:pos="1128"/>
        </w:tabs>
        <w:spacing w:before="15"/>
        <w:ind w:left="821" w:right="393" w:firstLine="0"/>
        <w:rPr>
          <w:rFonts w:asciiTheme="minorHAnsi" w:hAnsiTheme="minorHAnsi" w:cstheme="minorHAnsi"/>
        </w:rPr>
      </w:pPr>
      <w:r w:rsidRPr="003B7830">
        <w:rPr>
          <w:rFonts w:asciiTheme="minorHAnsi" w:hAnsiTheme="minorHAnsi" w:cstheme="minorHAnsi"/>
          <w:w w:val="110"/>
        </w:rPr>
        <w:t>Rigorous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interpretations</w:t>
      </w:r>
      <w:r w:rsidRPr="003B7830">
        <w:rPr>
          <w:rFonts w:asciiTheme="minorHAnsi" w:hAnsiTheme="minorHAnsi" w:cstheme="minorHAnsi"/>
          <w:spacing w:val="17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and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applications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must</w:t>
      </w:r>
      <w:r w:rsidRPr="003B7830">
        <w:rPr>
          <w:rFonts w:asciiTheme="minorHAnsi" w:hAnsiTheme="minorHAnsi" w:cstheme="minorHAnsi"/>
          <w:spacing w:val="13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exist</w:t>
      </w:r>
      <w:r w:rsidRPr="003B7830">
        <w:rPr>
          <w:rFonts w:asciiTheme="minorHAnsi" w:hAnsiTheme="minorHAnsi" w:cstheme="minorHAnsi"/>
          <w:spacing w:val="15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for</w:t>
      </w:r>
      <w:r w:rsidRPr="003B7830">
        <w:rPr>
          <w:rFonts w:asciiTheme="minorHAnsi" w:hAnsiTheme="minorHAnsi" w:cstheme="minorHAnsi"/>
          <w:spacing w:val="14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IASB</w:t>
      </w:r>
      <w:r w:rsidRPr="003B7830">
        <w:rPr>
          <w:rFonts w:asciiTheme="minorHAnsi" w:hAnsiTheme="minorHAnsi" w:cstheme="minorHAnsi"/>
          <w:spacing w:val="-76"/>
          <w:w w:val="110"/>
        </w:rPr>
        <w:t xml:space="preserve"> </w:t>
      </w:r>
      <w:r w:rsidRPr="003B7830">
        <w:rPr>
          <w:rFonts w:asciiTheme="minorHAnsi" w:hAnsiTheme="minorHAnsi" w:cstheme="minorHAnsi"/>
          <w:w w:val="110"/>
        </w:rPr>
        <w:t>standards.</w:t>
      </w:r>
      <w:bookmarkEnd w:id="0"/>
    </w:p>
    <w:sectPr w:rsidR="006A18B0" w:rsidRPr="003B7830">
      <w:pgSz w:w="12240" w:h="15840"/>
      <w:pgMar w:top="13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A666B"/>
    <w:multiLevelType w:val="hybridMultilevel"/>
    <w:tmpl w:val="A59CC118"/>
    <w:lvl w:ilvl="0" w:tplc="56D22256">
      <w:start w:val="1"/>
      <w:numFmt w:val="decimal"/>
      <w:lvlText w:val="%1."/>
      <w:lvlJc w:val="left"/>
      <w:pPr>
        <w:ind w:left="102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935EEE4C">
      <w:numFmt w:val="bullet"/>
      <w:lvlText w:val="•"/>
      <w:lvlJc w:val="left"/>
      <w:pPr>
        <w:ind w:left="822" w:hanging="218"/>
      </w:pPr>
      <w:rPr>
        <w:rFonts w:ascii="Trebuchet MS" w:eastAsia="Trebuchet MS" w:hAnsi="Trebuchet MS" w:cs="Trebuchet MS" w:hint="default"/>
        <w:w w:val="112"/>
        <w:sz w:val="24"/>
        <w:szCs w:val="24"/>
        <w:lang w:val="en-US" w:eastAsia="en-US" w:bidi="ar-SA"/>
      </w:rPr>
    </w:lvl>
    <w:lvl w:ilvl="2" w:tplc="7D64D0F8">
      <w:numFmt w:val="bullet"/>
      <w:lvlText w:val="•"/>
      <w:lvlJc w:val="left"/>
      <w:pPr>
        <w:ind w:left="1711" w:hanging="218"/>
      </w:pPr>
      <w:rPr>
        <w:rFonts w:hint="default"/>
        <w:lang w:val="en-US" w:eastAsia="en-US" w:bidi="ar-SA"/>
      </w:rPr>
    </w:lvl>
    <w:lvl w:ilvl="3" w:tplc="360AA3F4">
      <w:numFmt w:val="bullet"/>
      <w:lvlText w:val="•"/>
      <w:lvlJc w:val="left"/>
      <w:pPr>
        <w:ind w:left="2602" w:hanging="218"/>
      </w:pPr>
      <w:rPr>
        <w:rFonts w:hint="default"/>
        <w:lang w:val="en-US" w:eastAsia="en-US" w:bidi="ar-SA"/>
      </w:rPr>
    </w:lvl>
    <w:lvl w:ilvl="4" w:tplc="6054EFC0">
      <w:numFmt w:val="bullet"/>
      <w:lvlText w:val="•"/>
      <w:lvlJc w:val="left"/>
      <w:pPr>
        <w:ind w:left="3493" w:hanging="218"/>
      </w:pPr>
      <w:rPr>
        <w:rFonts w:hint="default"/>
        <w:lang w:val="en-US" w:eastAsia="en-US" w:bidi="ar-SA"/>
      </w:rPr>
    </w:lvl>
    <w:lvl w:ilvl="5" w:tplc="39B2BCB4">
      <w:numFmt w:val="bullet"/>
      <w:lvlText w:val="•"/>
      <w:lvlJc w:val="left"/>
      <w:pPr>
        <w:ind w:left="4384" w:hanging="218"/>
      </w:pPr>
      <w:rPr>
        <w:rFonts w:hint="default"/>
        <w:lang w:val="en-US" w:eastAsia="en-US" w:bidi="ar-SA"/>
      </w:rPr>
    </w:lvl>
    <w:lvl w:ilvl="6" w:tplc="EA5670C2">
      <w:numFmt w:val="bullet"/>
      <w:lvlText w:val="•"/>
      <w:lvlJc w:val="left"/>
      <w:pPr>
        <w:ind w:left="5275" w:hanging="218"/>
      </w:pPr>
      <w:rPr>
        <w:rFonts w:hint="default"/>
        <w:lang w:val="en-US" w:eastAsia="en-US" w:bidi="ar-SA"/>
      </w:rPr>
    </w:lvl>
    <w:lvl w:ilvl="7" w:tplc="6394B308">
      <w:numFmt w:val="bullet"/>
      <w:lvlText w:val="•"/>
      <w:lvlJc w:val="left"/>
      <w:pPr>
        <w:ind w:left="6166" w:hanging="218"/>
      </w:pPr>
      <w:rPr>
        <w:rFonts w:hint="default"/>
        <w:lang w:val="en-US" w:eastAsia="en-US" w:bidi="ar-SA"/>
      </w:rPr>
    </w:lvl>
    <w:lvl w:ilvl="8" w:tplc="C80C02B2">
      <w:numFmt w:val="bullet"/>
      <w:lvlText w:val="•"/>
      <w:lvlJc w:val="left"/>
      <w:pPr>
        <w:ind w:left="7057" w:hanging="218"/>
      </w:pPr>
      <w:rPr>
        <w:rFonts w:hint="default"/>
        <w:lang w:val="en-US" w:eastAsia="en-US" w:bidi="ar-SA"/>
      </w:rPr>
    </w:lvl>
  </w:abstractNum>
  <w:abstractNum w:abstractNumId="1">
    <w:nsid w:val="07C9688D"/>
    <w:multiLevelType w:val="hybridMultilevel"/>
    <w:tmpl w:val="8BC803DA"/>
    <w:lvl w:ilvl="0" w:tplc="B1E07E58">
      <w:start w:val="2"/>
      <w:numFmt w:val="decimal"/>
      <w:lvlText w:val="%1."/>
      <w:lvlJc w:val="left"/>
      <w:pPr>
        <w:ind w:left="461" w:hanging="360"/>
      </w:pPr>
      <w:rPr>
        <w:rFonts w:hint="default"/>
        <w:w w:val="120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2">
    <w:nsid w:val="279819EC"/>
    <w:multiLevelType w:val="hybridMultilevel"/>
    <w:tmpl w:val="6A1E9E56"/>
    <w:lvl w:ilvl="0" w:tplc="B95C999A">
      <w:start w:val="1"/>
      <w:numFmt w:val="lowerLetter"/>
      <w:lvlText w:val="%1."/>
      <w:lvlJc w:val="left"/>
      <w:pPr>
        <w:ind w:left="1121" w:hanging="300"/>
        <w:jc w:val="left"/>
      </w:pPr>
      <w:rPr>
        <w:rFonts w:ascii="Trebuchet MS" w:eastAsia="Trebuchet MS" w:hAnsi="Trebuchet MS" w:cs="Trebuchet MS" w:hint="default"/>
        <w:w w:val="86"/>
        <w:sz w:val="24"/>
        <w:szCs w:val="24"/>
        <w:lang w:val="en-US" w:eastAsia="en-US" w:bidi="ar-SA"/>
      </w:rPr>
    </w:lvl>
    <w:lvl w:ilvl="1" w:tplc="5008AA64">
      <w:numFmt w:val="bullet"/>
      <w:lvlText w:val="•"/>
      <w:lvlJc w:val="left"/>
      <w:pPr>
        <w:ind w:left="1542" w:hanging="182"/>
      </w:pPr>
      <w:rPr>
        <w:rFonts w:ascii="Trebuchet MS" w:eastAsia="Trebuchet MS" w:hAnsi="Trebuchet MS" w:cs="Trebuchet MS" w:hint="default"/>
        <w:w w:val="112"/>
        <w:sz w:val="20"/>
        <w:szCs w:val="20"/>
        <w:lang w:val="en-US" w:eastAsia="en-US" w:bidi="ar-SA"/>
      </w:rPr>
    </w:lvl>
    <w:lvl w:ilvl="2" w:tplc="56D469AC">
      <w:numFmt w:val="bullet"/>
      <w:lvlText w:val="•"/>
      <w:lvlJc w:val="left"/>
      <w:pPr>
        <w:ind w:left="2351" w:hanging="182"/>
      </w:pPr>
      <w:rPr>
        <w:rFonts w:hint="default"/>
        <w:lang w:val="en-US" w:eastAsia="en-US" w:bidi="ar-SA"/>
      </w:rPr>
    </w:lvl>
    <w:lvl w:ilvl="3" w:tplc="46C2ED7A">
      <w:numFmt w:val="bullet"/>
      <w:lvlText w:val="•"/>
      <w:lvlJc w:val="left"/>
      <w:pPr>
        <w:ind w:left="3162" w:hanging="182"/>
      </w:pPr>
      <w:rPr>
        <w:rFonts w:hint="default"/>
        <w:lang w:val="en-US" w:eastAsia="en-US" w:bidi="ar-SA"/>
      </w:rPr>
    </w:lvl>
    <w:lvl w:ilvl="4" w:tplc="1B26F69C">
      <w:numFmt w:val="bullet"/>
      <w:lvlText w:val="•"/>
      <w:lvlJc w:val="left"/>
      <w:pPr>
        <w:ind w:left="3973" w:hanging="182"/>
      </w:pPr>
      <w:rPr>
        <w:rFonts w:hint="default"/>
        <w:lang w:val="en-US" w:eastAsia="en-US" w:bidi="ar-SA"/>
      </w:rPr>
    </w:lvl>
    <w:lvl w:ilvl="5" w:tplc="6B82C430">
      <w:numFmt w:val="bullet"/>
      <w:lvlText w:val="•"/>
      <w:lvlJc w:val="left"/>
      <w:pPr>
        <w:ind w:left="4784" w:hanging="182"/>
      </w:pPr>
      <w:rPr>
        <w:rFonts w:hint="default"/>
        <w:lang w:val="en-US" w:eastAsia="en-US" w:bidi="ar-SA"/>
      </w:rPr>
    </w:lvl>
    <w:lvl w:ilvl="6" w:tplc="E0325A30">
      <w:numFmt w:val="bullet"/>
      <w:lvlText w:val="•"/>
      <w:lvlJc w:val="left"/>
      <w:pPr>
        <w:ind w:left="5595" w:hanging="182"/>
      </w:pPr>
      <w:rPr>
        <w:rFonts w:hint="default"/>
        <w:lang w:val="en-US" w:eastAsia="en-US" w:bidi="ar-SA"/>
      </w:rPr>
    </w:lvl>
    <w:lvl w:ilvl="7" w:tplc="48F41FB8">
      <w:numFmt w:val="bullet"/>
      <w:lvlText w:val="•"/>
      <w:lvlJc w:val="left"/>
      <w:pPr>
        <w:ind w:left="6406" w:hanging="182"/>
      </w:pPr>
      <w:rPr>
        <w:rFonts w:hint="default"/>
        <w:lang w:val="en-US" w:eastAsia="en-US" w:bidi="ar-SA"/>
      </w:rPr>
    </w:lvl>
    <w:lvl w:ilvl="8" w:tplc="414C8530">
      <w:numFmt w:val="bullet"/>
      <w:lvlText w:val="•"/>
      <w:lvlJc w:val="left"/>
      <w:pPr>
        <w:ind w:left="7217" w:hanging="182"/>
      </w:pPr>
      <w:rPr>
        <w:rFonts w:hint="default"/>
        <w:lang w:val="en-US" w:eastAsia="en-US" w:bidi="ar-SA"/>
      </w:rPr>
    </w:lvl>
  </w:abstractNum>
  <w:abstractNum w:abstractNumId="3">
    <w:nsid w:val="29B00CFB"/>
    <w:multiLevelType w:val="hybridMultilevel"/>
    <w:tmpl w:val="3F029338"/>
    <w:lvl w:ilvl="0" w:tplc="5F0E09C0">
      <w:start w:val="1"/>
      <w:numFmt w:val="decimal"/>
      <w:lvlText w:val="%1."/>
      <w:lvlJc w:val="left"/>
      <w:pPr>
        <w:ind w:left="1127" w:hanging="306"/>
        <w:jc w:val="left"/>
      </w:pPr>
      <w:rPr>
        <w:rFonts w:ascii="Trebuchet MS" w:eastAsia="Trebuchet MS" w:hAnsi="Trebuchet MS" w:cs="Trebuchet MS" w:hint="default"/>
        <w:spacing w:val="-1"/>
        <w:w w:val="86"/>
        <w:sz w:val="24"/>
        <w:szCs w:val="24"/>
        <w:lang w:val="en-US" w:eastAsia="en-US" w:bidi="ar-SA"/>
      </w:rPr>
    </w:lvl>
    <w:lvl w:ilvl="1" w:tplc="5CA0D2A4">
      <w:numFmt w:val="bullet"/>
      <w:lvlText w:val="•"/>
      <w:lvlJc w:val="left"/>
      <w:pPr>
        <w:ind w:left="1892" w:hanging="306"/>
      </w:pPr>
      <w:rPr>
        <w:rFonts w:hint="default"/>
        <w:lang w:val="en-US" w:eastAsia="en-US" w:bidi="ar-SA"/>
      </w:rPr>
    </w:lvl>
    <w:lvl w:ilvl="2" w:tplc="6818DC5C">
      <w:numFmt w:val="bullet"/>
      <w:lvlText w:val="•"/>
      <w:lvlJc w:val="left"/>
      <w:pPr>
        <w:ind w:left="2664" w:hanging="306"/>
      </w:pPr>
      <w:rPr>
        <w:rFonts w:hint="default"/>
        <w:lang w:val="en-US" w:eastAsia="en-US" w:bidi="ar-SA"/>
      </w:rPr>
    </w:lvl>
    <w:lvl w:ilvl="3" w:tplc="3B9EB09C">
      <w:numFmt w:val="bullet"/>
      <w:lvlText w:val="•"/>
      <w:lvlJc w:val="left"/>
      <w:pPr>
        <w:ind w:left="3436" w:hanging="306"/>
      </w:pPr>
      <w:rPr>
        <w:rFonts w:hint="default"/>
        <w:lang w:val="en-US" w:eastAsia="en-US" w:bidi="ar-SA"/>
      </w:rPr>
    </w:lvl>
    <w:lvl w:ilvl="4" w:tplc="BDCE0D5C">
      <w:numFmt w:val="bullet"/>
      <w:lvlText w:val="•"/>
      <w:lvlJc w:val="left"/>
      <w:pPr>
        <w:ind w:left="4208" w:hanging="306"/>
      </w:pPr>
      <w:rPr>
        <w:rFonts w:hint="default"/>
        <w:lang w:val="en-US" w:eastAsia="en-US" w:bidi="ar-SA"/>
      </w:rPr>
    </w:lvl>
    <w:lvl w:ilvl="5" w:tplc="E1F61A4A">
      <w:numFmt w:val="bullet"/>
      <w:lvlText w:val="•"/>
      <w:lvlJc w:val="left"/>
      <w:pPr>
        <w:ind w:left="4980" w:hanging="306"/>
      </w:pPr>
      <w:rPr>
        <w:rFonts w:hint="default"/>
        <w:lang w:val="en-US" w:eastAsia="en-US" w:bidi="ar-SA"/>
      </w:rPr>
    </w:lvl>
    <w:lvl w:ilvl="6" w:tplc="F0B26478">
      <w:numFmt w:val="bullet"/>
      <w:lvlText w:val="•"/>
      <w:lvlJc w:val="left"/>
      <w:pPr>
        <w:ind w:left="5752" w:hanging="306"/>
      </w:pPr>
      <w:rPr>
        <w:rFonts w:hint="default"/>
        <w:lang w:val="en-US" w:eastAsia="en-US" w:bidi="ar-SA"/>
      </w:rPr>
    </w:lvl>
    <w:lvl w:ilvl="7" w:tplc="E6DC3646">
      <w:numFmt w:val="bullet"/>
      <w:lvlText w:val="•"/>
      <w:lvlJc w:val="left"/>
      <w:pPr>
        <w:ind w:left="6524" w:hanging="306"/>
      </w:pPr>
      <w:rPr>
        <w:rFonts w:hint="default"/>
        <w:lang w:val="en-US" w:eastAsia="en-US" w:bidi="ar-SA"/>
      </w:rPr>
    </w:lvl>
    <w:lvl w:ilvl="8" w:tplc="AA702968">
      <w:numFmt w:val="bullet"/>
      <w:lvlText w:val="•"/>
      <w:lvlJc w:val="left"/>
      <w:pPr>
        <w:ind w:left="7296" w:hanging="306"/>
      </w:pPr>
      <w:rPr>
        <w:rFonts w:hint="default"/>
        <w:lang w:val="en-US" w:eastAsia="en-US" w:bidi="ar-SA"/>
      </w:rPr>
    </w:lvl>
  </w:abstractNum>
  <w:abstractNum w:abstractNumId="4">
    <w:nsid w:val="3FB41D86"/>
    <w:multiLevelType w:val="hybridMultilevel"/>
    <w:tmpl w:val="ACF0032A"/>
    <w:lvl w:ilvl="0" w:tplc="B2563A82">
      <w:start w:val="1"/>
      <w:numFmt w:val="decimal"/>
      <w:lvlText w:val="%1."/>
      <w:lvlJc w:val="left"/>
      <w:pPr>
        <w:ind w:left="443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E982BB5E">
      <w:numFmt w:val="bullet"/>
      <w:lvlText w:val="•"/>
      <w:lvlJc w:val="left"/>
      <w:pPr>
        <w:ind w:left="822" w:hanging="218"/>
      </w:pPr>
      <w:rPr>
        <w:rFonts w:hint="default"/>
        <w:w w:val="112"/>
        <w:lang w:val="en-US" w:eastAsia="en-US" w:bidi="ar-SA"/>
      </w:rPr>
    </w:lvl>
    <w:lvl w:ilvl="2" w:tplc="B04CD142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4B78ACDA">
      <w:numFmt w:val="bullet"/>
      <w:lvlText w:val="•"/>
      <w:lvlJc w:val="left"/>
      <w:pPr>
        <w:ind w:left="2015" w:hanging="218"/>
      </w:pPr>
      <w:rPr>
        <w:rFonts w:hint="default"/>
        <w:lang w:val="en-US" w:eastAsia="en-US" w:bidi="ar-SA"/>
      </w:rPr>
    </w:lvl>
    <w:lvl w:ilvl="4" w:tplc="C86EB358">
      <w:numFmt w:val="bullet"/>
      <w:lvlText w:val="•"/>
      <w:lvlJc w:val="left"/>
      <w:pPr>
        <w:ind w:left="2990" w:hanging="218"/>
      </w:pPr>
      <w:rPr>
        <w:rFonts w:hint="default"/>
        <w:lang w:val="en-US" w:eastAsia="en-US" w:bidi="ar-SA"/>
      </w:rPr>
    </w:lvl>
    <w:lvl w:ilvl="5" w:tplc="CF4E9472">
      <w:numFmt w:val="bullet"/>
      <w:lvlText w:val="•"/>
      <w:lvlJc w:val="left"/>
      <w:pPr>
        <w:ind w:left="3965" w:hanging="218"/>
      </w:pPr>
      <w:rPr>
        <w:rFonts w:hint="default"/>
        <w:lang w:val="en-US" w:eastAsia="en-US" w:bidi="ar-SA"/>
      </w:rPr>
    </w:lvl>
    <w:lvl w:ilvl="6" w:tplc="6A14231A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7" w:tplc="E202F62A">
      <w:numFmt w:val="bullet"/>
      <w:lvlText w:val="•"/>
      <w:lvlJc w:val="left"/>
      <w:pPr>
        <w:ind w:left="5915" w:hanging="218"/>
      </w:pPr>
      <w:rPr>
        <w:rFonts w:hint="default"/>
        <w:lang w:val="en-US" w:eastAsia="en-US" w:bidi="ar-SA"/>
      </w:rPr>
    </w:lvl>
    <w:lvl w:ilvl="8" w:tplc="47921310">
      <w:numFmt w:val="bullet"/>
      <w:lvlText w:val="•"/>
      <w:lvlJc w:val="left"/>
      <w:pPr>
        <w:ind w:left="6890" w:hanging="218"/>
      </w:pPr>
      <w:rPr>
        <w:rFonts w:hint="default"/>
        <w:lang w:val="en-US" w:eastAsia="en-US" w:bidi="ar-SA"/>
      </w:rPr>
    </w:lvl>
  </w:abstractNum>
  <w:abstractNum w:abstractNumId="5">
    <w:nsid w:val="532452A5"/>
    <w:multiLevelType w:val="hybridMultilevel"/>
    <w:tmpl w:val="99FA9E68"/>
    <w:lvl w:ilvl="0" w:tplc="70364116">
      <w:start w:val="1"/>
      <w:numFmt w:val="decimal"/>
      <w:lvlText w:val="%1."/>
      <w:lvlJc w:val="left"/>
      <w:pPr>
        <w:ind w:left="443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573AC2CC">
      <w:start w:val="1"/>
      <w:numFmt w:val="decimal"/>
      <w:lvlText w:val="%2)"/>
      <w:lvlJc w:val="left"/>
      <w:pPr>
        <w:ind w:left="822" w:hanging="324"/>
        <w:jc w:val="left"/>
      </w:pPr>
      <w:rPr>
        <w:rFonts w:ascii="Trebuchet MS" w:eastAsia="Trebuchet MS" w:hAnsi="Trebuchet MS" w:cs="Trebuchet MS" w:hint="default"/>
        <w:spacing w:val="-1"/>
        <w:w w:val="106"/>
        <w:sz w:val="24"/>
        <w:szCs w:val="24"/>
        <w:lang w:val="en-US" w:eastAsia="en-US" w:bidi="ar-SA"/>
      </w:rPr>
    </w:lvl>
    <w:lvl w:ilvl="2" w:tplc="A2B0E3D0">
      <w:numFmt w:val="bullet"/>
      <w:lvlText w:val="•"/>
      <w:lvlJc w:val="left"/>
      <w:pPr>
        <w:ind w:left="1140" w:hanging="324"/>
      </w:pPr>
      <w:rPr>
        <w:rFonts w:hint="default"/>
        <w:lang w:val="en-US" w:eastAsia="en-US" w:bidi="ar-SA"/>
      </w:rPr>
    </w:lvl>
    <w:lvl w:ilvl="3" w:tplc="641298DE">
      <w:numFmt w:val="bullet"/>
      <w:lvlText w:val="•"/>
      <w:lvlJc w:val="left"/>
      <w:pPr>
        <w:ind w:left="2102" w:hanging="324"/>
      </w:pPr>
      <w:rPr>
        <w:rFonts w:hint="default"/>
        <w:lang w:val="en-US" w:eastAsia="en-US" w:bidi="ar-SA"/>
      </w:rPr>
    </w:lvl>
    <w:lvl w:ilvl="4" w:tplc="EC7E1BEC">
      <w:numFmt w:val="bullet"/>
      <w:lvlText w:val="•"/>
      <w:lvlJc w:val="left"/>
      <w:pPr>
        <w:ind w:left="3065" w:hanging="324"/>
      </w:pPr>
      <w:rPr>
        <w:rFonts w:hint="default"/>
        <w:lang w:val="en-US" w:eastAsia="en-US" w:bidi="ar-SA"/>
      </w:rPr>
    </w:lvl>
    <w:lvl w:ilvl="5" w:tplc="9F1C6EA8">
      <w:numFmt w:val="bullet"/>
      <w:lvlText w:val="•"/>
      <w:lvlJc w:val="left"/>
      <w:pPr>
        <w:ind w:left="4027" w:hanging="324"/>
      </w:pPr>
      <w:rPr>
        <w:rFonts w:hint="default"/>
        <w:lang w:val="en-US" w:eastAsia="en-US" w:bidi="ar-SA"/>
      </w:rPr>
    </w:lvl>
    <w:lvl w:ilvl="6" w:tplc="BC548F46">
      <w:numFmt w:val="bullet"/>
      <w:lvlText w:val="•"/>
      <w:lvlJc w:val="left"/>
      <w:pPr>
        <w:ind w:left="4990" w:hanging="324"/>
      </w:pPr>
      <w:rPr>
        <w:rFonts w:hint="default"/>
        <w:lang w:val="en-US" w:eastAsia="en-US" w:bidi="ar-SA"/>
      </w:rPr>
    </w:lvl>
    <w:lvl w:ilvl="7" w:tplc="F1CA5F04">
      <w:numFmt w:val="bullet"/>
      <w:lvlText w:val="•"/>
      <w:lvlJc w:val="left"/>
      <w:pPr>
        <w:ind w:left="5952" w:hanging="324"/>
      </w:pPr>
      <w:rPr>
        <w:rFonts w:hint="default"/>
        <w:lang w:val="en-US" w:eastAsia="en-US" w:bidi="ar-SA"/>
      </w:rPr>
    </w:lvl>
    <w:lvl w:ilvl="8" w:tplc="97DA2066">
      <w:numFmt w:val="bullet"/>
      <w:lvlText w:val="•"/>
      <w:lvlJc w:val="left"/>
      <w:pPr>
        <w:ind w:left="6915" w:hanging="324"/>
      </w:pPr>
      <w:rPr>
        <w:rFonts w:hint="default"/>
        <w:lang w:val="en-US" w:eastAsia="en-US" w:bidi="ar-SA"/>
      </w:rPr>
    </w:lvl>
  </w:abstractNum>
  <w:abstractNum w:abstractNumId="6">
    <w:nsid w:val="56E25656"/>
    <w:multiLevelType w:val="hybridMultilevel"/>
    <w:tmpl w:val="E01A0210"/>
    <w:lvl w:ilvl="0" w:tplc="74845102">
      <w:start w:val="1"/>
      <w:numFmt w:val="decimal"/>
      <w:lvlText w:val="%1."/>
      <w:lvlJc w:val="left"/>
      <w:pPr>
        <w:ind w:left="102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2FBA57B8">
      <w:start w:val="1"/>
      <w:numFmt w:val="decimal"/>
      <w:lvlText w:val="%2."/>
      <w:lvlJc w:val="left"/>
      <w:pPr>
        <w:ind w:left="822" w:hanging="306"/>
        <w:jc w:val="left"/>
      </w:pPr>
      <w:rPr>
        <w:rFonts w:hint="default"/>
        <w:spacing w:val="-1"/>
        <w:w w:val="86"/>
        <w:lang w:val="en-US" w:eastAsia="en-US" w:bidi="ar-SA"/>
      </w:rPr>
    </w:lvl>
    <w:lvl w:ilvl="2" w:tplc="C4E4F3EA">
      <w:start w:val="1"/>
      <w:numFmt w:val="lowerLetter"/>
      <w:lvlText w:val="%3."/>
      <w:lvlJc w:val="left"/>
      <w:pPr>
        <w:ind w:left="1542" w:hanging="306"/>
        <w:jc w:val="left"/>
      </w:pPr>
      <w:rPr>
        <w:rFonts w:ascii="Trebuchet MS" w:eastAsia="Trebuchet MS" w:hAnsi="Trebuchet MS" w:cs="Trebuchet MS" w:hint="default"/>
        <w:w w:val="86"/>
        <w:sz w:val="24"/>
        <w:szCs w:val="24"/>
        <w:lang w:val="en-US" w:eastAsia="en-US" w:bidi="ar-SA"/>
      </w:rPr>
    </w:lvl>
    <w:lvl w:ilvl="3" w:tplc="D8EA4794">
      <w:numFmt w:val="bullet"/>
      <w:lvlText w:val="•"/>
      <w:lvlJc w:val="left"/>
      <w:pPr>
        <w:ind w:left="2452" w:hanging="306"/>
      </w:pPr>
      <w:rPr>
        <w:rFonts w:hint="default"/>
        <w:lang w:val="en-US" w:eastAsia="en-US" w:bidi="ar-SA"/>
      </w:rPr>
    </w:lvl>
    <w:lvl w:ilvl="4" w:tplc="8FC85B0C">
      <w:numFmt w:val="bullet"/>
      <w:lvlText w:val="•"/>
      <w:lvlJc w:val="left"/>
      <w:pPr>
        <w:ind w:left="3365" w:hanging="306"/>
      </w:pPr>
      <w:rPr>
        <w:rFonts w:hint="default"/>
        <w:lang w:val="en-US" w:eastAsia="en-US" w:bidi="ar-SA"/>
      </w:rPr>
    </w:lvl>
    <w:lvl w:ilvl="5" w:tplc="52D63B8A">
      <w:numFmt w:val="bullet"/>
      <w:lvlText w:val="•"/>
      <w:lvlJc w:val="left"/>
      <w:pPr>
        <w:ind w:left="4277" w:hanging="306"/>
      </w:pPr>
      <w:rPr>
        <w:rFonts w:hint="default"/>
        <w:lang w:val="en-US" w:eastAsia="en-US" w:bidi="ar-SA"/>
      </w:rPr>
    </w:lvl>
    <w:lvl w:ilvl="6" w:tplc="904C5B08">
      <w:numFmt w:val="bullet"/>
      <w:lvlText w:val="•"/>
      <w:lvlJc w:val="left"/>
      <w:pPr>
        <w:ind w:left="5190" w:hanging="306"/>
      </w:pPr>
      <w:rPr>
        <w:rFonts w:hint="default"/>
        <w:lang w:val="en-US" w:eastAsia="en-US" w:bidi="ar-SA"/>
      </w:rPr>
    </w:lvl>
    <w:lvl w:ilvl="7" w:tplc="AC7E0692">
      <w:numFmt w:val="bullet"/>
      <w:lvlText w:val="•"/>
      <w:lvlJc w:val="left"/>
      <w:pPr>
        <w:ind w:left="6102" w:hanging="306"/>
      </w:pPr>
      <w:rPr>
        <w:rFonts w:hint="default"/>
        <w:lang w:val="en-US" w:eastAsia="en-US" w:bidi="ar-SA"/>
      </w:rPr>
    </w:lvl>
    <w:lvl w:ilvl="8" w:tplc="6F0A3F0E">
      <w:numFmt w:val="bullet"/>
      <w:lvlText w:val="•"/>
      <w:lvlJc w:val="left"/>
      <w:pPr>
        <w:ind w:left="7015" w:hanging="306"/>
      </w:pPr>
      <w:rPr>
        <w:rFonts w:hint="default"/>
        <w:lang w:val="en-US" w:eastAsia="en-US" w:bidi="ar-SA"/>
      </w:rPr>
    </w:lvl>
  </w:abstractNum>
  <w:abstractNum w:abstractNumId="7">
    <w:nsid w:val="633710C6"/>
    <w:multiLevelType w:val="hybridMultilevel"/>
    <w:tmpl w:val="5972C5F8"/>
    <w:lvl w:ilvl="0" w:tplc="3E523C14">
      <w:start w:val="1"/>
      <w:numFmt w:val="decimal"/>
      <w:lvlText w:val="%1."/>
      <w:lvlJc w:val="left"/>
      <w:pPr>
        <w:ind w:left="1101" w:hanging="280"/>
        <w:jc w:val="left"/>
      </w:pPr>
      <w:rPr>
        <w:rFonts w:hint="default"/>
        <w:w w:val="86"/>
        <w:lang w:val="en-US" w:eastAsia="en-US" w:bidi="ar-SA"/>
      </w:rPr>
    </w:lvl>
    <w:lvl w:ilvl="1" w:tplc="14044878">
      <w:numFmt w:val="bullet"/>
      <w:lvlText w:val="•"/>
      <w:lvlJc w:val="left"/>
      <w:pPr>
        <w:ind w:left="1874" w:hanging="280"/>
      </w:pPr>
      <w:rPr>
        <w:rFonts w:hint="default"/>
        <w:lang w:val="en-US" w:eastAsia="en-US" w:bidi="ar-SA"/>
      </w:rPr>
    </w:lvl>
    <w:lvl w:ilvl="2" w:tplc="ADD2EB6E">
      <w:numFmt w:val="bullet"/>
      <w:lvlText w:val="•"/>
      <w:lvlJc w:val="left"/>
      <w:pPr>
        <w:ind w:left="2648" w:hanging="280"/>
      </w:pPr>
      <w:rPr>
        <w:rFonts w:hint="default"/>
        <w:lang w:val="en-US" w:eastAsia="en-US" w:bidi="ar-SA"/>
      </w:rPr>
    </w:lvl>
    <w:lvl w:ilvl="3" w:tplc="6EA4F098">
      <w:numFmt w:val="bullet"/>
      <w:lvlText w:val="•"/>
      <w:lvlJc w:val="left"/>
      <w:pPr>
        <w:ind w:left="3422" w:hanging="280"/>
      </w:pPr>
      <w:rPr>
        <w:rFonts w:hint="default"/>
        <w:lang w:val="en-US" w:eastAsia="en-US" w:bidi="ar-SA"/>
      </w:rPr>
    </w:lvl>
    <w:lvl w:ilvl="4" w:tplc="AD2289B8">
      <w:numFmt w:val="bullet"/>
      <w:lvlText w:val="•"/>
      <w:lvlJc w:val="left"/>
      <w:pPr>
        <w:ind w:left="4196" w:hanging="280"/>
      </w:pPr>
      <w:rPr>
        <w:rFonts w:hint="default"/>
        <w:lang w:val="en-US" w:eastAsia="en-US" w:bidi="ar-SA"/>
      </w:rPr>
    </w:lvl>
    <w:lvl w:ilvl="5" w:tplc="C70EFAC4">
      <w:numFmt w:val="bullet"/>
      <w:lvlText w:val="•"/>
      <w:lvlJc w:val="left"/>
      <w:pPr>
        <w:ind w:left="4970" w:hanging="280"/>
      </w:pPr>
      <w:rPr>
        <w:rFonts w:hint="default"/>
        <w:lang w:val="en-US" w:eastAsia="en-US" w:bidi="ar-SA"/>
      </w:rPr>
    </w:lvl>
    <w:lvl w:ilvl="6" w:tplc="DD66378E">
      <w:numFmt w:val="bullet"/>
      <w:lvlText w:val="•"/>
      <w:lvlJc w:val="left"/>
      <w:pPr>
        <w:ind w:left="5744" w:hanging="280"/>
      </w:pPr>
      <w:rPr>
        <w:rFonts w:hint="default"/>
        <w:lang w:val="en-US" w:eastAsia="en-US" w:bidi="ar-SA"/>
      </w:rPr>
    </w:lvl>
    <w:lvl w:ilvl="7" w:tplc="B8DEAEF8">
      <w:numFmt w:val="bullet"/>
      <w:lvlText w:val="•"/>
      <w:lvlJc w:val="left"/>
      <w:pPr>
        <w:ind w:left="6518" w:hanging="280"/>
      </w:pPr>
      <w:rPr>
        <w:rFonts w:hint="default"/>
        <w:lang w:val="en-US" w:eastAsia="en-US" w:bidi="ar-SA"/>
      </w:rPr>
    </w:lvl>
    <w:lvl w:ilvl="8" w:tplc="E1E48846">
      <w:numFmt w:val="bullet"/>
      <w:lvlText w:val="•"/>
      <w:lvlJc w:val="left"/>
      <w:pPr>
        <w:ind w:left="7292" w:hanging="280"/>
      </w:pPr>
      <w:rPr>
        <w:rFonts w:hint="default"/>
        <w:lang w:val="en-US" w:eastAsia="en-US" w:bidi="ar-SA"/>
      </w:rPr>
    </w:lvl>
  </w:abstractNum>
  <w:abstractNum w:abstractNumId="8">
    <w:nsid w:val="636E4046"/>
    <w:multiLevelType w:val="hybridMultilevel"/>
    <w:tmpl w:val="C78CF588"/>
    <w:lvl w:ilvl="0" w:tplc="8B3AC8B8">
      <w:start w:val="2"/>
      <w:numFmt w:val="decimal"/>
      <w:lvlText w:val="%1."/>
      <w:lvlJc w:val="left"/>
      <w:pPr>
        <w:ind w:left="120" w:hanging="360"/>
      </w:pPr>
      <w:rPr>
        <w:rFonts w:hint="default"/>
        <w:w w:val="120"/>
      </w:rPr>
    </w:lvl>
    <w:lvl w:ilvl="1" w:tplc="40090019">
      <w:start w:val="1"/>
      <w:numFmt w:val="lowerLetter"/>
      <w:lvlText w:val="%2."/>
      <w:lvlJc w:val="left"/>
      <w:pPr>
        <w:ind w:left="840" w:hanging="360"/>
      </w:pPr>
    </w:lvl>
    <w:lvl w:ilvl="2" w:tplc="4009001B">
      <w:start w:val="1"/>
      <w:numFmt w:val="lowerRoman"/>
      <w:lvlText w:val="%3."/>
      <w:lvlJc w:val="right"/>
      <w:pPr>
        <w:ind w:left="1560" w:hanging="180"/>
      </w:pPr>
    </w:lvl>
    <w:lvl w:ilvl="3" w:tplc="4009000F" w:tentative="1">
      <w:start w:val="1"/>
      <w:numFmt w:val="decimal"/>
      <w:lvlText w:val="%4."/>
      <w:lvlJc w:val="left"/>
      <w:pPr>
        <w:ind w:left="2280" w:hanging="360"/>
      </w:pPr>
    </w:lvl>
    <w:lvl w:ilvl="4" w:tplc="40090019" w:tentative="1">
      <w:start w:val="1"/>
      <w:numFmt w:val="lowerLetter"/>
      <w:lvlText w:val="%5."/>
      <w:lvlJc w:val="left"/>
      <w:pPr>
        <w:ind w:left="3000" w:hanging="360"/>
      </w:pPr>
    </w:lvl>
    <w:lvl w:ilvl="5" w:tplc="4009001B" w:tentative="1">
      <w:start w:val="1"/>
      <w:numFmt w:val="lowerRoman"/>
      <w:lvlText w:val="%6."/>
      <w:lvlJc w:val="right"/>
      <w:pPr>
        <w:ind w:left="3720" w:hanging="180"/>
      </w:pPr>
    </w:lvl>
    <w:lvl w:ilvl="6" w:tplc="4009000F" w:tentative="1">
      <w:start w:val="1"/>
      <w:numFmt w:val="decimal"/>
      <w:lvlText w:val="%7."/>
      <w:lvlJc w:val="left"/>
      <w:pPr>
        <w:ind w:left="4440" w:hanging="360"/>
      </w:pPr>
    </w:lvl>
    <w:lvl w:ilvl="7" w:tplc="40090019" w:tentative="1">
      <w:start w:val="1"/>
      <w:numFmt w:val="lowerLetter"/>
      <w:lvlText w:val="%8."/>
      <w:lvlJc w:val="left"/>
      <w:pPr>
        <w:ind w:left="5160" w:hanging="360"/>
      </w:pPr>
    </w:lvl>
    <w:lvl w:ilvl="8" w:tplc="40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9">
    <w:nsid w:val="69095A10"/>
    <w:multiLevelType w:val="hybridMultilevel"/>
    <w:tmpl w:val="D2CEA308"/>
    <w:lvl w:ilvl="0" w:tplc="FEB2B558">
      <w:start w:val="1"/>
      <w:numFmt w:val="decimal"/>
      <w:lvlText w:val="%1."/>
      <w:lvlJc w:val="left"/>
      <w:pPr>
        <w:ind w:left="102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A4AA9876">
      <w:numFmt w:val="bullet"/>
      <w:lvlText w:val="•"/>
      <w:lvlJc w:val="left"/>
      <w:pPr>
        <w:ind w:left="822" w:hanging="218"/>
      </w:pPr>
      <w:rPr>
        <w:rFonts w:ascii="Trebuchet MS" w:eastAsia="Trebuchet MS" w:hAnsi="Trebuchet MS" w:cs="Trebuchet MS" w:hint="default"/>
        <w:w w:val="112"/>
        <w:sz w:val="24"/>
        <w:szCs w:val="24"/>
        <w:lang w:val="en-US" w:eastAsia="en-US" w:bidi="ar-SA"/>
      </w:rPr>
    </w:lvl>
    <w:lvl w:ilvl="2" w:tplc="4BB0F276">
      <w:numFmt w:val="bullet"/>
      <w:lvlText w:val="•"/>
      <w:lvlJc w:val="left"/>
      <w:pPr>
        <w:ind w:left="1711" w:hanging="218"/>
      </w:pPr>
      <w:rPr>
        <w:rFonts w:hint="default"/>
        <w:lang w:val="en-US" w:eastAsia="en-US" w:bidi="ar-SA"/>
      </w:rPr>
    </w:lvl>
    <w:lvl w:ilvl="3" w:tplc="2EC81D14">
      <w:numFmt w:val="bullet"/>
      <w:lvlText w:val="•"/>
      <w:lvlJc w:val="left"/>
      <w:pPr>
        <w:ind w:left="2602" w:hanging="218"/>
      </w:pPr>
      <w:rPr>
        <w:rFonts w:hint="default"/>
        <w:lang w:val="en-US" w:eastAsia="en-US" w:bidi="ar-SA"/>
      </w:rPr>
    </w:lvl>
    <w:lvl w:ilvl="4" w:tplc="D0BEB222">
      <w:numFmt w:val="bullet"/>
      <w:lvlText w:val="•"/>
      <w:lvlJc w:val="left"/>
      <w:pPr>
        <w:ind w:left="3493" w:hanging="218"/>
      </w:pPr>
      <w:rPr>
        <w:rFonts w:hint="default"/>
        <w:lang w:val="en-US" w:eastAsia="en-US" w:bidi="ar-SA"/>
      </w:rPr>
    </w:lvl>
    <w:lvl w:ilvl="5" w:tplc="4D94AF04">
      <w:numFmt w:val="bullet"/>
      <w:lvlText w:val="•"/>
      <w:lvlJc w:val="left"/>
      <w:pPr>
        <w:ind w:left="4384" w:hanging="218"/>
      </w:pPr>
      <w:rPr>
        <w:rFonts w:hint="default"/>
        <w:lang w:val="en-US" w:eastAsia="en-US" w:bidi="ar-SA"/>
      </w:rPr>
    </w:lvl>
    <w:lvl w:ilvl="6" w:tplc="97DC5B56">
      <w:numFmt w:val="bullet"/>
      <w:lvlText w:val="•"/>
      <w:lvlJc w:val="left"/>
      <w:pPr>
        <w:ind w:left="5275" w:hanging="218"/>
      </w:pPr>
      <w:rPr>
        <w:rFonts w:hint="default"/>
        <w:lang w:val="en-US" w:eastAsia="en-US" w:bidi="ar-SA"/>
      </w:rPr>
    </w:lvl>
    <w:lvl w:ilvl="7" w:tplc="48928FC8">
      <w:numFmt w:val="bullet"/>
      <w:lvlText w:val="•"/>
      <w:lvlJc w:val="left"/>
      <w:pPr>
        <w:ind w:left="6166" w:hanging="218"/>
      </w:pPr>
      <w:rPr>
        <w:rFonts w:hint="default"/>
        <w:lang w:val="en-US" w:eastAsia="en-US" w:bidi="ar-SA"/>
      </w:rPr>
    </w:lvl>
    <w:lvl w:ilvl="8" w:tplc="6A1AFE56">
      <w:numFmt w:val="bullet"/>
      <w:lvlText w:val="•"/>
      <w:lvlJc w:val="left"/>
      <w:pPr>
        <w:ind w:left="7057" w:hanging="218"/>
      </w:pPr>
      <w:rPr>
        <w:rFonts w:hint="default"/>
        <w:lang w:val="en-US" w:eastAsia="en-US" w:bidi="ar-SA"/>
      </w:rPr>
    </w:lvl>
  </w:abstractNum>
  <w:abstractNum w:abstractNumId="10">
    <w:nsid w:val="70640D10"/>
    <w:multiLevelType w:val="hybridMultilevel"/>
    <w:tmpl w:val="8406676A"/>
    <w:lvl w:ilvl="0" w:tplc="CE843604">
      <w:start w:val="4"/>
      <w:numFmt w:val="decimal"/>
      <w:lvlText w:val="%1."/>
      <w:lvlJc w:val="left"/>
      <w:pPr>
        <w:ind w:left="102" w:hanging="342"/>
        <w:jc w:val="left"/>
      </w:pPr>
      <w:rPr>
        <w:rFonts w:ascii="Trebuchet MS" w:eastAsia="Trebuchet MS" w:hAnsi="Trebuchet MS" w:cs="Trebuchet MS" w:hint="default"/>
        <w:b/>
        <w:bCs/>
        <w:w w:val="103"/>
        <w:sz w:val="24"/>
        <w:szCs w:val="24"/>
        <w:lang w:val="en-US" w:eastAsia="en-US" w:bidi="ar-SA"/>
      </w:rPr>
    </w:lvl>
    <w:lvl w:ilvl="1" w:tplc="BF54ADA8">
      <w:numFmt w:val="bullet"/>
      <w:lvlText w:val="•"/>
      <w:lvlJc w:val="left"/>
      <w:pPr>
        <w:ind w:left="822" w:hanging="218"/>
      </w:pPr>
      <w:rPr>
        <w:rFonts w:ascii="Trebuchet MS" w:eastAsia="Trebuchet MS" w:hAnsi="Trebuchet MS" w:cs="Trebuchet MS" w:hint="default"/>
        <w:w w:val="112"/>
        <w:sz w:val="24"/>
        <w:szCs w:val="24"/>
        <w:lang w:val="en-US" w:eastAsia="en-US" w:bidi="ar-SA"/>
      </w:rPr>
    </w:lvl>
    <w:lvl w:ilvl="2" w:tplc="8B7EF478">
      <w:numFmt w:val="bullet"/>
      <w:lvlText w:val="•"/>
      <w:lvlJc w:val="left"/>
      <w:pPr>
        <w:ind w:left="1040" w:hanging="218"/>
      </w:pPr>
      <w:rPr>
        <w:rFonts w:hint="default"/>
        <w:lang w:val="en-US" w:eastAsia="en-US" w:bidi="ar-SA"/>
      </w:rPr>
    </w:lvl>
    <w:lvl w:ilvl="3" w:tplc="63620CC6">
      <w:numFmt w:val="bullet"/>
      <w:lvlText w:val="•"/>
      <w:lvlJc w:val="left"/>
      <w:pPr>
        <w:ind w:left="2015" w:hanging="218"/>
      </w:pPr>
      <w:rPr>
        <w:rFonts w:hint="default"/>
        <w:lang w:val="en-US" w:eastAsia="en-US" w:bidi="ar-SA"/>
      </w:rPr>
    </w:lvl>
    <w:lvl w:ilvl="4" w:tplc="6E6A463E">
      <w:numFmt w:val="bullet"/>
      <w:lvlText w:val="•"/>
      <w:lvlJc w:val="left"/>
      <w:pPr>
        <w:ind w:left="2990" w:hanging="218"/>
      </w:pPr>
      <w:rPr>
        <w:rFonts w:hint="default"/>
        <w:lang w:val="en-US" w:eastAsia="en-US" w:bidi="ar-SA"/>
      </w:rPr>
    </w:lvl>
    <w:lvl w:ilvl="5" w:tplc="46A4769A">
      <w:numFmt w:val="bullet"/>
      <w:lvlText w:val="•"/>
      <w:lvlJc w:val="left"/>
      <w:pPr>
        <w:ind w:left="3965" w:hanging="218"/>
      </w:pPr>
      <w:rPr>
        <w:rFonts w:hint="default"/>
        <w:lang w:val="en-US" w:eastAsia="en-US" w:bidi="ar-SA"/>
      </w:rPr>
    </w:lvl>
    <w:lvl w:ilvl="6" w:tplc="6248DE44">
      <w:numFmt w:val="bullet"/>
      <w:lvlText w:val="•"/>
      <w:lvlJc w:val="left"/>
      <w:pPr>
        <w:ind w:left="4940" w:hanging="218"/>
      </w:pPr>
      <w:rPr>
        <w:rFonts w:hint="default"/>
        <w:lang w:val="en-US" w:eastAsia="en-US" w:bidi="ar-SA"/>
      </w:rPr>
    </w:lvl>
    <w:lvl w:ilvl="7" w:tplc="50FE92F4">
      <w:numFmt w:val="bullet"/>
      <w:lvlText w:val="•"/>
      <w:lvlJc w:val="left"/>
      <w:pPr>
        <w:ind w:left="5915" w:hanging="218"/>
      </w:pPr>
      <w:rPr>
        <w:rFonts w:hint="default"/>
        <w:lang w:val="en-US" w:eastAsia="en-US" w:bidi="ar-SA"/>
      </w:rPr>
    </w:lvl>
    <w:lvl w:ilvl="8" w:tplc="14E874FC">
      <w:numFmt w:val="bullet"/>
      <w:lvlText w:val="•"/>
      <w:lvlJc w:val="left"/>
      <w:pPr>
        <w:ind w:left="6890" w:hanging="218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4"/>
  </w:num>
  <w:num w:numId="9">
    <w:abstractNumId w:val="5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18B0"/>
    <w:rsid w:val="003B7830"/>
    <w:rsid w:val="006A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A22198-C5F7-4AD1-9184-90BB48D7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871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</dc:creator>
  <cp:lastModifiedBy>Microsoft account</cp:lastModifiedBy>
  <cp:revision>2</cp:revision>
  <dcterms:created xsi:type="dcterms:W3CDTF">2021-06-01T05:41:00Z</dcterms:created>
  <dcterms:modified xsi:type="dcterms:W3CDTF">2021-06-01T05:51:00Z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2017-11-25T00:00:00Z</vt:filetime>
  </property>
  <property fmtid="{D5CDD505-2E9C-101B-9397-08002B2CF9AE}" pid="3" name="Creator">
    <vt:lpwstr>Writer</vt:lpwstr>
  </property>
  <property fmtid="{D5CDD505-2E9C-101B-9397-08002B2CF9AE}" pid="4" name="LastSaved">
    <vt:filetime>2017-11-25T00:00:00Z</vt:filetime>
  </property>
</Properties>
</file>