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C838F5" w:rsidRDefault="00C838F5" w:rsidP="00C838F5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bookmarkStart w:id="0" w:name="_GoBack"/>
      <w:r w:rsidRPr="000A7BE6">
        <w:rPr>
          <w:rFonts w:asciiTheme="minorHAnsi" w:hAnsiTheme="minorHAnsi" w:cstheme="minorHAnsi"/>
          <w:sz w:val="22"/>
          <w:szCs w:val="22"/>
        </w:rPr>
        <w:t>Florida Institute of Technology</w:t>
      </w:r>
    </w:p>
    <w:p w:rsidR="00C838F5" w:rsidRDefault="00C838F5" w:rsidP="00C838F5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BUSINESS FTMT011B</w:t>
      </w:r>
    </w:p>
    <w:p w:rsidR="00C838F5" w:rsidRDefault="00C838F5" w:rsidP="00C838F5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</w:pPr>
      <w:r>
        <w:rPr>
          <w:rFonts w:asciiTheme="minorHAnsi" w:hAnsiTheme="minorHAnsi" w:cstheme="minorHAnsi"/>
          <w:sz w:val="22"/>
          <w:szCs w:val="22"/>
        </w:rPr>
        <w:t>QUIZ 3</w:t>
      </w:r>
    </w:p>
    <w:p w:rsidR="00C838F5" w:rsidRPr="000A7BE6" w:rsidRDefault="00C838F5" w:rsidP="00C838F5">
      <w:pPr>
        <w:pStyle w:val="Heading1"/>
        <w:tabs>
          <w:tab w:val="left" w:pos="434"/>
        </w:tabs>
        <w:spacing w:before="69"/>
        <w:ind w:left="0" w:right="757"/>
        <w:rPr>
          <w:rFonts w:asciiTheme="minorHAnsi" w:hAnsiTheme="minorHAnsi" w:cstheme="minorHAnsi"/>
          <w:sz w:val="22"/>
          <w:szCs w:val="22"/>
        </w:rPr>
        <w:sectPr w:rsidR="00C838F5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C838F5" w:rsidRPr="000A7BE6" w:rsidRDefault="00264036" w:rsidP="00264036">
      <w:pPr>
        <w:pStyle w:val="Heading1"/>
        <w:tabs>
          <w:tab w:val="left" w:pos="443"/>
        </w:tabs>
        <w:spacing w:before="69"/>
        <w:ind w:left="0" w:right="1264"/>
        <w:rPr>
          <w:rFonts w:asciiTheme="minorHAnsi" w:hAnsiTheme="minorHAnsi" w:cstheme="minorHAnsi"/>
          <w:sz w:val="22"/>
          <w:szCs w:val="22"/>
        </w:rPr>
      </w:pPr>
      <w:proofErr w:type="gramStart"/>
      <w:r>
        <w:rPr>
          <w:rFonts w:asciiTheme="minorHAnsi" w:hAnsiTheme="minorHAnsi" w:cstheme="minorHAnsi"/>
          <w:sz w:val="22"/>
          <w:szCs w:val="22"/>
        </w:rPr>
        <w:t>1)</w:t>
      </w:r>
      <w:r w:rsidR="00C838F5" w:rsidRPr="000A7BE6">
        <w:rPr>
          <w:rFonts w:asciiTheme="minorHAnsi" w:hAnsiTheme="minorHAnsi" w:cstheme="minorHAnsi"/>
          <w:sz w:val="22"/>
          <w:szCs w:val="22"/>
        </w:rPr>
        <w:t>Which</w:t>
      </w:r>
      <w:proofErr w:type="gramEnd"/>
      <w:r w:rsidR="00C838F5" w:rsidRPr="000A7BE6">
        <w:rPr>
          <w:rFonts w:asciiTheme="minorHAnsi" w:hAnsiTheme="minorHAnsi" w:cstheme="minorHAnsi"/>
          <w:sz w:val="22"/>
          <w:szCs w:val="22"/>
        </w:rPr>
        <w:t xml:space="preserve"> of the following is the cost of quality classification for costs such as</w:t>
      </w:r>
      <w:r w:rsidR="00C838F5"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cost</w:t>
      </w:r>
      <w:r w:rsidR="00C838F5"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incurred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when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the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firm</w:t>
      </w:r>
      <w:r w:rsidR="00C838F5"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assesses</w:t>
      </w:r>
      <w:r w:rsidR="00C838F5"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the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performance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level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of</w:t>
      </w:r>
      <w:r w:rsidR="00C838F5"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its</w:t>
      </w:r>
      <w:r w:rsidR="00C838F5"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="00C838F5" w:rsidRPr="000A7BE6">
        <w:rPr>
          <w:rFonts w:asciiTheme="minorHAnsi" w:hAnsiTheme="minorHAnsi" w:cstheme="minorHAnsi"/>
          <w:sz w:val="22"/>
          <w:szCs w:val="22"/>
        </w:rPr>
        <w:t>process?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17"/>
        </w:tabs>
        <w:spacing w:before="2"/>
        <w:ind w:hanging="255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Appraisal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costs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Prevention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External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failure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26"/>
        </w:tabs>
        <w:spacing w:before="4"/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Customer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return cost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Workmanship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costs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61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pacing w:val="61"/>
          <w:sz w:val="22"/>
          <w:szCs w:val="22"/>
        </w:rPr>
        <w:t xml:space="preserve"> 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z w:val="22"/>
          <w:szCs w:val="22"/>
        </w:rPr>
        <w:t xml:space="preserve"> 9,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6.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spacing w:before="99"/>
        <w:ind w:left="442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point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hich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is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outside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of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lo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er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control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li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p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chart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71"/>
        </w:tabs>
        <w:spacing w:before="4"/>
        <w:ind w:left="470" w:hanging="309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is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 indication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that no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cause 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variation is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present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63"/>
        </w:tabs>
        <w:ind w:left="462" w:hanging="301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should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be ignored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because it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signifies better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than average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quality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60"/>
        </w:tabs>
        <w:ind w:left="459" w:hanging="298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should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be investigated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because an assignable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cause of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variation might be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present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80"/>
        </w:tabs>
        <w:ind w:left="479" w:hanging="318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should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be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ignored unless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another point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is outside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that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limit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50"/>
          <w:tab w:val="left" w:pos="1740"/>
        </w:tabs>
        <w:ind w:left="162" w:right="5100" w:firstLine="0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is</w:t>
      </w:r>
      <w:proofErr w:type="gramEnd"/>
      <w:r w:rsidRPr="000A7BE6">
        <w:rPr>
          <w:rFonts w:asciiTheme="minorHAnsi" w:hAnsiTheme="minorHAnsi" w:cstheme="minorHAnsi"/>
        </w:rPr>
        <w:t xml:space="preserve"> impossible since the lower limit is</w:t>
      </w:r>
      <w:r w:rsidRPr="000A7BE6">
        <w:rPr>
          <w:rFonts w:asciiTheme="minorHAnsi" w:hAnsiTheme="minorHAnsi" w:cstheme="minorHAnsi"/>
          <w:spacing w:val="1"/>
        </w:rPr>
        <w:t xml:space="preserve"> </w:t>
      </w:r>
      <w:r w:rsidRPr="000A7BE6">
        <w:rPr>
          <w:rFonts w:asciiTheme="minorHAnsi" w:hAnsiTheme="minorHAnsi" w:cstheme="minorHAnsi"/>
        </w:rPr>
        <w:t>always zero</w:t>
      </w:r>
      <w:r w:rsidRPr="000A7BE6">
        <w:rPr>
          <w:rFonts w:asciiTheme="minorHAnsi" w:hAnsiTheme="minorHAnsi" w:cstheme="minorHAnsi"/>
          <w:spacing w:val="-53"/>
        </w:rPr>
        <w:t xml:space="preserve"> </w:t>
      </w:r>
      <w:r w:rsidRPr="000A7BE6">
        <w:rPr>
          <w:rFonts w:asciiTheme="minorHAnsi" w:hAnsiTheme="minorHAnsi" w:cstheme="minorHAnsi"/>
          <w:spacing w:val="-1"/>
        </w:rPr>
        <w:t>Answer:</w:t>
      </w:r>
      <w:r w:rsidRPr="000A7BE6">
        <w:rPr>
          <w:rFonts w:asciiTheme="minorHAnsi" w:hAnsiTheme="minorHAnsi" w:cstheme="minorHAnsi"/>
          <w:spacing w:val="95"/>
          <w:u w:val="single"/>
        </w:rPr>
        <w:t xml:space="preserve">  </w:t>
      </w:r>
      <w:r w:rsidRPr="000A7BE6">
        <w:rPr>
          <w:rFonts w:asciiTheme="minorHAnsi" w:hAnsiTheme="minorHAnsi" w:cstheme="minorHAnsi"/>
        </w:rPr>
        <w:t>C</w:t>
      </w:r>
      <w:r w:rsidRPr="000A7BE6">
        <w:rPr>
          <w:rFonts w:asciiTheme="minorHAnsi" w:hAnsiTheme="minorHAnsi" w:cstheme="minorHAnsi"/>
          <w:u w:val="single"/>
        </w:rPr>
        <w:tab/>
      </w:r>
      <w:proofErr w:type="spellStart"/>
      <w:r w:rsidRPr="000A7BE6">
        <w:rPr>
          <w:rFonts w:asciiTheme="minorHAnsi" w:hAnsiTheme="minorHAnsi" w:cstheme="minorHAnsi"/>
        </w:rPr>
        <w:t>Slides_Session</w:t>
      </w:r>
      <w:proofErr w:type="spellEnd"/>
      <w:r w:rsidRPr="000A7BE6">
        <w:rPr>
          <w:rFonts w:asciiTheme="minorHAnsi" w:hAnsiTheme="minorHAnsi" w:cstheme="minorHAnsi"/>
        </w:rPr>
        <w:t xml:space="preserve"> 10, page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6.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ind w:right="1156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You have just used the capability index (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Cpk</w:t>
      </w:r>
      <w:proofErr w:type="spellEnd"/>
      <w:r w:rsidRPr="000A7BE6">
        <w:rPr>
          <w:rFonts w:asciiTheme="minorHAnsi" w:hAnsiTheme="minorHAnsi" w:cstheme="minorHAnsi"/>
          <w:sz w:val="22"/>
          <w:szCs w:val="22"/>
        </w:rPr>
        <w:t>) formulas to compute the two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values "min [1.2, 1]". Which of the following is the interpretation of these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numbers?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17"/>
        </w:tabs>
        <w:spacing w:before="6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true capability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index value is 1.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mean 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the production process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has shifted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to the left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design limits.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The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mean of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the production process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has shifted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to the right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of the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design limits.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mean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has not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shifted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all.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395"/>
          <w:tab w:val="left" w:pos="1740"/>
        </w:tabs>
        <w:ind w:left="162" w:right="4765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The true capability index value is between 1.2 and 1.</w:t>
      </w:r>
      <w:r w:rsidRPr="000A7BE6">
        <w:rPr>
          <w:rFonts w:asciiTheme="minorHAnsi" w:hAnsiTheme="minorHAnsi" w:cstheme="minorHAnsi"/>
          <w:spacing w:val="-52"/>
        </w:rPr>
        <w:t xml:space="preserve"> </w:t>
      </w:r>
      <w:r w:rsidRPr="000A7BE6">
        <w:rPr>
          <w:rFonts w:asciiTheme="minorHAnsi" w:hAnsiTheme="minorHAnsi" w:cstheme="minorHAnsi"/>
          <w:spacing w:val="-1"/>
        </w:rPr>
        <w:t>Answer:</w:t>
      </w:r>
      <w:r w:rsidRPr="000A7BE6">
        <w:rPr>
          <w:rFonts w:asciiTheme="minorHAnsi" w:hAnsiTheme="minorHAnsi" w:cstheme="minorHAnsi"/>
          <w:spacing w:val="95"/>
          <w:u w:val="single"/>
        </w:rPr>
        <w:t xml:space="preserve">  </w:t>
      </w:r>
      <w:r w:rsidRPr="000A7BE6">
        <w:rPr>
          <w:rFonts w:asciiTheme="minorHAnsi" w:hAnsiTheme="minorHAnsi" w:cstheme="minorHAnsi"/>
        </w:rPr>
        <w:t>C</w:t>
      </w:r>
      <w:r w:rsidRPr="000A7BE6">
        <w:rPr>
          <w:rFonts w:asciiTheme="minorHAnsi" w:hAnsiTheme="minorHAnsi" w:cstheme="minorHAnsi"/>
          <w:u w:val="single"/>
        </w:rPr>
        <w:tab/>
      </w:r>
      <w:proofErr w:type="spellStart"/>
      <w:r w:rsidRPr="000A7BE6">
        <w:rPr>
          <w:rFonts w:asciiTheme="minorHAnsi" w:hAnsiTheme="minorHAnsi" w:cstheme="minorHAnsi"/>
        </w:rPr>
        <w:t>Slides_Session</w:t>
      </w:r>
      <w:proofErr w:type="spellEnd"/>
      <w:r w:rsidRPr="000A7BE6">
        <w:rPr>
          <w:rFonts w:asciiTheme="minorHAnsi" w:hAnsiTheme="minorHAnsi" w:cstheme="minorHAnsi"/>
        </w:rPr>
        <w:t xml:space="preserve"> 10, page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39.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ind w:left="442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Lean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production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17"/>
        </w:tabs>
        <w:spacing w:before="4"/>
        <w:ind w:hanging="255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works</w:t>
      </w:r>
      <w:proofErr w:type="gramEnd"/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in all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circumstances.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never</w:t>
      </w:r>
      <w:proofErr w:type="gramEnd"/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runs out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 inventory.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6"/>
        </w:tabs>
        <w:ind w:left="405" w:hanging="24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requires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a stable environment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may</w:t>
      </w:r>
      <w:proofErr w:type="gramEnd"/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run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underproduction.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50"/>
        </w:tabs>
        <w:ind w:left="449" w:hanging="288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requires</w:t>
      </w:r>
      <w:proofErr w:type="gramEnd"/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preventive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maintenance.</w:t>
      </w:r>
    </w:p>
    <w:p w:rsidR="00C838F5" w:rsidRPr="000A7BE6" w:rsidRDefault="00C838F5" w:rsidP="00C838F5">
      <w:pPr>
        <w:pStyle w:val="BodyText"/>
        <w:tabs>
          <w:tab w:val="left" w:pos="1373"/>
          <w:tab w:val="left" w:pos="1859"/>
        </w:tabs>
        <w:spacing w:line="292" w:lineRule="exac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r w:rsidRPr="000A7BE6">
        <w:rPr>
          <w:rFonts w:asciiTheme="minorHAnsi" w:hAnsiTheme="minorHAnsi" w:cstheme="minorHAnsi"/>
          <w:sz w:val="22"/>
          <w:szCs w:val="22"/>
        </w:rPr>
        <w:t>C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12,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5.</w:t>
      </w:r>
    </w:p>
    <w:p w:rsidR="00C838F5" w:rsidRPr="000A7BE6" w:rsidRDefault="00C838F5" w:rsidP="00C838F5">
      <w:pPr>
        <w:spacing w:line="292" w:lineRule="exact"/>
        <w:rPr>
          <w:rFonts w:asciiTheme="minorHAnsi" w:hAnsiTheme="minorHAnsi" w:cstheme="minorHAnsi"/>
        </w:rPr>
        <w:sectPr w:rsidR="00C838F5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spacing w:before="69"/>
        <w:ind w:right="852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 xml:space="preserve">In setting up a 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kanban</w:t>
      </w:r>
      <w:proofErr w:type="spellEnd"/>
      <w:r w:rsidRPr="000A7BE6">
        <w:rPr>
          <w:rFonts w:asciiTheme="minorHAnsi" w:hAnsiTheme="minorHAnsi" w:cstheme="minorHAnsi"/>
          <w:sz w:val="22"/>
          <w:szCs w:val="22"/>
        </w:rPr>
        <w:t xml:space="preserve"> control system you need to determine the number of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kanban</w:t>
      </w:r>
      <w:proofErr w:type="spellEnd"/>
      <w:r w:rsidRPr="000A7BE6">
        <w:rPr>
          <w:rFonts w:asciiTheme="minorHAnsi" w:hAnsiTheme="minorHAnsi" w:cstheme="minorHAnsi"/>
          <w:sz w:val="22"/>
          <w:szCs w:val="22"/>
        </w:rPr>
        <w:t xml:space="preserve"> card sets needed.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If the expected demand during lead time is 25 per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hour, the safety stock is 20% of the demand during lead time, the container size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 5, and the lead time to replenish an order is 5 hours, what is the number of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kanban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card sets needed?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17"/>
        </w:tabs>
        <w:spacing w:before="4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5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20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27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26"/>
        </w:tabs>
        <w:ind w:left="425" w:hanging="26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30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34</w:t>
      </w:r>
    </w:p>
    <w:p w:rsidR="00C838F5" w:rsidRPr="000A7BE6" w:rsidRDefault="00C838F5" w:rsidP="00C838F5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BodyText"/>
        <w:spacing w:before="10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 xml:space="preserve">    </w:t>
      </w:r>
      <w:r w:rsidRPr="000A7BE6">
        <w:rPr>
          <w:rFonts w:asciiTheme="minorHAnsi" w:hAnsiTheme="minorHAnsi" w:cstheme="minorHAnsi"/>
          <w:sz w:val="22"/>
          <w:szCs w:val="22"/>
        </w:rPr>
        <w:t xml:space="preserve">  </w:t>
      </w:r>
      <w:r w:rsidRPr="000A7BE6">
        <w:rPr>
          <w:rFonts w:asciiTheme="minorHAnsi" w:hAnsiTheme="minorHAnsi" w:cstheme="minorHAnsi"/>
          <w:spacing w:val="2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k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=(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>25)(5)(1.2)/5=30,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12,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17.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BodyText"/>
        <w:spacing w:before="6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507"/>
        </w:tabs>
        <w:spacing w:before="99" w:line="242" w:lineRule="auto"/>
        <w:ind w:right="808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company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wants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to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forecast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demand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using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weighted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moving</w:t>
      </w:r>
      <w:r w:rsidRPr="000A7BE6">
        <w:rPr>
          <w:rFonts w:asciiTheme="minorHAnsi" w:hAnsiTheme="minorHAnsi" w:cstheme="minorHAnsi"/>
          <w:spacing w:val="-4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average.</w:t>
      </w:r>
      <w:r w:rsidRPr="000A7BE6">
        <w:rPr>
          <w:rFonts w:asciiTheme="minorHAnsi" w:hAnsiTheme="minorHAnsi" w:cstheme="minorHAnsi"/>
          <w:spacing w:val="57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If</w:t>
      </w:r>
      <w:r w:rsidRPr="000A7BE6">
        <w:rPr>
          <w:rFonts w:asciiTheme="minorHAnsi" w:hAnsiTheme="minorHAnsi" w:cstheme="minorHAnsi"/>
          <w:spacing w:val="-60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company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uses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four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prior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yearly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sales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values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(i.e.,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year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2003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=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100,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year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2004</w:t>
      </w:r>
    </w:p>
    <w:p w:rsidR="00C838F5" w:rsidRPr="000A7BE6" w:rsidRDefault="00C838F5" w:rsidP="00C838F5">
      <w:pPr>
        <w:ind w:left="162" w:right="906"/>
        <w:rPr>
          <w:rFonts w:asciiTheme="minorHAnsi" w:hAnsiTheme="minorHAnsi" w:cstheme="minorHAnsi"/>
          <w:b/>
        </w:rPr>
      </w:pPr>
      <w:r w:rsidRPr="000A7BE6">
        <w:rPr>
          <w:rFonts w:asciiTheme="minorHAnsi" w:hAnsiTheme="minorHAnsi" w:cstheme="minorHAnsi"/>
          <w:b/>
        </w:rPr>
        <w:t>= 120, year 2005 = 140, and year 2006 = 210), which of the following is the</w:t>
      </w:r>
      <w:r w:rsidRPr="000A7BE6">
        <w:rPr>
          <w:rFonts w:asciiTheme="minorHAnsi" w:hAnsiTheme="minorHAnsi" w:cstheme="minorHAnsi"/>
          <w:b/>
          <w:spacing w:val="1"/>
        </w:rPr>
        <w:t xml:space="preserve"> </w:t>
      </w:r>
      <w:r w:rsidRPr="000A7BE6">
        <w:rPr>
          <w:rFonts w:asciiTheme="minorHAnsi" w:hAnsiTheme="minorHAnsi" w:cstheme="minorHAnsi"/>
          <w:b/>
        </w:rPr>
        <w:t>weighted</w:t>
      </w:r>
      <w:r w:rsidRPr="000A7BE6">
        <w:rPr>
          <w:rFonts w:asciiTheme="minorHAnsi" w:hAnsiTheme="minorHAnsi" w:cstheme="minorHAnsi"/>
          <w:b/>
          <w:spacing w:val="-5"/>
        </w:rPr>
        <w:t xml:space="preserve"> </w:t>
      </w:r>
      <w:r w:rsidRPr="000A7BE6">
        <w:rPr>
          <w:rFonts w:asciiTheme="minorHAnsi" w:hAnsiTheme="minorHAnsi" w:cstheme="minorHAnsi"/>
          <w:b/>
        </w:rPr>
        <w:t>moving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average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forecast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with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w1=0.4,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w2=0.3,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w3=0.2,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w4=0.1</w:t>
      </w:r>
      <w:r w:rsidRPr="000A7BE6">
        <w:rPr>
          <w:rFonts w:asciiTheme="minorHAnsi" w:hAnsiTheme="minorHAnsi" w:cstheme="minorHAnsi"/>
          <w:b/>
          <w:spacing w:val="-4"/>
        </w:rPr>
        <w:t xml:space="preserve"> </w:t>
      </w:r>
      <w:r w:rsidRPr="000A7BE6">
        <w:rPr>
          <w:rFonts w:asciiTheme="minorHAnsi" w:hAnsiTheme="minorHAnsi" w:cstheme="minorHAnsi"/>
          <w:b/>
        </w:rPr>
        <w:t>for</w:t>
      </w:r>
      <w:r w:rsidRPr="000A7BE6">
        <w:rPr>
          <w:rFonts w:asciiTheme="minorHAnsi" w:hAnsiTheme="minorHAnsi" w:cstheme="minorHAnsi"/>
          <w:b/>
          <w:spacing w:val="-61"/>
        </w:rPr>
        <w:t xml:space="preserve"> </w:t>
      </w:r>
      <w:r w:rsidRPr="000A7BE6">
        <w:rPr>
          <w:rFonts w:asciiTheme="minorHAnsi" w:hAnsiTheme="minorHAnsi" w:cstheme="minorHAnsi"/>
          <w:b/>
        </w:rPr>
        <w:t>year</w:t>
      </w:r>
      <w:r w:rsidRPr="000A7BE6">
        <w:rPr>
          <w:rFonts w:asciiTheme="minorHAnsi" w:hAnsiTheme="minorHAnsi" w:cstheme="minorHAnsi"/>
          <w:b/>
          <w:spacing w:val="-1"/>
        </w:rPr>
        <w:t xml:space="preserve"> </w:t>
      </w:r>
      <w:r w:rsidRPr="000A7BE6">
        <w:rPr>
          <w:rFonts w:asciiTheme="minorHAnsi" w:hAnsiTheme="minorHAnsi" w:cstheme="minorHAnsi"/>
          <w:b/>
        </w:rPr>
        <w:t>2007?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A.</w:t>
      </w:r>
      <w:r w:rsidRPr="000A7BE6">
        <w:rPr>
          <w:rFonts w:asciiTheme="minorHAnsi" w:hAnsiTheme="minorHAnsi" w:cstheme="minorHAnsi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100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B.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125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C.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145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D.</w:t>
      </w:r>
      <w:r w:rsidRPr="000A7BE6">
        <w:rPr>
          <w:rFonts w:asciiTheme="minorHAnsi" w:hAnsiTheme="minorHAnsi" w:cstheme="minorHAnsi"/>
          <w:spacing w:val="-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155</w:t>
      </w:r>
    </w:p>
    <w:p w:rsidR="00C838F5" w:rsidRPr="000A7BE6" w:rsidRDefault="00C838F5" w:rsidP="00C838F5">
      <w:pPr>
        <w:pStyle w:val="BodyText"/>
        <w:spacing w:before="1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color w:val="FF0000"/>
          <w:sz w:val="22"/>
          <w:szCs w:val="22"/>
        </w:rPr>
        <w:t>E.</w:t>
      </w:r>
      <w:r w:rsidRPr="000A7BE6">
        <w:rPr>
          <w:rFonts w:asciiTheme="minorHAnsi" w:hAnsiTheme="minorHAnsi" w:cstheme="minorHAnsi"/>
          <w:color w:val="FF0000"/>
          <w:spacing w:val="-3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color w:val="FF0000"/>
          <w:sz w:val="22"/>
          <w:szCs w:val="22"/>
        </w:rPr>
        <w:t>160</w:t>
      </w:r>
    </w:p>
    <w:p w:rsidR="00C838F5" w:rsidRPr="000A7BE6" w:rsidRDefault="00C838F5" w:rsidP="00C838F5">
      <w:pPr>
        <w:pStyle w:val="BodyText"/>
        <w:tabs>
          <w:tab w:val="left" w:pos="1729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E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13, 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18.</w:t>
      </w:r>
    </w:p>
    <w:p w:rsidR="00C838F5" w:rsidRPr="000A7BE6" w:rsidRDefault="00C838F5" w:rsidP="00C838F5">
      <w:pPr>
        <w:pStyle w:val="BodyText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0.4(210</w:t>
      </w:r>
      <w:proofErr w:type="gramStart"/>
      <w:r w:rsidRPr="000A7BE6">
        <w:rPr>
          <w:rFonts w:asciiTheme="minorHAnsi" w:hAnsiTheme="minorHAnsi" w:cstheme="minorHAnsi"/>
          <w:sz w:val="22"/>
          <w:szCs w:val="22"/>
        </w:rPr>
        <w:t>)+</w:t>
      </w:r>
      <w:proofErr w:type="gramEnd"/>
      <w:r w:rsidRPr="000A7BE6">
        <w:rPr>
          <w:rFonts w:asciiTheme="minorHAnsi" w:hAnsiTheme="minorHAnsi" w:cstheme="minorHAnsi"/>
          <w:sz w:val="22"/>
          <w:szCs w:val="22"/>
        </w:rPr>
        <w:t>0.3(140)+0.2(120)+0.1(100)=84+42+24+10=160.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spacing w:before="239"/>
        <w:ind w:right="938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A company wants to forecast demand using the Simple Exponential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Smoothing.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If the company uses four prior yearly sales values (i.e., year 2003 =</w:t>
      </w:r>
      <w:r w:rsidRPr="000A7BE6">
        <w:rPr>
          <w:rFonts w:asciiTheme="minorHAnsi" w:hAnsiTheme="minorHAnsi" w:cstheme="minorHAnsi"/>
          <w:spacing w:val="-6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100, year 2004 = 120, year 2005 = 140, and year 2006 = 210), which of the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following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is the Exponential Smoothing</w:t>
      </w:r>
    </w:p>
    <w:p w:rsidR="00C838F5" w:rsidRPr="000A7BE6" w:rsidRDefault="00C838F5" w:rsidP="00C838F5">
      <w:pPr>
        <w:tabs>
          <w:tab w:val="left" w:pos="1899"/>
        </w:tabs>
        <w:spacing w:before="1" w:after="4"/>
        <w:ind w:left="162"/>
        <w:rPr>
          <w:rFonts w:asciiTheme="minorHAnsi" w:hAnsiTheme="minorHAnsi" w:cstheme="minorHAnsi"/>
          <w:b/>
        </w:rPr>
      </w:pPr>
      <w:proofErr w:type="gramStart"/>
      <w:r w:rsidRPr="000A7BE6">
        <w:rPr>
          <w:rFonts w:asciiTheme="minorHAnsi" w:hAnsiTheme="minorHAnsi" w:cstheme="minorHAnsi"/>
          <w:b/>
        </w:rPr>
        <w:t>forecast</w:t>
      </w:r>
      <w:proofErr w:type="gramEnd"/>
      <w:r w:rsidRPr="000A7BE6">
        <w:rPr>
          <w:rFonts w:asciiTheme="minorHAnsi" w:hAnsiTheme="minorHAnsi" w:cstheme="minorHAnsi"/>
          <w:b/>
          <w:spacing w:val="-2"/>
        </w:rPr>
        <w:t xml:space="preserve"> </w:t>
      </w:r>
      <w:r w:rsidRPr="000A7BE6">
        <w:rPr>
          <w:rFonts w:asciiTheme="minorHAnsi" w:hAnsiTheme="minorHAnsi" w:cstheme="minorHAnsi"/>
          <w:b/>
        </w:rPr>
        <w:t>with</w:t>
      </w:r>
      <w:r w:rsidRPr="000A7BE6">
        <w:rPr>
          <w:rFonts w:asciiTheme="minorHAnsi" w:hAnsiTheme="minorHAnsi" w:cstheme="minorHAnsi"/>
          <w:b/>
        </w:rPr>
        <w:tab/>
        <w:t>=0.5</w:t>
      </w:r>
      <w:r w:rsidRPr="000A7BE6">
        <w:rPr>
          <w:rFonts w:asciiTheme="minorHAnsi" w:hAnsiTheme="minorHAnsi" w:cstheme="minorHAnsi"/>
          <w:b/>
          <w:spacing w:val="-3"/>
        </w:rPr>
        <w:t xml:space="preserve"> </w:t>
      </w:r>
      <w:r w:rsidRPr="000A7BE6">
        <w:rPr>
          <w:rFonts w:asciiTheme="minorHAnsi" w:hAnsiTheme="minorHAnsi" w:cstheme="minorHAnsi"/>
          <w:b/>
        </w:rPr>
        <w:t>for</w:t>
      </w:r>
      <w:r w:rsidRPr="000A7BE6">
        <w:rPr>
          <w:rFonts w:asciiTheme="minorHAnsi" w:hAnsiTheme="minorHAnsi" w:cstheme="minorHAnsi"/>
          <w:b/>
          <w:spacing w:val="-2"/>
        </w:rPr>
        <w:t xml:space="preserve"> </w:t>
      </w:r>
      <w:r w:rsidRPr="000A7BE6">
        <w:rPr>
          <w:rFonts w:asciiTheme="minorHAnsi" w:hAnsiTheme="minorHAnsi" w:cstheme="minorHAnsi"/>
          <w:b/>
        </w:rPr>
        <w:t>year</w:t>
      </w:r>
      <w:r w:rsidRPr="000A7BE6">
        <w:rPr>
          <w:rFonts w:asciiTheme="minorHAnsi" w:hAnsiTheme="minorHAnsi" w:cstheme="minorHAnsi"/>
          <w:b/>
          <w:spacing w:val="-3"/>
        </w:rPr>
        <w:t xml:space="preserve"> </w:t>
      </w:r>
      <w:r w:rsidRPr="000A7BE6">
        <w:rPr>
          <w:rFonts w:asciiTheme="minorHAnsi" w:hAnsiTheme="minorHAnsi" w:cstheme="minorHAnsi"/>
          <w:b/>
        </w:rPr>
        <w:t>2007?</w:t>
      </w:r>
    </w:p>
    <w:tbl>
      <w:tblPr>
        <w:tblW w:w="0" w:type="auto"/>
        <w:tblInd w:w="120" w:type="dxa"/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755"/>
        <w:gridCol w:w="1577"/>
        <w:gridCol w:w="661"/>
        <w:gridCol w:w="3096"/>
      </w:tblGrid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5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A.</w:t>
            </w:r>
            <w:r w:rsidRPr="000A7BE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140</w:t>
            </w: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218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Year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58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At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97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Ft</w:t>
            </w:r>
          </w:p>
        </w:tc>
      </w:tr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5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B.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155.5</w:t>
            </w: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156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2011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67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100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88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100</w:t>
            </w:r>
          </w:p>
        </w:tc>
      </w:tr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5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C.</w:t>
            </w:r>
            <w:r w:rsidRPr="000A7BE6">
              <w:rPr>
                <w:rFonts w:asciiTheme="minorHAnsi" w:hAnsiTheme="minorHAnsi" w:cstheme="minorHAnsi"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160</w:t>
            </w: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178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2012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99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120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2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100</w:t>
            </w:r>
            <w:r w:rsidRPr="000A7BE6">
              <w:rPr>
                <w:rFonts w:asciiTheme="minorHAnsi" w:hAnsiTheme="minorHAnsi" w:cstheme="minorHAnsi"/>
                <w:spacing w:val="-1"/>
              </w:rPr>
              <w:t>=0</w:t>
            </w:r>
            <w:r w:rsidRPr="000A7BE6">
              <w:rPr>
                <w:rFonts w:asciiTheme="minorHAnsi" w:hAnsiTheme="minorHAnsi" w:cstheme="minorHAnsi"/>
              </w:rPr>
              <w:t xml:space="preserve">.5(100) </w:t>
            </w:r>
            <w:r w:rsidRPr="000A7BE6">
              <w:rPr>
                <w:rFonts w:asciiTheme="minorHAnsi" w:hAnsiTheme="minorHAnsi" w:cstheme="minorHAnsi"/>
                <w:spacing w:val="-1"/>
              </w:rPr>
              <w:t>+</w:t>
            </w:r>
            <w:r w:rsidRPr="000A7BE6">
              <w:rPr>
                <w:rFonts w:asciiTheme="minorHAnsi" w:hAnsiTheme="minorHAnsi" w:cstheme="minorHAnsi"/>
              </w:rPr>
              <w:t>(1</w:t>
            </w:r>
            <w:r w:rsidRPr="000A7BE6">
              <w:rPr>
                <w:rFonts w:asciiTheme="minorHAnsi" w:hAnsiTheme="minorHAnsi" w:cstheme="minorHAnsi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</w:rPr>
              <w:t>0.5)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(100)</w:t>
            </w:r>
          </w:p>
        </w:tc>
      </w:tr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5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  <w:color w:val="FF0000"/>
              </w:rPr>
              <w:t>D.</w:t>
            </w:r>
            <w:r w:rsidRPr="000A7BE6">
              <w:rPr>
                <w:rFonts w:asciiTheme="minorHAnsi" w:hAnsiTheme="minorHAnsi" w:cstheme="minorHAnsi"/>
                <w:color w:val="FF0000"/>
                <w:spacing w:val="-2"/>
              </w:rPr>
              <w:t xml:space="preserve"> </w:t>
            </w:r>
            <w:r w:rsidRPr="000A7BE6">
              <w:rPr>
                <w:rFonts w:asciiTheme="minorHAnsi" w:hAnsiTheme="minorHAnsi" w:cstheme="minorHAnsi"/>
                <w:color w:val="FF0000"/>
              </w:rPr>
              <w:t>167.5</w:t>
            </w: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193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  <w:color w:val="FF0000"/>
              </w:rPr>
              <w:t>2013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84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  <w:color w:val="FF0000"/>
              </w:rPr>
              <w:t>140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59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  <w:color w:val="FF0000"/>
              </w:rPr>
              <w:t>110</w:t>
            </w:r>
            <w:r w:rsidRPr="000A7BE6">
              <w:rPr>
                <w:rFonts w:asciiTheme="minorHAnsi" w:hAnsiTheme="minorHAnsi" w:cstheme="minorHAnsi"/>
                <w:color w:val="FF0000"/>
                <w:spacing w:val="-1"/>
              </w:rPr>
              <w:t>=0</w:t>
            </w:r>
            <w:r w:rsidRPr="000A7BE6">
              <w:rPr>
                <w:rFonts w:asciiTheme="minorHAnsi" w:hAnsiTheme="minorHAnsi" w:cstheme="minorHAnsi"/>
                <w:color w:val="FF0000"/>
              </w:rPr>
              <w:t xml:space="preserve">.5(120) </w:t>
            </w:r>
            <w:r w:rsidRPr="000A7BE6">
              <w:rPr>
                <w:rFonts w:asciiTheme="minorHAnsi" w:hAnsiTheme="minorHAnsi" w:cstheme="minorHAnsi"/>
                <w:color w:val="FF0000"/>
                <w:spacing w:val="-1"/>
              </w:rPr>
              <w:t>+</w:t>
            </w:r>
            <w:r w:rsidRPr="000A7BE6">
              <w:rPr>
                <w:rFonts w:asciiTheme="minorHAnsi" w:hAnsiTheme="minorHAnsi" w:cstheme="minorHAnsi"/>
                <w:color w:val="FF0000"/>
              </w:rPr>
              <w:t>(1</w:t>
            </w:r>
            <w:r w:rsidRPr="000A7BE6">
              <w:rPr>
                <w:rFonts w:asciiTheme="minorHAnsi" w:hAnsiTheme="minorHAnsi" w:cstheme="minorHAnsi"/>
                <w:color w:val="FF0000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  <w:color w:val="FF0000"/>
              </w:rPr>
              <w:t>0.5)</w:t>
            </w:r>
            <w:r w:rsidRPr="000A7BE6">
              <w:rPr>
                <w:rFonts w:asciiTheme="minorHAnsi" w:hAnsiTheme="minorHAnsi" w:cstheme="minorHAnsi"/>
                <w:color w:val="FF0000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  <w:color w:val="FF0000"/>
              </w:rPr>
              <w:t>(100)</w:t>
            </w:r>
          </w:p>
        </w:tc>
      </w:tr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50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E.</w:t>
            </w:r>
            <w:r w:rsidRPr="000A7BE6">
              <w:rPr>
                <w:rFonts w:asciiTheme="minorHAnsi" w:hAnsiTheme="minorHAnsi" w:cstheme="minorHAnsi"/>
                <w:spacing w:val="-3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170.5</w:t>
            </w: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169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2014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208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210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83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125</w:t>
            </w:r>
            <w:r w:rsidRPr="000A7BE6">
              <w:rPr>
                <w:rFonts w:asciiTheme="minorHAnsi" w:hAnsiTheme="minorHAnsi" w:cstheme="minorHAnsi"/>
                <w:spacing w:val="-1"/>
              </w:rPr>
              <w:t>=0</w:t>
            </w:r>
            <w:r w:rsidRPr="000A7BE6">
              <w:rPr>
                <w:rFonts w:asciiTheme="minorHAnsi" w:hAnsiTheme="minorHAnsi" w:cstheme="minorHAnsi"/>
              </w:rPr>
              <w:t xml:space="preserve">.5(140) </w:t>
            </w:r>
            <w:r w:rsidRPr="000A7BE6">
              <w:rPr>
                <w:rFonts w:asciiTheme="minorHAnsi" w:hAnsiTheme="minorHAnsi" w:cstheme="minorHAnsi"/>
                <w:spacing w:val="-1"/>
              </w:rPr>
              <w:t>+</w:t>
            </w:r>
            <w:r w:rsidRPr="000A7BE6">
              <w:rPr>
                <w:rFonts w:asciiTheme="minorHAnsi" w:hAnsiTheme="minorHAnsi" w:cstheme="minorHAnsi"/>
              </w:rPr>
              <w:t>(1</w:t>
            </w:r>
            <w:r w:rsidRPr="000A7BE6">
              <w:rPr>
                <w:rFonts w:asciiTheme="minorHAnsi" w:hAnsiTheme="minorHAnsi" w:cstheme="minorHAnsi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</w:rPr>
              <w:t>0.5)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(110)</w:t>
            </w:r>
          </w:p>
        </w:tc>
      </w:tr>
      <w:tr w:rsidR="00C838F5" w:rsidRPr="000A7BE6" w:rsidTr="00DA2FDD">
        <w:trPr>
          <w:trHeight w:val="292"/>
        </w:trPr>
        <w:tc>
          <w:tcPr>
            <w:tcW w:w="1755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577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0" w:right="188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2015</w:t>
            </w:r>
          </w:p>
        </w:tc>
        <w:tc>
          <w:tcPr>
            <w:tcW w:w="661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351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3096" w:type="dxa"/>
          </w:tcPr>
          <w:p w:rsidR="00C838F5" w:rsidRPr="000A7BE6" w:rsidRDefault="00C838F5" w:rsidP="00DA2FDD">
            <w:pPr>
              <w:pStyle w:val="TableParagraph"/>
              <w:spacing w:before="0" w:line="273" w:lineRule="exact"/>
              <w:ind w:left="181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167.5</w:t>
            </w:r>
            <w:r w:rsidRPr="000A7BE6">
              <w:rPr>
                <w:rFonts w:asciiTheme="minorHAnsi" w:hAnsiTheme="minorHAnsi" w:cstheme="minorHAnsi"/>
                <w:spacing w:val="-1"/>
              </w:rPr>
              <w:t>=0</w:t>
            </w:r>
            <w:r w:rsidRPr="000A7BE6">
              <w:rPr>
                <w:rFonts w:asciiTheme="minorHAnsi" w:hAnsiTheme="minorHAnsi" w:cstheme="minorHAnsi"/>
              </w:rPr>
              <w:t xml:space="preserve">.5(210) </w:t>
            </w:r>
            <w:r w:rsidRPr="000A7BE6">
              <w:rPr>
                <w:rFonts w:asciiTheme="minorHAnsi" w:hAnsiTheme="minorHAnsi" w:cstheme="minorHAnsi"/>
                <w:spacing w:val="-1"/>
              </w:rPr>
              <w:t>+</w:t>
            </w:r>
            <w:r w:rsidRPr="000A7BE6">
              <w:rPr>
                <w:rFonts w:asciiTheme="minorHAnsi" w:hAnsiTheme="minorHAnsi" w:cstheme="minorHAnsi"/>
              </w:rPr>
              <w:t>(1</w:t>
            </w:r>
            <w:r w:rsidRPr="000A7BE6">
              <w:rPr>
                <w:rFonts w:asciiTheme="minorHAnsi" w:hAnsiTheme="minorHAnsi" w:cstheme="minorHAnsi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</w:rPr>
              <w:t>0.5)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(125)</w:t>
            </w:r>
          </w:p>
        </w:tc>
      </w:tr>
    </w:tbl>
    <w:p w:rsidR="00C838F5" w:rsidRPr="000A7BE6" w:rsidRDefault="00C838F5" w:rsidP="00C838F5">
      <w:pPr>
        <w:pStyle w:val="BodyText"/>
        <w:spacing w:before="9"/>
        <w:ind w:left="0"/>
        <w:rPr>
          <w:rFonts w:asciiTheme="minorHAnsi" w:hAnsiTheme="minorHAnsi" w:cstheme="minorHAnsi"/>
          <w:b/>
          <w:sz w:val="22"/>
          <w:szCs w:val="22"/>
        </w:rPr>
      </w:pPr>
    </w:p>
    <w:p w:rsidR="00C838F5" w:rsidRPr="000A7BE6" w:rsidRDefault="00C838F5" w:rsidP="00C838F5">
      <w:pPr>
        <w:pStyle w:val="BodyText"/>
        <w:tabs>
          <w:tab w:val="left" w:pos="1759"/>
        </w:tabs>
        <w:spacing w:before="10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13, 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20.</w:t>
      </w:r>
    </w:p>
    <w:p w:rsidR="00C838F5" w:rsidRPr="000A7BE6" w:rsidRDefault="00C838F5" w:rsidP="00C838F5">
      <w:pPr>
        <w:rPr>
          <w:rFonts w:asciiTheme="minorHAnsi" w:hAnsiTheme="minorHAnsi" w:cstheme="minorHAnsi"/>
        </w:rPr>
        <w:sectPr w:rsidR="00C838F5" w:rsidRPr="000A7BE6">
          <w:pgSz w:w="12240" w:h="15840"/>
          <w:pgMar w:top="1380" w:right="680" w:bottom="280" w:left="1280" w:header="720" w:footer="720" w:gutter="0"/>
          <w:cols w:space="720"/>
        </w:sectPr>
      </w:pPr>
    </w:p>
    <w:p w:rsidR="00C838F5" w:rsidRPr="000A7BE6" w:rsidRDefault="00C838F5" w:rsidP="00C838F5">
      <w:pPr>
        <w:pStyle w:val="BodyText"/>
        <w:spacing w:before="12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spacing w:before="100"/>
        <w:ind w:left="162"/>
        <w:rPr>
          <w:rFonts w:asciiTheme="minorHAnsi" w:hAnsiTheme="minorHAnsi" w:cstheme="minorHAnsi"/>
          <w:b/>
        </w:rPr>
      </w:pPr>
      <w:r w:rsidRPr="000A7BE6">
        <w:rPr>
          <w:rFonts w:asciiTheme="minorHAnsi" w:hAnsiTheme="minorHAnsi" w:cstheme="minorHAnsi"/>
          <w:b/>
        </w:rPr>
        <w:t xml:space="preserve">Exhibit </w:t>
      </w:r>
      <w:r w:rsidRPr="000A7BE6">
        <w:rPr>
          <w:rFonts w:asciiTheme="minorHAnsi" w:hAnsiTheme="minorHAnsi" w:cstheme="minorHAnsi"/>
          <w:b/>
          <w:spacing w:val="-1"/>
        </w:rPr>
        <w:t>3</w:t>
      </w:r>
      <w:r w:rsidRPr="000A7BE6">
        <w:rPr>
          <w:rFonts w:asciiTheme="minorHAnsi" w:hAnsiTheme="minorHAnsi" w:cstheme="minorHAnsi"/>
          <w:b/>
          <w:w w:val="33"/>
        </w:rPr>
        <w:t>-­‐</w:t>
      </w:r>
      <w:r w:rsidRPr="000A7BE6">
        <w:rPr>
          <w:rFonts w:asciiTheme="minorHAnsi" w:hAnsiTheme="minorHAnsi" w:cstheme="minorHAnsi"/>
          <w:b/>
        </w:rPr>
        <w:t>1</w:t>
      </w:r>
    </w:p>
    <w:p w:rsidR="00C838F5" w:rsidRPr="000A7BE6" w:rsidRDefault="00C838F5" w:rsidP="00C838F5">
      <w:pPr>
        <w:pStyle w:val="BodyText"/>
        <w:ind w:right="906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z w:val="22"/>
          <w:szCs w:val="22"/>
        </w:rPr>
        <w:t>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demand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for the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first 3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periods and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 Simple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Exponential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Smoothing forecast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with</w:t>
      </w:r>
      <w:r w:rsidRPr="000A7BE6">
        <w:rPr>
          <w:rFonts w:asciiTheme="minorHAnsi" w:hAnsiTheme="minorHAnsi" w:cstheme="minorHAnsi"/>
          <w:spacing w:val="1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=0.5</w:t>
      </w:r>
      <w:r w:rsidRPr="000A7BE6">
        <w:rPr>
          <w:rFonts w:asciiTheme="minorHAnsi" w:hAnsiTheme="minorHAnsi" w:cstheme="minorHAnsi"/>
          <w:spacing w:val="-52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for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the first four periods are as follows:</w:t>
      </w:r>
    </w:p>
    <w:p w:rsidR="00C838F5" w:rsidRPr="000A7BE6" w:rsidRDefault="00C838F5" w:rsidP="00C838F5">
      <w:pPr>
        <w:pStyle w:val="BodyText"/>
        <w:spacing w:before="9"/>
        <w:ind w:left="0"/>
        <w:rPr>
          <w:rFonts w:asciiTheme="minorHAnsi" w:hAnsiTheme="minorHAnsi" w:cstheme="minorHAnsi"/>
          <w:sz w:val="22"/>
          <w:szCs w:val="22"/>
        </w:rPr>
      </w:pPr>
    </w:p>
    <w:tbl>
      <w:tblPr>
        <w:tblW w:w="0" w:type="auto"/>
        <w:tblInd w:w="172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CellMar>
          <w:left w:w="0" w:type="dxa"/>
          <w:right w:w="0" w:type="dxa"/>
        </w:tblCellMar>
        <w:tblLook w:val="01E0" w:firstRow="1" w:lastRow="1" w:firstColumn="1" w:lastColumn="1" w:noHBand="0" w:noVBand="0"/>
      </w:tblPr>
      <w:tblGrid>
        <w:gridCol w:w="1800"/>
        <w:gridCol w:w="1814"/>
        <w:gridCol w:w="1819"/>
        <w:gridCol w:w="2213"/>
        <w:gridCol w:w="1978"/>
      </w:tblGrid>
      <w:tr w:rsidR="00C838F5" w:rsidRPr="000A7BE6" w:rsidTr="00DA2FDD">
        <w:trPr>
          <w:trHeight w:val="292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Period</w:t>
            </w: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Demand</w:t>
            </w: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Forecast</w:t>
            </w:r>
          </w:p>
        </w:tc>
        <w:tc>
          <w:tcPr>
            <w:tcW w:w="2213" w:type="dxa"/>
          </w:tcPr>
          <w:p w:rsidR="00C838F5" w:rsidRPr="000A7BE6" w:rsidRDefault="00C838F5" w:rsidP="00DA2FDD">
            <w:pPr>
              <w:pStyle w:val="TableParagraph"/>
              <w:ind w:left="106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Forecast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Error</w:t>
            </w:r>
          </w:p>
        </w:tc>
        <w:tc>
          <w:tcPr>
            <w:tcW w:w="1978" w:type="dxa"/>
          </w:tcPr>
          <w:p w:rsidR="00C838F5" w:rsidRPr="000A7BE6" w:rsidRDefault="00C838F5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Forecast</w:t>
            </w:r>
            <w:r w:rsidRPr="000A7BE6">
              <w:rPr>
                <w:rFonts w:asciiTheme="minorHAnsi" w:hAnsiTheme="minorHAnsi" w:cstheme="minorHAnsi"/>
                <w:spacing w:val="-1"/>
              </w:rPr>
              <w:t xml:space="preserve"> </w:t>
            </w:r>
            <w:r w:rsidRPr="000A7BE6">
              <w:rPr>
                <w:rFonts w:asciiTheme="minorHAnsi" w:hAnsiTheme="minorHAnsi" w:cstheme="minorHAnsi"/>
              </w:rPr>
              <w:t>Error</w:t>
            </w:r>
          </w:p>
        </w:tc>
      </w:tr>
      <w:tr w:rsidR="00C838F5" w:rsidRPr="000A7BE6" w:rsidTr="00DA2FDD">
        <w:trPr>
          <w:trHeight w:val="292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</w:t>
            </w: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2213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978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</w:tr>
      <w:tr w:rsidR="00C838F5" w:rsidRPr="000A7BE6" w:rsidTr="00DA2FDD">
        <w:trPr>
          <w:trHeight w:val="297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</w:t>
            </w: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22</w:t>
            </w: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spacing w:line="276" w:lineRule="exac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23</w:t>
            </w:r>
          </w:p>
        </w:tc>
        <w:tc>
          <w:tcPr>
            <w:tcW w:w="2213" w:type="dxa"/>
          </w:tcPr>
          <w:p w:rsidR="00C838F5" w:rsidRPr="000A7BE6" w:rsidRDefault="00C838F5" w:rsidP="00DA2FDD">
            <w:pPr>
              <w:pStyle w:val="TableParagraph"/>
              <w:spacing w:line="276" w:lineRule="exact"/>
              <w:ind w:left="106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</w:rPr>
              <w:t>1.0</w:t>
            </w:r>
          </w:p>
        </w:tc>
        <w:tc>
          <w:tcPr>
            <w:tcW w:w="1978" w:type="dxa"/>
          </w:tcPr>
          <w:p w:rsidR="00C838F5" w:rsidRPr="000A7BE6" w:rsidRDefault="00C838F5" w:rsidP="00DA2FDD">
            <w:pPr>
              <w:pStyle w:val="TableParagraph"/>
              <w:spacing w:line="276" w:lineRule="exact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</w:t>
            </w:r>
          </w:p>
        </w:tc>
      </w:tr>
      <w:tr w:rsidR="00C838F5" w:rsidRPr="000A7BE6" w:rsidTr="00DA2FDD">
        <w:trPr>
          <w:trHeight w:val="292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3</w:t>
            </w: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24</w:t>
            </w: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22.5</w:t>
            </w:r>
          </w:p>
        </w:tc>
        <w:tc>
          <w:tcPr>
            <w:tcW w:w="2213" w:type="dxa"/>
          </w:tcPr>
          <w:p w:rsidR="00C838F5" w:rsidRPr="000A7BE6" w:rsidRDefault="00C838F5" w:rsidP="00DA2FDD">
            <w:pPr>
              <w:pStyle w:val="TableParagraph"/>
              <w:ind w:left="106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1.5</w:t>
            </w:r>
          </w:p>
        </w:tc>
        <w:tc>
          <w:tcPr>
            <w:tcW w:w="1978" w:type="dxa"/>
          </w:tcPr>
          <w:p w:rsidR="00C838F5" w:rsidRPr="000A7BE6" w:rsidRDefault="00C838F5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1.5</w:t>
            </w:r>
          </w:p>
        </w:tc>
      </w:tr>
      <w:tr w:rsidR="00C838F5" w:rsidRPr="000A7BE6" w:rsidTr="00DA2FDD">
        <w:trPr>
          <w:trHeight w:val="292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4</w:t>
            </w: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?</w:t>
            </w: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23.25</w:t>
            </w:r>
          </w:p>
        </w:tc>
        <w:tc>
          <w:tcPr>
            <w:tcW w:w="2213" w:type="dxa"/>
            <w:shd w:val="clear" w:color="auto" w:fill="FFFF00"/>
          </w:tcPr>
          <w:p w:rsidR="00C838F5" w:rsidRPr="000A7BE6" w:rsidRDefault="00C838F5" w:rsidP="00DA2FDD">
            <w:pPr>
              <w:pStyle w:val="TableParagraph"/>
              <w:ind w:left="106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0.25</w:t>
            </w:r>
            <w:r w:rsidRPr="000A7BE6">
              <w:rPr>
                <w:rFonts w:asciiTheme="minorHAnsi" w:hAnsiTheme="minorHAnsi" w:cstheme="minorHAnsi"/>
                <w:spacing w:val="-1"/>
              </w:rPr>
              <w:t>=[</w:t>
            </w:r>
            <w:r w:rsidRPr="000A7BE6">
              <w:rPr>
                <w:rFonts w:asciiTheme="minorHAnsi" w:hAnsiTheme="minorHAnsi" w:cstheme="minorHAnsi"/>
              </w:rPr>
              <w:t>(</w:t>
            </w:r>
            <w:r w:rsidRPr="000A7BE6">
              <w:rPr>
                <w:rFonts w:asciiTheme="minorHAnsi" w:hAnsiTheme="minorHAnsi" w:cstheme="minorHAnsi"/>
                <w:w w:val="33"/>
              </w:rPr>
              <w:t>-­‐</w:t>
            </w:r>
            <w:r w:rsidRPr="000A7BE6">
              <w:rPr>
                <w:rFonts w:asciiTheme="minorHAnsi" w:hAnsiTheme="minorHAnsi" w:cstheme="minorHAnsi"/>
              </w:rPr>
              <w:t>1.0)</w:t>
            </w:r>
            <w:r w:rsidRPr="000A7BE6">
              <w:rPr>
                <w:rFonts w:asciiTheme="minorHAnsi" w:hAnsiTheme="minorHAnsi" w:cstheme="minorHAnsi"/>
                <w:spacing w:val="-1"/>
              </w:rPr>
              <w:t>+1</w:t>
            </w:r>
            <w:r w:rsidRPr="000A7BE6">
              <w:rPr>
                <w:rFonts w:asciiTheme="minorHAnsi" w:hAnsiTheme="minorHAnsi" w:cstheme="minorHAnsi"/>
              </w:rPr>
              <w:t>.5]/2</w:t>
            </w:r>
          </w:p>
        </w:tc>
        <w:tc>
          <w:tcPr>
            <w:tcW w:w="1978" w:type="dxa"/>
            <w:shd w:val="clear" w:color="auto" w:fill="FFFF00"/>
          </w:tcPr>
          <w:p w:rsidR="00C838F5" w:rsidRPr="000A7BE6" w:rsidRDefault="00C838F5" w:rsidP="00DA2FDD">
            <w:pPr>
              <w:pStyle w:val="TableParagraph"/>
              <w:ind w:left="105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1.25=(1.0+1.5)/2</w:t>
            </w:r>
          </w:p>
        </w:tc>
      </w:tr>
      <w:tr w:rsidR="00C838F5" w:rsidRPr="000A7BE6" w:rsidTr="00DA2FDD">
        <w:trPr>
          <w:trHeight w:val="292"/>
        </w:trPr>
        <w:tc>
          <w:tcPr>
            <w:tcW w:w="1800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814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1819" w:type="dxa"/>
          </w:tcPr>
          <w:p w:rsidR="00C838F5" w:rsidRPr="000A7BE6" w:rsidRDefault="00C838F5" w:rsidP="00DA2FDD">
            <w:pPr>
              <w:pStyle w:val="TableParagraph"/>
              <w:spacing w:before="0" w:line="240" w:lineRule="auto"/>
              <w:ind w:left="0"/>
              <w:rPr>
                <w:rFonts w:asciiTheme="minorHAnsi" w:hAnsiTheme="minorHAnsi" w:cstheme="minorHAnsi"/>
              </w:rPr>
            </w:pPr>
          </w:p>
        </w:tc>
        <w:tc>
          <w:tcPr>
            <w:tcW w:w="2213" w:type="dxa"/>
          </w:tcPr>
          <w:p w:rsidR="00C838F5" w:rsidRPr="000A7BE6" w:rsidRDefault="00C838F5" w:rsidP="00DA2FDD">
            <w:pPr>
              <w:pStyle w:val="TableParagraph"/>
              <w:ind w:left="0" w:right="197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MFE</w:t>
            </w:r>
          </w:p>
        </w:tc>
        <w:tc>
          <w:tcPr>
            <w:tcW w:w="1978" w:type="dxa"/>
          </w:tcPr>
          <w:p w:rsidR="00C838F5" w:rsidRPr="000A7BE6" w:rsidRDefault="00C838F5" w:rsidP="00DA2FDD">
            <w:pPr>
              <w:pStyle w:val="TableParagraph"/>
              <w:ind w:left="0" w:right="120"/>
              <w:jc w:val="right"/>
              <w:rPr>
                <w:rFonts w:asciiTheme="minorHAnsi" w:hAnsiTheme="minorHAnsi" w:cstheme="minorHAnsi"/>
              </w:rPr>
            </w:pPr>
            <w:r w:rsidRPr="000A7BE6">
              <w:rPr>
                <w:rFonts w:asciiTheme="minorHAnsi" w:hAnsiTheme="minorHAnsi" w:cstheme="minorHAnsi"/>
              </w:rPr>
              <w:t>MAD</w:t>
            </w:r>
          </w:p>
        </w:tc>
      </w:tr>
    </w:tbl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443"/>
        </w:tabs>
        <w:spacing w:before="0"/>
        <w:ind w:left="442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w w:val="99"/>
          <w:sz w:val="22"/>
          <w:szCs w:val="22"/>
        </w:rPr>
        <w:t>Based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on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Exhibit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3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1,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calculate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FE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MA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D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17"/>
        </w:tabs>
        <w:spacing w:before="1"/>
        <w:ind w:hanging="255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MFE=1.6667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MAD=0.8333</w:t>
      </w:r>
      <w:r w:rsidRPr="000A7BE6">
        <w:rPr>
          <w:rFonts w:asciiTheme="minorHAnsi" w:hAnsiTheme="minorHAnsi" w:cstheme="minorHAnsi"/>
          <w:spacing w:val="53"/>
        </w:rPr>
        <w:t xml:space="preserve"> </w:t>
      </w:r>
      <w:r w:rsidRPr="000A7BE6">
        <w:rPr>
          <w:rFonts w:asciiTheme="minorHAnsi" w:hAnsiTheme="minorHAnsi" w:cstheme="minorHAnsi"/>
        </w:rPr>
        <w:t>(If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you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count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first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period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forecast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error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zero).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9"/>
        </w:tabs>
        <w:ind w:left="408" w:hanging="247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MFE=0.25</w:t>
      </w:r>
      <w:r w:rsidRPr="000A7BE6">
        <w:rPr>
          <w:rFonts w:asciiTheme="minorHAnsi" w:hAnsiTheme="minorHAnsi" w:cstheme="minorHAnsi"/>
          <w:color w:val="FF0000"/>
          <w:spacing w:val="-3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and</w:t>
      </w:r>
      <w:r w:rsidRPr="000A7BE6">
        <w:rPr>
          <w:rFonts w:asciiTheme="minorHAnsi" w:hAnsiTheme="minorHAnsi" w:cstheme="minorHAnsi"/>
          <w:color w:val="FF0000"/>
          <w:spacing w:val="-2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MAD=1.25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MFE=1.25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and</w:t>
      </w:r>
      <w:r w:rsidRPr="000A7BE6">
        <w:rPr>
          <w:rFonts w:asciiTheme="minorHAnsi" w:hAnsiTheme="minorHAnsi" w:cstheme="minorHAnsi"/>
          <w:spacing w:val="-3"/>
        </w:rPr>
        <w:t xml:space="preserve"> </w:t>
      </w:r>
      <w:r w:rsidRPr="000A7BE6">
        <w:rPr>
          <w:rFonts w:asciiTheme="minorHAnsi" w:hAnsiTheme="minorHAnsi" w:cstheme="minorHAnsi"/>
        </w:rPr>
        <w:t>MAD=1.50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426"/>
        </w:tabs>
        <w:ind w:left="425" w:hanging="26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MFE=1.20</w:t>
      </w:r>
      <w:r w:rsidRPr="000A7BE6">
        <w:rPr>
          <w:rFonts w:asciiTheme="minorHAnsi" w:hAnsiTheme="minorHAnsi" w:cstheme="minorHAnsi"/>
          <w:spacing w:val="-2"/>
        </w:rPr>
        <w:t xml:space="preserve"> </w:t>
      </w:r>
      <w:r w:rsidRPr="000A7BE6">
        <w:rPr>
          <w:rFonts w:asciiTheme="minorHAnsi" w:hAnsiTheme="minorHAnsi" w:cstheme="minorHAnsi"/>
        </w:rPr>
        <w:t>and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MAD=1.45</w:t>
      </w:r>
    </w:p>
    <w:p w:rsidR="00C838F5" w:rsidRPr="000A7BE6" w:rsidRDefault="00C838F5" w:rsidP="00C838F5">
      <w:pPr>
        <w:pStyle w:val="ListParagraph"/>
        <w:numPr>
          <w:ilvl w:val="1"/>
          <w:numId w:val="3"/>
        </w:numPr>
        <w:tabs>
          <w:tab w:val="left" w:pos="395"/>
          <w:tab w:val="left" w:pos="1742"/>
        </w:tabs>
        <w:ind w:left="162" w:right="7696" w:firstLine="0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MEF=0 and MAD=1.25</w:t>
      </w:r>
      <w:r w:rsidRPr="000A7BE6">
        <w:rPr>
          <w:rFonts w:asciiTheme="minorHAnsi" w:hAnsiTheme="minorHAnsi" w:cstheme="minorHAnsi"/>
          <w:spacing w:val="-52"/>
        </w:rPr>
        <w:t xml:space="preserve"> </w:t>
      </w:r>
      <w:r w:rsidRPr="000A7BE6">
        <w:rPr>
          <w:rFonts w:asciiTheme="minorHAnsi" w:hAnsiTheme="minorHAnsi" w:cstheme="minorHAnsi"/>
          <w:spacing w:val="-1"/>
        </w:rPr>
        <w:t>Answer:</w:t>
      </w:r>
      <w:r w:rsidRPr="000A7BE6">
        <w:rPr>
          <w:rFonts w:asciiTheme="minorHAnsi" w:hAnsiTheme="minorHAnsi" w:cstheme="minorHAnsi"/>
          <w:spacing w:val="95"/>
          <w:u w:val="single"/>
        </w:rPr>
        <w:t xml:space="preserve">  </w:t>
      </w:r>
      <w:r w:rsidRPr="000A7BE6">
        <w:rPr>
          <w:rFonts w:asciiTheme="minorHAnsi" w:hAnsiTheme="minorHAnsi" w:cstheme="minorHAnsi"/>
        </w:rPr>
        <w:t>B</w:t>
      </w:r>
      <w:r w:rsidRPr="000A7BE6">
        <w:rPr>
          <w:rFonts w:asciiTheme="minorHAnsi" w:hAnsiTheme="minorHAnsi" w:cstheme="minorHAnsi"/>
          <w:u w:val="single"/>
        </w:rPr>
        <w:t xml:space="preserve"> </w:t>
      </w:r>
      <w:r w:rsidRPr="000A7BE6">
        <w:rPr>
          <w:rFonts w:asciiTheme="minorHAnsi" w:hAnsiTheme="minorHAnsi" w:cstheme="minorHAnsi"/>
          <w:u w:val="single"/>
        </w:rPr>
        <w:tab/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BodyText"/>
        <w:spacing w:before="10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507"/>
        </w:tabs>
        <w:spacing w:before="98"/>
        <w:ind w:left="506" w:hanging="345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w w:val="99"/>
          <w:sz w:val="22"/>
          <w:szCs w:val="22"/>
        </w:rPr>
        <w:t>In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busin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ss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for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casting,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hat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is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usually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consid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red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a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shor</w:t>
      </w:r>
      <w:r w:rsidRPr="000A7BE6">
        <w:rPr>
          <w:rFonts w:asciiTheme="minorHAnsi" w:hAnsiTheme="minorHAnsi" w:cstheme="minorHAnsi"/>
          <w:spacing w:val="-1"/>
          <w:w w:val="99"/>
          <w:sz w:val="22"/>
          <w:szCs w:val="22"/>
        </w:rPr>
        <w:t>t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ti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period?</w:t>
      </w:r>
    </w:p>
    <w:p w:rsidR="00C838F5" w:rsidRPr="000A7BE6" w:rsidRDefault="00C838F5" w:rsidP="00C838F5">
      <w:pPr>
        <w:pStyle w:val="ListParagraph"/>
        <w:numPr>
          <w:ilvl w:val="0"/>
          <w:numId w:val="2"/>
        </w:numPr>
        <w:tabs>
          <w:tab w:val="left" w:pos="417"/>
        </w:tabs>
        <w:spacing w:before="9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Four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weeks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less</w:t>
      </w:r>
    </w:p>
    <w:p w:rsidR="00C838F5" w:rsidRPr="000A7BE6" w:rsidRDefault="00C838F5" w:rsidP="00C838F5">
      <w:pPr>
        <w:pStyle w:val="ListParagraph"/>
        <w:numPr>
          <w:ilvl w:val="0"/>
          <w:numId w:val="2"/>
        </w:numPr>
        <w:tabs>
          <w:tab w:val="left" w:pos="409"/>
        </w:tabs>
        <w:ind w:left="408" w:hanging="247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More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than three months</w:t>
      </w:r>
    </w:p>
    <w:p w:rsidR="00C838F5" w:rsidRPr="000A7BE6" w:rsidRDefault="00C838F5" w:rsidP="00C838F5">
      <w:pPr>
        <w:pStyle w:val="ListParagraph"/>
        <w:numPr>
          <w:ilvl w:val="0"/>
          <w:numId w:val="2"/>
        </w:numPr>
        <w:tabs>
          <w:tab w:val="left" w:pos="406"/>
        </w:tabs>
        <w:ind w:left="405" w:hanging="244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Six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months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or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more</w:t>
      </w:r>
    </w:p>
    <w:p w:rsidR="00C838F5" w:rsidRPr="000A7BE6" w:rsidRDefault="00C838F5" w:rsidP="00C838F5">
      <w:pPr>
        <w:pStyle w:val="ListParagraph"/>
        <w:numPr>
          <w:ilvl w:val="0"/>
          <w:numId w:val="2"/>
        </w:numPr>
        <w:tabs>
          <w:tab w:val="left" w:pos="426"/>
        </w:tabs>
        <w:ind w:left="425" w:hanging="264"/>
        <w:rPr>
          <w:rFonts w:asciiTheme="minorHAnsi" w:hAnsiTheme="minorHAnsi" w:cstheme="minorHAnsi"/>
          <w:color w:val="FF0000"/>
        </w:rPr>
      </w:pPr>
      <w:r w:rsidRPr="000A7BE6">
        <w:rPr>
          <w:rFonts w:asciiTheme="minorHAnsi" w:hAnsiTheme="minorHAnsi" w:cstheme="minorHAnsi"/>
          <w:color w:val="FF0000"/>
        </w:rPr>
        <w:t>Less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than three months</w:t>
      </w:r>
    </w:p>
    <w:p w:rsidR="00C838F5" w:rsidRPr="000A7BE6" w:rsidRDefault="00C838F5" w:rsidP="00C838F5">
      <w:pPr>
        <w:pStyle w:val="ListParagraph"/>
        <w:numPr>
          <w:ilvl w:val="0"/>
          <w:numId w:val="2"/>
        </w:numPr>
        <w:tabs>
          <w:tab w:val="left" w:pos="395"/>
        </w:tabs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One year</w:t>
      </w:r>
    </w:p>
    <w:p w:rsidR="00C838F5" w:rsidRPr="000A7BE6" w:rsidRDefault="00C838F5" w:rsidP="00C838F5">
      <w:pPr>
        <w:pStyle w:val="BodyText"/>
        <w:tabs>
          <w:tab w:val="left" w:pos="1759"/>
        </w:tabs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D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14, 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18.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p w:rsidR="00C838F5" w:rsidRPr="000A7BE6" w:rsidRDefault="00C838F5" w:rsidP="00C838F5">
      <w:pPr>
        <w:pStyle w:val="Heading1"/>
        <w:numPr>
          <w:ilvl w:val="0"/>
          <w:numId w:val="3"/>
        </w:numPr>
        <w:tabs>
          <w:tab w:val="left" w:pos="585"/>
        </w:tabs>
        <w:ind w:right="2044" w:firstLine="0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w w:val="99"/>
          <w:sz w:val="22"/>
          <w:szCs w:val="22"/>
        </w:rPr>
        <w:t>From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Sport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proofErr w:type="spellStart"/>
      <w:r w:rsidRPr="000A7BE6">
        <w:rPr>
          <w:rFonts w:asciiTheme="minorHAnsi" w:hAnsiTheme="minorHAnsi" w:cstheme="minorHAnsi"/>
          <w:w w:val="99"/>
          <w:sz w:val="22"/>
          <w:szCs w:val="22"/>
        </w:rPr>
        <w:t>Ob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m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ey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</w:t>
      </w:r>
      <w:proofErr w:type="spellEnd"/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case,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pacing w:val="1"/>
          <w:w w:val="99"/>
          <w:sz w:val="22"/>
          <w:szCs w:val="22"/>
        </w:rPr>
        <w:t>w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e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learnt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that</w:t>
      </w:r>
      <w:r w:rsidRPr="000A7BE6">
        <w:rPr>
          <w:rFonts w:asciiTheme="minorHAnsi" w:hAnsiTheme="minorHAnsi" w:cstheme="minorHAnsi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ris</w:t>
      </w:r>
      <w:r w:rsidRPr="000A7BE6">
        <w:rPr>
          <w:rFonts w:asciiTheme="minorHAnsi" w:hAnsiTheme="minorHAnsi" w:cstheme="minorHAnsi"/>
          <w:spacing w:val="-2"/>
          <w:w w:val="99"/>
          <w:sz w:val="22"/>
          <w:szCs w:val="22"/>
        </w:rPr>
        <w:t>k</w:t>
      </w:r>
      <w:r w:rsidRPr="000A7BE6">
        <w:rPr>
          <w:rFonts w:asciiTheme="minorHAnsi" w:hAnsiTheme="minorHAnsi" w:cstheme="minorHAnsi"/>
          <w:w w:val="33"/>
          <w:sz w:val="22"/>
          <w:szCs w:val="22"/>
        </w:rPr>
        <w:t>-­‐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>based</w:t>
      </w:r>
      <w:r w:rsidRPr="000A7BE6">
        <w:rPr>
          <w:rFonts w:asciiTheme="minorHAnsi" w:hAnsiTheme="minorHAnsi" w:cstheme="minorHAnsi"/>
          <w:spacing w:val="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w w:val="99"/>
          <w:sz w:val="22"/>
          <w:szCs w:val="22"/>
        </w:rPr>
        <w:t xml:space="preserve">production </w:t>
      </w:r>
      <w:r w:rsidRPr="000A7BE6">
        <w:rPr>
          <w:rFonts w:asciiTheme="minorHAnsi" w:hAnsiTheme="minorHAnsi" w:cstheme="minorHAnsi"/>
          <w:sz w:val="22"/>
          <w:szCs w:val="22"/>
        </w:rPr>
        <w:t>sequencing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strategy is</w:t>
      </w:r>
    </w:p>
    <w:p w:rsidR="00C838F5" w:rsidRPr="000A7BE6" w:rsidRDefault="00C838F5" w:rsidP="00C838F5">
      <w:pPr>
        <w:pStyle w:val="ListParagraph"/>
        <w:numPr>
          <w:ilvl w:val="0"/>
          <w:numId w:val="1"/>
        </w:numPr>
        <w:tabs>
          <w:tab w:val="left" w:pos="417"/>
        </w:tabs>
        <w:spacing w:before="2"/>
        <w:ind w:right="1040" w:firstLine="0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a</w:t>
      </w:r>
      <w:proofErr w:type="gramEnd"/>
      <w:r w:rsidRPr="000A7BE6">
        <w:rPr>
          <w:rFonts w:asciiTheme="minorHAnsi" w:hAnsiTheme="minorHAnsi" w:cstheme="minorHAnsi"/>
        </w:rPr>
        <w:t xml:space="preserve"> st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at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gy that uses rea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tive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capa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ity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to ma</w:t>
      </w:r>
      <w:r w:rsidRPr="000A7BE6">
        <w:rPr>
          <w:rFonts w:asciiTheme="minorHAnsi" w:hAnsiTheme="minorHAnsi" w:cstheme="minorHAnsi"/>
          <w:spacing w:val="-1"/>
        </w:rPr>
        <w:t>k</w:t>
      </w:r>
      <w:r w:rsidRPr="000A7BE6">
        <w:rPr>
          <w:rFonts w:asciiTheme="minorHAnsi" w:hAnsiTheme="minorHAnsi" w:cstheme="minorHAnsi"/>
        </w:rPr>
        <w:t>e l</w:t>
      </w:r>
      <w:r w:rsidRPr="000A7BE6">
        <w:rPr>
          <w:rFonts w:asciiTheme="minorHAnsi" w:hAnsiTheme="minorHAnsi" w:cstheme="minorHAnsi"/>
          <w:spacing w:val="-1"/>
        </w:rPr>
        <w:t>ow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and 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stp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nes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 xml:space="preserve">n 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f hi</w:t>
      </w:r>
      <w:r w:rsidRPr="000A7BE6">
        <w:rPr>
          <w:rFonts w:asciiTheme="minorHAnsi" w:hAnsiTheme="minorHAnsi" w:cstheme="minorHAnsi"/>
          <w:spacing w:val="-1"/>
        </w:rPr>
        <w:t>g</w:t>
      </w:r>
      <w:r w:rsidRPr="000A7BE6">
        <w:rPr>
          <w:rFonts w:asciiTheme="minorHAnsi" w:hAnsiTheme="minorHAnsi" w:cstheme="minorHAnsi"/>
        </w:rPr>
        <w:t>h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until aft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r additi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nal ma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ket inf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rmati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reduces th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se products’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demand uncertainty.</w:t>
      </w:r>
    </w:p>
    <w:p w:rsidR="00C838F5" w:rsidRPr="000A7BE6" w:rsidRDefault="00C838F5" w:rsidP="00C838F5">
      <w:pPr>
        <w:pStyle w:val="ListParagraph"/>
        <w:numPr>
          <w:ilvl w:val="0"/>
          <w:numId w:val="1"/>
        </w:numPr>
        <w:tabs>
          <w:tab w:val="left" w:pos="409"/>
        </w:tabs>
        <w:spacing w:line="242" w:lineRule="auto"/>
        <w:ind w:right="1052" w:firstLine="0"/>
        <w:rPr>
          <w:rFonts w:asciiTheme="minorHAnsi" w:hAnsiTheme="minorHAnsi" w:cstheme="minorHAnsi"/>
          <w:color w:val="FF0000"/>
        </w:rPr>
      </w:pPr>
      <w:proofErr w:type="gramStart"/>
      <w:r w:rsidRPr="000A7BE6">
        <w:rPr>
          <w:rFonts w:asciiTheme="minorHAnsi" w:hAnsiTheme="minorHAnsi" w:cstheme="minorHAnsi"/>
          <w:color w:val="FF0000"/>
        </w:rPr>
        <w:t>a</w:t>
      </w:r>
      <w:proofErr w:type="gramEnd"/>
      <w:r w:rsidRPr="000A7BE6">
        <w:rPr>
          <w:rFonts w:asciiTheme="minorHAnsi" w:hAnsiTheme="minorHAnsi" w:cstheme="minorHAnsi"/>
          <w:color w:val="FF0000"/>
        </w:rPr>
        <w:t xml:space="preserve"> st</w:t>
      </w:r>
      <w:r w:rsidRPr="000A7BE6">
        <w:rPr>
          <w:rFonts w:asciiTheme="minorHAnsi" w:hAnsiTheme="minorHAnsi" w:cstheme="minorHAnsi"/>
          <w:color w:val="FF0000"/>
          <w:spacing w:val="-1"/>
        </w:rPr>
        <w:t>r</w:t>
      </w:r>
      <w:r w:rsidRPr="000A7BE6">
        <w:rPr>
          <w:rFonts w:asciiTheme="minorHAnsi" w:hAnsiTheme="minorHAnsi" w:cstheme="minorHAnsi"/>
          <w:color w:val="FF0000"/>
        </w:rPr>
        <w:t>at</w:t>
      </w:r>
      <w:r w:rsidRPr="000A7BE6">
        <w:rPr>
          <w:rFonts w:asciiTheme="minorHAnsi" w:hAnsiTheme="minorHAnsi" w:cstheme="minorHAnsi"/>
          <w:color w:val="FF0000"/>
          <w:spacing w:val="-1"/>
        </w:rPr>
        <w:t>e</w:t>
      </w:r>
      <w:r w:rsidRPr="000A7BE6">
        <w:rPr>
          <w:rFonts w:asciiTheme="minorHAnsi" w:hAnsiTheme="minorHAnsi" w:cstheme="minorHAnsi"/>
          <w:color w:val="FF0000"/>
        </w:rPr>
        <w:t>gy that uses n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n</w:t>
      </w:r>
      <w:r w:rsidRPr="000A7BE6">
        <w:rPr>
          <w:rFonts w:asciiTheme="minorHAnsi" w:hAnsiTheme="minorHAnsi" w:cstheme="minorHAnsi"/>
          <w:color w:val="FF0000"/>
          <w:w w:val="33"/>
        </w:rPr>
        <w:t>-­‐</w:t>
      </w:r>
      <w:r w:rsidRPr="000A7BE6">
        <w:rPr>
          <w:rFonts w:asciiTheme="minorHAnsi" w:hAnsiTheme="minorHAnsi" w:cstheme="minorHAnsi"/>
          <w:color w:val="FF0000"/>
        </w:rPr>
        <w:t>rea</w:t>
      </w:r>
      <w:r w:rsidRPr="000A7BE6">
        <w:rPr>
          <w:rFonts w:asciiTheme="minorHAnsi" w:hAnsiTheme="minorHAnsi" w:cstheme="minorHAnsi"/>
          <w:color w:val="FF0000"/>
          <w:spacing w:val="-1"/>
        </w:rPr>
        <w:t>c</w:t>
      </w:r>
      <w:r w:rsidRPr="000A7BE6">
        <w:rPr>
          <w:rFonts w:asciiTheme="minorHAnsi" w:hAnsiTheme="minorHAnsi" w:cstheme="minorHAnsi"/>
          <w:color w:val="FF0000"/>
        </w:rPr>
        <w:t>tive pr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ducti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n capa</w:t>
      </w:r>
      <w:r w:rsidRPr="000A7BE6">
        <w:rPr>
          <w:rFonts w:asciiTheme="minorHAnsi" w:hAnsiTheme="minorHAnsi" w:cstheme="minorHAnsi"/>
          <w:color w:val="FF0000"/>
          <w:spacing w:val="-1"/>
        </w:rPr>
        <w:t>c</w:t>
      </w:r>
      <w:r w:rsidRPr="000A7BE6">
        <w:rPr>
          <w:rFonts w:asciiTheme="minorHAnsi" w:hAnsiTheme="minorHAnsi" w:cstheme="minorHAnsi"/>
          <w:color w:val="FF0000"/>
        </w:rPr>
        <w:t>ity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to ma</w:t>
      </w:r>
      <w:r w:rsidRPr="000A7BE6">
        <w:rPr>
          <w:rFonts w:asciiTheme="minorHAnsi" w:hAnsiTheme="minorHAnsi" w:cstheme="minorHAnsi"/>
          <w:color w:val="FF0000"/>
          <w:spacing w:val="-1"/>
        </w:rPr>
        <w:t>k</w:t>
      </w:r>
      <w:r w:rsidRPr="000A7BE6">
        <w:rPr>
          <w:rFonts w:asciiTheme="minorHAnsi" w:hAnsiTheme="minorHAnsi" w:cstheme="minorHAnsi"/>
          <w:color w:val="FF0000"/>
        </w:rPr>
        <w:t>e l</w:t>
      </w:r>
      <w:r w:rsidRPr="000A7BE6">
        <w:rPr>
          <w:rFonts w:asciiTheme="minorHAnsi" w:hAnsiTheme="minorHAnsi" w:cstheme="minorHAnsi"/>
          <w:color w:val="FF0000"/>
          <w:spacing w:val="-1"/>
        </w:rPr>
        <w:t>ow</w:t>
      </w:r>
      <w:r w:rsidRPr="000A7BE6">
        <w:rPr>
          <w:rFonts w:asciiTheme="minorHAnsi" w:hAnsiTheme="minorHAnsi" w:cstheme="minorHAnsi"/>
          <w:color w:val="FF0000"/>
          <w:w w:val="33"/>
        </w:rPr>
        <w:t>-­‐</w:t>
      </w:r>
      <w:r w:rsidRPr="000A7BE6">
        <w:rPr>
          <w:rFonts w:asciiTheme="minorHAnsi" w:hAnsiTheme="minorHAnsi" w:cstheme="minorHAnsi"/>
          <w:color w:val="FF0000"/>
        </w:rPr>
        <w:t>risk pr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ducts and p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stp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nes pr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ducti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 xml:space="preserve">n 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f hig</w:t>
      </w:r>
      <w:r w:rsidRPr="000A7BE6">
        <w:rPr>
          <w:rFonts w:asciiTheme="minorHAnsi" w:hAnsiTheme="minorHAnsi" w:cstheme="minorHAnsi"/>
          <w:color w:val="FF0000"/>
          <w:spacing w:val="-1"/>
        </w:rPr>
        <w:t>h</w:t>
      </w:r>
      <w:r w:rsidRPr="000A7BE6">
        <w:rPr>
          <w:rFonts w:asciiTheme="minorHAnsi" w:hAnsiTheme="minorHAnsi" w:cstheme="minorHAnsi"/>
          <w:color w:val="FF0000"/>
          <w:w w:val="33"/>
        </w:rPr>
        <w:t>-­‐</w:t>
      </w:r>
      <w:r w:rsidRPr="000A7BE6">
        <w:rPr>
          <w:rFonts w:asciiTheme="minorHAnsi" w:hAnsiTheme="minorHAnsi" w:cstheme="minorHAnsi"/>
          <w:color w:val="FF0000"/>
        </w:rPr>
        <w:t>risk pr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ducts until aft</w:t>
      </w:r>
      <w:r w:rsidRPr="000A7BE6">
        <w:rPr>
          <w:rFonts w:asciiTheme="minorHAnsi" w:hAnsiTheme="minorHAnsi" w:cstheme="minorHAnsi"/>
          <w:color w:val="FF0000"/>
          <w:spacing w:val="-1"/>
        </w:rPr>
        <w:t>e</w:t>
      </w:r>
      <w:r w:rsidRPr="000A7BE6">
        <w:rPr>
          <w:rFonts w:asciiTheme="minorHAnsi" w:hAnsiTheme="minorHAnsi" w:cstheme="minorHAnsi"/>
          <w:color w:val="FF0000"/>
        </w:rPr>
        <w:t>r additi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 xml:space="preserve">nal </w:t>
      </w:r>
      <w:r w:rsidRPr="000A7BE6">
        <w:rPr>
          <w:rFonts w:asciiTheme="minorHAnsi" w:hAnsiTheme="minorHAnsi" w:cstheme="minorHAnsi"/>
          <w:color w:val="FF0000"/>
          <w:spacing w:val="-1"/>
        </w:rPr>
        <w:t>m</w:t>
      </w:r>
      <w:r w:rsidRPr="000A7BE6">
        <w:rPr>
          <w:rFonts w:asciiTheme="minorHAnsi" w:hAnsiTheme="minorHAnsi" w:cstheme="minorHAnsi"/>
          <w:color w:val="FF0000"/>
        </w:rPr>
        <w:t>a</w:t>
      </w:r>
      <w:r w:rsidRPr="000A7BE6">
        <w:rPr>
          <w:rFonts w:asciiTheme="minorHAnsi" w:hAnsiTheme="minorHAnsi" w:cstheme="minorHAnsi"/>
          <w:color w:val="FF0000"/>
          <w:spacing w:val="-1"/>
        </w:rPr>
        <w:t>r</w:t>
      </w:r>
      <w:r w:rsidRPr="000A7BE6">
        <w:rPr>
          <w:rFonts w:asciiTheme="minorHAnsi" w:hAnsiTheme="minorHAnsi" w:cstheme="minorHAnsi"/>
          <w:color w:val="FF0000"/>
        </w:rPr>
        <w:t>ket inf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rmati</w:t>
      </w:r>
      <w:r w:rsidRPr="000A7BE6">
        <w:rPr>
          <w:rFonts w:asciiTheme="minorHAnsi" w:hAnsiTheme="minorHAnsi" w:cstheme="minorHAnsi"/>
          <w:color w:val="FF0000"/>
          <w:spacing w:val="-1"/>
        </w:rPr>
        <w:t>o</w:t>
      </w:r>
      <w:r w:rsidRPr="000A7BE6">
        <w:rPr>
          <w:rFonts w:asciiTheme="minorHAnsi" w:hAnsiTheme="minorHAnsi" w:cstheme="minorHAnsi"/>
          <w:color w:val="FF0000"/>
        </w:rPr>
        <w:t>n reduces those</w:t>
      </w:r>
      <w:r w:rsidRPr="000A7BE6">
        <w:rPr>
          <w:rFonts w:asciiTheme="minorHAnsi" w:hAnsiTheme="minorHAnsi" w:cstheme="minorHAnsi"/>
          <w:color w:val="FF0000"/>
          <w:spacing w:val="-1"/>
        </w:rPr>
        <w:t xml:space="preserve"> </w:t>
      </w:r>
      <w:r w:rsidRPr="000A7BE6">
        <w:rPr>
          <w:rFonts w:asciiTheme="minorHAnsi" w:hAnsiTheme="minorHAnsi" w:cstheme="minorHAnsi"/>
          <w:color w:val="FF0000"/>
        </w:rPr>
        <w:t>products’ demand uncertainty.</w:t>
      </w:r>
    </w:p>
    <w:p w:rsidR="00C838F5" w:rsidRPr="000A7BE6" w:rsidRDefault="00C838F5" w:rsidP="00C838F5">
      <w:pPr>
        <w:pStyle w:val="ListParagraph"/>
        <w:numPr>
          <w:ilvl w:val="0"/>
          <w:numId w:val="1"/>
        </w:numPr>
        <w:tabs>
          <w:tab w:val="left" w:pos="406"/>
        </w:tabs>
        <w:ind w:right="1010" w:firstLine="0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a</w:t>
      </w:r>
      <w:proofErr w:type="gramEnd"/>
      <w:r w:rsidRPr="000A7BE6">
        <w:rPr>
          <w:rFonts w:asciiTheme="minorHAnsi" w:hAnsiTheme="minorHAnsi" w:cstheme="minorHAnsi"/>
        </w:rPr>
        <w:t xml:space="preserve"> st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at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gy that uses n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rea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tive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capa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ity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to ma</w:t>
      </w:r>
      <w:r w:rsidRPr="000A7BE6">
        <w:rPr>
          <w:rFonts w:asciiTheme="minorHAnsi" w:hAnsiTheme="minorHAnsi" w:cstheme="minorHAnsi"/>
          <w:spacing w:val="-1"/>
        </w:rPr>
        <w:t>k</w:t>
      </w:r>
      <w:r w:rsidRPr="000A7BE6">
        <w:rPr>
          <w:rFonts w:asciiTheme="minorHAnsi" w:hAnsiTheme="minorHAnsi" w:cstheme="minorHAnsi"/>
        </w:rPr>
        <w:t>e hig</w:t>
      </w:r>
      <w:r w:rsidRPr="000A7BE6">
        <w:rPr>
          <w:rFonts w:asciiTheme="minorHAnsi" w:hAnsiTheme="minorHAnsi" w:cstheme="minorHAnsi"/>
          <w:spacing w:val="-1"/>
        </w:rPr>
        <w:t>h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and 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stp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nes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 xml:space="preserve">n 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f l</w:t>
      </w:r>
      <w:r w:rsidRPr="000A7BE6">
        <w:rPr>
          <w:rFonts w:asciiTheme="minorHAnsi" w:hAnsiTheme="minorHAnsi" w:cstheme="minorHAnsi"/>
          <w:spacing w:val="-1"/>
        </w:rPr>
        <w:t>ow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until aft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r additi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nal ma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ket inf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rmati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bec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mes available.</w:t>
      </w:r>
    </w:p>
    <w:p w:rsidR="00C838F5" w:rsidRPr="000A7BE6" w:rsidRDefault="00C838F5" w:rsidP="00C838F5">
      <w:pPr>
        <w:pStyle w:val="ListParagraph"/>
        <w:numPr>
          <w:ilvl w:val="0"/>
          <w:numId w:val="1"/>
        </w:numPr>
        <w:tabs>
          <w:tab w:val="left" w:pos="426"/>
        </w:tabs>
        <w:ind w:right="965" w:firstLine="0"/>
        <w:rPr>
          <w:rFonts w:asciiTheme="minorHAnsi" w:hAnsiTheme="minorHAnsi" w:cstheme="minorHAnsi"/>
        </w:rPr>
      </w:pPr>
      <w:proofErr w:type="gramStart"/>
      <w:r w:rsidRPr="000A7BE6">
        <w:rPr>
          <w:rFonts w:asciiTheme="minorHAnsi" w:hAnsiTheme="minorHAnsi" w:cstheme="minorHAnsi"/>
        </w:rPr>
        <w:t>a</w:t>
      </w:r>
      <w:proofErr w:type="gramEnd"/>
      <w:r w:rsidRPr="000A7BE6">
        <w:rPr>
          <w:rFonts w:asciiTheme="minorHAnsi" w:hAnsiTheme="minorHAnsi" w:cstheme="minorHAnsi"/>
        </w:rPr>
        <w:t xml:space="preserve"> st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at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gy that uses rea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tive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capa</w:t>
      </w:r>
      <w:r w:rsidRPr="000A7BE6">
        <w:rPr>
          <w:rFonts w:asciiTheme="minorHAnsi" w:hAnsiTheme="minorHAnsi" w:cstheme="minorHAnsi"/>
          <w:spacing w:val="-1"/>
        </w:rPr>
        <w:t>c</w:t>
      </w:r>
      <w:r w:rsidRPr="000A7BE6">
        <w:rPr>
          <w:rFonts w:asciiTheme="minorHAnsi" w:hAnsiTheme="minorHAnsi" w:cstheme="minorHAnsi"/>
        </w:rPr>
        <w:t>ity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to ma</w:t>
      </w:r>
      <w:r w:rsidRPr="000A7BE6">
        <w:rPr>
          <w:rFonts w:asciiTheme="minorHAnsi" w:hAnsiTheme="minorHAnsi" w:cstheme="minorHAnsi"/>
          <w:spacing w:val="-1"/>
        </w:rPr>
        <w:t>k</w:t>
      </w:r>
      <w:r w:rsidRPr="000A7BE6">
        <w:rPr>
          <w:rFonts w:asciiTheme="minorHAnsi" w:hAnsiTheme="minorHAnsi" w:cstheme="minorHAnsi"/>
        </w:rPr>
        <w:t>e hig</w:t>
      </w:r>
      <w:r w:rsidRPr="000A7BE6">
        <w:rPr>
          <w:rFonts w:asciiTheme="minorHAnsi" w:hAnsiTheme="minorHAnsi" w:cstheme="minorHAnsi"/>
          <w:spacing w:val="-1"/>
        </w:rPr>
        <w:t>h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and 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stp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nes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 xml:space="preserve">n 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f l</w:t>
      </w:r>
      <w:r w:rsidRPr="000A7BE6">
        <w:rPr>
          <w:rFonts w:asciiTheme="minorHAnsi" w:hAnsiTheme="minorHAnsi" w:cstheme="minorHAnsi"/>
          <w:spacing w:val="-1"/>
        </w:rPr>
        <w:t>ow</w:t>
      </w:r>
      <w:r w:rsidRPr="000A7BE6">
        <w:rPr>
          <w:rFonts w:asciiTheme="minorHAnsi" w:hAnsiTheme="minorHAnsi" w:cstheme="minorHAnsi"/>
          <w:w w:val="33"/>
        </w:rPr>
        <w:t>-­‐</w:t>
      </w:r>
      <w:r w:rsidRPr="000A7BE6">
        <w:rPr>
          <w:rFonts w:asciiTheme="minorHAnsi" w:hAnsiTheme="minorHAnsi" w:cstheme="minorHAnsi"/>
        </w:rPr>
        <w:t>risk pr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ducts until aft</w:t>
      </w:r>
      <w:r w:rsidRPr="000A7BE6">
        <w:rPr>
          <w:rFonts w:asciiTheme="minorHAnsi" w:hAnsiTheme="minorHAnsi" w:cstheme="minorHAnsi"/>
          <w:spacing w:val="-1"/>
        </w:rPr>
        <w:t>e</w:t>
      </w:r>
      <w:r w:rsidRPr="000A7BE6">
        <w:rPr>
          <w:rFonts w:asciiTheme="minorHAnsi" w:hAnsiTheme="minorHAnsi" w:cstheme="minorHAnsi"/>
        </w:rPr>
        <w:t>r additi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nal ma</w:t>
      </w:r>
      <w:r w:rsidRPr="000A7BE6">
        <w:rPr>
          <w:rFonts w:asciiTheme="minorHAnsi" w:hAnsiTheme="minorHAnsi" w:cstheme="minorHAnsi"/>
          <w:spacing w:val="-1"/>
        </w:rPr>
        <w:t>r</w:t>
      </w:r>
      <w:r w:rsidRPr="000A7BE6">
        <w:rPr>
          <w:rFonts w:asciiTheme="minorHAnsi" w:hAnsiTheme="minorHAnsi" w:cstheme="minorHAnsi"/>
        </w:rPr>
        <w:t>ket inf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rmati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n bec</w:t>
      </w:r>
      <w:r w:rsidRPr="000A7BE6">
        <w:rPr>
          <w:rFonts w:asciiTheme="minorHAnsi" w:hAnsiTheme="minorHAnsi" w:cstheme="minorHAnsi"/>
          <w:spacing w:val="-1"/>
        </w:rPr>
        <w:t>o</w:t>
      </w:r>
      <w:r w:rsidRPr="000A7BE6">
        <w:rPr>
          <w:rFonts w:asciiTheme="minorHAnsi" w:hAnsiTheme="minorHAnsi" w:cstheme="minorHAnsi"/>
        </w:rPr>
        <w:t>mes a</w:t>
      </w:r>
      <w:r w:rsidRPr="000A7BE6">
        <w:rPr>
          <w:rFonts w:asciiTheme="minorHAnsi" w:hAnsiTheme="minorHAnsi" w:cstheme="minorHAnsi"/>
          <w:spacing w:val="-1"/>
        </w:rPr>
        <w:t>v</w:t>
      </w:r>
      <w:r w:rsidRPr="000A7BE6">
        <w:rPr>
          <w:rFonts w:asciiTheme="minorHAnsi" w:hAnsiTheme="minorHAnsi" w:cstheme="minorHAnsi"/>
        </w:rPr>
        <w:t>ailable.</w:t>
      </w:r>
    </w:p>
    <w:p w:rsidR="00C838F5" w:rsidRPr="000A7BE6" w:rsidRDefault="00C838F5" w:rsidP="00C838F5">
      <w:pPr>
        <w:pStyle w:val="ListParagraph"/>
        <w:numPr>
          <w:ilvl w:val="0"/>
          <w:numId w:val="1"/>
        </w:numPr>
        <w:tabs>
          <w:tab w:val="left" w:pos="395"/>
        </w:tabs>
        <w:spacing w:line="293" w:lineRule="exact"/>
        <w:ind w:left="394" w:hanging="233"/>
        <w:rPr>
          <w:rFonts w:asciiTheme="minorHAnsi" w:hAnsiTheme="minorHAnsi" w:cstheme="minorHAnsi"/>
        </w:rPr>
      </w:pPr>
      <w:r w:rsidRPr="000A7BE6">
        <w:rPr>
          <w:rFonts w:asciiTheme="minorHAnsi" w:hAnsiTheme="minorHAnsi" w:cstheme="minorHAnsi"/>
        </w:rPr>
        <w:t>None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of</w:t>
      </w:r>
      <w:r w:rsidRPr="000A7BE6">
        <w:rPr>
          <w:rFonts w:asciiTheme="minorHAnsi" w:hAnsiTheme="minorHAnsi" w:cstheme="minorHAnsi"/>
          <w:spacing w:val="-1"/>
        </w:rPr>
        <w:t xml:space="preserve"> </w:t>
      </w:r>
      <w:r w:rsidRPr="000A7BE6">
        <w:rPr>
          <w:rFonts w:asciiTheme="minorHAnsi" w:hAnsiTheme="minorHAnsi" w:cstheme="minorHAnsi"/>
        </w:rPr>
        <w:t>above</w:t>
      </w:r>
    </w:p>
    <w:p w:rsidR="00C838F5" w:rsidRPr="000A7BE6" w:rsidRDefault="00C838F5" w:rsidP="00C838F5">
      <w:pPr>
        <w:spacing w:line="293" w:lineRule="exact"/>
        <w:rPr>
          <w:rFonts w:asciiTheme="minorHAnsi" w:hAnsiTheme="minorHAnsi" w:cstheme="minorHAnsi"/>
        </w:rPr>
        <w:sectPr w:rsidR="00C838F5" w:rsidRPr="000A7BE6">
          <w:pgSz w:w="12240" w:h="15840"/>
          <w:pgMar w:top="1500" w:right="680" w:bottom="280" w:left="1280" w:header="720" w:footer="720" w:gutter="0"/>
          <w:cols w:space="720"/>
        </w:sectPr>
      </w:pPr>
    </w:p>
    <w:p w:rsidR="00C838F5" w:rsidRPr="000A7BE6" w:rsidRDefault="00C838F5" w:rsidP="00C838F5">
      <w:pPr>
        <w:pStyle w:val="BodyText"/>
        <w:tabs>
          <w:tab w:val="left" w:pos="1742"/>
        </w:tabs>
        <w:spacing w:before="73"/>
        <w:rPr>
          <w:rFonts w:asciiTheme="minorHAnsi" w:hAnsiTheme="minorHAnsi" w:cstheme="minorHAnsi"/>
          <w:sz w:val="22"/>
          <w:szCs w:val="22"/>
        </w:rPr>
      </w:pPr>
      <w:r w:rsidRPr="000A7BE6">
        <w:rPr>
          <w:rFonts w:asciiTheme="minorHAnsi" w:hAnsiTheme="minorHAnsi" w:cstheme="minorHAnsi"/>
          <w:spacing w:val="-1"/>
          <w:sz w:val="22"/>
          <w:szCs w:val="22"/>
        </w:rPr>
        <w:t>Answer:</w:t>
      </w:r>
      <w:r w:rsidRPr="000A7BE6">
        <w:rPr>
          <w:rFonts w:asciiTheme="minorHAnsi" w:hAnsiTheme="minorHAnsi" w:cstheme="minorHAnsi"/>
          <w:spacing w:val="95"/>
          <w:sz w:val="22"/>
          <w:szCs w:val="22"/>
          <w:u w:val="single"/>
        </w:rPr>
        <w:t xml:space="preserve">  </w:t>
      </w:r>
      <w:r w:rsidRPr="000A7BE6">
        <w:rPr>
          <w:rFonts w:asciiTheme="minorHAnsi" w:hAnsiTheme="minorHAnsi" w:cstheme="minorHAnsi"/>
          <w:sz w:val="22"/>
          <w:szCs w:val="22"/>
        </w:rPr>
        <w:t>B</w:t>
      </w:r>
      <w:r w:rsidRPr="000A7BE6">
        <w:rPr>
          <w:rFonts w:asciiTheme="minorHAnsi" w:hAnsiTheme="minorHAnsi" w:cstheme="minorHAnsi"/>
          <w:sz w:val="22"/>
          <w:szCs w:val="22"/>
          <w:u w:val="single"/>
        </w:rPr>
        <w:tab/>
      </w:r>
      <w:proofErr w:type="spellStart"/>
      <w:r w:rsidRPr="000A7BE6">
        <w:rPr>
          <w:rFonts w:asciiTheme="minorHAnsi" w:hAnsiTheme="minorHAnsi" w:cstheme="minorHAnsi"/>
          <w:sz w:val="22"/>
          <w:szCs w:val="22"/>
        </w:rPr>
        <w:t>Slides_Session</w:t>
      </w:r>
      <w:proofErr w:type="spellEnd"/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15, page</w:t>
      </w:r>
      <w:r w:rsidRPr="000A7BE6">
        <w:rPr>
          <w:rFonts w:asciiTheme="minorHAnsi" w:hAnsiTheme="minorHAnsi" w:cstheme="minorHAnsi"/>
          <w:spacing w:val="-1"/>
          <w:sz w:val="22"/>
          <w:szCs w:val="22"/>
        </w:rPr>
        <w:t xml:space="preserve"> </w:t>
      </w:r>
      <w:r w:rsidRPr="000A7BE6">
        <w:rPr>
          <w:rFonts w:asciiTheme="minorHAnsi" w:hAnsiTheme="minorHAnsi" w:cstheme="minorHAnsi"/>
          <w:sz w:val="22"/>
          <w:szCs w:val="22"/>
        </w:rPr>
        <w:t>27.</w:t>
      </w:r>
    </w:p>
    <w:p w:rsidR="00C838F5" w:rsidRPr="000A7BE6" w:rsidRDefault="00C838F5" w:rsidP="00C838F5">
      <w:pPr>
        <w:pStyle w:val="BodyText"/>
        <w:ind w:left="0"/>
        <w:rPr>
          <w:rFonts w:asciiTheme="minorHAnsi" w:hAnsiTheme="minorHAnsi" w:cstheme="minorHAnsi"/>
          <w:sz w:val="22"/>
          <w:szCs w:val="22"/>
        </w:rPr>
      </w:pPr>
    </w:p>
    <w:bookmarkEnd w:id="0"/>
    <w:p w:rsidR="00806060" w:rsidRDefault="00806060"/>
    <w:sectPr w:rsidR="00806060">
      <w:pgSz w:w="11906" w:h="16838"/>
      <w:pgMar w:top="1440" w:right="1440" w:bottom="1440" w:left="1440" w:header="720" w:footer="720" w:gutter="0"/>
      <w:cols w:space="720"/>
      <w:docGrid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Calibri">
    <w:panose1 w:val="020F0502020204030204"/>
    <w:charset w:val="00"/>
    <w:family w:val="swiss"/>
    <w:pitch w:val="variable"/>
    <w:sig w:usb0="E4002EFF" w:usb1="C000247B" w:usb2="00000009" w:usb3="00000000" w:csb0="000001F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Calibri Light">
    <w:panose1 w:val="020F0302020204030204"/>
    <w:charset w:val="00"/>
    <w:family w:val="swiss"/>
    <w:pitch w:val="variable"/>
    <w:sig w:usb0="E4002EFF" w:usb1="C000247B" w:usb2="00000009" w:usb3="00000000" w:csb0="000001FF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>
    <w:nsid w:val="0D7A217A"/>
    <w:multiLevelType w:val="hybridMultilevel"/>
    <w:tmpl w:val="D7D213A2"/>
    <w:lvl w:ilvl="0" w:tplc="9BC41BDA">
      <w:start w:val="1"/>
      <w:numFmt w:val="decimal"/>
      <w:lvlText w:val="%1."/>
      <w:lvlJc w:val="left"/>
      <w:pPr>
        <w:ind w:left="162" w:hanging="28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1" w:tplc="F1B4514C">
      <w:start w:val="1"/>
      <w:numFmt w:val="upperLetter"/>
      <w:lvlText w:val="%2."/>
      <w:lvlJc w:val="left"/>
      <w:pPr>
        <w:ind w:left="416" w:hanging="254"/>
        <w:jc w:val="left"/>
      </w:pPr>
      <w:rPr>
        <w:rFonts w:hint="default"/>
        <w:w w:val="100"/>
        <w:lang w:val="en-US" w:eastAsia="en-US" w:bidi="ar-SA"/>
      </w:rPr>
    </w:lvl>
    <w:lvl w:ilvl="2" w:tplc="5216ACB4">
      <w:numFmt w:val="bullet"/>
      <w:lvlText w:val="•"/>
      <w:lvlJc w:val="left"/>
      <w:pPr>
        <w:ind w:left="480" w:hanging="254"/>
      </w:pPr>
      <w:rPr>
        <w:rFonts w:hint="default"/>
        <w:lang w:val="en-US" w:eastAsia="en-US" w:bidi="ar-SA"/>
      </w:rPr>
    </w:lvl>
    <w:lvl w:ilvl="3" w:tplc="21620384">
      <w:numFmt w:val="bullet"/>
      <w:lvlText w:val="•"/>
      <w:lvlJc w:val="left"/>
      <w:pPr>
        <w:ind w:left="1705" w:hanging="254"/>
      </w:pPr>
      <w:rPr>
        <w:rFonts w:hint="default"/>
        <w:lang w:val="en-US" w:eastAsia="en-US" w:bidi="ar-SA"/>
      </w:rPr>
    </w:lvl>
    <w:lvl w:ilvl="4" w:tplc="56AC7A5E">
      <w:numFmt w:val="bullet"/>
      <w:lvlText w:val="•"/>
      <w:lvlJc w:val="left"/>
      <w:pPr>
        <w:ind w:left="2930" w:hanging="254"/>
      </w:pPr>
      <w:rPr>
        <w:rFonts w:hint="default"/>
        <w:lang w:val="en-US" w:eastAsia="en-US" w:bidi="ar-SA"/>
      </w:rPr>
    </w:lvl>
    <w:lvl w:ilvl="5" w:tplc="C7EE9438">
      <w:numFmt w:val="bullet"/>
      <w:lvlText w:val="•"/>
      <w:lvlJc w:val="left"/>
      <w:pPr>
        <w:ind w:left="4155" w:hanging="254"/>
      </w:pPr>
      <w:rPr>
        <w:rFonts w:hint="default"/>
        <w:lang w:val="en-US" w:eastAsia="en-US" w:bidi="ar-SA"/>
      </w:rPr>
    </w:lvl>
    <w:lvl w:ilvl="6" w:tplc="CD909DEE">
      <w:numFmt w:val="bullet"/>
      <w:lvlText w:val="•"/>
      <w:lvlJc w:val="left"/>
      <w:pPr>
        <w:ind w:left="5380" w:hanging="254"/>
      </w:pPr>
      <w:rPr>
        <w:rFonts w:hint="default"/>
        <w:lang w:val="en-US" w:eastAsia="en-US" w:bidi="ar-SA"/>
      </w:rPr>
    </w:lvl>
    <w:lvl w:ilvl="7" w:tplc="2C52C704">
      <w:numFmt w:val="bullet"/>
      <w:lvlText w:val="•"/>
      <w:lvlJc w:val="left"/>
      <w:pPr>
        <w:ind w:left="6605" w:hanging="254"/>
      </w:pPr>
      <w:rPr>
        <w:rFonts w:hint="default"/>
        <w:lang w:val="en-US" w:eastAsia="en-US" w:bidi="ar-SA"/>
      </w:rPr>
    </w:lvl>
    <w:lvl w:ilvl="8" w:tplc="74242C9E">
      <w:numFmt w:val="bullet"/>
      <w:lvlText w:val="•"/>
      <w:lvlJc w:val="left"/>
      <w:pPr>
        <w:ind w:left="7830" w:hanging="254"/>
      </w:pPr>
      <w:rPr>
        <w:rFonts w:hint="default"/>
        <w:lang w:val="en-US" w:eastAsia="en-US" w:bidi="ar-SA"/>
      </w:rPr>
    </w:lvl>
  </w:abstractNum>
  <w:abstractNum w:abstractNumId="1">
    <w:nsid w:val="48354D47"/>
    <w:multiLevelType w:val="hybridMultilevel"/>
    <w:tmpl w:val="E0E0898E"/>
    <w:lvl w:ilvl="0" w:tplc="A7481AE0">
      <w:start w:val="1"/>
      <w:numFmt w:val="upperLetter"/>
      <w:lvlText w:val="%1."/>
      <w:lvlJc w:val="left"/>
      <w:pPr>
        <w:ind w:left="416" w:hanging="255"/>
        <w:jc w:val="left"/>
      </w:pPr>
      <w:rPr>
        <w:rFonts w:hint="default"/>
        <w:w w:val="100"/>
        <w:lang w:val="en-US" w:eastAsia="en-US" w:bidi="ar-SA"/>
      </w:rPr>
    </w:lvl>
    <w:lvl w:ilvl="1" w:tplc="814CC956">
      <w:numFmt w:val="bullet"/>
      <w:lvlText w:val="•"/>
      <w:lvlJc w:val="left"/>
      <w:pPr>
        <w:ind w:left="1406" w:hanging="255"/>
      </w:pPr>
      <w:rPr>
        <w:rFonts w:hint="default"/>
        <w:lang w:val="en-US" w:eastAsia="en-US" w:bidi="ar-SA"/>
      </w:rPr>
    </w:lvl>
    <w:lvl w:ilvl="2" w:tplc="78CED926">
      <w:numFmt w:val="bullet"/>
      <w:lvlText w:val="•"/>
      <w:lvlJc w:val="left"/>
      <w:pPr>
        <w:ind w:left="2392" w:hanging="255"/>
      </w:pPr>
      <w:rPr>
        <w:rFonts w:hint="default"/>
        <w:lang w:val="en-US" w:eastAsia="en-US" w:bidi="ar-SA"/>
      </w:rPr>
    </w:lvl>
    <w:lvl w:ilvl="3" w:tplc="353C918C">
      <w:numFmt w:val="bullet"/>
      <w:lvlText w:val="•"/>
      <w:lvlJc w:val="left"/>
      <w:pPr>
        <w:ind w:left="3378" w:hanging="255"/>
      </w:pPr>
      <w:rPr>
        <w:rFonts w:hint="default"/>
        <w:lang w:val="en-US" w:eastAsia="en-US" w:bidi="ar-SA"/>
      </w:rPr>
    </w:lvl>
    <w:lvl w:ilvl="4" w:tplc="392829CE">
      <w:numFmt w:val="bullet"/>
      <w:lvlText w:val="•"/>
      <w:lvlJc w:val="left"/>
      <w:pPr>
        <w:ind w:left="4364" w:hanging="255"/>
      </w:pPr>
      <w:rPr>
        <w:rFonts w:hint="default"/>
        <w:lang w:val="en-US" w:eastAsia="en-US" w:bidi="ar-SA"/>
      </w:rPr>
    </w:lvl>
    <w:lvl w:ilvl="5" w:tplc="338CCA78">
      <w:numFmt w:val="bullet"/>
      <w:lvlText w:val="•"/>
      <w:lvlJc w:val="left"/>
      <w:pPr>
        <w:ind w:left="5350" w:hanging="255"/>
      </w:pPr>
      <w:rPr>
        <w:rFonts w:hint="default"/>
        <w:lang w:val="en-US" w:eastAsia="en-US" w:bidi="ar-SA"/>
      </w:rPr>
    </w:lvl>
    <w:lvl w:ilvl="6" w:tplc="0D0E54E4">
      <w:numFmt w:val="bullet"/>
      <w:lvlText w:val="•"/>
      <w:lvlJc w:val="left"/>
      <w:pPr>
        <w:ind w:left="6336" w:hanging="255"/>
      </w:pPr>
      <w:rPr>
        <w:rFonts w:hint="default"/>
        <w:lang w:val="en-US" w:eastAsia="en-US" w:bidi="ar-SA"/>
      </w:rPr>
    </w:lvl>
    <w:lvl w:ilvl="7" w:tplc="2A0EDCCE">
      <w:numFmt w:val="bullet"/>
      <w:lvlText w:val="•"/>
      <w:lvlJc w:val="left"/>
      <w:pPr>
        <w:ind w:left="7322" w:hanging="255"/>
      </w:pPr>
      <w:rPr>
        <w:rFonts w:hint="default"/>
        <w:lang w:val="en-US" w:eastAsia="en-US" w:bidi="ar-SA"/>
      </w:rPr>
    </w:lvl>
    <w:lvl w:ilvl="8" w:tplc="81D43C34">
      <w:numFmt w:val="bullet"/>
      <w:lvlText w:val="•"/>
      <w:lvlJc w:val="left"/>
      <w:pPr>
        <w:ind w:left="8308" w:hanging="255"/>
      </w:pPr>
      <w:rPr>
        <w:rFonts w:hint="default"/>
        <w:lang w:val="en-US" w:eastAsia="en-US" w:bidi="ar-SA"/>
      </w:rPr>
    </w:lvl>
  </w:abstractNum>
  <w:abstractNum w:abstractNumId="2">
    <w:nsid w:val="70A35E10"/>
    <w:multiLevelType w:val="hybridMultilevel"/>
    <w:tmpl w:val="BAB8A256"/>
    <w:lvl w:ilvl="0" w:tplc="24EAA618">
      <w:start w:val="1"/>
      <w:numFmt w:val="upperLetter"/>
      <w:lvlText w:val="%1."/>
      <w:lvlJc w:val="left"/>
      <w:pPr>
        <w:ind w:left="162" w:hanging="254"/>
        <w:jc w:val="left"/>
      </w:pPr>
      <w:rPr>
        <w:rFonts w:hint="default"/>
        <w:w w:val="100"/>
        <w:lang w:val="en-US" w:eastAsia="en-US" w:bidi="ar-SA"/>
      </w:rPr>
    </w:lvl>
    <w:lvl w:ilvl="1" w:tplc="7B9ECC34">
      <w:start w:val="1"/>
      <w:numFmt w:val="decimal"/>
      <w:lvlText w:val="%2."/>
      <w:lvlJc w:val="left"/>
      <w:pPr>
        <w:ind w:left="162" w:hanging="281"/>
        <w:jc w:val="left"/>
      </w:pPr>
      <w:rPr>
        <w:rFonts w:ascii="Calibri" w:eastAsia="Calibri" w:hAnsi="Calibri" w:cs="Calibri" w:hint="default"/>
        <w:b/>
        <w:bCs/>
        <w:w w:val="99"/>
        <w:sz w:val="28"/>
        <w:szCs w:val="28"/>
        <w:lang w:val="en-US" w:eastAsia="en-US" w:bidi="ar-SA"/>
      </w:rPr>
    </w:lvl>
    <w:lvl w:ilvl="2" w:tplc="96C8E9E0">
      <w:start w:val="1"/>
      <w:numFmt w:val="upperLetter"/>
      <w:lvlText w:val="%3."/>
      <w:lvlJc w:val="left"/>
      <w:pPr>
        <w:ind w:left="416" w:hanging="255"/>
        <w:jc w:val="left"/>
      </w:pPr>
      <w:rPr>
        <w:rFonts w:hint="default"/>
        <w:w w:val="100"/>
        <w:lang w:val="en-US" w:eastAsia="en-US" w:bidi="ar-SA"/>
      </w:rPr>
    </w:lvl>
    <w:lvl w:ilvl="3" w:tplc="B51EE0D0">
      <w:numFmt w:val="bullet"/>
      <w:lvlText w:val="•"/>
      <w:lvlJc w:val="left"/>
      <w:pPr>
        <w:ind w:left="2611" w:hanging="255"/>
      </w:pPr>
      <w:rPr>
        <w:rFonts w:hint="default"/>
        <w:lang w:val="en-US" w:eastAsia="en-US" w:bidi="ar-SA"/>
      </w:rPr>
    </w:lvl>
    <w:lvl w:ilvl="4" w:tplc="0728F884">
      <w:numFmt w:val="bullet"/>
      <w:lvlText w:val="•"/>
      <w:lvlJc w:val="left"/>
      <w:pPr>
        <w:ind w:left="3706" w:hanging="255"/>
      </w:pPr>
      <w:rPr>
        <w:rFonts w:hint="default"/>
        <w:lang w:val="en-US" w:eastAsia="en-US" w:bidi="ar-SA"/>
      </w:rPr>
    </w:lvl>
    <w:lvl w:ilvl="5" w:tplc="9ACE3928">
      <w:numFmt w:val="bullet"/>
      <w:lvlText w:val="•"/>
      <w:lvlJc w:val="left"/>
      <w:pPr>
        <w:ind w:left="4802" w:hanging="255"/>
      </w:pPr>
      <w:rPr>
        <w:rFonts w:hint="default"/>
        <w:lang w:val="en-US" w:eastAsia="en-US" w:bidi="ar-SA"/>
      </w:rPr>
    </w:lvl>
    <w:lvl w:ilvl="6" w:tplc="36106F46">
      <w:numFmt w:val="bullet"/>
      <w:lvlText w:val="•"/>
      <w:lvlJc w:val="left"/>
      <w:pPr>
        <w:ind w:left="5897" w:hanging="255"/>
      </w:pPr>
      <w:rPr>
        <w:rFonts w:hint="default"/>
        <w:lang w:val="en-US" w:eastAsia="en-US" w:bidi="ar-SA"/>
      </w:rPr>
    </w:lvl>
    <w:lvl w:ilvl="7" w:tplc="5CDCB69E">
      <w:numFmt w:val="bullet"/>
      <w:lvlText w:val="•"/>
      <w:lvlJc w:val="left"/>
      <w:pPr>
        <w:ind w:left="6993" w:hanging="255"/>
      </w:pPr>
      <w:rPr>
        <w:rFonts w:hint="default"/>
        <w:lang w:val="en-US" w:eastAsia="en-US" w:bidi="ar-SA"/>
      </w:rPr>
    </w:lvl>
    <w:lvl w:ilvl="8" w:tplc="7BF6F954">
      <w:numFmt w:val="bullet"/>
      <w:lvlText w:val="•"/>
      <w:lvlJc w:val="left"/>
      <w:pPr>
        <w:ind w:left="8088" w:hanging="255"/>
      </w:pPr>
      <w:rPr>
        <w:rFonts w:hint="default"/>
        <w:lang w:val="en-US" w:eastAsia="en-US" w:bidi="ar-SA"/>
      </w:rPr>
    </w:lvl>
  </w:abstractNum>
  <w:num w:numId="1">
    <w:abstractNumId w:val="2"/>
  </w:num>
  <w:num w:numId="2">
    <w:abstractNumId w:val="1"/>
  </w:num>
  <w:num w:numId="3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web"/>
  <w:zoom w:percent="100"/>
  <w:proofState w:spelling="clean" w:grammar="clean"/>
  <w:defaultTabStop w:val="720"/>
  <w:characterSpacingControl w:val="doNotCompress"/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C838F5"/>
    <w:rsid w:val="00264036"/>
    <w:rsid w:val="00806060"/>
    <w:rsid w:val="00C838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I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  <w15:chartTrackingRefBased/>
  <w15:docId w15:val="{F93930B5-08D7-4E6F-A773-D9061A5E7BA9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en-IN" w:eastAsia="en-US" w:bidi="ar-SA"/>
      </w:rPr>
    </w:rPrDefault>
    <w:pPrDefault>
      <w:pPr>
        <w:spacing w:after="160" w:line="259" w:lineRule="auto"/>
      </w:pPr>
    </w:pPrDefault>
  </w:docDefaults>
  <w:latentStyles w:defLockedState="0" w:defUIPriority="99" w:defSemiHidden="0" w:defUnhideWhenUsed="0" w:defQFormat="0" w:count="371">
    <w:lsdException w:name="Normal" w:uiPriority="1" w:qFormat="1"/>
    <w:lsdException w:name="heading 1" w:uiPriority="1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iPriority="1" w:unhideWhenUsed="1" w:qFormat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1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Normal">
    <w:name w:val="Normal"/>
    <w:uiPriority w:val="1"/>
    <w:qFormat/>
    <w:rsid w:val="00C838F5"/>
    <w:pPr>
      <w:widowControl w:val="0"/>
      <w:autoSpaceDE w:val="0"/>
      <w:autoSpaceDN w:val="0"/>
      <w:spacing w:after="0" w:line="240" w:lineRule="auto"/>
    </w:pPr>
    <w:rPr>
      <w:rFonts w:ascii="Calibri" w:eastAsia="Calibri" w:hAnsi="Calibri" w:cs="Calibri"/>
      <w:lang w:val="en-US"/>
    </w:rPr>
  </w:style>
  <w:style w:type="paragraph" w:styleId="Heading1">
    <w:name w:val="heading 1"/>
    <w:basedOn w:val="Normal"/>
    <w:link w:val="Heading1Char"/>
    <w:uiPriority w:val="1"/>
    <w:qFormat/>
    <w:rsid w:val="00C838F5"/>
    <w:pPr>
      <w:spacing w:before="238"/>
      <w:ind w:left="162"/>
      <w:outlineLvl w:val="0"/>
    </w:pPr>
    <w:rPr>
      <w:b/>
      <w:bCs/>
      <w:sz w:val="28"/>
      <w:szCs w:val="28"/>
    </w:rPr>
  </w:style>
  <w:style w:type="character" w:default="1" w:styleId="DefaultParagraphFont">
    <w:name w:val="Default Paragraph Font"/>
    <w:uiPriority w:val="1"/>
    <w:semiHidden/>
    <w:unhideWhenUsed/>
  </w:style>
  <w:style w:type="table" w:default="1" w:styleId="TableNormal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NoList">
    <w:name w:val="No List"/>
    <w:uiPriority w:val="99"/>
    <w:semiHidden/>
    <w:unhideWhenUsed/>
  </w:style>
  <w:style w:type="character" w:customStyle="1" w:styleId="Heading1Char">
    <w:name w:val="Heading 1 Char"/>
    <w:basedOn w:val="DefaultParagraphFont"/>
    <w:link w:val="Heading1"/>
    <w:uiPriority w:val="1"/>
    <w:rsid w:val="00C838F5"/>
    <w:rPr>
      <w:rFonts w:ascii="Calibri" w:eastAsia="Calibri" w:hAnsi="Calibri" w:cs="Calibri"/>
      <w:b/>
      <w:bCs/>
      <w:sz w:val="28"/>
      <w:szCs w:val="28"/>
      <w:lang w:val="en-US"/>
    </w:rPr>
  </w:style>
  <w:style w:type="paragraph" w:styleId="BodyText">
    <w:name w:val="Body Text"/>
    <w:basedOn w:val="Normal"/>
    <w:link w:val="BodyTextChar"/>
    <w:uiPriority w:val="1"/>
    <w:qFormat/>
    <w:rsid w:val="00C838F5"/>
    <w:pPr>
      <w:ind w:left="162"/>
    </w:pPr>
    <w:rPr>
      <w:sz w:val="24"/>
      <w:szCs w:val="24"/>
    </w:rPr>
  </w:style>
  <w:style w:type="character" w:customStyle="1" w:styleId="BodyTextChar">
    <w:name w:val="Body Text Char"/>
    <w:basedOn w:val="DefaultParagraphFont"/>
    <w:link w:val="BodyText"/>
    <w:uiPriority w:val="1"/>
    <w:rsid w:val="00C838F5"/>
    <w:rPr>
      <w:rFonts w:ascii="Calibri" w:eastAsia="Calibri" w:hAnsi="Calibri" w:cs="Calibri"/>
      <w:sz w:val="24"/>
      <w:szCs w:val="24"/>
      <w:lang w:val="en-US"/>
    </w:rPr>
  </w:style>
  <w:style w:type="paragraph" w:styleId="ListParagraph">
    <w:name w:val="List Paragraph"/>
    <w:basedOn w:val="Normal"/>
    <w:uiPriority w:val="1"/>
    <w:qFormat/>
    <w:rsid w:val="00C838F5"/>
    <w:pPr>
      <w:ind w:left="162"/>
    </w:pPr>
  </w:style>
  <w:style w:type="paragraph" w:customStyle="1" w:styleId="TableParagraph">
    <w:name w:val="Table Paragraph"/>
    <w:basedOn w:val="Normal"/>
    <w:uiPriority w:val="1"/>
    <w:qFormat/>
    <w:rsid w:val="00C838F5"/>
    <w:pPr>
      <w:spacing w:before="1" w:line="271" w:lineRule="exact"/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 panose="020F0302020204030204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 panose="020F0502020204030204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</TotalTime>
  <Pages>1</Pages>
  <Words>684</Words>
  <Characters>3902</Characters>
  <Application>Microsoft Office Word</Application>
  <DocSecurity>0</DocSecurity>
  <Lines>32</Lines>
  <Paragraphs>9</Paragraphs>
  <ScaleCrop>false</ScaleCrop>
  <Company/>
  <LinksUpToDate>false</LinksUpToDate>
  <CharactersWithSpaces>4577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Microsoft account</dc:creator>
  <cp:keywords/>
  <dc:description/>
  <cp:lastModifiedBy>Microsoft account</cp:lastModifiedBy>
  <cp:revision>2</cp:revision>
  <dcterms:created xsi:type="dcterms:W3CDTF">2021-06-01T05:28:00Z</dcterms:created>
  <dcterms:modified xsi:type="dcterms:W3CDTF">2021-06-01T05:34:00Z</dcterms:modified>
</cp:coreProperties>
</file>