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AE7" w:rsidRDefault="005B6AE7" w:rsidP="005B6AE7">
      <w:pPr>
        <w:rPr>
          <w:rFonts w:asciiTheme="minorHAnsi" w:hAnsiTheme="minorHAnsi" w:cstheme="minorHAnsi"/>
        </w:rPr>
      </w:pPr>
      <w:bookmarkStart w:id="0" w:name="_GoBack"/>
      <w:r w:rsidRPr="005B6AE7">
        <w:rPr>
          <w:rFonts w:asciiTheme="minorHAnsi" w:hAnsiTheme="minorHAnsi" w:cstheme="minorHAnsi"/>
        </w:rPr>
        <w:t>Foothill College</w:t>
      </w:r>
    </w:p>
    <w:p w:rsidR="005B6AE7" w:rsidRDefault="005B6AE7" w:rsidP="005B6AE7">
      <w:pPr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</w:rPr>
        <w:t>ANTH 001</w:t>
      </w:r>
    </w:p>
    <w:p w:rsidR="00047F83" w:rsidRPr="005B6AE7" w:rsidRDefault="00AC6301" w:rsidP="005B6AE7">
      <w:pPr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Module:</w:t>
      </w:r>
      <w:r w:rsidRPr="005B6AE7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5</w:t>
      </w:r>
    </w:p>
    <w:p w:rsidR="00047F83" w:rsidRPr="005B6AE7" w:rsidRDefault="005B6AE7" w:rsidP="005B6AE7">
      <w:pPr>
        <w:tabs>
          <w:tab w:val="left" w:pos="889"/>
          <w:tab w:val="left" w:pos="890"/>
        </w:tabs>
        <w:spacing w:before="6" w:line="300" w:lineRule="auto"/>
        <w:ind w:right="15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AC6301" w:rsidRPr="005B6AE7">
        <w:rPr>
          <w:rFonts w:asciiTheme="minorHAnsi" w:hAnsiTheme="minorHAnsi" w:cstheme="minorHAnsi"/>
          <w:color w:val="2C3A44"/>
        </w:rPr>
        <w:t>When</w:t>
      </w:r>
      <w:r w:rsidR="00AC6301"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assessing</w:t>
      </w:r>
      <w:r w:rsidR="00AC6301"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evolutionary</w:t>
      </w:r>
      <w:r w:rsidR="00AC6301"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relationships,</w:t>
      </w:r>
      <w:r w:rsidR="00AC6301"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one</w:t>
      </w:r>
      <w:r w:rsidR="00AC6301"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approach</w:t>
      </w:r>
      <w:r w:rsidR="00AC6301"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is</w:t>
      </w:r>
      <w:r w:rsidR="00AC6301"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to</w:t>
      </w:r>
      <w:r w:rsidR="00AC6301"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interpret</w:t>
      </w:r>
      <w:r w:rsidR="00AC6301"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patterns</w:t>
      </w:r>
      <w:r w:rsidR="00AC6301" w:rsidRPr="005B6AE7">
        <w:rPr>
          <w:rFonts w:asciiTheme="minorHAnsi" w:hAnsiTheme="minorHAnsi" w:cstheme="minorHAnsi"/>
          <w:color w:val="2C3A44"/>
          <w:spacing w:val="-64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of</w:t>
      </w:r>
      <w:r w:rsidR="00AC6301"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ancestral</w:t>
      </w:r>
      <w:r w:rsidR="00AC6301"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(primitive)</w:t>
      </w:r>
      <w:r w:rsidR="00AC6301"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and</w:t>
      </w:r>
      <w:r w:rsidR="00AC6301"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derived</w:t>
      </w:r>
      <w:r w:rsidR="00AC6301"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(modified)</w:t>
      </w:r>
      <w:r w:rsidR="00AC6301"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characteristics.</w:t>
      </w:r>
      <w:r w:rsidR="00AC6301" w:rsidRPr="005B6AE7">
        <w:rPr>
          <w:rFonts w:asciiTheme="minorHAnsi" w:hAnsiTheme="minorHAnsi" w:cstheme="minorHAnsi"/>
          <w:color w:val="2C3A44"/>
          <w:spacing w:val="58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This</w:t>
      </w:r>
      <w:r w:rsidR="00AC6301"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approach</w:t>
      </w:r>
      <w:r w:rsidR="00AC6301"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</w:rPr>
        <w:t>is</w:t>
      </w:r>
    </w:p>
    <w:p w:rsidR="005B6AE7" w:rsidRDefault="00AC6301">
      <w:pPr>
        <w:ind w:left="821"/>
        <w:rPr>
          <w:rFonts w:asciiTheme="minorHAnsi" w:hAnsiTheme="minorHAnsi" w:cstheme="minorHAnsi"/>
          <w:color w:val="2C3A44"/>
          <w:spacing w:val="-2"/>
        </w:rPr>
      </w:pPr>
      <w:r w:rsidRPr="005B6AE7">
        <w:rPr>
          <w:rFonts w:asciiTheme="minorHAnsi" w:hAnsiTheme="minorHAnsi" w:cstheme="minorHAnsi"/>
          <w:color w:val="2C3A44"/>
        </w:rPr>
        <w:t>called: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</w:p>
    <w:p w:rsidR="00047F83" w:rsidRPr="005B6AE7" w:rsidRDefault="005B6AE7" w:rsidP="005B6AE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cladistics.</w:t>
      </w:r>
    </w:p>
    <w:p w:rsidR="005B6AE7" w:rsidRPr="005B6AE7" w:rsidRDefault="00AC6301" w:rsidP="005B6AE7">
      <w:pPr>
        <w:pStyle w:val="ListParagraph"/>
        <w:numPr>
          <w:ilvl w:val="0"/>
          <w:numId w:val="10"/>
        </w:numPr>
        <w:tabs>
          <w:tab w:val="left" w:pos="822"/>
        </w:tabs>
        <w:rPr>
          <w:rFonts w:asciiTheme="minorHAnsi" w:hAnsiTheme="minorHAnsi" w:cstheme="minorHAnsi"/>
          <w:b/>
        </w:rPr>
      </w:pPr>
      <w:r w:rsidRPr="005B6AE7">
        <w:rPr>
          <w:rFonts w:asciiTheme="minorHAnsi" w:hAnsiTheme="minorHAnsi" w:cstheme="minorHAnsi"/>
          <w:color w:val="2C3A44"/>
        </w:rPr>
        <w:t>Endogamy</w:t>
      </w:r>
      <w:r w:rsidRPr="005B6AE7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refers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 xml:space="preserve">to: </w:t>
      </w:r>
    </w:p>
    <w:p w:rsidR="00047F83" w:rsidRPr="005B6AE7" w:rsidRDefault="005B6AE7" w:rsidP="005B6AE7">
      <w:pPr>
        <w:pStyle w:val="ListParagraph"/>
        <w:tabs>
          <w:tab w:val="left" w:pos="822"/>
        </w:tabs>
        <w:ind w:firstLine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marriage within</w:t>
      </w:r>
      <w:r w:rsidR="00AC6301" w:rsidRPr="005B6AE7">
        <w:rPr>
          <w:rFonts w:asciiTheme="minorHAnsi" w:hAnsiTheme="minorHAnsi" w:cstheme="minorHAnsi"/>
          <w:b/>
          <w:color w:val="2C3A44"/>
          <w:spacing w:val="-2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a</w:t>
      </w:r>
      <w:r w:rsidR="00AC6301" w:rsidRPr="005B6AE7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social</w:t>
      </w:r>
      <w:r w:rsidR="00AC6301" w:rsidRPr="005B6AE7">
        <w:rPr>
          <w:rFonts w:asciiTheme="minorHAnsi" w:hAnsiTheme="minorHAnsi" w:cstheme="minorHAnsi"/>
          <w:b/>
          <w:color w:val="2C3A44"/>
          <w:spacing w:val="-1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group.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22"/>
        </w:tabs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Structural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similarities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between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species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that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are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based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on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common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function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and</w:t>
      </w:r>
    </w:p>
    <w:p w:rsidR="005B6AE7" w:rsidRDefault="00AC6301">
      <w:pPr>
        <w:pStyle w:val="BodyText"/>
        <w:spacing w:before="68"/>
        <w:ind w:left="821" w:firstLine="0"/>
        <w:rPr>
          <w:rFonts w:asciiTheme="minorHAnsi" w:hAnsiTheme="minorHAnsi" w:cstheme="minorHAnsi"/>
          <w:color w:val="2C3A44"/>
          <w:spacing w:val="6"/>
          <w:sz w:val="22"/>
          <w:szCs w:val="22"/>
        </w:rPr>
      </w:pPr>
      <w:r w:rsidRPr="005B6AE7">
        <w:rPr>
          <w:rFonts w:asciiTheme="minorHAnsi" w:hAnsiTheme="minorHAnsi" w:cstheme="minorHAnsi"/>
          <w:color w:val="2C3A44"/>
          <w:sz w:val="22"/>
          <w:szCs w:val="22"/>
        </w:rPr>
        <w:t>not</w:t>
      </w:r>
      <w:r w:rsidRPr="005B6AE7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Pr="005B6AE7">
        <w:rPr>
          <w:rFonts w:asciiTheme="minorHAnsi" w:hAnsiTheme="minorHAnsi" w:cstheme="minorHAnsi"/>
          <w:color w:val="2C3A44"/>
          <w:sz w:val="22"/>
          <w:szCs w:val="22"/>
        </w:rPr>
        <w:t>on</w:t>
      </w:r>
      <w:r w:rsidRPr="005B6AE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5B6AE7">
        <w:rPr>
          <w:rFonts w:asciiTheme="minorHAnsi" w:hAnsiTheme="minorHAnsi" w:cstheme="minorHAnsi"/>
          <w:color w:val="2C3A44"/>
          <w:sz w:val="22"/>
          <w:szCs w:val="22"/>
        </w:rPr>
        <w:t>common</w:t>
      </w:r>
      <w:r w:rsidRPr="005B6AE7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5B6AE7">
        <w:rPr>
          <w:rFonts w:asciiTheme="minorHAnsi" w:hAnsiTheme="minorHAnsi" w:cstheme="minorHAnsi"/>
          <w:color w:val="2C3A44"/>
          <w:sz w:val="22"/>
          <w:szCs w:val="22"/>
        </w:rPr>
        <w:t>evolutionary</w:t>
      </w:r>
      <w:r w:rsidRPr="005B6AE7">
        <w:rPr>
          <w:rFonts w:asciiTheme="minorHAnsi" w:hAnsiTheme="minorHAnsi" w:cstheme="minorHAnsi"/>
          <w:color w:val="2C3A44"/>
          <w:spacing w:val="-6"/>
          <w:sz w:val="22"/>
          <w:szCs w:val="22"/>
        </w:rPr>
        <w:t xml:space="preserve"> </w:t>
      </w:r>
      <w:r w:rsidRPr="005B6AE7">
        <w:rPr>
          <w:rFonts w:asciiTheme="minorHAnsi" w:hAnsiTheme="minorHAnsi" w:cstheme="minorHAnsi"/>
          <w:color w:val="2C3A44"/>
          <w:sz w:val="22"/>
          <w:szCs w:val="22"/>
        </w:rPr>
        <w:t>descent</w:t>
      </w:r>
      <w:r w:rsidRPr="005B6AE7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5B6AE7">
        <w:rPr>
          <w:rFonts w:asciiTheme="minorHAnsi" w:hAnsiTheme="minorHAnsi" w:cstheme="minorHAnsi"/>
          <w:color w:val="2C3A44"/>
          <w:sz w:val="22"/>
          <w:szCs w:val="22"/>
        </w:rPr>
        <w:t>are</w:t>
      </w:r>
      <w:r w:rsidRPr="005B6AE7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5B6AE7">
        <w:rPr>
          <w:rFonts w:asciiTheme="minorHAnsi" w:hAnsiTheme="minorHAnsi" w:cstheme="minorHAnsi"/>
          <w:color w:val="2C3A44"/>
          <w:sz w:val="22"/>
          <w:szCs w:val="22"/>
        </w:rPr>
        <w:t>called:</w:t>
      </w:r>
      <w:r w:rsidRPr="005B6AE7">
        <w:rPr>
          <w:rFonts w:asciiTheme="minorHAnsi" w:hAnsiTheme="minorHAnsi" w:cstheme="minorHAnsi"/>
          <w:color w:val="2C3A44"/>
          <w:spacing w:val="6"/>
          <w:sz w:val="22"/>
          <w:szCs w:val="22"/>
        </w:rPr>
        <w:t xml:space="preserve"> </w:t>
      </w:r>
    </w:p>
    <w:p w:rsidR="00047F83" w:rsidRPr="005B6AE7" w:rsidRDefault="005B6AE7" w:rsidP="005B6AE7">
      <w:pPr>
        <w:pStyle w:val="BodyText"/>
        <w:spacing w:before="6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  <w:sz w:val="22"/>
          <w:szCs w:val="22"/>
        </w:rPr>
        <w:t>analogies</w:t>
      </w:r>
      <w:r w:rsidR="00AC6301" w:rsidRPr="005B6AE7">
        <w:rPr>
          <w:rFonts w:asciiTheme="minorHAnsi" w:hAnsiTheme="minorHAnsi" w:cstheme="minorHAnsi"/>
          <w:color w:val="2C3A44"/>
          <w:sz w:val="22"/>
          <w:szCs w:val="22"/>
        </w:rPr>
        <w:t>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83"/>
          <w:tab w:val="left" w:pos="884"/>
        </w:tabs>
        <w:ind w:left="883" w:hanging="423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diversification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of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reptiles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facilitated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by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evolution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of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reptilian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egg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</w:t>
      </w:r>
    </w:p>
    <w:p w:rsidR="005B6AE7" w:rsidRDefault="00AC6301">
      <w:pPr>
        <w:spacing w:before="70"/>
        <w:ind w:left="821"/>
        <w:rPr>
          <w:rFonts w:asciiTheme="minorHAnsi" w:hAnsiTheme="minorHAnsi" w:cstheme="minorHAnsi"/>
          <w:color w:val="2C3A44"/>
          <w:spacing w:val="-2"/>
        </w:rPr>
      </w:pPr>
      <w:r w:rsidRPr="005B6AE7">
        <w:rPr>
          <w:rFonts w:asciiTheme="minorHAnsi" w:hAnsiTheme="minorHAnsi" w:cstheme="minorHAnsi"/>
          <w:color w:val="2C3A44"/>
        </w:rPr>
        <w:t>good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example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of: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</w:p>
    <w:p w:rsidR="00047F83" w:rsidRPr="005B6AE7" w:rsidRDefault="005B6AE7" w:rsidP="005B6AE7">
      <w:pPr>
        <w:spacing w:before="7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adaptive</w:t>
      </w:r>
      <w:r w:rsidR="00AC6301" w:rsidRPr="005B6AE7">
        <w:rPr>
          <w:rFonts w:asciiTheme="minorHAnsi" w:hAnsiTheme="minorHAnsi" w:cstheme="minorHAnsi"/>
          <w:b/>
          <w:color w:val="2C3A44"/>
          <w:spacing w:val="-2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radiation.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89"/>
          <w:tab w:val="left" w:pos="890"/>
        </w:tabs>
        <w:ind w:left="889" w:hanging="429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What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do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humans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have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in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common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with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dinosaurs,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mosquitoes,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and</w:t>
      </w:r>
    </w:p>
    <w:p w:rsidR="005B6AE7" w:rsidRDefault="00AC6301">
      <w:pPr>
        <w:spacing w:before="68"/>
        <w:ind w:left="821"/>
        <w:rPr>
          <w:rFonts w:asciiTheme="minorHAnsi" w:hAnsiTheme="minorHAnsi" w:cstheme="minorHAnsi"/>
          <w:color w:val="2C3A44"/>
          <w:spacing w:val="-4"/>
        </w:rPr>
      </w:pPr>
      <w:r w:rsidRPr="005B6AE7">
        <w:rPr>
          <w:rFonts w:asciiTheme="minorHAnsi" w:hAnsiTheme="minorHAnsi" w:cstheme="minorHAnsi"/>
          <w:color w:val="2C3A44"/>
        </w:rPr>
        <w:t>mushrooms?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</w:p>
    <w:p w:rsidR="00047F83" w:rsidRPr="005B6AE7" w:rsidRDefault="005B6AE7">
      <w:pPr>
        <w:spacing w:before="68"/>
        <w:ind w:left="82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DNA.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A</w:t>
      </w:r>
      <w:r w:rsidRPr="005B6AE7">
        <w:rPr>
          <w:rFonts w:asciiTheme="minorHAnsi" w:hAnsiTheme="minorHAnsi" w:cstheme="minorHAnsi"/>
          <w:color w:val="2C3A44"/>
          <w:spacing w:val="-16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hypothesis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regarding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ancestor-descendant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relationships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that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includes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time-</w:t>
      </w:r>
    </w:p>
    <w:p w:rsidR="005B6AE7" w:rsidRDefault="00AC6301">
      <w:pPr>
        <w:spacing w:before="70"/>
        <w:ind w:left="821"/>
        <w:rPr>
          <w:rFonts w:asciiTheme="minorHAnsi" w:hAnsiTheme="minorHAnsi" w:cstheme="minorHAnsi"/>
          <w:color w:val="2C3A44"/>
          <w:spacing w:val="-1"/>
        </w:rPr>
      </w:pPr>
      <w:r w:rsidRPr="005B6AE7">
        <w:rPr>
          <w:rFonts w:asciiTheme="minorHAnsi" w:hAnsiTheme="minorHAnsi" w:cstheme="minorHAnsi"/>
          <w:color w:val="2C3A44"/>
        </w:rPr>
        <w:t>scale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called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a: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</w:p>
    <w:p w:rsidR="00047F83" w:rsidRPr="005B6AE7" w:rsidRDefault="005B6AE7">
      <w:pPr>
        <w:spacing w:before="70"/>
        <w:ind w:left="82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phylogenetic</w:t>
      </w:r>
      <w:r w:rsidR="00AC6301" w:rsidRPr="005B6AE7">
        <w:rPr>
          <w:rFonts w:asciiTheme="minorHAnsi" w:hAnsiTheme="minorHAnsi" w:cstheme="minorHAnsi"/>
          <w:b/>
          <w:color w:val="2C3A44"/>
          <w:spacing w:val="-2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tree.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89"/>
          <w:tab w:val="left" w:pos="890"/>
        </w:tabs>
        <w:spacing w:line="300" w:lineRule="auto"/>
        <w:ind w:left="821" w:right="196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</w:rPr>
        <w:tab/>
      </w:r>
      <w:r w:rsidRPr="005B6AE7">
        <w:rPr>
          <w:rFonts w:asciiTheme="minorHAnsi" w:hAnsiTheme="minorHAnsi" w:cstheme="minorHAnsi"/>
          <w:color w:val="2C3A44"/>
        </w:rPr>
        <w:t>Structural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similarities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shared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by</w:t>
      </w:r>
      <w:r w:rsidRPr="005B6AE7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wide array</w:t>
      </w:r>
      <w:r w:rsidRPr="005B6AE7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of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distantly</w:t>
      </w:r>
      <w:r w:rsidRPr="005B6AE7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related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species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that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are</w:t>
      </w:r>
      <w:r w:rsidRPr="005B6AE7">
        <w:rPr>
          <w:rFonts w:asciiTheme="minorHAnsi" w:hAnsiTheme="minorHAnsi" w:cstheme="minorHAnsi"/>
          <w:color w:val="2C3A44"/>
          <w:spacing w:val="-6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inherited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from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common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ancestor,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such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as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number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of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bones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in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forelimb,</w:t>
      </w:r>
    </w:p>
    <w:p w:rsidR="005B6AE7" w:rsidRDefault="00AC6301">
      <w:pPr>
        <w:ind w:left="821"/>
        <w:rPr>
          <w:rFonts w:asciiTheme="minorHAnsi" w:hAnsiTheme="minorHAnsi" w:cstheme="minorHAnsi"/>
          <w:color w:val="2C3A44"/>
          <w:spacing w:val="-2"/>
        </w:rPr>
      </w:pPr>
      <w:r w:rsidRPr="005B6AE7">
        <w:rPr>
          <w:rFonts w:asciiTheme="minorHAnsi" w:hAnsiTheme="minorHAnsi" w:cstheme="minorHAnsi"/>
          <w:color w:val="2C3A44"/>
        </w:rPr>
        <w:t>are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termed: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</w:p>
    <w:p w:rsidR="00047F83" w:rsidRPr="005B6AE7" w:rsidRDefault="005B6AE7">
      <w:pPr>
        <w:ind w:left="82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ancestral</w:t>
      </w:r>
      <w:r w:rsidR="00AC6301" w:rsidRPr="005B6AE7">
        <w:rPr>
          <w:rFonts w:asciiTheme="minorHAnsi" w:hAnsiTheme="minorHAnsi" w:cstheme="minorHAnsi"/>
          <w:b/>
          <w:color w:val="2C3A44"/>
          <w:spacing w:val="-2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(primitive).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83"/>
          <w:tab w:val="left" w:pos="884"/>
        </w:tabs>
        <w:ind w:left="883" w:hanging="423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evolutionary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process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that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produced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analogous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structures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in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New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and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Old</w:t>
      </w:r>
    </w:p>
    <w:p w:rsidR="005B6AE7" w:rsidRDefault="00AC6301">
      <w:pPr>
        <w:spacing w:before="68"/>
        <w:ind w:left="821"/>
        <w:rPr>
          <w:rFonts w:asciiTheme="minorHAnsi" w:hAnsiTheme="minorHAnsi" w:cstheme="minorHAnsi"/>
          <w:color w:val="2C3A44"/>
        </w:rPr>
      </w:pPr>
      <w:r w:rsidRPr="005B6AE7">
        <w:rPr>
          <w:rFonts w:asciiTheme="minorHAnsi" w:hAnsiTheme="minorHAnsi" w:cstheme="minorHAnsi"/>
          <w:color w:val="2C3A44"/>
        </w:rPr>
        <w:t>World</w:t>
      </w:r>
      <w:r w:rsidRPr="005B6AE7">
        <w:rPr>
          <w:rFonts w:asciiTheme="minorHAnsi" w:hAnsiTheme="minorHAnsi" w:cstheme="minorHAnsi"/>
          <w:color w:val="2C3A44"/>
          <w:spacing w:val="-8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monkeys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is</w:t>
      </w:r>
      <w:r w:rsidRPr="005B6AE7">
        <w:rPr>
          <w:rFonts w:asciiTheme="minorHAnsi" w:hAnsiTheme="minorHAnsi" w:cstheme="minorHAnsi"/>
          <w:color w:val="2C3A44"/>
          <w:spacing w:val="-8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called:</w:t>
      </w:r>
    </w:p>
    <w:p w:rsidR="00047F83" w:rsidRPr="005B6AE7" w:rsidRDefault="005B6AE7">
      <w:pPr>
        <w:spacing w:before="68"/>
        <w:ind w:left="82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homoplasy.</w:t>
      </w:r>
    </w:p>
    <w:p w:rsidR="005B6AE7" w:rsidRPr="005B6AE7" w:rsidRDefault="00AC6301" w:rsidP="005B6AE7">
      <w:pPr>
        <w:pStyle w:val="ListParagraph"/>
        <w:numPr>
          <w:ilvl w:val="0"/>
          <w:numId w:val="10"/>
        </w:numPr>
        <w:tabs>
          <w:tab w:val="left" w:pos="890"/>
        </w:tabs>
        <w:ind w:left="889" w:hanging="429"/>
        <w:rPr>
          <w:rFonts w:asciiTheme="minorHAnsi" w:hAnsiTheme="minorHAnsi" w:cstheme="minorHAnsi"/>
          <w:b/>
        </w:rPr>
      </w:pPr>
      <w:r w:rsidRPr="005B6AE7">
        <w:rPr>
          <w:rFonts w:asciiTheme="minorHAnsi" w:hAnsiTheme="minorHAnsi" w:cstheme="minorHAnsi"/>
          <w:color w:val="2C3A44"/>
        </w:rPr>
        <w:t>Vertebrates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first</w:t>
      </w:r>
      <w:r w:rsidRPr="005B6AE7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appear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around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1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million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years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ago.</w:t>
      </w:r>
      <w:r w:rsidRPr="005B6AE7">
        <w:rPr>
          <w:rFonts w:asciiTheme="minorHAnsi" w:hAnsiTheme="minorHAnsi" w:cstheme="minorHAnsi"/>
          <w:color w:val="2C3A44"/>
          <w:spacing w:val="4"/>
        </w:rPr>
        <w:t xml:space="preserve"> </w:t>
      </w:r>
    </w:p>
    <w:p w:rsidR="00047F83" w:rsidRPr="005B6AE7" w:rsidRDefault="005B6AE7" w:rsidP="005B6AE7">
      <w:pPr>
        <w:pStyle w:val="ListParagraph"/>
        <w:tabs>
          <w:tab w:val="left" w:pos="890"/>
        </w:tabs>
        <w:ind w:left="889" w:firstLine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False.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84"/>
        </w:tabs>
        <w:ind w:left="883" w:hanging="423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human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genome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essentially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amphioxus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genome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that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has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been</w:t>
      </w:r>
    </w:p>
    <w:p w:rsidR="005B6AE7" w:rsidRDefault="00AC6301">
      <w:pPr>
        <w:spacing w:before="70"/>
        <w:ind w:left="821"/>
        <w:rPr>
          <w:rFonts w:asciiTheme="minorHAnsi" w:hAnsiTheme="minorHAnsi" w:cstheme="minorHAnsi"/>
          <w:color w:val="2C3A44"/>
        </w:rPr>
      </w:pPr>
      <w:r w:rsidRPr="005B6AE7">
        <w:rPr>
          <w:rFonts w:asciiTheme="minorHAnsi" w:hAnsiTheme="minorHAnsi" w:cstheme="minorHAnsi"/>
          <w:color w:val="2C3A44"/>
        </w:rPr>
        <w:t>quadrupled.</w:t>
      </w:r>
    </w:p>
    <w:p w:rsidR="00047F83" w:rsidRPr="005B6AE7" w:rsidRDefault="005B6AE7" w:rsidP="005B6AE7">
      <w:pPr>
        <w:spacing w:before="7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color w:val="2C3A44"/>
        </w:rPr>
        <w:t xml:space="preserve">           </w:t>
      </w:r>
      <w:r>
        <w:rPr>
          <w:rFonts w:asciiTheme="minorHAnsi" w:hAnsiTheme="minorHAnsi" w:cstheme="minorHAnsi"/>
          <w:b/>
          <w:color w:val="2C3A44"/>
        </w:rPr>
        <w:t xml:space="preserve">ANS: </w:t>
      </w:r>
      <w:r>
        <w:rPr>
          <w:rFonts w:asciiTheme="minorHAnsi" w:hAnsiTheme="minorHAnsi" w:cstheme="minorHAnsi"/>
          <w:color w:val="2C3A44"/>
        </w:rPr>
        <w:t xml:space="preserve"> </w:t>
      </w:r>
      <w:r w:rsidR="00AC6301" w:rsidRPr="005B6AE7">
        <w:rPr>
          <w:rFonts w:asciiTheme="minorHAnsi" w:hAnsiTheme="minorHAnsi" w:cstheme="minorHAnsi"/>
          <w:color w:val="2C3A44"/>
          <w:spacing w:val="-8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True.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22"/>
        </w:tabs>
        <w:spacing w:line="300" w:lineRule="auto"/>
        <w:ind w:left="821" w:right="279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The same genes in humans and snakes determine how many vertebrae both</w:t>
      </w:r>
      <w:r w:rsidRPr="005B6AE7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animals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have;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basic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difference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when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and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where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genes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are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expressed.</w:t>
      </w:r>
    </w:p>
    <w:p w:rsidR="00047F83" w:rsidRPr="005B6AE7" w:rsidRDefault="005B6AE7">
      <w:pPr>
        <w:pStyle w:val="Heading2"/>
        <w:spacing w:befor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 w:val="0"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color w:val="2C3A44"/>
          <w:sz w:val="22"/>
          <w:szCs w:val="22"/>
        </w:rPr>
        <w:t>True.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Several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species of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very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early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hominins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evolved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over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four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million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years,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this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</w:t>
      </w:r>
    </w:p>
    <w:p w:rsidR="005B6AE7" w:rsidRDefault="00AC6301">
      <w:pPr>
        <w:spacing w:before="68"/>
        <w:ind w:left="821"/>
        <w:rPr>
          <w:rFonts w:asciiTheme="minorHAnsi" w:hAnsiTheme="minorHAnsi" w:cstheme="minorHAnsi"/>
          <w:color w:val="2C3A44"/>
          <w:spacing w:val="-1"/>
        </w:rPr>
      </w:pPr>
      <w:r w:rsidRPr="005B6AE7">
        <w:rPr>
          <w:rFonts w:asciiTheme="minorHAnsi" w:hAnsiTheme="minorHAnsi" w:cstheme="minorHAnsi"/>
          <w:color w:val="2C3A44"/>
        </w:rPr>
        <w:t>clear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example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of: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</w:p>
    <w:p w:rsidR="00047F83" w:rsidRPr="005B6AE7" w:rsidRDefault="005B6AE7">
      <w:pPr>
        <w:spacing w:before="68"/>
        <w:ind w:left="82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macroevolution.</w:t>
      </w:r>
    </w:p>
    <w:p w:rsidR="005B6AE7" w:rsidRPr="005B6AE7" w:rsidRDefault="00AC6301" w:rsidP="005B6AE7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5B6AE7">
        <w:rPr>
          <w:rFonts w:asciiTheme="minorHAnsi" w:hAnsiTheme="minorHAnsi" w:cstheme="minorHAnsi"/>
          <w:color w:val="2C3A44"/>
        </w:rPr>
        <w:t>Which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of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following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is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NOT</w:t>
      </w:r>
      <w:r w:rsidRPr="005B6AE7">
        <w:rPr>
          <w:rFonts w:asciiTheme="minorHAnsi" w:hAnsiTheme="minorHAnsi" w:cstheme="minorHAnsi"/>
          <w:color w:val="2C3A44"/>
          <w:spacing w:val="-8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epoch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of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Cenozoic?</w:t>
      </w:r>
    </w:p>
    <w:p w:rsidR="00047F83" w:rsidRPr="005B6AE7" w:rsidRDefault="005B6AE7" w:rsidP="005B6AE7">
      <w:pPr>
        <w:pStyle w:val="ListParagraph"/>
        <w:tabs>
          <w:tab w:val="left" w:pos="822"/>
        </w:tabs>
        <w:ind w:firstLine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color w:val="2C3A44"/>
          <w:spacing w:val="6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Triassic</w:t>
      </w:r>
    </w:p>
    <w:p w:rsidR="005B6AE7" w:rsidRPr="005B6AE7" w:rsidRDefault="00AC6301" w:rsidP="005B6AE7">
      <w:pPr>
        <w:pStyle w:val="ListParagraph"/>
        <w:numPr>
          <w:ilvl w:val="0"/>
          <w:numId w:val="10"/>
        </w:numPr>
        <w:tabs>
          <w:tab w:val="left" w:pos="884"/>
        </w:tabs>
        <w:ind w:left="883" w:hanging="423"/>
        <w:rPr>
          <w:rFonts w:asciiTheme="minorHAnsi" w:hAnsiTheme="minorHAnsi" w:cstheme="minorHAnsi"/>
          <w:b/>
        </w:rPr>
      </w:pP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environmental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setting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to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which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species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adapted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its:</w:t>
      </w:r>
      <w:r w:rsidRPr="005B6AE7">
        <w:rPr>
          <w:rFonts w:asciiTheme="minorHAnsi" w:hAnsiTheme="minorHAnsi" w:cstheme="minorHAnsi"/>
          <w:color w:val="2C3A44"/>
          <w:spacing w:val="6"/>
        </w:rPr>
        <w:t xml:space="preserve"> </w:t>
      </w:r>
    </w:p>
    <w:p w:rsidR="00047F83" w:rsidRPr="005B6AE7" w:rsidRDefault="005B6AE7" w:rsidP="005B6AE7">
      <w:pPr>
        <w:pStyle w:val="ListParagraph"/>
        <w:tabs>
          <w:tab w:val="left" w:pos="884"/>
        </w:tabs>
        <w:ind w:left="883" w:firstLine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ecological</w:t>
      </w:r>
    </w:p>
    <w:p w:rsidR="00047F83" w:rsidRPr="005B6AE7" w:rsidRDefault="00AC6301">
      <w:pPr>
        <w:pStyle w:val="Heading2"/>
        <w:spacing w:before="70"/>
        <w:rPr>
          <w:rFonts w:asciiTheme="minorHAnsi" w:hAnsiTheme="minorHAnsi" w:cstheme="minorHAnsi"/>
          <w:sz w:val="22"/>
          <w:szCs w:val="22"/>
        </w:rPr>
      </w:pPr>
      <w:r w:rsidRPr="005B6AE7">
        <w:rPr>
          <w:rFonts w:asciiTheme="minorHAnsi" w:hAnsiTheme="minorHAnsi" w:cstheme="minorHAnsi"/>
          <w:color w:val="2C3A44"/>
          <w:sz w:val="22"/>
          <w:szCs w:val="22"/>
        </w:rPr>
        <w:t>niche.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22"/>
        </w:tabs>
        <w:spacing w:line="300" w:lineRule="auto"/>
        <w:ind w:left="821" w:right="247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Structural similarities shared by a wide array of distantly related species that are</w:t>
      </w:r>
      <w:r w:rsidRPr="005B6AE7">
        <w:rPr>
          <w:rFonts w:asciiTheme="minorHAnsi" w:hAnsiTheme="minorHAnsi" w:cstheme="minorHAnsi"/>
          <w:color w:val="2C3A44"/>
          <w:spacing w:val="-6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inherited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from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common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ancestor,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such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as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number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of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bones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forelimb,</w:t>
      </w:r>
    </w:p>
    <w:p w:rsidR="005B6AE7" w:rsidRDefault="00AC6301">
      <w:pPr>
        <w:ind w:left="821"/>
        <w:rPr>
          <w:rFonts w:asciiTheme="minorHAnsi" w:hAnsiTheme="minorHAnsi" w:cstheme="minorHAnsi"/>
          <w:color w:val="2C3A44"/>
          <w:spacing w:val="-2"/>
        </w:rPr>
      </w:pPr>
      <w:r w:rsidRPr="005B6AE7">
        <w:rPr>
          <w:rFonts w:asciiTheme="minorHAnsi" w:hAnsiTheme="minorHAnsi" w:cstheme="minorHAnsi"/>
          <w:color w:val="2C3A44"/>
        </w:rPr>
        <w:t>are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termed: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</w:p>
    <w:p w:rsidR="00047F83" w:rsidRPr="005B6AE7" w:rsidRDefault="005B6AE7" w:rsidP="005B6AE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ancestral</w:t>
      </w:r>
      <w:r w:rsidR="00AC6301" w:rsidRPr="005B6AE7">
        <w:rPr>
          <w:rFonts w:asciiTheme="minorHAnsi" w:hAnsiTheme="minorHAnsi" w:cstheme="minorHAnsi"/>
          <w:b/>
          <w:color w:val="2C3A44"/>
          <w:spacing w:val="-2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(primitive).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Structural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similarities shared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by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species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that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are acquired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by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descent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from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</w:t>
      </w:r>
    </w:p>
    <w:p w:rsidR="005B6AE7" w:rsidRDefault="00AC6301">
      <w:pPr>
        <w:spacing w:before="68"/>
        <w:ind w:left="821"/>
        <w:rPr>
          <w:rFonts w:asciiTheme="minorHAnsi" w:hAnsiTheme="minorHAnsi" w:cstheme="minorHAnsi"/>
          <w:color w:val="2C3A44"/>
        </w:rPr>
      </w:pPr>
      <w:r w:rsidRPr="005B6AE7">
        <w:rPr>
          <w:rFonts w:asciiTheme="minorHAnsi" w:hAnsiTheme="minorHAnsi" w:cstheme="minorHAnsi"/>
          <w:color w:val="2C3A44"/>
        </w:rPr>
        <w:t>common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ancestor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are:</w:t>
      </w:r>
    </w:p>
    <w:p w:rsidR="00047F83" w:rsidRPr="005B6AE7" w:rsidRDefault="005B6AE7">
      <w:pPr>
        <w:spacing w:before="68"/>
        <w:ind w:left="82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color w:val="2C3A44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homologies.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90"/>
        </w:tabs>
        <w:ind w:left="889" w:hanging="429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One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possible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test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for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classifying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contemporary</w:t>
      </w:r>
      <w:r w:rsidRPr="005B6AE7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animals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into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genera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to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check</w:t>
      </w:r>
    </w:p>
    <w:p w:rsidR="005B6AE7" w:rsidRDefault="00AC6301">
      <w:pPr>
        <w:spacing w:before="70"/>
        <w:ind w:left="821"/>
        <w:rPr>
          <w:rFonts w:asciiTheme="minorHAnsi" w:hAnsiTheme="minorHAnsi" w:cstheme="minorHAnsi"/>
          <w:color w:val="2C3A44"/>
        </w:rPr>
      </w:pPr>
      <w:r w:rsidRPr="005B6AE7">
        <w:rPr>
          <w:rFonts w:asciiTheme="minorHAnsi" w:hAnsiTheme="minorHAnsi" w:cstheme="minorHAnsi"/>
          <w:color w:val="2C3A44"/>
        </w:rPr>
        <w:t>for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results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of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hybridization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between:</w:t>
      </w:r>
    </w:p>
    <w:p w:rsidR="00047F83" w:rsidRPr="005B6AE7" w:rsidRDefault="005B6AE7">
      <w:pPr>
        <w:spacing w:before="70"/>
        <w:ind w:left="82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color w:val="2C3A44"/>
          <w:spacing w:val="4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individuals</w:t>
      </w:r>
      <w:r w:rsidR="00AC6301" w:rsidRPr="005B6AE7">
        <w:rPr>
          <w:rFonts w:asciiTheme="minorHAnsi" w:hAnsiTheme="minorHAnsi" w:cstheme="minorHAnsi"/>
          <w:b/>
          <w:color w:val="2C3A44"/>
          <w:spacing w:val="-2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of</w:t>
      </w:r>
      <w:r w:rsidR="00AC6301" w:rsidRPr="005B6AE7">
        <w:rPr>
          <w:rFonts w:asciiTheme="minorHAnsi" w:hAnsiTheme="minorHAnsi" w:cstheme="minorHAnsi"/>
          <w:b/>
          <w:color w:val="2C3A44"/>
          <w:spacing w:val="-2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different</w:t>
      </w:r>
      <w:r w:rsidR="00AC6301" w:rsidRPr="005B6AE7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species.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human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genome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essentially</w:t>
      </w:r>
      <w:r w:rsidRPr="005B6AE7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amphioxus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genome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that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has been</w:t>
      </w:r>
    </w:p>
    <w:p w:rsidR="00047F83" w:rsidRPr="005B6AE7" w:rsidRDefault="00047F83">
      <w:pPr>
        <w:rPr>
          <w:rFonts w:asciiTheme="minorHAnsi" w:hAnsiTheme="minorHAnsi" w:cstheme="minorHAnsi"/>
        </w:rPr>
        <w:sectPr w:rsidR="00047F83" w:rsidRPr="005B6AE7">
          <w:footerReference w:type="default" r:id="rId7"/>
          <w:pgSz w:w="12240" w:h="15840"/>
          <w:pgMar w:top="1380" w:right="1340" w:bottom="820" w:left="1340" w:header="0" w:footer="622" w:gutter="0"/>
          <w:cols w:space="720"/>
        </w:sectPr>
      </w:pPr>
    </w:p>
    <w:p w:rsidR="005B6AE7" w:rsidRDefault="00AC6301">
      <w:pPr>
        <w:spacing w:before="81"/>
        <w:ind w:left="821"/>
        <w:rPr>
          <w:rFonts w:asciiTheme="minorHAnsi" w:hAnsiTheme="minorHAnsi" w:cstheme="minorHAnsi"/>
          <w:color w:val="2C3A44"/>
          <w:spacing w:val="-8"/>
        </w:rPr>
      </w:pPr>
      <w:r w:rsidRPr="005B6AE7">
        <w:rPr>
          <w:rFonts w:asciiTheme="minorHAnsi" w:hAnsiTheme="minorHAnsi" w:cstheme="minorHAnsi"/>
          <w:color w:val="2C3A44"/>
        </w:rPr>
        <w:t>quadrupled.</w:t>
      </w:r>
      <w:r w:rsidRPr="005B6AE7">
        <w:rPr>
          <w:rFonts w:asciiTheme="minorHAnsi" w:hAnsiTheme="minorHAnsi" w:cstheme="minorHAnsi"/>
          <w:color w:val="2C3A44"/>
          <w:spacing w:val="-8"/>
        </w:rPr>
        <w:t xml:space="preserve"> </w:t>
      </w:r>
    </w:p>
    <w:p w:rsidR="00047F83" w:rsidRPr="005B6AE7" w:rsidRDefault="005B6AE7">
      <w:pPr>
        <w:spacing w:before="81"/>
        <w:ind w:left="82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True.</w:t>
      </w:r>
    </w:p>
    <w:p w:rsidR="005B6AE7" w:rsidRPr="005B6AE7" w:rsidRDefault="00AC6301" w:rsidP="005B6AE7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5B6AE7">
        <w:rPr>
          <w:rFonts w:asciiTheme="minorHAnsi" w:hAnsiTheme="minorHAnsi" w:cstheme="minorHAnsi"/>
          <w:color w:val="2C3A44"/>
        </w:rPr>
        <w:t>Reptiles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were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dominant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land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vertebrates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during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Paleozoic.</w:t>
      </w:r>
      <w:r w:rsidRPr="005B6AE7">
        <w:rPr>
          <w:rFonts w:asciiTheme="minorHAnsi" w:hAnsiTheme="minorHAnsi" w:cstheme="minorHAnsi"/>
          <w:color w:val="2C3A44"/>
          <w:spacing w:val="8"/>
        </w:rPr>
        <w:t xml:space="preserve"> </w:t>
      </w:r>
    </w:p>
    <w:p w:rsidR="00047F83" w:rsidRPr="005B6AE7" w:rsidRDefault="005B6AE7" w:rsidP="005B6AE7">
      <w:pPr>
        <w:pStyle w:val="ListParagraph"/>
        <w:tabs>
          <w:tab w:val="left" w:pos="822"/>
        </w:tabs>
        <w:ind w:firstLine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False.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In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grouping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organisms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together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in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cladistic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classification,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most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important</w:t>
      </w:r>
    </w:p>
    <w:p w:rsidR="005B6AE7" w:rsidRDefault="00AC6301">
      <w:pPr>
        <w:spacing w:before="68"/>
        <w:ind w:left="821"/>
        <w:rPr>
          <w:rFonts w:asciiTheme="minorHAnsi" w:hAnsiTheme="minorHAnsi" w:cstheme="minorHAnsi"/>
          <w:color w:val="2C3A44"/>
          <w:spacing w:val="3"/>
        </w:rPr>
      </w:pPr>
      <w:r w:rsidRPr="005B6AE7">
        <w:rPr>
          <w:rFonts w:asciiTheme="minorHAnsi" w:hAnsiTheme="minorHAnsi" w:cstheme="minorHAnsi"/>
          <w:color w:val="2C3A44"/>
        </w:rPr>
        <w:t>characteristics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are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those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that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are:</w:t>
      </w:r>
      <w:r w:rsidRPr="005B6AE7">
        <w:rPr>
          <w:rFonts w:asciiTheme="minorHAnsi" w:hAnsiTheme="minorHAnsi" w:cstheme="minorHAnsi"/>
          <w:color w:val="2C3A44"/>
          <w:spacing w:val="3"/>
        </w:rPr>
        <w:t xml:space="preserve"> </w:t>
      </w:r>
    </w:p>
    <w:p w:rsidR="00047F83" w:rsidRPr="005B6AE7" w:rsidRDefault="005B6AE7">
      <w:pPr>
        <w:spacing w:before="68"/>
        <w:ind w:left="82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derived</w:t>
      </w:r>
      <w:r w:rsidR="00AC6301" w:rsidRPr="005B6AE7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(modified).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90"/>
        </w:tabs>
        <w:ind w:left="889" w:hanging="429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Structural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similarities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shared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by</w:t>
      </w:r>
      <w:r w:rsidRPr="005B6AE7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species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that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are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acquired by</w:t>
      </w:r>
      <w:r w:rsidRPr="005B6AE7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descent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from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</w:t>
      </w:r>
    </w:p>
    <w:p w:rsidR="005B6AE7" w:rsidRDefault="00AC6301">
      <w:pPr>
        <w:spacing w:before="70"/>
        <w:ind w:left="821"/>
        <w:rPr>
          <w:rFonts w:asciiTheme="minorHAnsi" w:hAnsiTheme="minorHAnsi" w:cstheme="minorHAnsi"/>
          <w:color w:val="2C3A44"/>
        </w:rPr>
      </w:pPr>
      <w:r w:rsidRPr="005B6AE7">
        <w:rPr>
          <w:rFonts w:asciiTheme="minorHAnsi" w:hAnsiTheme="minorHAnsi" w:cstheme="minorHAnsi"/>
          <w:color w:val="2C3A44"/>
        </w:rPr>
        <w:t>common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ancestor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 xml:space="preserve">are: </w:t>
      </w:r>
    </w:p>
    <w:p w:rsidR="00047F83" w:rsidRPr="005B6AE7" w:rsidRDefault="005B6AE7">
      <w:pPr>
        <w:spacing w:before="70"/>
        <w:ind w:left="82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b/>
          <w:color w:val="2C3A44"/>
        </w:rPr>
        <w:t>homologies.</w:t>
      </w:r>
    </w:p>
    <w:p w:rsidR="005B6AE7" w:rsidRPr="005B6AE7" w:rsidRDefault="00AC6301" w:rsidP="005B6AE7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  <w:b/>
        </w:rPr>
      </w:pPr>
      <w:r w:rsidRPr="005B6AE7">
        <w:rPr>
          <w:rFonts w:asciiTheme="minorHAnsi" w:hAnsiTheme="minorHAnsi" w:cstheme="minorHAnsi"/>
          <w:color w:val="2C3A44"/>
        </w:rPr>
        <w:t>Which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of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following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does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NOT</w:t>
      </w:r>
      <w:r w:rsidRPr="005B6AE7">
        <w:rPr>
          <w:rFonts w:asciiTheme="minorHAnsi" w:hAnsiTheme="minorHAnsi" w:cstheme="minorHAnsi"/>
          <w:color w:val="2C3A44"/>
          <w:spacing w:val="-8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promote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speciation?</w:t>
      </w:r>
    </w:p>
    <w:p w:rsidR="00047F83" w:rsidRPr="005B6AE7" w:rsidRDefault="005B6AE7" w:rsidP="005B6AE7">
      <w:pPr>
        <w:pStyle w:val="ListParagraph"/>
        <w:tabs>
          <w:tab w:val="left" w:pos="822"/>
        </w:tabs>
        <w:ind w:firstLine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color w:val="2C3A44"/>
          <w:spacing w:val="4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Natural</w:t>
      </w:r>
      <w:r w:rsidR="00AC6301" w:rsidRPr="005B6AE7">
        <w:rPr>
          <w:rFonts w:asciiTheme="minorHAnsi" w:hAnsiTheme="minorHAnsi" w:cstheme="minorHAnsi"/>
          <w:b/>
          <w:color w:val="2C3A44"/>
          <w:spacing w:val="-2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selection</w:t>
      </w:r>
      <w:r w:rsidR="00AC6301" w:rsidRPr="005B6AE7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acting</w:t>
      </w:r>
    </w:p>
    <w:p w:rsidR="00047F83" w:rsidRPr="005B6AE7" w:rsidRDefault="00AC6301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5B6AE7">
        <w:rPr>
          <w:rFonts w:asciiTheme="minorHAnsi" w:hAnsiTheme="minorHAnsi" w:cstheme="minorHAnsi"/>
          <w:color w:val="2C3A44"/>
          <w:sz w:val="22"/>
          <w:szCs w:val="22"/>
        </w:rPr>
        <w:t>on</w:t>
      </w:r>
      <w:r w:rsidRPr="005B6AE7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5B6AE7">
        <w:rPr>
          <w:rFonts w:asciiTheme="minorHAnsi" w:hAnsiTheme="minorHAnsi" w:cstheme="minorHAnsi"/>
          <w:color w:val="2C3A44"/>
          <w:sz w:val="22"/>
          <w:szCs w:val="22"/>
        </w:rPr>
        <w:t>populations.</w:t>
      </w:r>
    </w:p>
    <w:p w:rsidR="005B6AE7" w:rsidRPr="005B6AE7" w:rsidRDefault="00AC6301" w:rsidP="005B6AE7">
      <w:pPr>
        <w:pStyle w:val="ListParagraph"/>
        <w:numPr>
          <w:ilvl w:val="0"/>
          <w:numId w:val="10"/>
        </w:numPr>
        <w:tabs>
          <w:tab w:val="left" w:pos="876"/>
          <w:tab w:val="left" w:pos="3967"/>
        </w:tabs>
        <w:ind w:left="876" w:hanging="415"/>
        <w:rPr>
          <w:rFonts w:asciiTheme="minorHAnsi" w:hAnsiTheme="minorHAnsi" w:cstheme="minorHAnsi"/>
          <w:b/>
        </w:rPr>
      </w:pPr>
      <w:r w:rsidRPr="005B6AE7">
        <w:rPr>
          <w:rFonts w:asciiTheme="minorHAnsi" w:hAnsiTheme="minorHAnsi" w:cstheme="minorHAnsi"/>
          <w:color w:val="2C3A44"/>
        </w:rPr>
        <w:t>A</w:t>
      </w:r>
      <w:r w:rsidRPr="005B6AE7">
        <w:rPr>
          <w:rFonts w:asciiTheme="minorHAnsi" w:hAnsiTheme="minorHAnsi" w:cstheme="minorHAnsi"/>
          <w:color w:val="2C3A44"/>
          <w:spacing w:val="-16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phylogenetic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tree</w:t>
      </w:r>
      <w:r w:rsidRPr="005B6AE7">
        <w:rPr>
          <w:rFonts w:asciiTheme="minorHAnsi" w:hAnsiTheme="minorHAnsi" w:cstheme="minorHAnsi"/>
          <w:color w:val="2C3A44"/>
          <w:u w:val="single" w:color="2B3943"/>
        </w:rPr>
        <w:tab/>
      </w:r>
      <w:r w:rsidRPr="005B6AE7">
        <w:rPr>
          <w:rFonts w:asciiTheme="minorHAnsi" w:hAnsiTheme="minorHAnsi" w:cstheme="minorHAnsi"/>
          <w:color w:val="2C3A44"/>
        </w:rPr>
        <w:t>whereas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cladogram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does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not.</w:t>
      </w:r>
    </w:p>
    <w:p w:rsidR="00047F83" w:rsidRPr="005B6AE7" w:rsidRDefault="005B6AE7" w:rsidP="005B6AE7">
      <w:pPr>
        <w:pStyle w:val="ListParagraph"/>
        <w:tabs>
          <w:tab w:val="left" w:pos="876"/>
          <w:tab w:val="left" w:pos="3967"/>
        </w:tabs>
        <w:ind w:left="876" w:firstLine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color w:val="2C3A44"/>
          <w:spacing w:val="7"/>
        </w:rPr>
        <w:t xml:space="preserve"> </w:t>
      </w:r>
      <w:r w:rsidR="00AC6301" w:rsidRPr="005B6AE7">
        <w:rPr>
          <w:rFonts w:asciiTheme="minorHAnsi" w:hAnsiTheme="minorHAnsi" w:cstheme="minorHAnsi"/>
          <w:b/>
          <w:color w:val="2C3A44"/>
        </w:rPr>
        <w:t>indicates</w:t>
      </w:r>
    </w:p>
    <w:p w:rsidR="00047F83" w:rsidRPr="005B6AE7" w:rsidRDefault="00AC6301">
      <w:pPr>
        <w:pStyle w:val="Heading2"/>
        <w:spacing w:before="70"/>
        <w:rPr>
          <w:rFonts w:asciiTheme="minorHAnsi" w:hAnsiTheme="minorHAnsi" w:cstheme="minorHAnsi"/>
          <w:sz w:val="22"/>
          <w:szCs w:val="22"/>
        </w:rPr>
      </w:pPr>
      <w:r w:rsidRPr="005B6AE7">
        <w:rPr>
          <w:rFonts w:asciiTheme="minorHAnsi" w:hAnsiTheme="minorHAnsi" w:cstheme="minorHAnsi"/>
          <w:color w:val="2C3A44"/>
          <w:sz w:val="22"/>
          <w:szCs w:val="22"/>
        </w:rPr>
        <w:t>ancestral-descendant</w:t>
      </w:r>
      <w:r w:rsidRPr="005B6AE7">
        <w:rPr>
          <w:rFonts w:asciiTheme="minorHAnsi" w:hAnsiTheme="minorHAnsi" w:cstheme="minorHAnsi"/>
          <w:color w:val="2C3A44"/>
          <w:spacing w:val="-5"/>
          <w:sz w:val="22"/>
          <w:szCs w:val="22"/>
        </w:rPr>
        <w:t xml:space="preserve"> </w:t>
      </w:r>
      <w:r w:rsidRPr="005B6AE7">
        <w:rPr>
          <w:rFonts w:asciiTheme="minorHAnsi" w:hAnsiTheme="minorHAnsi" w:cstheme="minorHAnsi"/>
          <w:color w:val="2C3A44"/>
          <w:sz w:val="22"/>
          <w:szCs w:val="22"/>
        </w:rPr>
        <w:t>relationships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90"/>
        </w:tabs>
        <w:ind w:left="889" w:hanging="429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Sexual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dimorphism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refers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to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the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different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mating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patterns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in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various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species.</w:t>
      </w:r>
    </w:p>
    <w:p w:rsidR="00047F83" w:rsidRPr="005B6AE7" w:rsidRDefault="005B6AE7">
      <w:pPr>
        <w:pStyle w:val="Heading2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color w:val="2C3A44"/>
          <w:sz w:val="22"/>
          <w:szCs w:val="22"/>
        </w:rPr>
        <w:t>False</w:t>
      </w:r>
      <w:r w:rsidR="00AC6301" w:rsidRPr="005B6AE7">
        <w:rPr>
          <w:rFonts w:asciiTheme="minorHAnsi" w:hAnsiTheme="minorHAnsi" w:cstheme="minorHAnsi"/>
          <w:b w:val="0"/>
          <w:color w:val="2C3A44"/>
          <w:sz w:val="22"/>
          <w:szCs w:val="22"/>
        </w:rPr>
        <w:t>.</w:t>
      </w:r>
    </w:p>
    <w:p w:rsidR="00047F83" w:rsidRPr="005B6AE7" w:rsidRDefault="00AC6301" w:rsidP="005B6AE7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B6AE7">
        <w:rPr>
          <w:rFonts w:asciiTheme="minorHAnsi" w:hAnsiTheme="minorHAnsi" w:cstheme="minorHAnsi"/>
          <w:color w:val="2C3A44"/>
        </w:rPr>
        <w:t>Human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social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or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cultural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practices</w:t>
      </w:r>
      <w:r w:rsidRPr="005B6AE7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can</w:t>
      </w:r>
      <w:r w:rsidRPr="005B6AE7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impact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a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population's</w:t>
      </w:r>
      <w:r w:rsidRPr="005B6AE7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genetic</w:t>
      </w:r>
      <w:r w:rsidRPr="005B6AE7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5B6AE7">
        <w:rPr>
          <w:rFonts w:asciiTheme="minorHAnsi" w:hAnsiTheme="minorHAnsi" w:cstheme="minorHAnsi"/>
          <w:color w:val="2C3A44"/>
        </w:rPr>
        <w:t>make-up.</w:t>
      </w:r>
    </w:p>
    <w:p w:rsidR="00047F83" w:rsidRPr="005B6AE7" w:rsidRDefault="005B6AE7">
      <w:pPr>
        <w:pStyle w:val="Heading2"/>
        <w:spacing w:before="7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 w:val="0"/>
          <w:color w:val="2C3A44"/>
        </w:rPr>
        <w:t xml:space="preserve">ANS: </w:t>
      </w:r>
      <w:r w:rsidR="00AC6301" w:rsidRPr="005B6AE7">
        <w:rPr>
          <w:rFonts w:asciiTheme="minorHAnsi" w:hAnsiTheme="minorHAnsi" w:cstheme="minorHAnsi"/>
          <w:color w:val="2C3A44"/>
          <w:sz w:val="22"/>
          <w:szCs w:val="22"/>
        </w:rPr>
        <w:t>True.</w:t>
      </w:r>
      <w:bookmarkEnd w:id="0"/>
    </w:p>
    <w:sectPr w:rsidR="00047F83" w:rsidRPr="005B6AE7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301" w:rsidRDefault="00AC6301">
      <w:r>
        <w:separator/>
      </w:r>
    </w:p>
  </w:endnote>
  <w:endnote w:type="continuationSeparator" w:id="0">
    <w:p w:rsidR="00AC6301" w:rsidRDefault="00AC6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7F83" w:rsidRDefault="005B6AE7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7F83" w:rsidRDefault="00AC630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100000826232330 from CourseHero.com on 05-31-2021 02:33:26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047F83" w:rsidRDefault="00AC630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100000826232330 from CourseHero.com on 05-31-2021 02:33:26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006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006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7F83" w:rsidRDefault="00AC630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https://www.coursehero.com/file/35212469/Anthro-Quizzesdocx/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12.65pt;height:10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5+FsA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" filled="f" stroked="f">
              <v:textbox inset="0,0,0,0">
                <w:txbxContent>
                  <w:p w:rsidR="00047F83" w:rsidRDefault="00AC630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https://www.coursehero.com/file/35212469/Anthro-Quizzesdocx/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6301" w:rsidRDefault="00AC6301">
      <w:r>
        <w:separator/>
      </w:r>
    </w:p>
  </w:footnote>
  <w:footnote w:type="continuationSeparator" w:id="0">
    <w:p w:rsidR="00AC6301" w:rsidRDefault="00AC63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257017"/>
    <w:multiLevelType w:val="hybridMultilevel"/>
    <w:tmpl w:val="CC92960C"/>
    <w:lvl w:ilvl="0" w:tplc="10AE307E">
      <w:start w:val="2"/>
      <w:numFmt w:val="decimal"/>
      <w:lvlText w:val="%1."/>
      <w:lvlJc w:val="left"/>
      <w:pPr>
        <w:ind w:left="822" w:hanging="360"/>
      </w:pPr>
      <w:rPr>
        <w:rFonts w:hint="default"/>
        <w:b w:val="0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119117A7"/>
    <w:multiLevelType w:val="hybridMultilevel"/>
    <w:tmpl w:val="512A1360"/>
    <w:lvl w:ilvl="0" w:tplc="8F9A9C98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EA5A394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A9AE86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76E3CB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39E007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E3A0FBF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E6A8FE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BF22FEF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DACD4B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170726D1"/>
    <w:multiLevelType w:val="hybridMultilevel"/>
    <w:tmpl w:val="C24449A4"/>
    <w:lvl w:ilvl="0" w:tplc="73AC122E">
      <w:start w:val="31"/>
      <w:numFmt w:val="decimal"/>
      <w:lvlText w:val="%1."/>
      <w:lvlJc w:val="left"/>
      <w:pPr>
        <w:ind w:left="154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EE200AC">
      <w:numFmt w:val="bullet"/>
      <w:lvlText w:val="•"/>
      <w:lvlJc w:val="left"/>
      <w:pPr>
        <w:ind w:left="2342" w:hanging="360"/>
      </w:pPr>
      <w:rPr>
        <w:rFonts w:hint="default"/>
        <w:lang w:val="en-US" w:eastAsia="en-US" w:bidi="ar-SA"/>
      </w:rPr>
    </w:lvl>
    <w:lvl w:ilvl="2" w:tplc="45CE41C8">
      <w:numFmt w:val="bullet"/>
      <w:lvlText w:val="•"/>
      <w:lvlJc w:val="left"/>
      <w:pPr>
        <w:ind w:left="3144" w:hanging="360"/>
      </w:pPr>
      <w:rPr>
        <w:rFonts w:hint="default"/>
        <w:lang w:val="en-US" w:eastAsia="en-US" w:bidi="ar-SA"/>
      </w:rPr>
    </w:lvl>
    <w:lvl w:ilvl="3" w:tplc="1548B00C">
      <w:numFmt w:val="bullet"/>
      <w:lvlText w:val="•"/>
      <w:lvlJc w:val="left"/>
      <w:pPr>
        <w:ind w:left="3946" w:hanging="360"/>
      </w:pPr>
      <w:rPr>
        <w:rFonts w:hint="default"/>
        <w:lang w:val="en-US" w:eastAsia="en-US" w:bidi="ar-SA"/>
      </w:rPr>
    </w:lvl>
    <w:lvl w:ilvl="4" w:tplc="27426ABE">
      <w:numFmt w:val="bullet"/>
      <w:lvlText w:val="•"/>
      <w:lvlJc w:val="left"/>
      <w:pPr>
        <w:ind w:left="4748" w:hanging="360"/>
      </w:pPr>
      <w:rPr>
        <w:rFonts w:hint="default"/>
        <w:lang w:val="en-US" w:eastAsia="en-US" w:bidi="ar-SA"/>
      </w:rPr>
    </w:lvl>
    <w:lvl w:ilvl="5" w:tplc="7D02391C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4612A53A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0DAE1548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CED67D6C">
      <w:numFmt w:val="bullet"/>
      <w:lvlText w:val="•"/>
      <w:lvlJc w:val="left"/>
      <w:pPr>
        <w:ind w:left="7956" w:hanging="360"/>
      </w:pPr>
      <w:rPr>
        <w:rFonts w:hint="default"/>
        <w:lang w:val="en-US" w:eastAsia="en-US" w:bidi="ar-SA"/>
      </w:rPr>
    </w:lvl>
  </w:abstractNum>
  <w:abstractNum w:abstractNumId="3">
    <w:nsid w:val="22BB1C19"/>
    <w:multiLevelType w:val="hybridMultilevel"/>
    <w:tmpl w:val="0B32D5B4"/>
    <w:lvl w:ilvl="0" w:tplc="295288A0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4">
    <w:nsid w:val="27495FD5"/>
    <w:multiLevelType w:val="hybridMultilevel"/>
    <w:tmpl w:val="4F7EFF72"/>
    <w:lvl w:ilvl="0" w:tplc="4CEA3AB4">
      <w:start w:val="15"/>
      <w:numFmt w:val="decimal"/>
      <w:lvlText w:val="%1."/>
      <w:lvlJc w:val="left"/>
      <w:pPr>
        <w:ind w:left="1609" w:hanging="428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635882CC">
      <w:numFmt w:val="bullet"/>
      <w:lvlText w:val="•"/>
      <w:lvlJc w:val="left"/>
      <w:pPr>
        <w:ind w:left="2396" w:hanging="428"/>
      </w:pPr>
      <w:rPr>
        <w:rFonts w:hint="default"/>
        <w:lang w:val="en-US" w:eastAsia="en-US" w:bidi="ar-SA"/>
      </w:rPr>
    </w:lvl>
    <w:lvl w:ilvl="2" w:tplc="5A8AE65A">
      <w:numFmt w:val="bullet"/>
      <w:lvlText w:val="•"/>
      <w:lvlJc w:val="left"/>
      <w:pPr>
        <w:ind w:left="3192" w:hanging="428"/>
      </w:pPr>
      <w:rPr>
        <w:rFonts w:hint="default"/>
        <w:lang w:val="en-US" w:eastAsia="en-US" w:bidi="ar-SA"/>
      </w:rPr>
    </w:lvl>
    <w:lvl w:ilvl="3" w:tplc="BA3283A2">
      <w:numFmt w:val="bullet"/>
      <w:lvlText w:val="•"/>
      <w:lvlJc w:val="left"/>
      <w:pPr>
        <w:ind w:left="3988" w:hanging="428"/>
      </w:pPr>
      <w:rPr>
        <w:rFonts w:hint="default"/>
        <w:lang w:val="en-US" w:eastAsia="en-US" w:bidi="ar-SA"/>
      </w:rPr>
    </w:lvl>
    <w:lvl w:ilvl="4" w:tplc="4344D90E">
      <w:numFmt w:val="bullet"/>
      <w:lvlText w:val="•"/>
      <w:lvlJc w:val="left"/>
      <w:pPr>
        <w:ind w:left="4784" w:hanging="428"/>
      </w:pPr>
      <w:rPr>
        <w:rFonts w:hint="default"/>
        <w:lang w:val="en-US" w:eastAsia="en-US" w:bidi="ar-SA"/>
      </w:rPr>
    </w:lvl>
    <w:lvl w:ilvl="5" w:tplc="970ADE06">
      <w:numFmt w:val="bullet"/>
      <w:lvlText w:val="•"/>
      <w:lvlJc w:val="left"/>
      <w:pPr>
        <w:ind w:left="5580" w:hanging="428"/>
      </w:pPr>
      <w:rPr>
        <w:rFonts w:hint="default"/>
        <w:lang w:val="en-US" w:eastAsia="en-US" w:bidi="ar-SA"/>
      </w:rPr>
    </w:lvl>
    <w:lvl w:ilvl="6" w:tplc="06B6E7B8">
      <w:numFmt w:val="bullet"/>
      <w:lvlText w:val="•"/>
      <w:lvlJc w:val="left"/>
      <w:pPr>
        <w:ind w:left="6376" w:hanging="428"/>
      </w:pPr>
      <w:rPr>
        <w:rFonts w:hint="default"/>
        <w:lang w:val="en-US" w:eastAsia="en-US" w:bidi="ar-SA"/>
      </w:rPr>
    </w:lvl>
    <w:lvl w:ilvl="7" w:tplc="42C86B14">
      <w:numFmt w:val="bullet"/>
      <w:lvlText w:val="•"/>
      <w:lvlJc w:val="left"/>
      <w:pPr>
        <w:ind w:left="7172" w:hanging="428"/>
      </w:pPr>
      <w:rPr>
        <w:rFonts w:hint="default"/>
        <w:lang w:val="en-US" w:eastAsia="en-US" w:bidi="ar-SA"/>
      </w:rPr>
    </w:lvl>
    <w:lvl w:ilvl="8" w:tplc="576C5708">
      <w:numFmt w:val="bullet"/>
      <w:lvlText w:val="•"/>
      <w:lvlJc w:val="left"/>
      <w:pPr>
        <w:ind w:left="7968" w:hanging="428"/>
      </w:pPr>
      <w:rPr>
        <w:rFonts w:hint="default"/>
        <w:lang w:val="en-US" w:eastAsia="en-US" w:bidi="ar-SA"/>
      </w:rPr>
    </w:lvl>
  </w:abstractNum>
  <w:abstractNum w:abstractNumId="5">
    <w:nsid w:val="288A6FCD"/>
    <w:multiLevelType w:val="hybridMultilevel"/>
    <w:tmpl w:val="C7F21FB0"/>
    <w:lvl w:ilvl="0" w:tplc="AC444E9A">
      <w:start w:val="2"/>
      <w:numFmt w:val="decimal"/>
      <w:lvlText w:val="%1."/>
      <w:lvlJc w:val="left"/>
      <w:pPr>
        <w:ind w:left="822" w:hanging="360"/>
      </w:pPr>
      <w:rPr>
        <w:rFonts w:hint="default"/>
        <w:b w:val="0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6">
    <w:nsid w:val="2B093F4E"/>
    <w:multiLevelType w:val="hybridMultilevel"/>
    <w:tmpl w:val="B54E13EA"/>
    <w:lvl w:ilvl="0" w:tplc="468E2E46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6CC0E2">
      <w:start w:val="1"/>
      <w:numFmt w:val="decimal"/>
      <w:lvlText w:val="%2."/>
      <w:lvlJc w:val="left"/>
      <w:pPr>
        <w:ind w:left="154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2" w:tplc="236C2EA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648E1B1E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9D1A57C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E68AC8D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A5C263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2394708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415E297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7">
    <w:nsid w:val="4AE453F5"/>
    <w:multiLevelType w:val="hybridMultilevel"/>
    <w:tmpl w:val="487C094A"/>
    <w:lvl w:ilvl="0" w:tplc="D5EAFD90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1616B64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438E0F1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056EBC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B88225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D1A576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24A209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63873D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DDA7E5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8">
    <w:nsid w:val="6D2D151C"/>
    <w:multiLevelType w:val="hybridMultilevel"/>
    <w:tmpl w:val="140676D0"/>
    <w:lvl w:ilvl="0" w:tplc="A92A3A4A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F9E4B9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F024B7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DCCFC5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276713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466988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2F497A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7116E00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B6DED81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9">
    <w:nsid w:val="7A9442A0"/>
    <w:multiLevelType w:val="hybridMultilevel"/>
    <w:tmpl w:val="4C76C0D0"/>
    <w:lvl w:ilvl="0" w:tplc="89669648">
      <w:start w:val="25"/>
      <w:numFmt w:val="decimal"/>
      <w:lvlText w:val="%1."/>
      <w:lvlJc w:val="left"/>
      <w:pPr>
        <w:ind w:left="1609" w:hanging="428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B7C212B6">
      <w:numFmt w:val="bullet"/>
      <w:lvlText w:val="•"/>
      <w:lvlJc w:val="left"/>
      <w:pPr>
        <w:ind w:left="2396" w:hanging="428"/>
      </w:pPr>
      <w:rPr>
        <w:rFonts w:hint="default"/>
        <w:lang w:val="en-US" w:eastAsia="en-US" w:bidi="ar-SA"/>
      </w:rPr>
    </w:lvl>
    <w:lvl w:ilvl="2" w:tplc="537C1050">
      <w:numFmt w:val="bullet"/>
      <w:lvlText w:val="•"/>
      <w:lvlJc w:val="left"/>
      <w:pPr>
        <w:ind w:left="3192" w:hanging="428"/>
      </w:pPr>
      <w:rPr>
        <w:rFonts w:hint="default"/>
        <w:lang w:val="en-US" w:eastAsia="en-US" w:bidi="ar-SA"/>
      </w:rPr>
    </w:lvl>
    <w:lvl w:ilvl="3" w:tplc="0A1E6B36">
      <w:numFmt w:val="bullet"/>
      <w:lvlText w:val="•"/>
      <w:lvlJc w:val="left"/>
      <w:pPr>
        <w:ind w:left="3988" w:hanging="428"/>
      </w:pPr>
      <w:rPr>
        <w:rFonts w:hint="default"/>
        <w:lang w:val="en-US" w:eastAsia="en-US" w:bidi="ar-SA"/>
      </w:rPr>
    </w:lvl>
    <w:lvl w:ilvl="4" w:tplc="7B24AFBA">
      <w:numFmt w:val="bullet"/>
      <w:lvlText w:val="•"/>
      <w:lvlJc w:val="left"/>
      <w:pPr>
        <w:ind w:left="4784" w:hanging="428"/>
      </w:pPr>
      <w:rPr>
        <w:rFonts w:hint="default"/>
        <w:lang w:val="en-US" w:eastAsia="en-US" w:bidi="ar-SA"/>
      </w:rPr>
    </w:lvl>
    <w:lvl w:ilvl="5" w:tplc="1E9E0A84">
      <w:numFmt w:val="bullet"/>
      <w:lvlText w:val="•"/>
      <w:lvlJc w:val="left"/>
      <w:pPr>
        <w:ind w:left="5580" w:hanging="428"/>
      </w:pPr>
      <w:rPr>
        <w:rFonts w:hint="default"/>
        <w:lang w:val="en-US" w:eastAsia="en-US" w:bidi="ar-SA"/>
      </w:rPr>
    </w:lvl>
    <w:lvl w:ilvl="6" w:tplc="B6FC89DE">
      <w:numFmt w:val="bullet"/>
      <w:lvlText w:val="•"/>
      <w:lvlJc w:val="left"/>
      <w:pPr>
        <w:ind w:left="6376" w:hanging="428"/>
      </w:pPr>
      <w:rPr>
        <w:rFonts w:hint="default"/>
        <w:lang w:val="en-US" w:eastAsia="en-US" w:bidi="ar-SA"/>
      </w:rPr>
    </w:lvl>
    <w:lvl w:ilvl="7" w:tplc="B29A3576">
      <w:numFmt w:val="bullet"/>
      <w:lvlText w:val="•"/>
      <w:lvlJc w:val="left"/>
      <w:pPr>
        <w:ind w:left="7172" w:hanging="428"/>
      </w:pPr>
      <w:rPr>
        <w:rFonts w:hint="default"/>
        <w:lang w:val="en-US" w:eastAsia="en-US" w:bidi="ar-SA"/>
      </w:rPr>
    </w:lvl>
    <w:lvl w:ilvl="8" w:tplc="3BC45026">
      <w:numFmt w:val="bullet"/>
      <w:lvlText w:val="•"/>
      <w:lvlJc w:val="left"/>
      <w:pPr>
        <w:ind w:left="7968" w:hanging="428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4"/>
  </w:num>
  <w:num w:numId="5">
    <w:abstractNumId w:val="6"/>
  </w:num>
  <w:num w:numId="6">
    <w:abstractNumId w:val="8"/>
  </w:num>
  <w:num w:numId="7">
    <w:abstractNumId w:val="1"/>
  </w:num>
  <w:num w:numId="8">
    <w:abstractNumId w:val="5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47F83"/>
    <w:rsid w:val="00047F83"/>
    <w:rsid w:val="005B6AE7"/>
    <w:rsid w:val="00AC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2D88612-F656-432C-9F30-780F25D3B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68"/>
      <w:ind w:left="821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5212469/Anthro-Quizzesdocx/" TargetMode="External"/><Relationship Id="rId1" Type="http://schemas.openxmlformats.org/officeDocument/2006/relationships/hyperlink" Target="https://www.coursehero.com/file/35212469/Anthro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100000826232330,Uploader: 100000756169906,CHDL-UGC-Meta</cp:keywords>
  <cp:lastModifiedBy>Microsoft account</cp:lastModifiedBy>
  <cp:revision>2</cp:revision>
  <dcterms:created xsi:type="dcterms:W3CDTF">2021-05-31T07:33:00Z</dcterms:created>
  <dcterms:modified xsi:type="dcterms:W3CDTF">2021-05-31T07:44:00Z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2021-05-31T00:00:00Z</vt:filetime>
  </property>
  <property fmtid="{D5CDD505-2E9C-101B-9397-08002B2CF9AE}" pid="3" name="LastSaved">
    <vt:filetime>2021-05-31T00:00:00Z</vt:filetime>
  </property>
</Properties>
</file>