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64656" w:rsidRPr="008B5CCE" w:rsidRDefault="00364656" w:rsidP="00364656">
      <w:pPr>
        <w:rPr>
          <w:rFonts w:asciiTheme="minorHAnsi" w:hAnsiTheme="minorHAnsi" w:cstheme="minorHAnsi"/>
        </w:rPr>
        <w:sectPr w:rsidR="00364656" w:rsidRPr="008B5CCE">
          <w:headerReference w:type="default" r:id="rId7"/>
          <w:pgSz w:w="12240" w:h="15840"/>
          <w:pgMar w:top="1360" w:right="1340" w:bottom="280" w:left="1340" w:header="774" w:footer="0" w:gutter="0"/>
          <w:cols w:space="720"/>
        </w:sectPr>
      </w:pPr>
      <w:bookmarkStart w:id="0" w:name="_GoBack"/>
    </w:p>
    <w:p w:rsidR="00364656" w:rsidRPr="008B5CCE" w:rsidRDefault="00364656" w:rsidP="00E51AAF">
      <w:pPr>
        <w:pStyle w:val="BodyText"/>
        <w:spacing w:before="80"/>
        <w:rPr>
          <w:rFonts w:asciiTheme="minorHAnsi" w:hAnsiTheme="minorHAnsi" w:cstheme="minorHAnsi"/>
          <w:sz w:val="22"/>
          <w:szCs w:val="22"/>
        </w:rPr>
      </w:pPr>
      <w:r w:rsidRPr="008B5CCE">
        <w:rPr>
          <w:rFonts w:asciiTheme="minorHAnsi" w:hAnsiTheme="minorHAnsi" w:cstheme="minorHAnsi"/>
          <w:sz w:val="22"/>
          <w:szCs w:val="22"/>
        </w:rPr>
        <w:t>Ohio University, Athens</w:t>
      </w:r>
    </w:p>
    <w:p w:rsidR="00E51AAF" w:rsidRDefault="00364656" w:rsidP="00E51AAF">
      <w:pPr>
        <w:pStyle w:val="BodyText"/>
        <w:spacing w:before="80"/>
        <w:rPr>
          <w:rFonts w:asciiTheme="minorHAnsi" w:hAnsiTheme="minorHAnsi" w:cstheme="minorHAnsi"/>
          <w:sz w:val="22"/>
          <w:szCs w:val="22"/>
        </w:rPr>
      </w:pPr>
      <w:r w:rsidRPr="008B5CCE">
        <w:rPr>
          <w:rFonts w:asciiTheme="minorHAnsi" w:hAnsiTheme="minorHAnsi" w:cstheme="minorHAnsi"/>
          <w:sz w:val="22"/>
          <w:szCs w:val="22"/>
        </w:rPr>
        <w:t>MKT 3020</w:t>
      </w:r>
    </w:p>
    <w:p w:rsidR="00364656" w:rsidRPr="008B5CCE" w:rsidRDefault="00364656" w:rsidP="00E51AAF">
      <w:pPr>
        <w:pStyle w:val="BodyText"/>
        <w:spacing w:before="80"/>
        <w:rPr>
          <w:rFonts w:asciiTheme="minorHAnsi" w:hAnsiTheme="minorHAnsi" w:cstheme="minorHAnsi"/>
          <w:sz w:val="22"/>
          <w:szCs w:val="22"/>
        </w:rPr>
      </w:pPr>
      <w:r w:rsidRPr="008B5CCE">
        <w:rPr>
          <w:rFonts w:asciiTheme="minorHAnsi" w:hAnsiTheme="minorHAnsi" w:cstheme="minorHAnsi"/>
          <w:sz w:val="22"/>
          <w:szCs w:val="22"/>
        </w:rPr>
        <w:t>Chapter</w:t>
      </w:r>
      <w:r w:rsidRPr="008B5CC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B5CCE">
        <w:rPr>
          <w:rFonts w:asciiTheme="minorHAnsi" w:hAnsiTheme="minorHAnsi" w:cstheme="minorHAnsi"/>
          <w:sz w:val="22"/>
          <w:szCs w:val="22"/>
        </w:rPr>
        <w:t>5</w:t>
      </w:r>
    </w:p>
    <w:p w:rsidR="00364656" w:rsidRPr="00E51AAF" w:rsidRDefault="00E51AAF" w:rsidP="00E51AAF">
      <w:pPr>
        <w:tabs>
          <w:tab w:val="left" w:pos="342"/>
          <w:tab w:val="left" w:pos="9342"/>
        </w:tabs>
        <w:ind w:right="215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1)</w:t>
      </w:r>
      <w:r w:rsidR="00364656" w:rsidRPr="00E51AAF">
        <w:rPr>
          <w:rFonts w:asciiTheme="minorHAnsi" w:hAnsiTheme="minorHAnsi" w:cstheme="minorHAnsi"/>
        </w:rPr>
        <w:t>Jennifer wants to buy a crockery for her house from Crystals, a brand that positions itself as</w:t>
      </w:r>
      <w:r w:rsidR="00364656" w:rsidRPr="00E51AAF">
        <w:rPr>
          <w:rFonts w:asciiTheme="minorHAnsi" w:hAnsiTheme="minorHAnsi" w:cstheme="minorHAnsi"/>
          <w:spacing w:val="1"/>
        </w:rPr>
        <w:t xml:space="preserve"> </w:t>
      </w:r>
      <w:r w:rsidR="00364656" w:rsidRPr="00E51AAF">
        <w:rPr>
          <w:rFonts w:asciiTheme="minorHAnsi" w:hAnsiTheme="minorHAnsi" w:cstheme="minorHAnsi"/>
        </w:rPr>
        <w:t>“the</w:t>
      </w:r>
      <w:r w:rsidR="00364656" w:rsidRPr="00E51AAF">
        <w:rPr>
          <w:rFonts w:asciiTheme="minorHAnsi" w:hAnsiTheme="minorHAnsi" w:cstheme="minorHAnsi"/>
          <w:spacing w:val="-4"/>
        </w:rPr>
        <w:t xml:space="preserve"> </w:t>
      </w:r>
      <w:r w:rsidR="00364656" w:rsidRPr="00E51AAF">
        <w:rPr>
          <w:rFonts w:asciiTheme="minorHAnsi" w:hAnsiTheme="minorHAnsi" w:cstheme="minorHAnsi"/>
        </w:rPr>
        <w:t>ultimate</w:t>
      </w:r>
      <w:r w:rsidR="00364656" w:rsidRPr="00E51AAF">
        <w:rPr>
          <w:rFonts w:asciiTheme="minorHAnsi" w:hAnsiTheme="minorHAnsi" w:cstheme="minorHAnsi"/>
          <w:spacing w:val="-4"/>
        </w:rPr>
        <w:t xml:space="preserve"> </w:t>
      </w:r>
      <w:r w:rsidR="00364656" w:rsidRPr="00E51AAF">
        <w:rPr>
          <w:rFonts w:asciiTheme="minorHAnsi" w:hAnsiTheme="minorHAnsi" w:cstheme="minorHAnsi"/>
        </w:rPr>
        <w:t>choice</w:t>
      </w:r>
      <w:r w:rsidR="00364656" w:rsidRPr="00E51AAF">
        <w:rPr>
          <w:rFonts w:asciiTheme="minorHAnsi" w:hAnsiTheme="minorHAnsi" w:cstheme="minorHAnsi"/>
          <w:spacing w:val="-4"/>
        </w:rPr>
        <w:t xml:space="preserve"> </w:t>
      </w:r>
      <w:r w:rsidR="00364656" w:rsidRPr="00E51AAF">
        <w:rPr>
          <w:rFonts w:asciiTheme="minorHAnsi" w:hAnsiTheme="minorHAnsi" w:cstheme="minorHAnsi"/>
        </w:rPr>
        <w:t>in</w:t>
      </w:r>
      <w:r w:rsidR="00364656" w:rsidRPr="00E51AAF">
        <w:rPr>
          <w:rFonts w:asciiTheme="minorHAnsi" w:hAnsiTheme="minorHAnsi" w:cstheme="minorHAnsi"/>
          <w:spacing w:val="-2"/>
        </w:rPr>
        <w:t xml:space="preserve"> </w:t>
      </w:r>
      <w:r w:rsidR="00364656" w:rsidRPr="00E51AAF">
        <w:rPr>
          <w:rFonts w:asciiTheme="minorHAnsi" w:hAnsiTheme="minorHAnsi" w:cstheme="minorHAnsi"/>
        </w:rPr>
        <w:t>dining</w:t>
      </w:r>
      <w:r w:rsidR="00364656" w:rsidRPr="00E51AAF">
        <w:rPr>
          <w:rFonts w:asciiTheme="minorHAnsi" w:hAnsiTheme="minorHAnsi" w:cstheme="minorHAnsi"/>
          <w:spacing w:val="-3"/>
        </w:rPr>
        <w:t xml:space="preserve"> </w:t>
      </w:r>
      <w:r w:rsidR="00364656" w:rsidRPr="00E51AAF">
        <w:rPr>
          <w:rFonts w:asciiTheme="minorHAnsi" w:hAnsiTheme="minorHAnsi" w:cstheme="minorHAnsi"/>
        </w:rPr>
        <w:t>with</w:t>
      </w:r>
      <w:r w:rsidR="00364656" w:rsidRPr="00E51AAF">
        <w:rPr>
          <w:rFonts w:asciiTheme="minorHAnsi" w:hAnsiTheme="minorHAnsi" w:cstheme="minorHAnsi"/>
          <w:spacing w:val="-2"/>
        </w:rPr>
        <w:t xml:space="preserve"> </w:t>
      </w:r>
      <w:r w:rsidR="00364656" w:rsidRPr="00E51AAF">
        <w:rPr>
          <w:rFonts w:asciiTheme="minorHAnsi" w:hAnsiTheme="minorHAnsi" w:cstheme="minorHAnsi"/>
        </w:rPr>
        <w:t>royalty.”</w:t>
      </w:r>
      <w:r w:rsidR="00364656" w:rsidRPr="00E51AAF">
        <w:rPr>
          <w:rFonts w:asciiTheme="minorHAnsi" w:hAnsiTheme="minorHAnsi" w:cstheme="minorHAnsi"/>
          <w:spacing w:val="-3"/>
        </w:rPr>
        <w:t xml:space="preserve"> </w:t>
      </w:r>
      <w:r w:rsidR="00364656" w:rsidRPr="00E51AAF">
        <w:rPr>
          <w:rFonts w:asciiTheme="minorHAnsi" w:hAnsiTheme="minorHAnsi" w:cstheme="minorHAnsi"/>
        </w:rPr>
        <w:t>In</w:t>
      </w:r>
      <w:r w:rsidR="00364656" w:rsidRPr="00E51AAF">
        <w:rPr>
          <w:rFonts w:asciiTheme="minorHAnsi" w:hAnsiTheme="minorHAnsi" w:cstheme="minorHAnsi"/>
          <w:spacing w:val="-3"/>
        </w:rPr>
        <w:t xml:space="preserve"> </w:t>
      </w:r>
      <w:r w:rsidR="00364656" w:rsidRPr="00E51AAF">
        <w:rPr>
          <w:rFonts w:asciiTheme="minorHAnsi" w:hAnsiTheme="minorHAnsi" w:cstheme="minorHAnsi"/>
        </w:rPr>
        <w:t>buying</w:t>
      </w:r>
      <w:r w:rsidR="00364656" w:rsidRPr="00E51AAF">
        <w:rPr>
          <w:rFonts w:asciiTheme="minorHAnsi" w:hAnsiTheme="minorHAnsi" w:cstheme="minorHAnsi"/>
          <w:spacing w:val="-3"/>
        </w:rPr>
        <w:t xml:space="preserve"> </w:t>
      </w:r>
      <w:r w:rsidR="00364656" w:rsidRPr="00E51AAF">
        <w:rPr>
          <w:rFonts w:asciiTheme="minorHAnsi" w:hAnsiTheme="minorHAnsi" w:cstheme="minorHAnsi"/>
        </w:rPr>
        <w:t>from</w:t>
      </w:r>
      <w:r w:rsidR="00364656" w:rsidRPr="00E51AAF">
        <w:rPr>
          <w:rFonts w:asciiTheme="minorHAnsi" w:hAnsiTheme="minorHAnsi" w:cstheme="minorHAnsi"/>
          <w:spacing w:val="-3"/>
        </w:rPr>
        <w:t xml:space="preserve"> </w:t>
      </w:r>
      <w:r w:rsidR="00364656" w:rsidRPr="00E51AAF">
        <w:rPr>
          <w:rFonts w:asciiTheme="minorHAnsi" w:hAnsiTheme="minorHAnsi" w:cstheme="minorHAnsi"/>
        </w:rPr>
        <w:t>Crystals,</w:t>
      </w:r>
      <w:r w:rsidR="00364656" w:rsidRPr="00E51AAF">
        <w:rPr>
          <w:rFonts w:asciiTheme="minorHAnsi" w:hAnsiTheme="minorHAnsi" w:cstheme="minorHAnsi"/>
          <w:spacing w:val="-3"/>
        </w:rPr>
        <w:t xml:space="preserve"> </w:t>
      </w:r>
      <w:r w:rsidR="00364656" w:rsidRPr="00E51AAF">
        <w:rPr>
          <w:rFonts w:asciiTheme="minorHAnsi" w:hAnsiTheme="minorHAnsi" w:cstheme="minorHAnsi"/>
        </w:rPr>
        <w:t>Jennifer</w:t>
      </w:r>
      <w:r w:rsidR="00364656" w:rsidRPr="00E51AAF">
        <w:rPr>
          <w:rFonts w:asciiTheme="minorHAnsi" w:hAnsiTheme="minorHAnsi" w:cstheme="minorHAnsi"/>
          <w:spacing w:val="-3"/>
        </w:rPr>
        <w:t xml:space="preserve"> </w:t>
      </w:r>
      <w:r w:rsidR="00364656" w:rsidRPr="00E51AAF">
        <w:rPr>
          <w:rFonts w:asciiTheme="minorHAnsi" w:hAnsiTheme="minorHAnsi" w:cstheme="minorHAnsi"/>
        </w:rPr>
        <w:t>is</w:t>
      </w:r>
      <w:r w:rsidR="00364656" w:rsidRPr="00E51AAF">
        <w:rPr>
          <w:rFonts w:asciiTheme="minorHAnsi" w:hAnsiTheme="minorHAnsi" w:cstheme="minorHAnsi"/>
          <w:spacing w:val="-3"/>
        </w:rPr>
        <w:t xml:space="preserve"> </w:t>
      </w:r>
      <w:r w:rsidR="00364656" w:rsidRPr="00E51AAF">
        <w:rPr>
          <w:rFonts w:asciiTheme="minorHAnsi" w:hAnsiTheme="minorHAnsi" w:cstheme="minorHAnsi"/>
        </w:rPr>
        <w:t>adopting</w:t>
      </w:r>
      <w:r w:rsidR="00364656" w:rsidRPr="00E51AAF">
        <w:rPr>
          <w:rFonts w:asciiTheme="minorHAnsi" w:hAnsiTheme="minorHAnsi" w:cstheme="minorHAnsi"/>
          <w:spacing w:val="-3"/>
        </w:rPr>
        <w:t xml:space="preserve"> </w:t>
      </w:r>
      <w:r w:rsidR="00364656" w:rsidRPr="00E51AAF">
        <w:rPr>
          <w:rFonts w:asciiTheme="minorHAnsi" w:hAnsiTheme="minorHAnsi" w:cstheme="minorHAnsi"/>
        </w:rPr>
        <w:t>a</w:t>
      </w:r>
      <w:r w:rsidR="00364656" w:rsidRPr="00E51AAF">
        <w:rPr>
          <w:rFonts w:asciiTheme="minorHAnsi" w:hAnsiTheme="minorHAnsi" w:cstheme="minorHAnsi"/>
          <w:spacing w:val="1"/>
        </w:rPr>
        <w:t xml:space="preserve"> </w:t>
      </w:r>
      <w:r w:rsidR="00364656" w:rsidRPr="00E51AAF">
        <w:rPr>
          <w:rFonts w:asciiTheme="minorHAnsi" w:hAnsiTheme="minorHAnsi" w:cstheme="minorHAnsi"/>
          <w:u w:val="single"/>
        </w:rPr>
        <w:t xml:space="preserve"> </w:t>
      </w:r>
      <w:r w:rsidR="00364656" w:rsidRPr="00E51AAF">
        <w:rPr>
          <w:rFonts w:asciiTheme="minorHAnsi" w:hAnsiTheme="minorHAnsi" w:cstheme="minorHAnsi"/>
          <w:u w:val="single"/>
        </w:rPr>
        <w:tab/>
      </w:r>
      <w:r w:rsidR="00364656" w:rsidRPr="00E51AAF">
        <w:rPr>
          <w:rFonts w:asciiTheme="minorHAnsi" w:hAnsiTheme="minorHAnsi" w:cstheme="minorHAnsi"/>
        </w:rPr>
        <w:t xml:space="preserve"> focus.</w:t>
      </w:r>
    </w:p>
    <w:p w:rsidR="00364656" w:rsidRPr="008B5CCE" w:rsidRDefault="00364656" w:rsidP="00364656">
      <w:pPr>
        <w:pStyle w:val="ListParagraph"/>
        <w:numPr>
          <w:ilvl w:val="3"/>
          <w:numId w:val="1"/>
        </w:numPr>
        <w:tabs>
          <w:tab w:val="left" w:pos="382"/>
        </w:tabs>
        <w:ind w:left="381" w:hanging="281"/>
        <w:rPr>
          <w:rFonts w:asciiTheme="minorHAnsi" w:hAnsiTheme="minorHAnsi" w:cstheme="minorHAnsi"/>
        </w:rPr>
      </w:pPr>
      <w:r w:rsidRPr="008B5CCE">
        <w:rPr>
          <w:rFonts w:asciiTheme="minorHAnsi" w:hAnsiTheme="minorHAnsi" w:cstheme="minorHAnsi"/>
        </w:rPr>
        <w:t>Accommodation</w:t>
      </w:r>
    </w:p>
    <w:p w:rsidR="00364656" w:rsidRPr="008B5CCE" w:rsidRDefault="00364656" w:rsidP="00364656">
      <w:pPr>
        <w:pStyle w:val="ListParagraph"/>
        <w:numPr>
          <w:ilvl w:val="3"/>
          <w:numId w:val="1"/>
        </w:numPr>
        <w:tabs>
          <w:tab w:val="left" w:pos="382"/>
        </w:tabs>
        <w:ind w:left="381" w:hanging="281"/>
        <w:rPr>
          <w:rFonts w:asciiTheme="minorHAnsi" w:hAnsiTheme="minorHAnsi" w:cstheme="minorHAnsi"/>
        </w:rPr>
      </w:pPr>
      <w:r w:rsidRPr="008B5CCE">
        <w:rPr>
          <w:rFonts w:asciiTheme="minorHAnsi" w:hAnsiTheme="minorHAnsi" w:cstheme="minorHAnsi"/>
        </w:rPr>
        <w:t>Fixation</w:t>
      </w:r>
    </w:p>
    <w:p w:rsidR="00364656" w:rsidRPr="008B5CCE" w:rsidRDefault="00364656" w:rsidP="00364656">
      <w:pPr>
        <w:pStyle w:val="ListParagraph"/>
        <w:numPr>
          <w:ilvl w:val="3"/>
          <w:numId w:val="1"/>
        </w:numPr>
        <w:tabs>
          <w:tab w:val="left" w:pos="370"/>
        </w:tabs>
        <w:ind w:left="101" w:right="7965" w:firstLine="0"/>
        <w:rPr>
          <w:rFonts w:asciiTheme="minorHAnsi" w:hAnsiTheme="minorHAnsi" w:cstheme="minorHAnsi"/>
        </w:rPr>
      </w:pPr>
      <w:r w:rsidRPr="008B5CCE">
        <w:rPr>
          <w:rFonts w:asciiTheme="minorHAnsi" w:hAnsiTheme="minorHAnsi" w:cstheme="minorHAnsi"/>
          <w:spacing w:val="-1"/>
        </w:rPr>
        <w:t>Assimilation</w:t>
      </w:r>
      <w:r w:rsidRPr="008B5CCE">
        <w:rPr>
          <w:rFonts w:asciiTheme="minorHAnsi" w:hAnsiTheme="minorHAnsi" w:cstheme="minorHAnsi"/>
          <w:spacing w:val="-57"/>
        </w:rPr>
        <w:t xml:space="preserve"> </w:t>
      </w:r>
      <w:r w:rsidRPr="008B5CCE">
        <w:rPr>
          <w:rFonts w:asciiTheme="minorHAnsi" w:hAnsiTheme="minorHAnsi" w:cstheme="minorHAnsi"/>
          <w:shd w:val="clear" w:color="auto" w:fill="FFFF00"/>
        </w:rPr>
        <w:t>D.</w:t>
      </w:r>
      <w:r w:rsidRPr="008B5CCE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8B5CCE">
        <w:rPr>
          <w:rFonts w:asciiTheme="minorHAnsi" w:hAnsiTheme="minorHAnsi" w:cstheme="minorHAnsi"/>
          <w:shd w:val="clear" w:color="auto" w:fill="FFFF00"/>
        </w:rPr>
        <w:t>Promotion</w:t>
      </w:r>
    </w:p>
    <w:p w:rsidR="00364656" w:rsidRPr="008B5CCE" w:rsidRDefault="00364656" w:rsidP="00364656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 w:rsidRPr="008B5CCE">
        <w:rPr>
          <w:rFonts w:asciiTheme="minorHAnsi" w:hAnsiTheme="minorHAnsi" w:cstheme="minorHAnsi"/>
          <w:sz w:val="22"/>
          <w:szCs w:val="22"/>
        </w:rPr>
        <w:t>E.</w:t>
      </w:r>
      <w:r w:rsidRPr="008B5CC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B5CCE">
        <w:rPr>
          <w:rFonts w:asciiTheme="minorHAnsi" w:hAnsiTheme="minorHAnsi" w:cstheme="minorHAnsi"/>
          <w:sz w:val="22"/>
          <w:szCs w:val="22"/>
        </w:rPr>
        <w:t>Prevention</w:t>
      </w:r>
    </w:p>
    <w:p w:rsidR="00364656" w:rsidRPr="008B5CCE" w:rsidRDefault="00364656" w:rsidP="00364656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364656" w:rsidRPr="008B5CCE" w:rsidRDefault="00364656" w:rsidP="00364656">
      <w:pPr>
        <w:pStyle w:val="ListParagraph"/>
        <w:numPr>
          <w:ilvl w:val="2"/>
          <w:numId w:val="1"/>
        </w:numPr>
        <w:tabs>
          <w:tab w:val="left" w:pos="342"/>
        </w:tabs>
        <w:ind w:left="101" w:right="366" w:firstLine="0"/>
        <w:rPr>
          <w:rFonts w:asciiTheme="minorHAnsi" w:hAnsiTheme="minorHAnsi" w:cstheme="minorHAnsi"/>
        </w:rPr>
      </w:pPr>
      <w:r w:rsidRPr="008B5CCE">
        <w:rPr>
          <w:rFonts w:asciiTheme="minorHAnsi" w:hAnsiTheme="minorHAnsi" w:cstheme="minorHAnsi"/>
        </w:rPr>
        <w:t>Susan</w:t>
      </w:r>
      <w:r w:rsidRPr="008B5CCE">
        <w:rPr>
          <w:rFonts w:asciiTheme="minorHAnsi" w:hAnsiTheme="minorHAnsi" w:cstheme="minorHAnsi"/>
          <w:spacing w:val="-2"/>
        </w:rPr>
        <w:t xml:space="preserve"> </w:t>
      </w:r>
      <w:r w:rsidRPr="008B5CCE">
        <w:rPr>
          <w:rFonts w:asciiTheme="minorHAnsi" w:hAnsiTheme="minorHAnsi" w:cstheme="minorHAnsi"/>
        </w:rPr>
        <w:t>has</w:t>
      </w:r>
      <w:r w:rsidRPr="008B5CCE">
        <w:rPr>
          <w:rFonts w:asciiTheme="minorHAnsi" w:hAnsiTheme="minorHAnsi" w:cstheme="minorHAnsi"/>
          <w:spacing w:val="-1"/>
        </w:rPr>
        <w:t xml:space="preserve"> </w:t>
      </w:r>
      <w:r w:rsidRPr="008B5CCE">
        <w:rPr>
          <w:rFonts w:asciiTheme="minorHAnsi" w:hAnsiTheme="minorHAnsi" w:cstheme="minorHAnsi"/>
        </w:rPr>
        <w:t>an</w:t>
      </w:r>
      <w:r w:rsidRPr="008B5CCE">
        <w:rPr>
          <w:rFonts w:asciiTheme="minorHAnsi" w:hAnsiTheme="minorHAnsi" w:cstheme="minorHAnsi"/>
          <w:spacing w:val="-2"/>
        </w:rPr>
        <w:t xml:space="preserve"> </w:t>
      </w:r>
      <w:r w:rsidRPr="008B5CCE">
        <w:rPr>
          <w:rFonts w:asciiTheme="minorHAnsi" w:hAnsiTheme="minorHAnsi" w:cstheme="minorHAnsi"/>
        </w:rPr>
        <w:t>extensive</w:t>
      </w:r>
      <w:r w:rsidRPr="008B5CCE">
        <w:rPr>
          <w:rFonts w:asciiTheme="minorHAnsi" w:hAnsiTheme="minorHAnsi" w:cstheme="minorHAnsi"/>
          <w:spacing w:val="-2"/>
        </w:rPr>
        <w:t xml:space="preserve"> </w:t>
      </w:r>
      <w:r w:rsidRPr="008B5CCE">
        <w:rPr>
          <w:rFonts w:asciiTheme="minorHAnsi" w:hAnsiTheme="minorHAnsi" w:cstheme="minorHAnsi"/>
        </w:rPr>
        <w:t>collection</w:t>
      </w:r>
      <w:r w:rsidRPr="008B5CCE">
        <w:rPr>
          <w:rFonts w:asciiTheme="minorHAnsi" w:hAnsiTheme="minorHAnsi" w:cstheme="minorHAnsi"/>
          <w:spacing w:val="-2"/>
        </w:rPr>
        <w:t xml:space="preserve"> </w:t>
      </w:r>
      <w:r w:rsidRPr="008B5CCE">
        <w:rPr>
          <w:rFonts w:asciiTheme="minorHAnsi" w:hAnsiTheme="minorHAnsi" w:cstheme="minorHAnsi"/>
        </w:rPr>
        <w:t>of</w:t>
      </w:r>
      <w:r w:rsidRPr="008B5CCE">
        <w:rPr>
          <w:rFonts w:asciiTheme="minorHAnsi" w:hAnsiTheme="minorHAnsi" w:cstheme="minorHAnsi"/>
          <w:spacing w:val="-1"/>
        </w:rPr>
        <w:t xml:space="preserve"> </w:t>
      </w:r>
      <w:r w:rsidRPr="008B5CCE">
        <w:rPr>
          <w:rFonts w:asciiTheme="minorHAnsi" w:hAnsiTheme="minorHAnsi" w:cstheme="minorHAnsi"/>
        </w:rPr>
        <w:t>dolls from</w:t>
      </w:r>
      <w:r w:rsidRPr="008B5CCE">
        <w:rPr>
          <w:rFonts w:asciiTheme="minorHAnsi" w:hAnsiTheme="minorHAnsi" w:cstheme="minorHAnsi"/>
          <w:spacing w:val="-2"/>
        </w:rPr>
        <w:t xml:space="preserve"> </w:t>
      </w:r>
      <w:r w:rsidRPr="008B5CCE">
        <w:rPr>
          <w:rFonts w:asciiTheme="minorHAnsi" w:hAnsiTheme="minorHAnsi" w:cstheme="minorHAnsi"/>
        </w:rPr>
        <w:t>all</w:t>
      </w:r>
      <w:r w:rsidRPr="008B5CCE">
        <w:rPr>
          <w:rFonts w:asciiTheme="minorHAnsi" w:hAnsiTheme="minorHAnsi" w:cstheme="minorHAnsi"/>
          <w:spacing w:val="-1"/>
        </w:rPr>
        <w:t xml:space="preserve"> </w:t>
      </w:r>
      <w:r w:rsidRPr="008B5CCE">
        <w:rPr>
          <w:rFonts w:asciiTheme="minorHAnsi" w:hAnsiTheme="minorHAnsi" w:cstheme="minorHAnsi"/>
        </w:rPr>
        <w:t>over</w:t>
      </w:r>
      <w:r w:rsidRPr="008B5CCE">
        <w:rPr>
          <w:rFonts w:asciiTheme="minorHAnsi" w:hAnsiTheme="minorHAnsi" w:cstheme="minorHAnsi"/>
          <w:spacing w:val="-1"/>
        </w:rPr>
        <w:t xml:space="preserve"> </w:t>
      </w:r>
      <w:r w:rsidRPr="008B5CCE">
        <w:rPr>
          <w:rFonts w:asciiTheme="minorHAnsi" w:hAnsiTheme="minorHAnsi" w:cstheme="minorHAnsi"/>
        </w:rPr>
        <w:t>the</w:t>
      </w:r>
      <w:r w:rsidRPr="008B5CCE">
        <w:rPr>
          <w:rFonts w:asciiTheme="minorHAnsi" w:hAnsiTheme="minorHAnsi" w:cstheme="minorHAnsi"/>
          <w:spacing w:val="-1"/>
        </w:rPr>
        <w:t xml:space="preserve"> </w:t>
      </w:r>
      <w:r w:rsidRPr="008B5CCE">
        <w:rPr>
          <w:rFonts w:asciiTheme="minorHAnsi" w:hAnsiTheme="minorHAnsi" w:cstheme="minorHAnsi"/>
        </w:rPr>
        <w:t>world. She</w:t>
      </w:r>
      <w:r w:rsidRPr="008B5CCE">
        <w:rPr>
          <w:rFonts w:asciiTheme="minorHAnsi" w:hAnsiTheme="minorHAnsi" w:cstheme="minorHAnsi"/>
          <w:spacing w:val="-1"/>
        </w:rPr>
        <w:t xml:space="preserve"> </w:t>
      </w:r>
      <w:r w:rsidRPr="008B5CCE">
        <w:rPr>
          <w:rFonts w:asciiTheme="minorHAnsi" w:hAnsiTheme="minorHAnsi" w:cstheme="minorHAnsi"/>
        </w:rPr>
        <w:t>has</w:t>
      </w:r>
      <w:r w:rsidRPr="008B5CCE">
        <w:rPr>
          <w:rFonts w:asciiTheme="minorHAnsi" w:hAnsiTheme="minorHAnsi" w:cstheme="minorHAnsi"/>
          <w:spacing w:val="-1"/>
        </w:rPr>
        <w:t xml:space="preserve"> </w:t>
      </w:r>
      <w:r w:rsidRPr="008B5CCE">
        <w:rPr>
          <w:rFonts w:asciiTheme="minorHAnsi" w:hAnsiTheme="minorHAnsi" w:cstheme="minorHAnsi"/>
        </w:rPr>
        <w:t>had</w:t>
      </w:r>
      <w:r w:rsidRPr="008B5CCE">
        <w:rPr>
          <w:rFonts w:asciiTheme="minorHAnsi" w:hAnsiTheme="minorHAnsi" w:cstheme="minorHAnsi"/>
          <w:spacing w:val="-2"/>
        </w:rPr>
        <w:t xml:space="preserve"> </w:t>
      </w:r>
      <w:r w:rsidRPr="008B5CCE">
        <w:rPr>
          <w:rFonts w:asciiTheme="minorHAnsi" w:hAnsiTheme="minorHAnsi" w:cstheme="minorHAnsi"/>
        </w:rPr>
        <w:t>an</w:t>
      </w:r>
      <w:r w:rsidRPr="008B5CCE">
        <w:rPr>
          <w:rFonts w:asciiTheme="minorHAnsi" w:hAnsiTheme="minorHAnsi" w:cstheme="minorHAnsi"/>
          <w:spacing w:val="-1"/>
        </w:rPr>
        <w:t xml:space="preserve"> </w:t>
      </w:r>
      <w:r w:rsidRPr="008B5CCE">
        <w:rPr>
          <w:rFonts w:asciiTheme="minorHAnsi" w:hAnsiTheme="minorHAnsi" w:cstheme="minorHAnsi"/>
        </w:rPr>
        <w:t>interest</w:t>
      </w:r>
      <w:r w:rsidRPr="008B5CCE">
        <w:rPr>
          <w:rFonts w:asciiTheme="minorHAnsi" w:hAnsiTheme="minorHAnsi" w:cstheme="minorHAnsi"/>
          <w:spacing w:val="-3"/>
        </w:rPr>
        <w:t xml:space="preserve"> </w:t>
      </w:r>
      <w:r w:rsidRPr="008B5CCE">
        <w:rPr>
          <w:rFonts w:asciiTheme="minorHAnsi" w:hAnsiTheme="minorHAnsi" w:cstheme="minorHAnsi"/>
        </w:rPr>
        <w:t>in</w:t>
      </w:r>
      <w:r w:rsidRPr="008B5CCE">
        <w:rPr>
          <w:rFonts w:asciiTheme="minorHAnsi" w:hAnsiTheme="minorHAnsi" w:cstheme="minorHAnsi"/>
          <w:spacing w:val="-57"/>
        </w:rPr>
        <w:t xml:space="preserve"> </w:t>
      </w:r>
      <w:r w:rsidRPr="008B5CCE">
        <w:rPr>
          <w:rFonts w:asciiTheme="minorHAnsi" w:hAnsiTheme="minorHAnsi" w:cstheme="minorHAnsi"/>
        </w:rPr>
        <w:t>them for as long as she remembers. Susan finds it personally gratifying whenever she finds a</w:t>
      </w:r>
      <w:r w:rsidRPr="008B5CCE">
        <w:rPr>
          <w:rFonts w:asciiTheme="minorHAnsi" w:hAnsiTheme="minorHAnsi" w:cstheme="minorHAnsi"/>
          <w:spacing w:val="1"/>
        </w:rPr>
        <w:t xml:space="preserve"> </w:t>
      </w:r>
      <w:r w:rsidRPr="008B5CCE">
        <w:rPr>
          <w:rFonts w:asciiTheme="minorHAnsi" w:hAnsiTheme="minorHAnsi" w:cstheme="minorHAnsi"/>
        </w:rPr>
        <w:t>new one for her collection. Which of the following types of involvement is exemplified with</w:t>
      </w:r>
      <w:r w:rsidRPr="008B5CCE">
        <w:rPr>
          <w:rFonts w:asciiTheme="minorHAnsi" w:hAnsiTheme="minorHAnsi" w:cstheme="minorHAnsi"/>
          <w:spacing w:val="1"/>
        </w:rPr>
        <w:t xml:space="preserve"> </w:t>
      </w:r>
      <w:r w:rsidRPr="008B5CCE">
        <w:rPr>
          <w:rFonts w:asciiTheme="minorHAnsi" w:hAnsiTheme="minorHAnsi" w:cstheme="minorHAnsi"/>
        </w:rPr>
        <w:t>Susan’s</w:t>
      </w:r>
      <w:r w:rsidRPr="008B5CCE">
        <w:rPr>
          <w:rFonts w:asciiTheme="minorHAnsi" w:hAnsiTheme="minorHAnsi" w:cstheme="minorHAnsi"/>
          <w:spacing w:val="-1"/>
        </w:rPr>
        <w:t xml:space="preserve"> </w:t>
      </w:r>
      <w:r w:rsidRPr="008B5CCE">
        <w:rPr>
          <w:rFonts w:asciiTheme="minorHAnsi" w:hAnsiTheme="minorHAnsi" w:cstheme="minorHAnsi"/>
        </w:rPr>
        <w:t>involvement</w:t>
      </w:r>
      <w:r w:rsidRPr="008B5CCE">
        <w:rPr>
          <w:rFonts w:asciiTheme="minorHAnsi" w:hAnsiTheme="minorHAnsi" w:cstheme="minorHAnsi"/>
          <w:spacing w:val="1"/>
        </w:rPr>
        <w:t xml:space="preserve"> </w:t>
      </w:r>
      <w:r w:rsidRPr="008B5CCE">
        <w:rPr>
          <w:rFonts w:asciiTheme="minorHAnsi" w:hAnsiTheme="minorHAnsi" w:cstheme="minorHAnsi"/>
        </w:rPr>
        <w:t>with dolls?</w:t>
      </w:r>
    </w:p>
    <w:p w:rsidR="00364656" w:rsidRPr="008B5CCE" w:rsidRDefault="00364656" w:rsidP="00364656">
      <w:pPr>
        <w:pStyle w:val="ListParagraph"/>
        <w:numPr>
          <w:ilvl w:val="3"/>
          <w:numId w:val="1"/>
        </w:numPr>
        <w:tabs>
          <w:tab w:val="left" w:pos="396"/>
        </w:tabs>
        <w:ind w:left="395" w:hanging="295"/>
        <w:rPr>
          <w:rFonts w:asciiTheme="minorHAnsi" w:hAnsiTheme="minorHAnsi" w:cstheme="minorHAnsi"/>
        </w:rPr>
      </w:pPr>
      <w:r w:rsidRPr="008B5CCE">
        <w:rPr>
          <w:rFonts w:asciiTheme="minorHAnsi" w:hAnsiTheme="minorHAnsi" w:cstheme="minorHAnsi"/>
          <w:shd w:val="clear" w:color="auto" w:fill="FFFF00"/>
        </w:rPr>
        <w:t>Enduring</w:t>
      </w:r>
      <w:r w:rsidRPr="008B5CCE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8B5CCE">
        <w:rPr>
          <w:rFonts w:asciiTheme="minorHAnsi" w:hAnsiTheme="minorHAnsi" w:cstheme="minorHAnsi"/>
          <w:shd w:val="clear" w:color="auto" w:fill="FFFF00"/>
        </w:rPr>
        <w:t>Involvement</w:t>
      </w:r>
    </w:p>
    <w:p w:rsidR="00364656" w:rsidRPr="008B5CCE" w:rsidRDefault="00364656" w:rsidP="00364656">
      <w:pPr>
        <w:pStyle w:val="ListParagraph"/>
        <w:numPr>
          <w:ilvl w:val="3"/>
          <w:numId w:val="1"/>
        </w:numPr>
        <w:tabs>
          <w:tab w:val="left" w:pos="382"/>
        </w:tabs>
        <w:ind w:left="381" w:hanging="281"/>
        <w:rPr>
          <w:rFonts w:asciiTheme="minorHAnsi" w:hAnsiTheme="minorHAnsi" w:cstheme="minorHAnsi"/>
        </w:rPr>
      </w:pPr>
      <w:r w:rsidRPr="008B5CCE">
        <w:rPr>
          <w:rFonts w:asciiTheme="minorHAnsi" w:hAnsiTheme="minorHAnsi" w:cstheme="minorHAnsi"/>
        </w:rPr>
        <w:t>Situational</w:t>
      </w:r>
      <w:r w:rsidRPr="008B5CCE">
        <w:rPr>
          <w:rFonts w:asciiTheme="minorHAnsi" w:hAnsiTheme="minorHAnsi" w:cstheme="minorHAnsi"/>
          <w:spacing w:val="-3"/>
        </w:rPr>
        <w:t xml:space="preserve"> </w:t>
      </w:r>
      <w:r w:rsidRPr="008B5CCE">
        <w:rPr>
          <w:rFonts w:asciiTheme="minorHAnsi" w:hAnsiTheme="minorHAnsi" w:cstheme="minorHAnsi"/>
        </w:rPr>
        <w:t>Involvement</w:t>
      </w:r>
    </w:p>
    <w:p w:rsidR="00364656" w:rsidRPr="008B5CCE" w:rsidRDefault="00364656" w:rsidP="00364656">
      <w:pPr>
        <w:pStyle w:val="ListParagraph"/>
        <w:numPr>
          <w:ilvl w:val="3"/>
          <w:numId w:val="1"/>
        </w:numPr>
        <w:tabs>
          <w:tab w:val="left" w:pos="382"/>
        </w:tabs>
        <w:ind w:left="381" w:hanging="281"/>
        <w:rPr>
          <w:rFonts w:asciiTheme="minorHAnsi" w:hAnsiTheme="minorHAnsi" w:cstheme="minorHAnsi"/>
        </w:rPr>
      </w:pPr>
      <w:r w:rsidRPr="008B5CCE">
        <w:rPr>
          <w:rFonts w:asciiTheme="minorHAnsi" w:hAnsiTheme="minorHAnsi" w:cstheme="minorHAnsi"/>
        </w:rPr>
        <w:t>Momentary</w:t>
      </w:r>
      <w:r w:rsidRPr="008B5CCE">
        <w:rPr>
          <w:rFonts w:asciiTheme="minorHAnsi" w:hAnsiTheme="minorHAnsi" w:cstheme="minorHAnsi"/>
          <w:spacing w:val="-4"/>
        </w:rPr>
        <w:t xml:space="preserve"> </w:t>
      </w:r>
      <w:r w:rsidRPr="008B5CCE">
        <w:rPr>
          <w:rFonts w:asciiTheme="minorHAnsi" w:hAnsiTheme="minorHAnsi" w:cstheme="minorHAnsi"/>
        </w:rPr>
        <w:t>Involvement</w:t>
      </w:r>
    </w:p>
    <w:p w:rsidR="00364656" w:rsidRPr="008B5CCE" w:rsidRDefault="00364656" w:rsidP="00364656">
      <w:pPr>
        <w:pStyle w:val="ListParagraph"/>
        <w:numPr>
          <w:ilvl w:val="3"/>
          <w:numId w:val="1"/>
        </w:numPr>
        <w:tabs>
          <w:tab w:val="left" w:pos="396"/>
        </w:tabs>
        <w:ind w:left="395" w:hanging="295"/>
        <w:rPr>
          <w:rFonts w:asciiTheme="minorHAnsi" w:hAnsiTheme="minorHAnsi" w:cstheme="minorHAnsi"/>
        </w:rPr>
      </w:pPr>
      <w:r w:rsidRPr="008B5CCE">
        <w:rPr>
          <w:rFonts w:asciiTheme="minorHAnsi" w:hAnsiTheme="minorHAnsi" w:cstheme="minorHAnsi"/>
        </w:rPr>
        <w:t>Monetary</w:t>
      </w:r>
      <w:r w:rsidRPr="008B5CCE">
        <w:rPr>
          <w:rFonts w:asciiTheme="minorHAnsi" w:hAnsiTheme="minorHAnsi" w:cstheme="minorHAnsi"/>
          <w:spacing w:val="-5"/>
        </w:rPr>
        <w:t xml:space="preserve"> </w:t>
      </w:r>
      <w:r w:rsidRPr="008B5CCE">
        <w:rPr>
          <w:rFonts w:asciiTheme="minorHAnsi" w:hAnsiTheme="minorHAnsi" w:cstheme="minorHAnsi"/>
        </w:rPr>
        <w:t>Involvement</w:t>
      </w:r>
    </w:p>
    <w:p w:rsidR="00364656" w:rsidRPr="008B5CCE" w:rsidRDefault="00364656" w:rsidP="00364656">
      <w:pPr>
        <w:pStyle w:val="ListParagraph"/>
        <w:numPr>
          <w:ilvl w:val="3"/>
          <w:numId w:val="1"/>
        </w:numPr>
        <w:tabs>
          <w:tab w:val="left" w:pos="370"/>
        </w:tabs>
        <w:ind w:left="369" w:hanging="269"/>
        <w:rPr>
          <w:rFonts w:asciiTheme="minorHAnsi" w:hAnsiTheme="minorHAnsi" w:cstheme="minorHAnsi"/>
        </w:rPr>
      </w:pPr>
      <w:r w:rsidRPr="008B5CCE">
        <w:rPr>
          <w:rFonts w:asciiTheme="minorHAnsi" w:hAnsiTheme="minorHAnsi" w:cstheme="minorHAnsi"/>
        </w:rPr>
        <w:t>Contextual</w:t>
      </w:r>
      <w:r w:rsidRPr="008B5CCE">
        <w:rPr>
          <w:rFonts w:asciiTheme="minorHAnsi" w:hAnsiTheme="minorHAnsi" w:cstheme="minorHAnsi"/>
          <w:spacing w:val="-4"/>
        </w:rPr>
        <w:t xml:space="preserve"> </w:t>
      </w:r>
      <w:r w:rsidRPr="008B5CCE">
        <w:rPr>
          <w:rFonts w:asciiTheme="minorHAnsi" w:hAnsiTheme="minorHAnsi" w:cstheme="minorHAnsi"/>
        </w:rPr>
        <w:t>Involvement</w:t>
      </w:r>
    </w:p>
    <w:p w:rsidR="00364656" w:rsidRPr="008B5CCE" w:rsidRDefault="00364656" w:rsidP="00364656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364656" w:rsidRPr="008B5CCE" w:rsidRDefault="00364656" w:rsidP="00364656">
      <w:pPr>
        <w:pStyle w:val="ListParagraph"/>
        <w:numPr>
          <w:ilvl w:val="2"/>
          <w:numId w:val="1"/>
        </w:numPr>
        <w:tabs>
          <w:tab w:val="left" w:pos="330"/>
          <w:tab w:val="left" w:pos="8495"/>
        </w:tabs>
        <w:ind w:left="101" w:right="225" w:firstLine="0"/>
        <w:rPr>
          <w:rFonts w:asciiTheme="minorHAnsi" w:hAnsiTheme="minorHAnsi" w:cstheme="minorHAnsi"/>
        </w:rPr>
      </w:pPr>
      <w:r w:rsidRPr="008B5CCE">
        <w:rPr>
          <w:rFonts w:asciiTheme="minorHAnsi" w:hAnsiTheme="minorHAnsi" w:cstheme="minorHAnsi"/>
        </w:rPr>
        <w:t>As consumers get older, the value they receive from certain consumption activities often</w:t>
      </w:r>
      <w:r w:rsidRPr="008B5CCE">
        <w:rPr>
          <w:rFonts w:asciiTheme="minorHAnsi" w:hAnsiTheme="minorHAnsi" w:cstheme="minorHAnsi"/>
          <w:spacing w:val="1"/>
        </w:rPr>
        <w:t xml:space="preserve"> </w:t>
      </w:r>
      <w:r w:rsidRPr="008B5CCE">
        <w:rPr>
          <w:rFonts w:asciiTheme="minorHAnsi" w:hAnsiTheme="minorHAnsi" w:cstheme="minorHAnsi"/>
        </w:rPr>
        <w:t>changes. For ex, some older consumers do not have as much fun attending sporting events as</w:t>
      </w:r>
      <w:r w:rsidRPr="008B5CCE">
        <w:rPr>
          <w:rFonts w:asciiTheme="minorHAnsi" w:hAnsiTheme="minorHAnsi" w:cstheme="minorHAnsi"/>
          <w:spacing w:val="1"/>
        </w:rPr>
        <w:t xml:space="preserve"> </w:t>
      </w:r>
      <w:r w:rsidRPr="008B5CCE">
        <w:rPr>
          <w:rFonts w:asciiTheme="minorHAnsi" w:hAnsiTheme="minorHAnsi" w:cstheme="minorHAnsi"/>
          <w:spacing w:val="-1"/>
        </w:rPr>
        <w:t>they</w:t>
      </w:r>
      <w:r w:rsidRPr="008B5CCE">
        <w:rPr>
          <w:rFonts w:asciiTheme="minorHAnsi" w:hAnsiTheme="minorHAnsi" w:cstheme="minorHAnsi"/>
          <w:spacing w:val="-2"/>
        </w:rPr>
        <w:t xml:space="preserve"> </w:t>
      </w:r>
      <w:r w:rsidRPr="008B5CCE">
        <w:rPr>
          <w:rFonts w:asciiTheme="minorHAnsi" w:hAnsiTheme="minorHAnsi" w:cstheme="minorHAnsi"/>
          <w:spacing w:val="-1"/>
        </w:rPr>
        <w:t>did</w:t>
      </w:r>
      <w:r w:rsidRPr="008B5CCE">
        <w:rPr>
          <w:rFonts w:asciiTheme="minorHAnsi" w:hAnsiTheme="minorHAnsi" w:cstheme="minorHAnsi"/>
        </w:rPr>
        <w:t xml:space="preserve"> </w:t>
      </w:r>
      <w:r w:rsidRPr="008B5CCE">
        <w:rPr>
          <w:rFonts w:asciiTheme="minorHAnsi" w:hAnsiTheme="minorHAnsi" w:cstheme="minorHAnsi"/>
          <w:spacing w:val="-1"/>
        </w:rPr>
        <w:t>when</w:t>
      </w:r>
      <w:r w:rsidRPr="008B5CCE">
        <w:rPr>
          <w:rFonts w:asciiTheme="minorHAnsi" w:hAnsiTheme="minorHAnsi" w:cstheme="minorHAnsi"/>
        </w:rPr>
        <w:t xml:space="preserve"> </w:t>
      </w:r>
      <w:r w:rsidRPr="008B5CCE">
        <w:rPr>
          <w:rFonts w:asciiTheme="minorHAnsi" w:hAnsiTheme="minorHAnsi" w:cstheme="minorHAnsi"/>
          <w:spacing w:val="-1"/>
        </w:rPr>
        <w:t>they</w:t>
      </w:r>
      <w:r w:rsidRPr="008B5CCE">
        <w:rPr>
          <w:rFonts w:asciiTheme="minorHAnsi" w:hAnsiTheme="minorHAnsi" w:cstheme="minorHAnsi"/>
          <w:spacing w:val="-2"/>
        </w:rPr>
        <w:t xml:space="preserve"> </w:t>
      </w:r>
      <w:r w:rsidRPr="008B5CCE">
        <w:rPr>
          <w:rFonts w:asciiTheme="minorHAnsi" w:hAnsiTheme="minorHAnsi" w:cstheme="minorHAnsi"/>
          <w:spacing w:val="-1"/>
        </w:rPr>
        <w:t>were younger.</w:t>
      </w:r>
      <w:r w:rsidRPr="008B5CCE">
        <w:rPr>
          <w:rFonts w:asciiTheme="minorHAnsi" w:hAnsiTheme="minorHAnsi" w:cstheme="minorHAnsi"/>
          <w:spacing w:val="1"/>
        </w:rPr>
        <w:t xml:space="preserve"> </w:t>
      </w:r>
      <w:r w:rsidRPr="008B5CCE">
        <w:rPr>
          <w:rFonts w:asciiTheme="minorHAnsi" w:hAnsiTheme="minorHAnsi" w:cstheme="minorHAnsi"/>
          <w:spacing w:val="-1"/>
        </w:rPr>
        <w:t>In</w:t>
      </w:r>
      <w:r w:rsidRPr="008B5CCE">
        <w:rPr>
          <w:rFonts w:asciiTheme="minorHAnsi" w:hAnsiTheme="minorHAnsi" w:cstheme="minorHAnsi"/>
        </w:rPr>
        <w:t xml:space="preserve"> </w:t>
      </w:r>
      <w:r w:rsidRPr="008B5CCE">
        <w:rPr>
          <w:rFonts w:asciiTheme="minorHAnsi" w:hAnsiTheme="minorHAnsi" w:cstheme="minorHAnsi"/>
          <w:spacing w:val="-1"/>
        </w:rPr>
        <w:t>this</w:t>
      </w:r>
      <w:r w:rsidRPr="008B5CCE">
        <w:rPr>
          <w:rFonts w:asciiTheme="minorHAnsi" w:hAnsiTheme="minorHAnsi" w:cstheme="minorHAnsi"/>
        </w:rPr>
        <w:t xml:space="preserve"> case, consumers’</w:t>
      </w:r>
      <w:r w:rsidRPr="008B5CCE">
        <w:rPr>
          <w:rFonts w:asciiTheme="minorHAnsi" w:hAnsiTheme="minorHAnsi" w:cstheme="minorHAnsi"/>
          <w:spacing w:val="-18"/>
        </w:rPr>
        <w:t xml:space="preserve"> </w:t>
      </w:r>
      <w:r w:rsidRPr="008B5CCE">
        <w:rPr>
          <w:rFonts w:asciiTheme="minorHAnsi" w:hAnsiTheme="minorHAnsi" w:cstheme="minorHAnsi"/>
        </w:rPr>
        <w:t>age</w:t>
      </w:r>
      <w:r w:rsidRPr="008B5CCE">
        <w:rPr>
          <w:rFonts w:asciiTheme="minorHAnsi" w:hAnsiTheme="minorHAnsi" w:cstheme="minorHAnsi"/>
          <w:spacing w:val="1"/>
        </w:rPr>
        <w:t xml:space="preserve"> </w:t>
      </w:r>
      <w:r w:rsidRPr="008B5CCE">
        <w:rPr>
          <w:rFonts w:asciiTheme="minorHAnsi" w:hAnsiTheme="minorHAnsi" w:cstheme="minorHAnsi"/>
        </w:rPr>
        <w:t>is</w:t>
      </w:r>
      <w:r w:rsidRPr="008B5CCE">
        <w:rPr>
          <w:rFonts w:asciiTheme="minorHAnsi" w:hAnsiTheme="minorHAnsi" w:cstheme="minorHAnsi"/>
          <w:spacing w:val="1"/>
        </w:rPr>
        <w:t xml:space="preserve"> </w:t>
      </w:r>
      <w:r w:rsidRPr="008B5CCE">
        <w:rPr>
          <w:rFonts w:asciiTheme="minorHAnsi" w:hAnsiTheme="minorHAnsi" w:cstheme="minorHAnsi"/>
        </w:rPr>
        <w:t>an example</w:t>
      </w:r>
      <w:r w:rsidRPr="008B5CCE">
        <w:rPr>
          <w:rFonts w:asciiTheme="minorHAnsi" w:hAnsiTheme="minorHAnsi" w:cstheme="minorHAnsi"/>
          <w:spacing w:val="1"/>
        </w:rPr>
        <w:t xml:space="preserve"> </w:t>
      </w:r>
      <w:r w:rsidRPr="008B5CCE">
        <w:rPr>
          <w:rFonts w:asciiTheme="minorHAnsi" w:hAnsiTheme="minorHAnsi" w:cstheme="minorHAnsi"/>
        </w:rPr>
        <w:t>of a</w:t>
      </w:r>
      <w:r w:rsidRPr="008B5CCE">
        <w:rPr>
          <w:rFonts w:asciiTheme="minorHAnsi" w:hAnsiTheme="minorHAnsi" w:cstheme="minorHAnsi"/>
          <w:u w:val="single"/>
        </w:rPr>
        <w:tab/>
      </w:r>
      <w:r w:rsidRPr="008B5CCE">
        <w:rPr>
          <w:rFonts w:asciiTheme="minorHAnsi" w:hAnsiTheme="minorHAnsi" w:cstheme="minorHAnsi"/>
        </w:rPr>
        <w:t>variable.</w:t>
      </w:r>
    </w:p>
    <w:p w:rsidR="00364656" w:rsidRPr="008B5CCE" w:rsidRDefault="00364656" w:rsidP="00364656">
      <w:pPr>
        <w:pStyle w:val="ListParagraph"/>
        <w:numPr>
          <w:ilvl w:val="3"/>
          <w:numId w:val="1"/>
        </w:numPr>
        <w:tabs>
          <w:tab w:val="left" w:pos="396"/>
        </w:tabs>
        <w:spacing w:before="1"/>
        <w:ind w:left="395" w:hanging="295"/>
        <w:rPr>
          <w:rFonts w:asciiTheme="minorHAnsi" w:hAnsiTheme="minorHAnsi" w:cstheme="minorHAnsi"/>
        </w:rPr>
      </w:pPr>
      <w:r w:rsidRPr="008B5CCE">
        <w:rPr>
          <w:rFonts w:asciiTheme="minorHAnsi" w:hAnsiTheme="minorHAnsi" w:cstheme="minorHAnsi"/>
        </w:rPr>
        <w:t>Consistent</w:t>
      </w:r>
    </w:p>
    <w:p w:rsidR="00364656" w:rsidRPr="008B5CCE" w:rsidRDefault="00364656" w:rsidP="00364656">
      <w:pPr>
        <w:pStyle w:val="ListParagraph"/>
        <w:numPr>
          <w:ilvl w:val="3"/>
          <w:numId w:val="1"/>
        </w:numPr>
        <w:tabs>
          <w:tab w:val="left" w:pos="382"/>
        </w:tabs>
        <w:ind w:left="101" w:right="8056" w:firstLine="0"/>
        <w:rPr>
          <w:rFonts w:asciiTheme="minorHAnsi" w:hAnsiTheme="minorHAnsi" w:cstheme="minorHAnsi"/>
        </w:rPr>
      </w:pPr>
      <w:r w:rsidRPr="008B5CCE">
        <w:rPr>
          <w:rFonts w:asciiTheme="minorHAnsi" w:hAnsiTheme="minorHAnsi" w:cstheme="minorHAnsi"/>
        </w:rPr>
        <w:t>Dependent</w:t>
      </w:r>
      <w:r w:rsidRPr="008B5CCE">
        <w:rPr>
          <w:rFonts w:asciiTheme="minorHAnsi" w:hAnsiTheme="minorHAnsi" w:cstheme="minorHAnsi"/>
          <w:spacing w:val="1"/>
        </w:rPr>
        <w:t xml:space="preserve"> </w:t>
      </w:r>
      <w:r w:rsidRPr="008B5CCE">
        <w:rPr>
          <w:rFonts w:asciiTheme="minorHAnsi" w:hAnsiTheme="minorHAnsi" w:cstheme="minorHAnsi"/>
          <w:shd w:val="clear" w:color="auto" w:fill="FFFF00"/>
        </w:rPr>
        <w:t>C.</w:t>
      </w:r>
      <w:r w:rsidRPr="008B5CCE">
        <w:rPr>
          <w:rFonts w:asciiTheme="minorHAnsi" w:hAnsiTheme="minorHAnsi" w:cstheme="minorHAnsi"/>
          <w:spacing w:val="-13"/>
          <w:shd w:val="clear" w:color="auto" w:fill="FFFF00"/>
        </w:rPr>
        <w:t xml:space="preserve"> </w:t>
      </w:r>
      <w:r w:rsidRPr="008B5CCE">
        <w:rPr>
          <w:rFonts w:asciiTheme="minorHAnsi" w:hAnsiTheme="minorHAnsi" w:cstheme="minorHAnsi"/>
          <w:shd w:val="clear" w:color="auto" w:fill="FFFF00"/>
        </w:rPr>
        <w:t>Moderating</w:t>
      </w:r>
    </w:p>
    <w:p w:rsidR="00364656" w:rsidRPr="008B5CCE" w:rsidRDefault="00364656" w:rsidP="00364656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 w:rsidRPr="008B5CCE">
        <w:rPr>
          <w:rFonts w:asciiTheme="minorHAnsi" w:hAnsiTheme="minorHAnsi" w:cstheme="minorHAnsi"/>
          <w:sz w:val="22"/>
          <w:szCs w:val="22"/>
        </w:rPr>
        <w:t>D.</w:t>
      </w:r>
      <w:r w:rsidRPr="008B5CC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8B5CCE">
        <w:rPr>
          <w:rFonts w:asciiTheme="minorHAnsi" w:hAnsiTheme="minorHAnsi" w:cstheme="minorHAnsi"/>
          <w:sz w:val="22"/>
          <w:szCs w:val="22"/>
        </w:rPr>
        <w:t>Situational</w:t>
      </w:r>
    </w:p>
    <w:p w:rsidR="00364656" w:rsidRPr="008B5CCE" w:rsidRDefault="00364656" w:rsidP="00364656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 w:rsidRPr="008B5CCE">
        <w:rPr>
          <w:rFonts w:asciiTheme="minorHAnsi" w:hAnsiTheme="minorHAnsi" w:cstheme="minorHAnsi"/>
          <w:sz w:val="22"/>
          <w:szCs w:val="22"/>
        </w:rPr>
        <w:t>E.</w:t>
      </w:r>
      <w:r w:rsidRPr="008B5CC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8B5CCE">
        <w:rPr>
          <w:rFonts w:asciiTheme="minorHAnsi" w:hAnsiTheme="minorHAnsi" w:cstheme="minorHAnsi"/>
          <w:sz w:val="22"/>
          <w:szCs w:val="22"/>
        </w:rPr>
        <w:t>Intervening</w:t>
      </w:r>
    </w:p>
    <w:p w:rsidR="00364656" w:rsidRPr="008B5CCE" w:rsidRDefault="00364656" w:rsidP="00364656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364656" w:rsidRPr="008B5CCE" w:rsidRDefault="00364656" w:rsidP="00364656">
      <w:pPr>
        <w:pStyle w:val="ListParagraph"/>
        <w:numPr>
          <w:ilvl w:val="2"/>
          <w:numId w:val="1"/>
        </w:numPr>
        <w:tabs>
          <w:tab w:val="left" w:pos="342"/>
          <w:tab w:val="left" w:pos="1650"/>
        </w:tabs>
        <w:ind w:left="101" w:right="107" w:firstLine="0"/>
        <w:rPr>
          <w:rFonts w:asciiTheme="minorHAnsi" w:hAnsiTheme="minorHAnsi" w:cstheme="minorHAnsi"/>
        </w:rPr>
      </w:pPr>
      <w:r w:rsidRPr="008B5CCE">
        <w:rPr>
          <w:rFonts w:asciiTheme="minorHAnsi" w:hAnsiTheme="minorHAnsi" w:cstheme="minorHAnsi"/>
        </w:rPr>
        <w:t>Raj recently went to his favorite restaurant for dinner. However, he found the service slow and</w:t>
      </w:r>
      <w:r w:rsidRPr="008B5CCE">
        <w:rPr>
          <w:rFonts w:asciiTheme="minorHAnsi" w:hAnsiTheme="minorHAnsi" w:cstheme="minorHAnsi"/>
          <w:spacing w:val="-57"/>
        </w:rPr>
        <w:t xml:space="preserve"> </w:t>
      </w:r>
      <w:r w:rsidRPr="008B5CCE">
        <w:rPr>
          <w:rFonts w:asciiTheme="minorHAnsi" w:hAnsiTheme="minorHAnsi" w:cstheme="minorHAnsi"/>
        </w:rPr>
        <w:t>tedious</w:t>
      </w:r>
      <w:r w:rsidRPr="008B5CCE">
        <w:rPr>
          <w:rFonts w:asciiTheme="minorHAnsi" w:hAnsiTheme="minorHAnsi" w:cstheme="minorHAnsi"/>
          <w:spacing w:val="-3"/>
        </w:rPr>
        <w:t xml:space="preserve"> </w:t>
      </w:r>
      <w:r w:rsidRPr="008B5CCE">
        <w:rPr>
          <w:rFonts w:asciiTheme="minorHAnsi" w:hAnsiTheme="minorHAnsi" w:cstheme="minorHAnsi"/>
        </w:rPr>
        <w:t>as</w:t>
      </w:r>
      <w:r w:rsidRPr="008B5CCE">
        <w:rPr>
          <w:rFonts w:asciiTheme="minorHAnsi" w:hAnsiTheme="minorHAnsi" w:cstheme="minorHAnsi"/>
          <w:spacing w:val="-2"/>
        </w:rPr>
        <w:t xml:space="preserve"> </w:t>
      </w:r>
      <w:r w:rsidRPr="008B5CCE">
        <w:rPr>
          <w:rFonts w:asciiTheme="minorHAnsi" w:hAnsiTheme="minorHAnsi" w:cstheme="minorHAnsi"/>
        </w:rPr>
        <w:t>all</w:t>
      </w:r>
      <w:r w:rsidRPr="008B5CCE">
        <w:rPr>
          <w:rFonts w:asciiTheme="minorHAnsi" w:hAnsiTheme="minorHAnsi" w:cstheme="minorHAnsi"/>
          <w:spacing w:val="-2"/>
        </w:rPr>
        <w:t xml:space="preserve"> </w:t>
      </w:r>
      <w:r w:rsidRPr="008B5CCE">
        <w:rPr>
          <w:rFonts w:asciiTheme="minorHAnsi" w:hAnsiTheme="minorHAnsi" w:cstheme="minorHAnsi"/>
        </w:rPr>
        <w:t>the</w:t>
      </w:r>
      <w:r w:rsidRPr="008B5CCE">
        <w:rPr>
          <w:rFonts w:asciiTheme="minorHAnsi" w:hAnsiTheme="minorHAnsi" w:cstheme="minorHAnsi"/>
          <w:spacing w:val="-3"/>
        </w:rPr>
        <w:t xml:space="preserve"> </w:t>
      </w:r>
      <w:r w:rsidRPr="008B5CCE">
        <w:rPr>
          <w:rFonts w:asciiTheme="minorHAnsi" w:hAnsiTheme="minorHAnsi" w:cstheme="minorHAnsi"/>
        </w:rPr>
        <w:t>waiters</w:t>
      </w:r>
      <w:r w:rsidRPr="008B5CCE">
        <w:rPr>
          <w:rFonts w:asciiTheme="minorHAnsi" w:hAnsiTheme="minorHAnsi" w:cstheme="minorHAnsi"/>
          <w:spacing w:val="-3"/>
        </w:rPr>
        <w:t xml:space="preserve"> </w:t>
      </w:r>
      <w:r w:rsidRPr="008B5CCE">
        <w:rPr>
          <w:rFonts w:asciiTheme="minorHAnsi" w:hAnsiTheme="minorHAnsi" w:cstheme="minorHAnsi"/>
        </w:rPr>
        <w:t>in</w:t>
      </w:r>
      <w:r w:rsidRPr="008B5CCE">
        <w:rPr>
          <w:rFonts w:asciiTheme="minorHAnsi" w:hAnsiTheme="minorHAnsi" w:cstheme="minorHAnsi"/>
          <w:spacing w:val="-2"/>
        </w:rPr>
        <w:t xml:space="preserve"> </w:t>
      </w:r>
      <w:r w:rsidRPr="008B5CCE">
        <w:rPr>
          <w:rFonts w:asciiTheme="minorHAnsi" w:hAnsiTheme="minorHAnsi" w:cstheme="minorHAnsi"/>
        </w:rPr>
        <w:t>the</w:t>
      </w:r>
      <w:r w:rsidRPr="008B5CCE">
        <w:rPr>
          <w:rFonts w:asciiTheme="minorHAnsi" w:hAnsiTheme="minorHAnsi" w:cstheme="minorHAnsi"/>
          <w:spacing w:val="-2"/>
        </w:rPr>
        <w:t xml:space="preserve"> </w:t>
      </w:r>
      <w:r w:rsidRPr="008B5CCE">
        <w:rPr>
          <w:rFonts w:asciiTheme="minorHAnsi" w:hAnsiTheme="minorHAnsi" w:cstheme="minorHAnsi"/>
        </w:rPr>
        <w:t>restaurants</w:t>
      </w:r>
      <w:r w:rsidRPr="008B5CCE">
        <w:rPr>
          <w:rFonts w:asciiTheme="minorHAnsi" w:hAnsiTheme="minorHAnsi" w:cstheme="minorHAnsi"/>
          <w:spacing w:val="-2"/>
        </w:rPr>
        <w:t xml:space="preserve"> </w:t>
      </w:r>
      <w:r w:rsidRPr="008B5CCE">
        <w:rPr>
          <w:rFonts w:asciiTheme="minorHAnsi" w:hAnsiTheme="minorHAnsi" w:cstheme="minorHAnsi"/>
        </w:rPr>
        <w:t>were</w:t>
      </w:r>
      <w:r w:rsidRPr="008B5CCE">
        <w:rPr>
          <w:rFonts w:asciiTheme="minorHAnsi" w:hAnsiTheme="minorHAnsi" w:cstheme="minorHAnsi"/>
          <w:spacing w:val="-2"/>
        </w:rPr>
        <w:t xml:space="preserve"> </w:t>
      </w:r>
      <w:r w:rsidRPr="008B5CCE">
        <w:rPr>
          <w:rFonts w:asciiTheme="minorHAnsi" w:hAnsiTheme="minorHAnsi" w:cstheme="minorHAnsi"/>
        </w:rPr>
        <w:t>busy</w:t>
      </w:r>
      <w:r w:rsidRPr="008B5CCE">
        <w:rPr>
          <w:rFonts w:asciiTheme="minorHAnsi" w:hAnsiTheme="minorHAnsi" w:cstheme="minorHAnsi"/>
          <w:spacing w:val="-7"/>
        </w:rPr>
        <w:t xml:space="preserve"> </w:t>
      </w:r>
      <w:r w:rsidRPr="008B5CCE">
        <w:rPr>
          <w:rFonts w:asciiTheme="minorHAnsi" w:hAnsiTheme="minorHAnsi" w:cstheme="minorHAnsi"/>
        </w:rPr>
        <w:t>serving</w:t>
      </w:r>
      <w:r w:rsidRPr="008B5CCE">
        <w:rPr>
          <w:rFonts w:asciiTheme="minorHAnsi" w:hAnsiTheme="minorHAnsi" w:cstheme="minorHAnsi"/>
          <w:spacing w:val="-2"/>
        </w:rPr>
        <w:t xml:space="preserve"> </w:t>
      </w:r>
      <w:r w:rsidRPr="008B5CCE">
        <w:rPr>
          <w:rFonts w:asciiTheme="minorHAnsi" w:hAnsiTheme="minorHAnsi" w:cstheme="minorHAnsi"/>
        </w:rPr>
        <w:t>a</w:t>
      </w:r>
      <w:r w:rsidRPr="008B5CCE">
        <w:rPr>
          <w:rFonts w:asciiTheme="minorHAnsi" w:hAnsiTheme="minorHAnsi" w:cstheme="minorHAnsi"/>
          <w:spacing w:val="-3"/>
        </w:rPr>
        <w:t xml:space="preserve"> </w:t>
      </w:r>
      <w:r w:rsidRPr="008B5CCE">
        <w:rPr>
          <w:rFonts w:asciiTheme="minorHAnsi" w:hAnsiTheme="minorHAnsi" w:cstheme="minorHAnsi"/>
        </w:rPr>
        <w:t>celebrity</w:t>
      </w:r>
      <w:r w:rsidRPr="008B5CCE">
        <w:rPr>
          <w:rFonts w:asciiTheme="minorHAnsi" w:hAnsiTheme="minorHAnsi" w:cstheme="minorHAnsi"/>
          <w:spacing w:val="-5"/>
        </w:rPr>
        <w:t xml:space="preserve"> </w:t>
      </w:r>
      <w:r w:rsidRPr="008B5CCE">
        <w:rPr>
          <w:rFonts w:asciiTheme="minorHAnsi" w:hAnsiTheme="minorHAnsi" w:cstheme="minorHAnsi"/>
        </w:rPr>
        <w:t>customer.</w:t>
      </w:r>
      <w:r w:rsidRPr="008B5CCE">
        <w:rPr>
          <w:rFonts w:asciiTheme="minorHAnsi" w:hAnsiTheme="minorHAnsi" w:cstheme="minorHAnsi"/>
          <w:spacing w:val="-1"/>
        </w:rPr>
        <w:t xml:space="preserve"> </w:t>
      </w:r>
      <w:r w:rsidRPr="008B5CCE">
        <w:rPr>
          <w:rFonts w:asciiTheme="minorHAnsi" w:hAnsiTheme="minorHAnsi" w:cstheme="minorHAnsi"/>
        </w:rPr>
        <w:t>Raj</w:t>
      </w:r>
      <w:r w:rsidRPr="008B5CCE">
        <w:rPr>
          <w:rFonts w:asciiTheme="minorHAnsi" w:hAnsiTheme="minorHAnsi" w:cstheme="minorHAnsi"/>
          <w:spacing w:val="-2"/>
        </w:rPr>
        <w:t xml:space="preserve"> </w:t>
      </w:r>
      <w:r w:rsidRPr="008B5CCE">
        <w:rPr>
          <w:rFonts w:asciiTheme="minorHAnsi" w:hAnsiTheme="minorHAnsi" w:cstheme="minorHAnsi"/>
        </w:rPr>
        <w:t>was</w:t>
      </w:r>
      <w:r w:rsidRPr="008B5CCE">
        <w:rPr>
          <w:rFonts w:asciiTheme="minorHAnsi" w:hAnsiTheme="minorHAnsi" w:cstheme="minorHAnsi"/>
          <w:spacing w:val="-2"/>
        </w:rPr>
        <w:t xml:space="preserve"> </w:t>
      </w:r>
      <w:r w:rsidRPr="008B5CCE">
        <w:rPr>
          <w:rFonts w:asciiTheme="minorHAnsi" w:hAnsiTheme="minorHAnsi" w:cstheme="minorHAnsi"/>
        </w:rPr>
        <w:t>angry</w:t>
      </w:r>
      <w:r w:rsidRPr="008B5CCE">
        <w:rPr>
          <w:rFonts w:asciiTheme="minorHAnsi" w:hAnsiTheme="minorHAnsi" w:cstheme="minorHAnsi"/>
          <w:spacing w:val="-57"/>
        </w:rPr>
        <w:t xml:space="preserve"> </w:t>
      </w:r>
      <w:r w:rsidRPr="008B5CCE">
        <w:rPr>
          <w:rFonts w:asciiTheme="minorHAnsi" w:hAnsiTheme="minorHAnsi" w:cstheme="minorHAnsi"/>
        </w:rPr>
        <w:t>that the celebrity customer got preferential treatment at the expenses of other diners. This is an</w:t>
      </w:r>
      <w:r w:rsidRPr="008B5CCE">
        <w:rPr>
          <w:rFonts w:asciiTheme="minorHAnsi" w:hAnsiTheme="minorHAnsi" w:cstheme="minorHAnsi"/>
          <w:spacing w:val="1"/>
        </w:rPr>
        <w:t xml:space="preserve"> </w:t>
      </w:r>
      <w:r w:rsidRPr="008B5CCE">
        <w:rPr>
          <w:rFonts w:asciiTheme="minorHAnsi" w:hAnsiTheme="minorHAnsi" w:cstheme="minorHAnsi"/>
        </w:rPr>
        <w:t>example of</w:t>
      </w:r>
      <w:r w:rsidRPr="008B5CCE">
        <w:rPr>
          <w:rFonts w:asciiTheme="minorHAnsi" w:hAnsiTheme="minorHAnsi" w:cstheme="minorHAnsi"/>
          <w:u w:val="single"/>
        </w:rPr>
        <w:tab/>
      </w:r>
      <w:r w:rsidRPr="008B5CCE">
        <w:rPr>
          <w:rFonts w:asciiTheme="minorHAnsi" w:hAnsiTheme="minorHAnsi" w:cstheme="minorHAnsi"/>
        </w:rPr>
        <w:t>appraisal.</w:t>
      </w:r>
    </w:p>
    <w:p w:rsidR="00364656" w:rsidRPr="008B5CCE" w:rsidRDefault="00364656" w:rsidP="00364656">
      <w:pPr>
        <w:pStyle w:val="ListParagraph"/>
        <w:numPr>
          <w:ilvl w:val="3"/>
          <w:numId w:val="1"/>
        </w:numPr>
        <w:tabs>
          <w:tab w:val="left" w:pos="396"/>
        </w:tabs>
        <w:ind w:left="101" w:right="8283" w:firstLine="0"/>
        <w:rPr>
          <w:rFonts w:asciiTheme="minorHAnsi" w:hAnsiTheme="minorHAnsi" w:cstheme="minorHAnsi"/>
        </w:rPr>
      </w:pPr>
      <w:r w:rsidRPr="008B5CCE">
        <w:rPr>
          <w:rFonts w:asciiTheme="minorHAnsi" w:hAnsiTheme="minorHAnsi" w:cstheme="minorHAnsi"/>
          <w:spacing w:val="-1"/>
        </w:rPr>
        <w:t>Outcome</w:t>
      </w:r>
      <w:r w:rsidRPr="008B5CCE">
        <w:rPr>
          <w:rFonts w:asciiTheme="minorHAnsi" w:hAnsiTheme="minorHAnsi" w:cstheme="minorHAnsi"/>
          <w:spacing w:val="-57"/>
        </w:rPr>
        <w:t xml:space="preserve"> </w:t>
      </w:r>
      <w:r w:rsidRPr="008B5CCE">
        <w:rPr>
          <w:rFonts w:asciiTheme="minorHAnsi" w:hAnsiTheme="minorHAnsi" w:cstheme="minorHAnsi"/>
          <w:shd w:val="clear" w:color="auto" w:fill="FFFF00"/>
        </w:rPr>
        <w:t>B.</w:t>
      </w:r>
      <w:r w:rsidRPr="008B5CCE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8B5CCE">
        <w:rPr>
          <w:rFonts w:asciiTheme="minorHAnsi" w:hAnsiTheme="minorHAnsi" w:cstheme="minorHAnsi"/>
          <w:shd w:val="clear" w:color="auto" w:fill="FFFF00"/>
        </w:rPr>
        <w:t>Equity</w:t>
      </w:r>
    </w:p>
    <w:p w:rsidR="00364656" w:rsidRPr="008B5CCE" w:rsidRDefault="00364656" w:rsidP="00364656">
      <w:pPr>
        <w:pStyle w:val="ListParagraph"/>
        <w:numPr>
          <w:ilvl w:val="0"/>
          <w:numId w:val="4"/>
        </w:numPr>
        <w:tabs>
          <w:tab w:val="left" w:pos="382"/>
        </w:tabs>
        <w:ind w:hanging="281"/>
        <w:rPr>
          <w:rFonts w:asciiTheme="minorHAnsi" w:hAnsiTheme="minorHAnsi" w:cstheme="minorHAnsi"/>
        </w:rPr>
      </w:pPr>
      <w:r w:rsidRPr="008B5CCE">
        <w:rPr>
          <w:rFonts w:asciiTheme="minorHAnsi" w:hAnsiTheme="minorHAnsi" w:cstheme="minorHAnsi"/>
        </w:rPr>
        <w:t>Introspective</w:t>
      </w:r>
    </w:p>
    <w:p w:rsidR="00364656" w:rsidRPr="008B5CCE" w:rsidRDefault="00364656" w:rsidP="00364656">
      <w:pPr>
        <w:pStyle w:val="ListParagraph"/>
        <w:numPr>
          <w:ilvl w:val="0"/>
          <w:numId w:val="4"/>
        </w:numPr>
        <w:tabs>
          <w:tab w:val="left" w:pos="396"/>
        </w:tabs>
        <w:ind w:left="395" w:hanging="295"/>
        <w:rPr>
          <w:rFonts w:asciiTheme="minorHAnsi" w:hAnsiTheme="minorHAnsi" w:cstheme="minorHAnsi"/>
        </w:rPr>
      </w:pPr>
      <w:r w:rsidRPr="008B5CCE">
        <w:rPr>
          <w:rFonts w:asciiTheme="minorHAnsi" w:hAnsiTheme="minorHAnsi" w:cstheme="minorHAnsi"/>
        </w:rPr>
        <w:t>Retrospective</w:t>
      </w:r>
    </w:p>
    <w:p w:rsidR="00364656" w:rsidRPr="008B5CCE" w:rsidRDefault="00364656" w:rsidP="00364656">
      <w:pPr>
        <w:pStyle w:val="ListParagraph"/>
        <w:numPr>
          <w:ilvl w:val="0"/>
          <w:numId w:val="4"/>
        </w:numPr>
        <w:tabs>
          <w:tab w:val="left" w:pos="356"/>
        </w:tabs>
        <w:spacing w:line="480" w:lineRule="auto"/>
        <w:ind w:left="101" w:right="8004" w:firstLine="0"/>
        <w:rPr>
          <w:rFonts w:asciiTheme="minorHAnsi" w:hAnsiTheme="minorHAnsi" w:cstheme="minorHAnsi"/>
        </w:rPr>
      </w:pPr>
      <w:r w:rsidRPr="008B5CCE">
        <w:rPr>
          <w:rFonts w:asciiTheme="minorHAnsi" w:hAnsiTheme="minorHAnsi" w:cstheme="minorHAnsi"/>
          <w:spacing w:val="-1"/>
        </w:rPr>
        <w:t>Anticipation</w:t>
      </w:r>
      <w:r w:rsidRPr="008B5CCE">
        <w:rPr>
          <w:rFonts w:asciiTheme="minorHAnsi" w:hAnsiTheme="minorHAnsi" w:cstheme="minorHAnsi"/>
          <w:spacing w:val="-57"/>
        </w:rPr>
        <w:t xml:space="preserve"> </w:t>
      </w:r>
      <w:r w:rsidRPr="008B5CCE">
        <w:rPr>
          <w:rFonts w:asciiTheme="minorHAnsi" w:hAnsiTheme="minorHAnsi" w:cstheme="minorHAnsi"/>
        </w:rPr>
        <w:t>5.</w:t>
      </w:r>
    </w:p>
    <w:p w:rsidR="00364656" w:rsidRPr="008B5CCE" w:rsidRDefault="00364656" w:rsidP="00E51AAF">
      <w:pPr>
        <w:pStyle w:val="BodyText"/>
        <w:numPr>
          <w:ilvl w:val="2"/>
          <w:numId w:val="1"/>
        </w:numPr>
        <w:tabs>
          <w:tab w:val="left" w:pos="9294"/>
        </w:tabs>
        <w:spacing w:before="44"/>
        <w:ind w:right="264"/>
        <w:rPr>
          <w:rFonts w:asciiTheme="minorHAnsi" w:hAnsiTheme="minorHAnsi" w:cstheme="minorHAnsi"/>
          <w:sz w:val="22"/>
          <w:szCs w:val="22"/>
        </w:rPr>
      </w:pPr>
      <w:r w:rsidRPr="008B5CCE">
        <w:rPr>
          <w:rFonts w:asciiTheme="minorHAnsi" w:hAnsiTheme="minorHAnsi" w:cstheme="minorHAnsi"/>
          <w:sz w:val="22"/>
          <w:szCs w:val="22"/>
        </w:rPr>
        <w:t>Rachita is waiting for the results of a job interview she appeared for. She is anxious to know</w:t>
      </w:r>
      <w:r w:rsidRPr="008B5CC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8B5CCE">
        <w:rPr>
          <w:rFonts w:asciiTheme="minorHAnsi" w:hAnsiTheme="minorHAnsi" w:cstheme="minorHAnsi"/>
          <w:sz w:val="22"/>
          <w:szCs w:val="22"/>
        </w:rPr>
        <w:t>about</w:t>
      </w:r>
      <w:r w:rsidRPr="008B5CC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8B5CCE">
        <w:rPr>
          <w:rFonts w:asciiTheme="minorHAnsi" w:hAnsiTheme="minorHAnsi" w:cstheme="minorHAnsi"/>
          <w:sz w:val="22"/>
          <w:szCs w:val="22"/>
        </w:rPr>
        <w:t>the outcome and</w:t>
      </w:r>
      <w:r w:rsidRPr="008B5CC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B5CCE">
        <w:rPr>
          <w:rFonts w:asciiTheme="minorHAnsi" w:hAnsiTheme="minorHAnsi" w:cstheme="minorHAnsi"/>
          <w:sz w:val="22"/>
          <w:szCs w:val="22"/>
        </w:rPr>
        <w:t>hopes</w:t>
      </w:r>
      <w:r w:rsidRPr="008B5CC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B5CCE">
        <w:rPr>
          <w:rFonts w:asciiTheme="minorHAnsi" w:hAnsiTheme="minorHAnsi" w:cstheme="minorHAnsi"/>
          <w:sz w:val="22"/>
          <w:szCs w:val="22"/>
        </w:rPr>
        <w:t>that</w:t>
      </w:r>
      <w:r w:rsidRPr="008B5CC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B5CCE">
        <w:rPr>
          <w:rFonts w:asciiTheme="minorHAnsi" w:hAnsiTheme="minorHAnsi" w:cstheme="minorHAnsi"/>
          <w:sz w:val="22"/>
          <w:szCs w:val="22"/>
        </w:rPr>
        <w:t>she</w:t>
      </w:r>
      <w:r w:rsidRPr="008B5CC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8B5CCE">
        <w:rPr>
          <w:rFonts w:asciiTheme="minorHAnsi" w:hAnsiTheme="minorHAnsi" w:cstheme="minorHAnsi"/>
          <w:sz w:val="22"/>
          <w:szCs w:val="22"/>
        </w:rPr>
        <w:t>will be</w:t>
      </w:r>
      <w:r w:rsidRPr="008B5CC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B5CCE">
        <w:rPr>
          <w:rFonts w:asciiTheme="minorHAnsi" w:hAnsiTheme="minorHAnsi" w:cstheme="minorHAnsi"/>
          <w:sz w:val="22"/>
          <w:szCs w:val="22"/>
        </w:rPr>
        <w:t>selected</w:t>
      </w:r>
      <w:r w:rsidRPr="008B5CC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B5CCE">
        <w:rPr>
          <w:rFonts w:asciiTheme="minorHAnsi" w:hAnsiTheme="minorHAnsi" w:cstheme="minorHAnsi"/>
          <w:sz w:val="22"/>
          <w:szCs w:val="22"/>
        </w:rPr>
        <w:t>for</w:t>
      </w:r>
      <w:r w:rsidRPr="008B5CC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B5CCE">
        <w:rPr>
          <w:rFonts w:asciiTheme="minorHAnsi" w:hAnsiTheme="minorHAnsi" w:cstheme="minorHAnsi"/>
          <w:sz w:val="22"/>
          <w:szCs w:val="22"/>
        </w:rPr>
        <w:t>the job.</w:t>
      </w:r>
      <w:r w:rsidRPr="008B5CCE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8B5CCE">
        <w:rPr>
          <w:rFonts w:asciiTheme="minorHAnsi" w:hAnsiTheme="minorHAnsi" w:cstheme="minorHAnsi"/>
          <w:sz w:val="22"/>
          <w:szCs w:val="22"/>
        </w:rPr>
        <w:t>This</w:t>
      </w:r>
      <w:r w:rsidRPr="008B5CC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B5CCE">
        <w:rPr>
          <w:rFonts w:asciiTheme="minorHAnsi" w:hAnsiTheme="minorHAnsi" w:cstheme="minorHAnsi"/>
          <w:sz w:val="22"/>
          <w:szCs w:val="22"/>
        </w:rPr>
        <w:t>is</w:t>
      </w:r>
      <w:r w:rsidRPr="008B5CC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B5CCE">
        <w:rPr>
          <w:rFonts w:asciiTheme="minorHAnsi" w:hAnsiTheme="minorHAnsi" w:cstheme="minorHAnsi"/>
          <w:sz w:val="22"/>
          <w:szCs w:val="22"/>
        </w:rPr>
        <w:t>an example</w:t>
      </w:r>
      <w:r w:rsidRPr="008B5CC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B5CCE">
        <w:rPr>
          <w:rFonts w:asciiTheme="minorHAnsi" w:hAnsiTheme="minorHAnsi" w:cstheme="minorHAnsi"/>
          <w:sz w:val="22"/>
          <w:szCs w:val="22"/>
        </w:rPr>
        <w:t xml:space="preserve">of </w:t>
      </w:r>
      <w:r w:rsidRPr="008B5CCE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r w:rsidRPr="008B5CCE">
        <w:rPr>
          <w:rFonts w:asciiTheme="minorHAnsi" w:hAnsiTheme="minorHAnsi" w:cstheme="minorHAnsi"/>
          <w:sz w:val="22"/>
          <w:szCs w:val="22"/>
          <w:u w:val="single"/>
        </w:rPr>
        <w:tab/>
      </w:r>
      <w:r w:rsidRPr="008B5CCE">
        <w:rPr>
          <w:rFonts w:asciiTheme="minorHAnsi" w:hAnsiTheme="minorHAnsi" w:cstheme="minorHAnsi"/>
          <w:sz w:val="22"/>
          <w:szCs w:val="22"/>
        </w:rPr>
        <w:t xml:space="preserve"> appraisal.</w:t>
      </w:r>
    </w:p>
    <w:p w:rsidR="00364656" w:rsidRPr="008B5CCE" w:rsidRDefault="00364656" w:rsidP="00364656">
      <w:pPr>
        <w:rPr>
          <w:rFonts w:asciiTheme="minorHAnsi" w:hAnsiTheme="minorHAnsi" w:cstheme="minorHAnsi"/>
        </w:rPr>
        <w:sectPr w:rsidR="00364656" w:rsidRPr="008B5CCE">
          <w:pgSz w:w="12240" w:h="15840"/>
          <w:pgMar w:top="1360" w:right="1340" w:bottom="280" w:left="1340" w:header="774" w:footer="0" w:gutter="0"/>
          <w:cols w:space="720"/>
        </w:sectPr>
      </w:pPr>
    </w:p>
    <w:p w:rsidR="00364656" w:rsidRPr="008B5CCE" w:rsidRDefault="00364656" w:rsidP="00364656">
      <w:pPr>
        <w:pStyle w:val="ListParagraph"/>
        <w:numPr>
          <w:ilvl w:val="1"/>
          <w:numId w:val="4"/>
        </w:numPr>
        <w:tabs>
          <w:tab w:val="left" w:pos="908"/>
        </w:tabs>
        <w:spacing w:before="121"/>
        <w:rPr>
          <w:rFonts w:asciiTheme="minorHAnsi" w:hAnsiTheme="minorHAnsi" w:cstheme="minorHAnsi"/>
        </w:rPr>
      </w:pPr>
      <w:r w:rsidRPr="008B5CCE">
        <w:rPr>
          <w:rFonts w:asciiTheme="minorHAnsi" w:hAnsiTheme="minorHAnsi" w:cstheme="minorHAnsi"/>
        </w:rPr>
        <w:t>Anticipation</w:t>
      </w:r>
    </w:p>
    <w:p w:rsidR="00364656" w:rsidRPr="008B5CCE" w:rsidRDefault="00364656" w:rsidP="00364656">
      <w:pPr>
        <w:pStyle w:val="ListParagraph"/>
        <w:numPr>
          <w:ilvl w:val="1"/>
          <w:numId w:val="4"/>
        </w:numPr>
        <w:tabs>
          <w:tab w:val="left" w:pos="908"/>
        </w:tabs>
        <w:rPr>
          <w:rFonts w:asciiTheme="minorHAnsi" w:hAnsiTheme="minorHAnsi" w:cstheme="minorHAnsi"/>
        </w:rPr>
      </w:pPr>
      <w:r w:rsidRPr="008B5CCE">
        <w:rPr>
          <w:rFonts w:asciiTheme="minorHAnsi" w:hAnsiTheme="minorHAnsi" w:cstheme="minorHAnsi"/>
        </w:rPr>
        <w:t>Retrospective</w:t>
      </w:r>
    </w:p>
    <w:p w:rsidR="00364656" w:rsidRPr="008B5CCE" w:rsidRDefault="00364656" w:rsidP="00364656">
      <w:pPr>
        <w:pStyle w:val="ListParagraph"/>
        <w:numPr>
          <w:ilvl w:val="1"/>
          <w:numId w:val="4"/>
        </w:numPr>
        <w:tabs>
          <w:tab w:val="left" w:pos="908"/>
        </w:tabs>
        <w:spacing w:before="2"/>
        <w:rPr>
          <w:rFonts w:asciiTheme="minorHAnsi" w:hAnsiTheme="minorHAnsi" w:cstheme="minorHAnsi"/>
        </w:rPr>
      </w:pPr>
      <w:r w:rsidRPr="008B5CCE">
        <w:rPr>
          <w:rFonts w:asciiTheme="minorHAnsi" w:hAnsiTheme="minorHAnsi" w:cstheme="minorHAnsi"/>
          <w:shd w:val="clear" w:color="auto" w:fill="FFFF00"/>
        </w:rPr>
        <w:t>Equity</w:t>
      </w:r>
    </w:p>
    <w:p w:rsidR="00364656" w:rsidRPr="008B5CCE" w:rsidRDefault="00364656" w:rsidP="00364656">
      <w:pPr>
        <w:pStyle w:val="ListParagraph"/>
        <w:numPr>
          <w:ilvl w:val="1"/>
          <w:numId w:val="4"/>
        </w:numPr>
        <w:tabs>
          <w:tab w:val="left" w:pos="908"/>
        </w:tabs>
        <w:rPr>
          <w:rFonts w:asciiTheme="minorHAnsi" w:hAnsiTheme="minorHAnsi" w:cstheme="minorHAnsi"/>
        </w:rPr>
      </w:pPr>
      <w:r w:rsidRPr="008B5CCE">
        <w:rPr>
          <w:rFonts w:asciiTheme="minorHAnsi" w:hAnsiTheme="minorHAnsi" w:cstheme="minorHAnsi"/>
        </w:rPr>
        <w:t>Agency</w:t>
      </w:r>
    </w:p>
    <w:p w:rsidR="00364656" w:rsidRPr="008B5CCE" w:rsidRDefault="00364656" w:rsidP="00364656">
      <w:pPr>
        <w:pStyle w:val="ListParagraph"/>
        <w:numPr>
          <w:ilvl w:val="1"/>
          <w:numId w:val="4"/>
        </w:numPr>
        <w:tabs>
          <w:tab w:val="left" w:pos="908"/>
        </w:tabs>
        <w:spacing w:before="2"/>
        <w:rPr>
          <w:rFonts w:asciiTheme="minorHAnsi" w:hAnsiTheme="minorHAnsi" w:cstheme="minorHAnsi"/>
        </w:rPr>
      </w:pPr>
      <w:r w:rsidRPr="008B5CCE">
        <w:rPr>
          <w:rFonts w:asciiTheme="minorHAnsi" w:hAnsiTheme="minorHAnsi" w:cstheme="minorHAnsi"/>
        </w:rPr>
        <w:t>Situational</w:t>
      </w:r>
    </w:p>
    <w:p w:rsidR="00364656" w:rsidRPr="008B5CCE" w:rsidRDefault="00364656" w:rsidP="00364656">
      <w:pPr>
        <w:pStyle w:val="BodyText"/>
        <w:spacing w:before="6"/>
        <w:rPr>
          <w:rFonts w:asciiTheme="minorHAnsi" w:hAnsiTheme="minorHAnsi" w:cstheme="minorHAnsi"/>
          <w:sz w:val="22"/>
          <w:szCs w:val="22"/>
        </w:rPr>
      </w:pPr>
    </w:p>
    <w:p w:rsidR="00364656" w:rsidRPr="008B5CCE" w:rsidRDefault="00364656" w:rsidP="00364656">
      <w:pPr>
        <w:pStyle w:val="ListParagraph"/>
        <w:numPr>
          <w:ilvl w:val="0"/>
          <w:numId w:val="3"/>
        </w:numPr>
        <w:tabs>
          <w:tab w:val="left" w:pos="342"/>
        </w:tabs>
        <w:ind w:left="101" w:right="374" w:firstLine="0"/>
        <w:rPr>
          <w:rFonts w:asciiTheme="minorHAnsi" w:hAnsiTheme="minorHAnsi" w:cstheme="minorHAnsi"/>
        </w:rPr>
      </w:pPr>
      <w:r w:rsidRPr="008B5CCE">
        <w:rPr>
          <w:rFonts w:asciiTheme="minorHAnsi" w:hAnsiTheme="minorHAnsi" w:cstheme="minorHAnsi"/>
        </w:rPr>
        <w:t>Electronic products can be frustrating or satisfying for consumers. For example, a consumer</w:t>
      </w:r>
      <w:r w:rsidRPr="008B5CCE">
        <w:rPr>
          <w:rFonts w:asciiTheme="minorHAnsi" w:hAnsiTheme="minorHAnsi" w:cstheme="minorHAnsi"/>
          <w:spacing w:val="-57"/>
        </w:rPr>
        <w:t xml:space="preserve"> </w:t>
      </w:r>
      <w:r w:rsidRPr="008B5CCE">
        <w:rPr>
          <w:rFonts w:asciiTheme="minorHAnsi" w:hAnsiTheme="minorHAnsi" w:cstheme="minorHAnsi"/>
        </w:rPr>
        <w:t>may be highly satisfied with the applications available on his new smart phone, but becomes</w:t>
      </w:r>
      <w:r w:rsidRPr="008B5CCE">
        <w:rPr>
          <w:rFonts w:asciiTheme="minorHAnsi" w:hAnsiTheme="minorHAnsi" w:cstheme="minorHAnsi"/>
          <w:spacing w:val="1"/>
        </w:rPr>
        <w:t xml:space="preserve"> </w:t>
      </w:r>
      <w:r w:rsidRPr="008B5CCE">
        <w:rPr>
          <w:rFonts w:asciiTheme="minorHAnsi" w:hAnsiTheme="minorHAnsi" w:cstheme="minorHAnsi"/>
        </w:rPr>
        <w:t>frustrated when he is unable to operate it with ease. If a consumer researcher wants to measure</w:t>
      </w:r>
      <w:r w:rsidRPr="008B5CCE">
        <w:rPr>
          <w:rFonts w:asciiTheme="minorHAnsi" w:hAnsiTheme="minorHAnsi" w:cstheme="minorHAnsi"/>
          <w:spacing w:val="-58"/>
        </w:rPr>
        <w:t xml:space="preserve"> </w:t>
      </w:r>
      <w:r w:rsidRPr="008B5CCE">
        <w:rPr>
          <w:rFonts w:asciiTheme="minorHAnsi" w:hAnsiTheme="minorHAnsi" w:cstheme="minorHAnsi"/>
        </w:rPr>
        <w:t>these positive and negative emotional reactions, then which of the following measures will be</w:t>
      </w:r>
      <w:r w:rsidRPr="008B5CCE">
        <w:rPr>
          <w:rFonts w:asciiTheme="minorHAnsi" w:hAnsiTheme="minorHAnsi" w:cstheme="minorHAnsi"/>
          <w:spacing w:val="1"/>
        </w:rPr>
        <w:t xml:space="preserve"> </w:t>
      </w:r>
      <w:r w:rsidRPr="008B5CCE">
        <w:rPr>
          <w:rFonts w:asciiTheme="minorHAnsi" w:hAnsiTheme="minorHAnsi" w:cstheme="minorHAnsi"/>
        </w:rPr>
        <w:t>best suited for this purpose?</w:t>
      </w:r>
    </w:p>
    <w:p w:rsidR="00364656" w:rsidRPr="008B5CCE" w:rsidRDefault="00364656" w:rsidP="00364656">
      <w:pPr>
        <w:pStyle w:val="ListParagraph"/>
        <w:numPr>
          <w:ilvl w:val="1"/>
          <w:numId w:val="3"/>
        </w:numPr>
        <w:tabs>
          <w:tab w:val="left" w:pos="396"/>
        </w:tabs>
        <w:ind w:hanging="295"/>
        <w:rPr>
          <w:rFonts w:asciiTheme="minorHAnsi" w:hAnsiTheme="minorHAnsi" w:cstheme="minorHAnsi"/>
        </w:rPr>
      </w:pPr>
      <w:r w:rsidRPr="008B5CCE">
        <w:rPr>
          <w:rFonts w:asciiTheme="minorHAnsi" w:hAnsiTheme="minorHAnsi" w:cstheme="minorHAnsi"/>
        </w:rPr>
        <w:t>Cross-</w:t>
      </w:r>
      <w:r w:rsidRPr="008B5CCE">
        <w:rPr>
          <w:rFonts w:asciiTheme="minorHAnsi" w:hAnsiTheme="minorHAnsi" w:cstheme="minorHAnsi"/>
          <w:spacing w:val="-3"/>
        </w:rPr>
        <w:t xml:space="preserve"> </w:t>
      </w:r>
      <w:r w:rsidRPr="008B5CCE">
        <w:rPr>
          <w:rFonts w:asciiTheme="minorHAnsi" w:hAnsiTheme="minorHAnsi" w:cstheme="minorHAnsi"/>
        </w:rPr>
        <w:t>Sectional</w:t>
      </w:r>
      <w:r w:rsidRPr="008B5CCE">
        <w:rPr>
          <w:rFonts w:asciiTheme="minorHAnsi" w:hAnsiTheme="minorHAnsi" w:cstheme="minorHAnsi"/>
          <w:spacing w:val="-1"/>
        </w:rPr>
        <w:t xml:space="preserve"> </w:t>
      </w:r>
      <w:r w:rsidRPr="008B5CCE">
        <w:rPr>
          <w:rFonts w:asciiTheme="minorHAnsi" w:hAnsiTheme="minorHAnsi" w:cstheme="minorHAnsi"/>
        </w:rPr>
        <w:t>Survey</w:t>
      </w:r>
    </w:p>
    <w:p w:rsidR="00364656" w:rsidRPr="008B5CCE" w:rsidRDefault="00364656" w:rsidP="00364656">
      <w:pPr>
        <w:pStyle w:val="ListParagraph"/>
        <w:numPr>
          <w:ilvl w:val="1"/>
          <w:numId w:val="3"/>
        </w:numPr>
        <w:tabs>
          <w:tab w:val="left" w:pos="382"/>
        </w:tabs>
        <w:ind w:left="381" w:hanging="281"/>
        <w:rPr>
          <w:rFonts w:asciiTheme="minorHAnsi" w:hAnsiTheme="minorHAnsi" w:cstheme="minorHAnsi"/>
        </w:rPr>
      </w:pPr>
      <w:r w:rsidRPr="008B5CCE">
        <w:rPr>
          <w:rFonts w:asciiTheme="minorHAnsi" w:hAnsiTheme="minorHAnsi" w:cstheme="minorHAnsi"/>
        </w:rPr>
        <w:t>Bipolar</w:t>
      </w:r>
      <w:r w:rsidRPr="008B5CCE">
        <w:rPr>
          <w:rFonts w:asciiTheme="minorHAnsi" w:hAnsiTheme="minorHAnsi" w:cstheme="minorHAnsi"/>
          <w:spacing w:val="-2"/>
        </w:rPr>
        <w:t xml:space="preserve"> </w:t>
      </w:r>
      <w:r w:rsidRPr="008B5CCE">
        <w:rPr>
          <w:rFonts w:asciiTheme="minorHAnsi" w:hAnsiTheme="minorHAnsi" w:cstheme="minorHAnsi"/>
        </w:rPr>
        <w:t>Scale</w:t>
      </w:r>
    </w:p>
    <w:p w:rsidR="00364656" w:rsidRPr="008B5CCE" w:rsidRDefault="00364656" w:rsidP="00364656">
      <w:pPr>
        <w:pStyle w:val="ListParagraph"/>
        <w:numPr>
          <w:ilvl w:val="1"/>
          <w:numId w:val="3"/>
        </w:numPr>
        <w:tabs>
          <w:tab w:val="left" w:pos="382"/>
        </w:tabs>
        <w:ind w:left="101" w:right="7195" w:firstLine="0"/>
        <w:rPr>
          <w:rFonts w:asciiTheme="minorHAnsi" w:hAnsiTheme="minorHAnsi" w:cstheme="minorHAnsi"/>
        </w:rPr>
      </w:pPr>
      <w:r w:rsidRPr="008B5CCE">
        <w:rPr>
          <w:rFonts w:asciiTheme="minorHAnsi" w:hAnsiTheme="minorHAnsi" w:cstheme="minorHAnsi"/>
        </w:rPr>
        <w:t>Longitudinal Survey</w:t>
      </w:r>
      <w:r w:rsidRPr="008B5CCE">
        <w:rPr>
          <w:rFonts w:asciiTheme="minorHAnsi" w:hAnsiTheme="minorHAnsi" w:cstheme="minorHAnsi"/>
          <w:spacing w:val="-57"/>
        </w:rPr>
        <w:t xml:space="preserve"> </w:t>
      </w:r>
      <w:r w:rsidRPr="008B5CCE">
        <w:rPr>
          <w:rFonts w:asciiTheme="minorHAnsi" w:hAnsiTheme="minorHAnsi" w:cstheme="minorHAnsi"/>
        </w:rPr>
        <w:t>D</w:t>
      </w:r>
      <w:r w:rsidRPr="008B5CCE">
        <w:rPr>
          <w:rFonts w:asciiTheme="minorHAnsi" w:hAnsiTheme="minorHAnsi" w:cstheme="minorHAnsi"/>
          <w:shd w:val="clear" w:color="auto" w:fill="FFFF00"/>
        </w:rPr>
        <w:t>.</w:t>
      </w:r>
      <w:r w:rsidRPr="008B5CCE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8B5CCE">
        <w:rPr>
          <w:rFonts w:asciiTheme="minorHAnsi" w:hAnsiTheme="minorHAnsi" w:cstheme="minorHAnsi"/>
          <w:shd w:val="clear" w:color="auto" w:fill="FFFF00"/>
        </w:rPr>
        <w:t>PANAS</w:t>
      </w:r>
    </w:p>
    <w:p w:rsidR="00364656" w:rsidRPr="008B5CCE" w:rsidRDefault="00364656" w:rsidP="00364656">
      <w:pPr>
        <w:pStyle w:val="BodyText"/>
        <w:ind w:left="101"/>
        <w:jc w:val="both"/>
        <w:rPr>
          <w:rFonts w:asciiTheme="minorHAnsi" w:hAnsiTheme="minorHAnsi" w:cstheme="minorHAnsi"/>
          <w:sz w:val="22"/>
          <w:szCs w:val="22"/>
        </w:rPr>
      </w:pPr>
      <w:r w:rsidRPr="008B5CCE">
        <w:rPr>
          <w:rFonts w:asciiTheme="minorHAnsi" w:hAnsiTheme="minorHAnsi" w:cstheme="minorHAnsi"/>
          <w:sz w:val="22"/>
          <w:szCs w:val="22"/>
        </w:rPr>
        <w:t>E.</w:t>
      </w:r>
      <w:r w:rsidRPr="008B5CC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B5CCE">
        <w:rPr>
          <w:rFonts w:asciiTheme="minorHAnsi" w:hAnsiTheme="minorHAnsi" w:cstheme="minorHAnsi"/>
          <w:sz w:val="22"/>
          <w:szCs w:val="22"/>
        </w:rPr>
        <w:t>Likert</w:t>
      </w:r>
      <w:r w:rsidRPr="008B5CC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B5CCE">
        <w:rPr>
          <w:rFonts w:asciiTheme="minorHAnsi" w:hAnsiTheme="minorHAnsi" w:cstheme="minorHAnsi"/>
          <w:sz w:val="22"/>
          <w:szCs w:val="22"/>
        </w:rPr>
        <w:t>Scale</w:t>
      </w:r>
    </w:p>
    <w:p w:rsidR="00364656" w:rsidRPr="008B5CCE" w:rsidRDefault="00364656" w:rsidP="00364656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364656" w:rsidRPr="00E51AAF" w:rsidRDefault="00364656" w:rsidP="00E51AAF">
      <w:pPr>
        <w:pStyle w:val="ListParagraph"/>
        <w:numPr>
          <w:ilvl w:val="0"/>
          <w:numId w:val="2"/>
        </w:numPr>
        <w:tabs>
          <w:tab w:val="left" w:pos="342"/>
        </w:tabs>
        <w:ind w:right="218"/>
        <w:jc w:val="both"/>
        <w:rPr>
          <w:rFonts w:asciiTheme="minorHAnsi" w:hAnsiTheme="minorHAnsi" w:cstheme="minorHAnsi"/>
        </w:rPr>
      </w:pPr>
      <w:r w:rsidRPr="00E51AAF">
        <w:rPr>
          <w:rFonts w:asciiTheme="minorHAnsi" w:hAnsiTheme="minorHAnsi" w:cstheme="minorHAnsi"/>
        </w:rPr>
        <w:t>Kyra</w:t>
      </w:r>
      <w:r w:rsidRPr="00E51AAF">
        <w:rPr>
          <w:rFonts w:asciiTheme="minorHAnsi" w:hAnsiTheme="minorHAnsi" w:cstheme="minorHAnsi"/>
          <w:spacing w:val="-1"/>
        </w:rPr>
        <w:t xml:space="preserve"> </w:t>
      </w:r>
      <w:r w:rsidRPr="00E51AAF">
        <w:rPr>
          <w:rFonts w:asciiTheme="minorHAnsi" w:hAnsiTheme="minorHAnsi" w:cstheme="minorHAnsi"/>
        </w:rPr>
        <w:t>was</w:t>
      </w:r>
      <w:r w:rsidRPr="00E51AAF">
        <w:rPr>
          <w:rFonts w:asciiTheme="minorHAnsi" w:hAnsiTheme="minorHAnsi" w:cstheme="minorHAnsi"/>
          <w:spacing w:val="-1"/>
        </w:rPr>
        <w:t xml:space="preserve"> </w:t>
      </w:r>
      <w:r w:rsidRPr="00E51AAF">
        <w:rPr>
          <w:rFonts w:asciiTheme="minorHAnsi" w:hAnsiTheme="minorHAnsi" w:cstheme="minorHAnsi"/>
        </w:rPr>
        <w:t>so</w:t>
      </w:r>
      <w:r w:rsidRPr="00E51AAF">
        <w:rPr>
          <w:rFonts w:asciiTheme="minorHAnsi" w:hAnsiTheme="minorHAnsi" w:cstheme="minorHAnsi"/>
          <w:spacing w:val="-1"/>
        </w:rPr>
        <w:t xml:space="preserve"> </w:t>
      </w:r>
      <w:r w:rsidRPr="00E51AAF">
        <w:rPr>
          <w:rFonts w:asciiTheme="minorHAnsi" w:hAnsiTheme="minorHAnsi" w:cstheme="minorHAnsi"/>
        </w:rPr>
        <w:t>lost</w:t>
      </w:r>
      <w:r w:rsidRPr="00E51AAF">
        <w:rPr>
          <w:rFonts w:asciiTheme="minorHAnsi" w:hAnsiTheme="minorHAnsi" w:cstheme="minorHAnsi"/>
          <w:spacing w:val="-1"/>
        </w:rPr>
        <w:t xml:space="preserve"> </w:t>
      </w:r>
      <w:r w:rsidRPr="00E51AAF">
        <w:rPr>
          <w:rFonts w:asciiTheme="minorHAnsi" w:hAnsiTheme="minorHAnsi" w:cstheme="minorHAnsi"/>
        </w:rPr>
        <w:t>in</w:t>
      </w:r>
      <w:r w:rsidRPr="00E51AAF">
        <w:rPr>
          <w:rFonts w:asciiTheme="minorHAnsi" w:hAnsiTheme="minorHAnsi" w:cstheme="minorHAnsi"/>
          <w:spacing w:val="-1"/>
        </w:rPr>
        <w:t xml:space="preserve"> </w:t>
      </w:r>
      <w:r w:rsidRPr="00E51AAF">
        <w:rPr>
          <w:rFonts w:asciiTheme="minorHAnsi" w:hAnsiTheme="minorHAnsi" w:cstheme="minorHAnsi"/>
        </w:rPr>
        <w:t>her</w:t>
      </w:r>
      <w:r w:rsidRPr="00E51AAF">
        <w:rPr>
          <w:rFonts w:asciiTheme="minorHAnsi" w:hAnsiTheme="minorHAnsi" w:cstheme="minorHAnsi"/>
          <w:spacing w:val="-1"/>
        </w:rPr>
        <w:t xml:space="preserve"> </w:t>
      </w:r>
      <w:r w:rsidRPr="00E51AAF">
        <w:rPr>
          <w:rFonts w:asciiTheme="minorHAnsi" w:hAnsiTheme="minorHAnsi" w:cstheme="minorHAnsi"/>
        </w:rPr>
        <w:t>writing</w:t>
      </w:r>
      <w:r w:rsidRPr="00E51AAF">
        <w:rPr>
          <w:rFonts w:asciiTheme="minorHAnsi" w:hAnsiTheme="minorHAnsi" w:cstheme="minorHAnsi"/>
          <w:spacing w:val="-1"/>
        </w:rPr>
        <w:t xml:space="preserve"> </w:t>
      </w:r>
      <w:r w:rsidRPr="00E51AAF">
        <w:rPr>
          <w:rFonts w:asciiTheme="minorHAnsi" w:hAnsiTheme="minorHAnsi" w:cstheme="minorHAnsi"/>
        </w:rPr>
        <w:t>that</w:t>
      </w:r>
      <w:r w:rsidRPr="00E51AAF">
        <w:rPr>
          <w:rFonts w:asciiTheme="minorHAnsi" w:hAnsiTheme="minorHAnsi" w:cstheme="minorHAnsi"/>
          <w:spacing w:val="-1"/>
        </w:rPr>
        <w:t xml:space="preserve"> </w:t>
      </w:r>
      <w:r w:rsidRPr="00E51AAF">
        <w:rPr>
          <w:rFonts w:asciiTheme="minorHAnsi" w:hAnsiTheme="minorHAnsi" w:cstheme="minorHAnsi"/>
        </w:rPr>
        <w:t>she</w:t>
      </w:r>
      <w:r w:rsidRPr="00E51AAF">
        <w:rPr>
          <w:rFonts w:asciiTheme="minorHAnsi" w:hAnsiTheme="minorHAnsi" w:cstheme="minorHAnsi"/>
          <w:spacing w:val="-2"/>
        </w:rPr>
        <w:t xml:space="preserve"> </w:t>
      </w:r>
      <w:r w:rsidRPr="00E51AAF">
        <w:rPr>
          <w:rFonts w:asciiTheme="minorHAnsi" w:hAnsiTheme="minorHAnsi" w:cstheme="minorHAnsi"/>
        </w:rPr>
        <w:t>hardly</w:t>
      </w:r>
      <w:r w:rsidRPr="00E51AAF">
        <w:rPr>
          <w:rFonts w:asciiTheme="minorHAnsi" w:hAnsiTheme="minorHAnsi" w:cstheme="minorHAnsi"/>
          <w:spacing w:val="-3"/>
        </w:rPr>
        <w:t xml:space="preserve"> </w:t>
      </w:r>
      <w:r w:rsidRPr="00E51AAF">
        <w:rPr>
          <w:rFonts w:asciiTheme="minorHAnsi" w:hAnsiTheme="minorHAnsi" w:cstheme="minorHAnsi"/>
        </w:rPr>
        <w:t>realized</w:t>
      </w:r>
      <w:r w:rsidRPr="00E51AAF">
        <w:rPr>
          <w:rFonts w:asciiTheme="minorHAnsi" w:hAnsiTheme="minorHAnsi" w:cstheme="minorHAnsi"/>
          <w:spacing w:val="-1"/>
        </w:rPr>
        <w:t xml:space="preserve"> </w:t>
      </w:r>
      <w:r w:rsidRPr="00E51AAF">
        <w:rPr>
          <w:rFonts w:asciiTheme="minorHAnsi" w:hAnsiTheme="minorHAnsi" w:cstheme="minorHAnsi"/>
        </w:rPr>
        <w:t>it</w:t>
      </w:r>
      <w:r w:rsidRPr="00E51AAF">
        <w:rPr>
          <w:rFonts w:asciiTheme="minorHAnsi" w:hAnsiTheme="minorHAnsi" w:cstheme="minorHAnsi"/>
          <w:spacing w:val="-1"/>
        </w:rPr>
        <w:t xml:space="preserve"> </w:t>
      </w:r>
      <w:r w:rsidRPr="00E51AAF">
        <w:rPr>
          <w:rFonts w:asciiTheme="minorHAnsi" w:hAnsiTheme="minorHAnsi" w:cstheme="minorHAnsi"/>
        </w:rPr>
        <w:t>was</w:t>
      </w:r>
      <w:r w:rsidRPr="00E51AAF">
        <w:rPr>
          <w:rFonts w:asciiTheme="minorHAnsi" w:hAnsiTheme="minorHAnsi" w:cstheme="minorHAnsi"/>
          <w:spacing w:val="-1"/>
        </w:rPr>
        <w:t xml:space="preserve"> </w:t>
      </w:r>
      <w:r w:rsidRPr="00E51AAF">
        <w:rPr>
          <w:rFonts w:asciiTheme="minorHAnsi" w:hAnsiTheme="minorHAnsi" w:cstheme="minorHAnsi"/>
        </w:rPr>
        <w:t>way</w:t>
      </w:r>
      <w:r w:rsidRPr="00E51AAF">
        <w:rPr>
          <w:rFonts w:asciiTheme="minorHAnsi" w:hAnsiTheme="minorHAnsi" w:cstheme="minorHAnsi"/>
          <w:spacing w:val="-6"/>
        </w:rPr>
        <w:t xml:space="preserve"> </w:t>
      </w:r>
      <w:r w:rsidRPr="00E51AAF">
        <w:rPr>
          <w:rFonts w:asciiTheme="minorHAnsi" w:hAnsiTheme="minorHAnsi" w:cstheme="minorHAnsi"/>
        </w:rPr>
        <w:t>past her</w:t>
      </w:r>
      <w:r w:rsidRPr="00E51AAF">
        <w:rPr>
          <w:rFonts w:asciiTheme="minorHAnsi" w:hAnsiTheme="minorHAnsi" w:cstheme="minorHAnsi"/>
          <w:spacing w:val="-2"/>
        </w:rPr>
        <w:t xml:space="preserve"> </w:t>
      </w:r>
      <w:r w:rsidRPr="00E51AAF">
        <w:rPr>
          <w:rFonts w:asciiTheme="minorHAnsi" w:hAnsiTheme="minorHAnsi" w:cstheme="minorHAnsi"/>
        </w:rPr>
        <w:t>bedtime.</w:t>
      </w:r>
      <w:r w:rsidRPr="00E51AAF">
        <w:rPr>
          <w:rFonts w:asciiTheme="minorHAnsi" w:hAnsiTheme="minorHAnsi" w:cstheme="minorHAnsi"/>
          <w:spacing w:val="-6"/>
        </w:rPr>
        <w:t xml:space="preserve"> </w:t>
      </w:r>
      <w:r w:rsidRPr="00E51AAF">
        <w:rPr>
          <w:rFonts w:asciiTheme="minorHAnsi" w:hAnsiTheme="minorHAnsi" w:cstheme="minorHAnsi"/>
        </w:rPr>
        <w:t>Which of</w:t>
      </w:r>
      <w:r w:rsidRPr="00E51AAF">
        <w:rPr>
          <w:rFonts w:asciiTheme="minorHAnsi" w:hAnsiTheme="minorHAnsi" w:cstheme="minorHAnsi"/>
          <w:spacing w:val="-58"/>
        </w:rPr>
        <w:t xml:space="preserve"> </w:t>
      </w:r>
      <w:r w:rsidRPr="00E51AAF">
        <w:rPr>
          <w:rFonts w:asciiTheme="minorHAnsi" w:hAnsiTheme="minorHAnsi" w:cstheme="minorHAnsi"/>
        </w:rPr>
        <w:t>the following terms</w:t>
      </w:r>
      <w:r w:rsidRPr="00E51AAF">
        <w:rPr>
          <w:rFonts w:asciiTheme="minorHAnsi" w:hAnsiTheme="minorHAnsi" w:cstheme="minorHAnsi"/>
          <w:spacing w:val="-1"/>
        </w:rPr>
        <w:t xml:space="preserve"> </w:t>
      </w:r>
      <w:r w:rsidRPr="00E51AAF">
        <w:rPr>
          <w:rFonts w:asciiTheme="minorHAnsi" w:hAnsiTheme="minorHAnsi" w:cstheme="minorHAnsi"/>
        </w:rPr>
        <w:t>best</w:t>
      </w:r>
      <w:r w:rsidRPr="00E51AAF">
        <w:rPr>
          <w:rFonts w:asciiTheme="minorHAnsi" w:hAnsiTheme="minorHAnsi" w:cstheme="minorHAnsi"/>
          <w:spacing w:val="-2"/>
        </w:rPr>
        <w:t xml:space="preserve"> </w:t>
      </w:r>
      <w:r w:rsidRPr="00E51AAF">
        <w:rPr>
          <w:rFonts w:asciiTheme="minorHAnsi" w:hAnsiTheme="minorHAnsi" w:cstheme="minorHAnsi"/>
        </w:rPr>
        <w:t>describes Kyra’s</w:t>
      </w:r>
      <w:r w:rsidRPr="00E51AAF">
        <w:rPr>
          <w:rFonts w:asciiTheme="minorHAnsi" w:hAnsiTheme="minorHAnsi" w:cstheme="minorHAnsi"/>
          <w:spacing w:val="1"/>
        </w:rPr>
        <w:t xml:space="preserve"> </w:t>
      </w:r>
      <w:r w:rsidRPr="00E51AAF">
        <w:rPr>
          <w:rFonts w:asciiTheme="minorHAnsi" w:hAnsiTheme="minorHAnsi" w:cstheme="minorHAnsi"/>
        </w:rPr>
        <w:t>involvement with</w:t>
      </w:r>
      <w:r w:rsidRPr="00E51AAF">
        <w:rPr>
          <w:rFonts w:asciiTheme="minorHAnsi" w:hAnsiTheme="minorHAnsi" w:cstheme="minorHAnsi"/>
          <w:spacing w:val="-1"/>
        </w:rPr>
        <w:t xml:space="preserve"> </w:t>
      </w:r>
      <w:r w:rsidRPr="00E51AAF">
        <w:rPr>
          <w:rFonts w:asciiTheme="minorHAnsi" w:hAnsiTheme="minorHAnsi" w:cstheme="minorHAnsi"/>
        </w:rPr>
        <w:t>her</w:t>
      </w:r>
      <w:r w:rsidRPr="00E51AAF">
        <w:rPr>
          <w:rFonts w:asciiTheme="minorHAnsi" w:hAnsiTheme="minorHAnsi" w:cstheme="minorHAnsi"/>
          <w:spacing w:val="-1"/>
        </w:rPr>
        <w:t xml:space="preserve"> </w:t>
      </w:r>
      <w:r w:rsidRPr="00E51AAF">
        <w:rPr>
          <w:rFonts w:asciiTheme="minorHAnsi" w:hAnsiTheme="minorHAnsi" w:cstheme="minorHAnsi"/>
        </w:rPr>
        <w:t>writing?</w:t>
      </w:r>
    </w:p>
    <w:p w:rsidR="00364656" w:rsidRPr="008B5CCE" w:rsidRDefault="00364656" w:rsidP="00364656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364656" w:rsidRPr="008B5CCE" w:rsidRDefault="00364656" w:rsidP="00364656">
      <w:pPr>
        <w:pStyle w:val="ListParagraph"/>
        <w:numPr>
          <w:ilvl w:val="1"/>
          <w:numId w:val="2"/>
        </w:numPr>
        <w:tabs>
          <w:tab w:val="left" w:pos="822"/>
        </w:tabs>
        <w:ind w:left="822" w:hanging="361"/>
        <w:rPr>
          <w:rFonts w:asciiTheme="minorHAnsi" w:hAnsiTheme="minorHAnsi" w:cstheme="minorHAnsi"/>
        </w:rPr>
      </w:pPr>
      <w:r w:rsidRPr="008B5CCE">
        <w:rPr>
          <w:rFonts w:asciiTheme="minorHAnsi" w:hAnsiTheme="minorHAnsi" w:cstheme="minorHAnsi"/>
        </w:rPr>
        <w:t>Ennui</w:t>
      </w:r>
    </w:p>
    <w:p w:rsidR="00364656" w:rsidRPr="008B5CCE" w:rsidRDefault="00364656" w:rsidP="00364656">
      <w:pPr>
        <w:pStyle w:val="ListParagraph"/>
        <w:numPr>
          <w:ilvl w:val="1"/>
          <w:numId w:val="2"/>
        </w:numPr>
        <w:tabs>
          <w:tab w:val="left" w:pos="822"/>
        </w:tabs>
        <w:spacing w:before="1" w:line="292" w:lineRule="exact"/>
        <w:ind w:left="822" w:hanging="361"/>
        <w:rPr>
          <w:rFonts w:asciiTheme="minorHAnsi" w:hAnsiTheme="minorHAnsi" w:cstheme="minorHAnsi"/>
        </w:rPr>
      </w:pPr>
      <w:r w:rsidRPr="008B5CCE">
        <w:rPr>
          <w:rFonts w:asciiTheme="minorHAnsi" w:hAnsiTheme="minorHAnsi" w:cstheme="minorHAnsi"/>
          <w:shd w:val="clear" w:color="auto" w:fill="FFFF00"/>
        </w:rPr>
        <w:t>Flow</w:t>
      </w:r>
    </w:p>
    <w:p w:rsidR="00364656" w:rsidRPr="008B5CCE" w:rsidRDefault="00364656" w:rsidP="00364656">
      <w:pPr>
        <w:pStyle w:val="ListParagraph"/>
        <w:numPr>
          <w:ilvl w:val="1"/>
          <w:numId w:val="2"/>
        </w:numPr>
        <w:tabs>
          <w:tab w:val="left" w:pos="822"/>
        </w:tabs>
        <w:spacing w:line="292" w:lineRule="exact"/>
        <w:ind w:left="822" w:hanging="361"/>
        <w:rPr>
          <w:rFonts w:asciiTheme="minorHAnsi" w:hAnsiTheme="minorHAnsi" w:cstheme="minorHAnsi"/>
        </w:rPr>
      </w:pPr>
      <w:r w:rsidRPr="008B5CCE">
        <w:rPr>
          <w:rFonts w:asciiTheme="minorHAnsi" w:hAnsiTheme="minorHAnsi" w:cstheme="minorHAnsi"/>
        </w:rPr>
        <w:t>Contagion</w:t>
      </w:r>
    </w:p>
    <w:p w:rsidR="00364656" w:rsidRPr="008B5CCE" w:rsidRDefault="00364656" w:rsidP="00364656">
      <w:pPr>
        <w:pStyle w:val="ListParagraph"/>
        <w:numPr>
          <w:ilvl w:val="1"/>
          <w:numId w:val="2"/>
        </w:numPr>
        <w:tabs>
          <w:tab w:val="left" w:pos="822"/>
        </w:tabs>
        <w:spacing w:before="1" w:line="292" w:lineRule="exact"/>
        <w:ind w:left="822" w:hanging="361"/>
        <w:rPr>
          <w:rFonts w:asciiTheme="minorHAnsi" w:hAnsiTheme="minorHAnsi" w:cstheme="minorHAnsi"/>
        </w:rPr>
      </w:pPr>
      <w:r w:rsidRPr="008B5CCE">
        <w:rPr>
          <w:rFonts w:asciiTheme="minorHAnsi" w:hAnsiTheme="minorHAnsi" w:cstheme="minorHAnsi"/>
        </w:rPr>
        <w:t>Trance</w:t>
      </w:r>
    </w:p>
    <w:p w:rsidR="00364656" w:rsidRPr="008B5CCE" w:rsidRDefault="00364656" w:rsidP="00364656">
      <w:pPr>
        <w:pStyle w:val="ListParagraph"/>
        <w:numPr>
          <w:ilvl w:val="1"/>
          <w:numId w:val="2"/>
        </w:numPr>
        <w:tabs>
          <w:tab w:val="left" w:pos="822"/>
        </w:tabs>
        <w:spacing w:line="292" w:lineRule="exact"/>
        <w:ind w:left="822" w:hanging="361"/>
        <w:rPr>
          <w:rFonts w:asciiTheme="minorHAnsi" w:hAnsiTheme="minorHAnsi" w:cstheme="minorHAnsi"/>
        </w:rPr>
      </w:pPr>
      <w:r w:rsidRPr="008B5CCE">
        <w:rPr>
          <w:rFonts w:asciiTheme="minorHAnsi" w:hAnsiTheme="minorHAnsi" w:cstheme="minorHAnsi"/>
        </w:rPr>
        <w:t>Self-Concordance</w:t>
      </w:r>
    </w:p>
    <w:p w:rsidR="00364656" w:rsidRPr="008B5CCE" w:rsidRDefault="00364656" w:rsidP="00364656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</w:p>
    <w:p w:rsidR="00364656" w:rsidRPr="008B5CCE" w:rsidRDefault="00364656" w:rsidP="00364656">
      <w:pPr>
        <w:pStyle w:val="ListParagraph"/>
        <w:numPr>
          <w:ilvl w:val="0"/>
          <w:numId w:val="2"/>
        </w:numPr>
        <w:tabs>
          <w:tab w:val="left" w:pos="342"/>
        </w:tabs>
        <w:ind w:left="101" w:right="338" w:firstLine="0"/>
        <w:jc w:val="both"/>
        <w:rPr>
          <w:rFonts w:asciiTheme="minorHAnsi" w:hAnsiTheme="minorHAnsi" w:cstheme="minorHAnsi"/>
        </w:rPr>
      </w:pPr>
      <w:r w:rsidRPr="008B5CCE">
        <w:rPr>
          <w:rFonts w:asciiTheme="minorHAnsi" w:hAnsiTheme="minorHAnsi" w:cstheme="minorHAnsi"/>
        </w:rPr>
        <w:t>Florence often thinks of the past when her children were young. She remembers all the good</w:t>
      </w:r>
      <w:r w:rsidRPr="008B5CCE">
        <w:rPr>
          <w:rFonts w:asciiTheme="minorHAnsi" w:hAnsiTheme="minorHAnsi" w:cstheme="minorHAnsi"/>
          <w:spacing w:val="-58"/>
        </w:rPr>
        <w:t xml:space="preserve"> </w:t>
      </w:r>
      <w:r w:rsidRPr="008B5CCE">
        <w:rPr>
          <w:rFonts w:asciiTheme="minorHAnsi" w:hAnsiTheme="minorHAnsi" w:cstheme="minorHAnsi"/>
        </w:rPr>
        <w:t>times they had and how much they depended on her. She yearns for those times thinking that it</w:t>
      </w:r>
      <w:r w:rsidRPr="008B5CCE">
        <w:rPr>
          <w:rFonts w:asciiTheme="minorHAnsi" w:hAnsiTheme="minorHAnsi" w:cstheme="minorHAnsi"/>
          <w:spacing w:val="-58"/>
        </w:rPr>
        <w:t xml:space="preserve"> </w:t>
      </w:r>
      <w:r w:rsidRPr="008B5CCE">
        <w:rPr>
          <w:rFonts w:asciiTheme="minorHAnsi" w:hAnsiTheme="minorHAnsi" w:cstheme="minorHAnsi"/>
        </w:rPr>
        <w:t>was</w:t>
      </w:r>
      <w:r w:rsidRPr="008B5CCE">
        <w:rPr>
          <w:rFonts w:asciiTheme="minorHAnsi" w:hAnsiTheme="minorHAnsi" w:cstheme="minorHAnsi"/>
          <w:spacing w:val="-1"/>
        </w:rPr>
        <w:t xml:space="preserve"> </w:t>
      </w:r>
      <w:r w:rsidRPr="008B5CCE">
        <w:rPr>
          <w:rFonts w:asciiTheme="minorHAnsi" w:hAnsiTheme="minorHAnsi" w:cstheme="minorHAnsi"/>
        </w:rPr>
        <w:t>more</w:t>
      </w:r>
      <w:r w:rsidRPr="008B5CCE">
        <w:rPr>
          <w:rFonts w:asciiTheme="minorHAnsi" w:hAnsiTheme="minorHAnsi" w:cstheme="minorHAnsi"/>
          <w:spacing w:val="-2"/>
        </w:rPr>
        <w:t xml:space="preserve"> </w:t>
      </w:r>
      <w:r w:rsidRPr="008B5CCE">
        <w:rPr>
          <w:rFonts w:asciiTheme="minorHAnsi" w:hAnsiTheme="minorHAnsi" w:cstheme="minorHAnsi"/>
        </w:rPr>
        <w:t>pleasant</w:t>
      </w:r>
      <w:r w:rsidRPr="008B5CCE">
        <w:rPr>
          <w:rFonts w:asciiTheme="minorHAnsi" w:hAnsiTheme="minorHAnsi" w:cstheme="minorHAnsi"/>
          <w:spacing w:val="1"/>
        </w:rPr>
        <w:t xml:space="preserve"> </w:t>
      </w:r>
      <w:r w:rsidRPr="008B5CCE">
        <w:rPr>
          <w:rFonts w:asciiTheme="minorHAnsi" w:hAnsiTheme="minorHAnsi" w:cstheme="minorHAnsi"/>
        </w:rPr>
        <w:t>than</w:t>
      </w:r>
      <w:r w:rsidRPr="008B5CCE">
        <w:rPr>
          <w:rFonts w:asciiTheme="minorHAnsi" w:hAnsiTheme="minorHAnsi" w:cstheme="minorHAnsi"/>
          <w:spacing w:val="-1"/>
        </w:rPr>
        <w:t xml:space="preserve"> </w:t>
      </w:r>
      <w:r w:rsidRPr="008B5CCE">
        <w:rPr>
          <w:rFonts w:asciiTheme="minorHAnsi" w:hAnsiTheme="minorHAnsi" w:cstheme="minorHAnsi"/>
        </w:rPr>
        <w:t>her life</w:t>
      </w:r>
      <w:r w:rsidRPr="008B5CCE">
        <w:rPr>
          <w:rFonts w:asciiTheme="minorHAnsi" w:hAnsiTheme="minorHAnsi" w:cstheme="minorHAnsi"/>
          <w:spacing w:val="-2"/>
        </w:rPr>
        <w:t xml:space="preserve"> </w:t>
      </w:r>
      <w:r w:rsidRPr="008B5CCE">
        <w:rPr>
          <w:rFonts w:asciiTheme="minorHAnsi" w:hAnsiTheme="minorHAnsi" w:cstheme="minorHAnsi"/>
        </w:rPr>
        <w:t>is now.</w:t>
      </w:r>
      <w:r w:rsidRPr="008B5CCE">
        <w:rPr>
          <w:rFonts w:asciiTheme="minorHAnsi" w:hAnsiTheme="minorHAnsi" w:cstheme="minorHAnsi"/>
          <w:spacing w:val="-1"/>
        </w:rPr>
        <w:t xml:space="preserve"> </w:t>
      </w:r>
      <w:r w:rsidRPr="008B5CCE">
        <w:rPr>
          <w:rFonts w:asciiTheme="minorHAnsi" w:hAnsiTheme="minorHAnsi" w:cstheme="minorHAnsi"/>
        </w:rPr>
        <w:t>Florence is experiencing</w:t>
      </w:r>
      <w:r w:rsidRPr="008B5CCE">
        <w:rPr>
          <w:rFonts w:asciiTheme="minorHAnsi" w:hAnsiTheme="minorHAnsi" w:cstheme="minorHAnsi"/>
          <w:spacing w:val="56"/>
          <w:u w:val="single"/>
        </w:rPr>
        <w:t xml:space="preserve"> </w:t>
      </w:r>
      <w:r w:rsidRPr="008B5CCE">
        <w:rPr>
          <w:rFonts w:asciiTheme="minorHAnsi" w:hAnsiTheme="minorHAnsi" w:cstheme="minorHAnsi"/>
        </w:rPr>
        <w:t>.</w:t>
      </w:r>
    </w:p>
    <w:p w:rsidR="00364656" w:rsidRPr="008B5CCE" w:rsidRDefault="00364656" w:rsidP="00364656">
      <w:pPr>
        <w:pStyle w:val="ListParagraph"/>
        <w:numPr>
          <w:ilvl w:val="1"/>
          <w:numId w:val="2"/>
        </w:numPr>
        <w:tabs>
          <w:tab w:val="left" w:pos="396"/>
        </w:tabs>
        <w:ind w:hanging="295"/>
        <w:jc w:val="both"/>
        <w:rPr>
          <w:rFonts w:asciiTheme="minorHAnsi" w:hAnsiTheme="minorHAnsi" w:cstheme="minorHAnsi"/>
        </w:rPr>
      </w:pPr>
      <w:r w:rsidRPr="008B5CCE">
        <w:rPr>
          <w:rFonts w:asciiTheme="minorHAnsi" w:hAnsiTheme="minorHAnsi" w:cstheme="minorHAnsi"/>
        </w:rPr>
        <w:t>cognitive</w:t>
      </w:r>
      <w:r w:rsidRPr="008B5CCE">
        <w:rPr>
          <w:rFonts w:asciiTheme="minorHAnsi" w:hAnsiTheme="minorHAnsi" w:cstheme="minorHAnsi"/>
          <w:spacing w:val="-4"/>
        </w:rPr>
        <w:t xml:space="preserve"> </w:t>
      </w:r>
      <w:r w:rsidRPr="008B5CCE">
        <w:rPr>
          <w:rFonts w:asciiTheme="minorHAnsi" w:hAnsiTheme="minorHAnsi" w:cstheme="minorHAnsi"/>
        </w:rPr>
        <w:t>dissonance</w:t>
      </w:r>
    </w:p>
    <w:p w:rsidR="00364656" w:rsidRPr="008B5CCE" w:rsidRDefault="00364656" w:rsidP="00364656">
      <w:pPr>
        <w:pStyle w:val="ListParagraph"/>
        <w:numPr>
          <w:ilvl w:val="1"/>
          <w:numId w:val="2"/>
        </w:numPr>
        <w:tabs>
          <w:tab w:val="left" w:pos="382"/>
        </w:tabs>
        <w:ind w:left="381" w:hanging="281"/>
        <w:jc w:val="both"/>
        <w:rPr>
          <w:rFonts w:asciiTheme="minorHAnsi" w:hAnsiTheme="minorHAnsi" w:cstheme="minorHAnsi"/>
        </w:rPr>
      </w:pPr>
      <w:r w:rsidRPr="008B5CCE">
        <w:rPr>
          <w:rFonts w:asciiTheme="minorHAnsi" w:hAnsiTheme="minorHAnsi" w:cstheme="minorHAnsi"/>
        </w:rPr>
        <w:t>Emotional</w:t>
      </w:r>
      <w:r w:rsidRPr="008B5CCE">
        <w:rPr>
          <w:rFonts w:asciiTheme="minorHAnsi" w:hAnsiTheme="minorHAnsi" w:cstheme="minorHAnsi"/>
          <w:spacing w:val="-3"/>
        </w:rPr>
        <w:t xml:space="preserve"> </w:t>
      </w:r>
      <w:r w:rsidRPr="008B5CCE">
        <w:rPr>
          <w:rFonts w:asciiTheme="minorHAnsi" w:hAnsiTheme="minorHAnsi" w:cstheme="minorHAnsi"/>
        </w:rPr>
        <w:t>Flow</w:t>
      </w:r>
    </w:p>
    <w:p w:rsidR="00364656" w:rsidRPr="008B5CCE" w:rsidRDefault="00364656" w:rsidP="00364656">
      <w:pPr>
        <w:pStyle w:val="ListParagraph"/>
        <w:numPr>
          <w:ilvl w:val="1"/>
          <w:numId w:val="2"/>
        </w:numPr>
        <w:tabs>
          <w:tab w:val="left" w:pos="382"/>
        </w:tabs>
        <w:ind w:left="101" w:right="6828" w:firstLine="0"/>
        <w:jc w:val="both"/>
        <w:rPr>
          <w:rFonts w:asciiTheme="minorHAnsi" w:hAnsiTheme="minorHAnsi" w:cstheme="minorHAnsi"/>
        </w:rPr>
      </w:pPr>
      <w:r w:rsidRPr="008B5CCE">
        <w:rPr>
          <w:rFonts w:asciiTheme="minorHAnsi" w:hAnsiTheme="minorHAnsi" w:cstheme="minorHAnsi"/>
        </w:rPr>
        <w:t>Mood-appropriate</w:t>
      </w:r>
      <w:r w:rsidRPr="008B5CCE">
        <w:rPr>
          <w:rFonts w:asciiTheme="minorHAnsi" w:hAnsiTheme="minorHAnsi" w:cstheme="minorHAnsi"/>
          <w:spacing w:val="-15"/>
        </w:rPr>
        <w:t xml:space="preserve"> </w:t>
      </w:r>
      <w:r w:rsidRPr="008B5CCE">
        <w:rPr>
          <w:rFonts w:asciiTheme="minorHAnsi" w:hAnsiTheme="minorHAnsi" w:cstheme="minorHAnsi"/>
        </w:rPr>
        <w:t>affect</w:t>
      </w:r>
      <w:r w:rsidRPr="008B5CCE">
        <w:rPr>
          <w:rFonts w:asciiTheme="minorHAnsi" w:hAnsiTheme="minorHAnsi" w:cstheme="minorHAnsi"/>
          <w:spacing w:val="-58"/>
        </w:rPr>
        <w:t xml:space="preserve"> </w:t>
      </w:r>
      <w:r w:rsidRPr="008B5CCE">
        <w:rPr>
          <w:rFonts w:asciiTheme="minorHAnsi" w:hAnsiTheme="minorHAnsi" w:cstheme="minorHAnsi"/>
          <w:shd w:val="clear" w:color="auto" w:fill="FFFF00"/>
        </w:rPr>
        <w:t>D.</w:t>
      </w:r>
      <w:r w:rsidRPr="008B5CCE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8B5CCE">
        <w:rPr>
          <w:rFonts w:asciiTheme="minorHAnsi" w:hAnsiTheme="minorHAnsi" w:cstheme="minorHAnsi"/>
          <w:shd w:val="clear" w:color="auto" w:fill="FFFF00"/>
        </w:rPr>
        <w:t>Nostalgia</w:t>
      </w:r>
    </w:p>
    <w:p w:rsidR="00364656" w:rsidRPr="008B5CCE" w:rsidRDefault="00364656" w:rsidP="00364656">
      <w:pPr>
        <w:pStyle w:val="BodyText"/>
        <w:ind w:left="101"/>
        <w:jc w:val="both"/>
        <w:rPr>
          <w:rFonts w:asciiTheme="minorHAnsi" w:hAnsiTheme="minorHAnsi" w:cstheme="minorHAnsi"/>
          <w:sz w:val="22"/>
          <w:szCs w:val="22"/>
        </w:rPr>
      </w:pPr>
      <w:r w:rsidRPr="008B5CCE">
        <w:rPr>
          <w:rFonts w:asciiTheme="minorHAnsi" w:hAnsiTheme="minorHAnsi" w:cstheme="minorHAnsi"/>
          <w:sz w:val="22"/>
          <w:szCs w:val="22"/>
        </w:rPr>
        <w:t>E.</w:t>
      </w:r>
      <w:r w:rsidRPr="008B5CC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8B5CCE">
        <w:rPr>
          <w:rFonts w:asciiTheme="minorHAnsi" w:hAnsiTheme="minorHAnsi" w:cstheme="minorHAnsi"/>
          <w:sz w:val="22"/>
          <w:szCs w:val="22"/>
        </w:rPr>
        <w:t>Mood-</w:t>
      </w:r>
      <w:r w:rsidRPr="008B5CC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B5CCE">
        <w:rPr>
          <w:rFonts w:asciiTheme="minorHAnsi" w:hAnsiTheme="minorHAnsi" w:cstheme="minorHAnsi"/>
          <w:sz w:val="22"/>
          <w:szCs w:val="22"/>
        </w:rPr>
        <w:t>Congruent</w:t>
      </w:r>
      <w:r w:rsidRPr="008B5CC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8B5CCE">
        <w:rPr>
          <w:rFonts w:asciiTheme="minorHAnsi" w:hAnsiTheme="minorHAnsi" w:cstheme="minorHAnsi"/>
          <w:sz w:val="22"/>
          <w:szCs w:val="22"/>
        </w:rPr>
        <w:t>Recall</w:t>
      </w:r>
    </w:p>
    <w:p w:rsidR="00364656" w:rsidRPr="008B5CCE" w:rsidRDefault="00364656" w:rsidP="00364656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364656" w:rsidRPr="008B5CCE" w:rsidRDefault="00364656" w:rsidP="00364656">
      <w:pPr>
        <w:pStyle w:val="ListParagraph"/>
        <w:numPr>
          <w:ilvl w:val="0"/>
          <w:numId w:val="2"/>
        </w:numPr>
        <w:tabs>
          <w:tab w:val="left" w:pos="450"/>
          <w:tab w:val="left" w:pos="1890"/>
        </w:tabs>
        <w:ind w:left="101" w:right="354" w:firstLine="0"/>
        <w:rPr>
          <w:rFonts w:asciiTheme="minorHAnsi" w:hAnsiTheme="minorHAnsi" w:cstheme="minorHAnsi"/>
        </w:rPr>
      </w:pPr>
      <w:r w:rsidRPr="008B5CCE">
        <w:rPr>
          <w:rFonts w:asciiTheme="minorHAnsi" w:hAnsiTheme="minorHAnsi" w:cstheme="minorHAnsi"/>
          <w:spacing w:val="-1"/>
        </w:rPr>
        <w:t xml:space="preserve">A new western-themed family steakhouse </w:t>
      </w:r>
      <w:r w:rsidRPr="008B5CCE">
        <w:rPr>
          <w:rFonts w:asciiTheme="minorHAnsi" w:hAnsiTheme="minorHAnsi" w:cstheme="minorHAnsi"/>
        </w:rPr>
        <w:t>requires its employees to dress like cowboys and</w:t>
      </w:r>
      <w:r w:rsidRPr="008B5CCE">
        <w:rPr>
          <w:rFonts w:asciiTheme="minorHAnsi" w:hAnsiTheme="minorHAnsi" w:cstheme="minorHAnsi"/>
          <w:spacing w:val="-57"/>
        </w:rPr>
        <w:t xml:space="preserve"> </w:t>
      </w:r>
      <w:r w:rsidRPr="008B5CCE">
        <w:rPr>
          <w:rFonts w:asciiTheme="minorHAnsi" w:hAnsiTheme="minorHAnsi" w:cstheme="minorHAnsi"/>
        </w:rPr>
        <w:t>cowgirls from head-to-toe with cowboy hats, red-and-white checkered shirts, blue jeans, and</w:t>
      </w:r>
      <w:r w:rsidRPr="008B5CCE">
        <w:rPr>
          <w:rFonts w:asciiTheme="minorHAnsi" w:hAnsiTheme="minorHAnsi" w:cstheme="minorHAnsi"/>
          <w:spacing w:val="1"/>
        </w:rPr>
        <w:t xml:space="preserve"> </w:t>
      </w:r>
      <w:r w:rsidRPr="008B5CCE">
        <w:rPr>
          <w:rFonts w:asciiTheme="minorHAnsi" w:hAnsiTheme="minorHAnsi" w:cstheme="minorHAnsi"/>
        </w:rPr>
        <w:t>cowboy boots. The owners believe that this specific appearance is needed to generate the</w:t>
      </w:r>
      <w:r w:rsidRPr="008B5CCE">
        <w:rPr>
          <w:rFonts w:asciiTheme="minorHAnsi" w:hAnsiTheme="minorHAnsi" w:cstheme="minorHAnsi"/>
          <w:spacing w:val="1"/>
        </w:rPr>
        <w:t xml:space="preserve"> </w:t>
      </w:r>
      <w:r w:rsidRPr="008B5CCE">
        <w:rPr>
          <w:rFonts w:asciiTheme="minorHAnsi" w:hAnsiTheme="minorHAnsi" w:cstheme="minorHAnsi"/>
        </w:rPr>
        <w:t>emotional reaction it seeks from its customers. This dressing requirement for employees is an</w:t>
      </w:r>
      <w:r w:rsidRPr="008B5CCE">
        <w:rPr>
          <w:rFonts w:asciiTheme="minorHAnsi" w:hAnsiTheme="minorHAnsi" w:cstheme="minorHAnsi"/>
          <w:spacing w:val="1"/>
        </w:rPr>
        <w:t xml:space="preserve"> </w:t>
      </w:r>
      <w:r w:rsidRPr="008B5CCE">
        <w:rPr>
          <w:rFonts w:asciiTheme="minorHAnsi" w:hAnsiTheme="minorHAnsi" w:cstheme="minorHAnsi"/>
        </w:rPr>
        <w:t>example</w:t>
      </w:r>
      <w:r w:rsidRPr="008B5CCE">
        <w:rPr>
          <w:rFonts w:asciiTheme="minorHAnsi" w:hAnsiTheme="minorHAnsi" w:cstheme="minorHAnsi"/>
          <w:spacing w:val="-1"/>
        </w:rPr>
        <w:t xml:space="preserve"> </w:t>
      </w:r>
      <w:r w:rsidRPr="008B5CCE">
        <w:rPr>
          <w:rFonts w:asciiTheme="minorHAnsi" w:hAnsiTheme="minorHAnsi" w:cstheme="minorHAnsi"/>
        </w:rPr>
        <w:t xml:space="preserve">of </w:t>
      </w:r>
      <w:r w:rsidRPr="008B5CCE">
        <w:rPr>
          <w:rFonts w:asciiTheme="minorHAnsi" w:hAnsiTheme="minorHAnsi" w:cstheme="minorHAnsi"/>
          <w:u w:val="single"/>
        </w:rPr>
        <w:t xml:space="preserve"> </w:t>
      </w:r>
      <w:r w:rsidRPr="008B5CCE">
        <w:rPr>
          <w:rFonts w:asciiTheme="minorHAnsi" w:hAnsiTheme="minorHAnsi" w:cstheme="minorHAnsi"/>
          <w:u w:val="single"/>
        </w:rPr>
        <w:tab/>
      </w:r>
    </w:p>
    <w:p w:rsidR="00364656" w:rsidRPr="008B5CCE" w:rsidRDefault="00364656" w:rsidP="00364656">
      <w:pPr>
        <w:pStyle w:val="ListParagraph"/>
        <w:numPr>
          <w:ilvl w:val="1"/>
          <w:numId w:val="2"/>
        </w:numPr>
        <w:tabs>
          <w:tab w:val="left" w:pos="396"/>
        </w:tabs>
        <w:ind w:hanging="295"/>
        <w:rPr>
          <w:rFonts w:asciiTheme="minorHAnsi" w:hAnsiTheme="minorHAnsi" w:cstheme="minorHAnsi"/>
        </w:rPr>
      </w:pPr>
      <w:r w:rsidRPr="008B5CCE">
        <w:rPr>
          <w:rFonts w:asciiTheme="minorHAnsi" w:hAnsiTheme="minorHAnsi" w:cstheme="minorHAnsi"/>
        </w:rPr>
        <w:t>emotional</w:t>
      </w:r>
      <w:r w:rsidRPr="008B5CCE">
        <w:rPr>
          <w:rFonts w:asciiTheme="minorHAnsi" w:hAnsiTheme="minorHAnsi" w:cstheme="minorHAnsi"/>
          <w:spacing w:val="-2"/>
        </w:rPr>
        <w:t xml:space="preserve"> </w:t>
      </w:r>
      <w:r w:rsidRPr="008B5CCE">
        <w:rPr>
          <w:rFonts w:asciiTheme="minorHAnsi" w:hAnsiTheme="minorHAnsi" w:cstheme="minorHAnsi"/>
        </w:rPr>
        <w:t>labor</w:t>
      </w:r>
    </w:p>
    <w:p w:rsidR="00364656" w:rsidRPr="008B5CCE" w:rsidRDefault="00364656" w:rsidP="00364656">
      <w:pPr>
        <w:pStyle w:val="ListParagraph"/>
        <w:numPr>
          <w:ilvl w:val="1"/>
          <w:numId w:val="2"/>
        </w:numPr>
        <w:tabs>
          <w:tab w:val="left" w:pos="382"/>
        </w:tabs>
        <w:ind w:left="381" w:hanging="281"/>
        <w:rPr>
          <w:rFonts w:asciiTheme="minorHAnsi" w:hAnsiTheme="minorHAnsi" w:cstheme="minorHAnsi"/>
        </w:rPr>
      </w:pPr>
      <w:r w:rsidRPr="008B5CCE">
        <w:rPr>
          <w:rFonts w:asciiTheme="minorHAnsi" w:hAnsiTheme="minorHAnsi" w:cstheme="minorHAnsi"/>
        </w:rPr>
        <w:t>aesthetic</w:t>
      </w:r>
      <w:r w:rsidRPr="008B5CCE">
        <w:rPr>
          <w:rFonts w:asciiTheme="minorHAnsi" w:hAnsiTheme="minorHAnsi" w:cstheme="minorHAnsi"/>
          <w:spacing w:val="-3"/>
        </w:rPr>
        <w:t xml:space="preserve"> </w:t>
      </w:r>
      <w:r w:rsidRPr="008B5CCE">
        <w:rPr>
          <w:rFonts w:asciiTheme="minorHAnsi" w:hAnsiTheme="minorHAnsi" w:cstheme="minorHAnsi"/>
        </w:rPr>
        <w:t>expression</w:t>
      </w:r>
    </w:p>
    <w:p w:rsidR="00364656" w:rsidRPr="008B5CCE" w:rsidRDefault="00364656" w:rsidP="00364656">
      <w:pPr>
        <w:pStyle w:val="BodyText"/>
        <w:ind w:left="101" w:right="6766"/>
        <w:rPr>
          <w:rFonts w:asciiTheme="minorHAnsi" w:hAnsiTheme="minorHAnsi" w:cstheme="minorHAnsi"/>
          <w:sz w:val="22"/>
          <w:szCs w:val="22"/>
        </w:rPr>
      </w:pPr>
      <w:r w:rsidRPr="008B5CCE">
        <w:rPr>
          <w:rFonts w:asciiTheme="minorHAnsi" w:hAnsiTheme="minorHAnsi" w:cstheme="minorHAnsi"/>
          <w:sz w:val="22"/>
          <w:szCs w:val="22"/>
        </w:rPr>
        <w:t>c. emotional expressiveness</w:t>
      </w:r>
      <w:r w:rsidRPr="008B5CCE">
        <w:rPr>
          <w:rFonts w:asciiTheme="minorHAnsi" w:hAnsiTheme="minorHAnsi" w:cstheme="minorHAnsi"/>
          <w:spacing w:val="-58"/>
          <w:sz w:val="22"/>
          <w:szCs w:val="22"/>
        </w:rPr>
        <w:t xml:space="preserve"> </w:t>
      </w:r>
      <w:r w:rsidRPr="008B5CCE">
        <w:rPr>
          <w:rFonts w:asciiTheme="minorHAnsi" w:hAnsiTheme="minorHAnsi" w:cstheme="minorHAnsi"/>
          <w:sz w:val="22"/>
          <w:szCs w:val="22"/>
          <w:shd w:val="clear" w:color="auto" w:fill="FFFF00"/>
        </w:rPr>
        <w:t>d.</w:t>
      </w:r>
      <w:r w:rsidRPr="008B5CCE">
        <w:rPr>
          <w:rFonts w:asciiTheme="minorHAnsi" w:hAnsiTheme="minorHAnsi" w:cstheme="minorHAnsi"/>
          <w:spacing w:val="-1"/>
          <w:sz w:val="22"/>
          <w:szCs w:val="22"/>
          <w:shd w:val="clear" w:color="auto" w:fill="FFFF00"/>
        </w:rPr>
        <w:t xml:space="preserve"> </w:t>
      </w:r>
      <w:r w:rsidRPr="008B5CCE">
        <w:rPr>
          <w:rFonts w:asciiTheme="minorHAnsi" w:hAnsiTheme="minorHAnsi" w:cstheme="minorHAnsi"/>
          <w:sz w:val="22"/>
          <w:szCs w:val="22"/>
          <w:shd w:val="clear" w:color="auto" w:fill="FFFF00"/>
        </w:rPr>
        <w:t>aesthetic</w:t>
      </w:r>
      <w:r w:rsidRPr="008B5CCE">
        <w:rPr>
          <w:rFonts w:asciiTheme="minorHAnsi" w:hAnsiTheme="minorHAnsi" w:cstheme="minorHAnsi"/>
          <w:spacing w:val="1"/>
          <w:sz w:val="22"/>
          <w:szCs w:val="22"/>
          <w:shd w:val="clear" w:color="auto" w:fill="FFFF00"/>
        </w:rPr>
        <w:t xml:space="preserve"> </w:t>
      </w:r>
      <w:r w:rsidRPr="008B5CCE">
        <w:rPr>
          <w:rFonts w:asciiTheme="minorHAnsi" w:hAnsiTheme="minorHAnsi" w:cstheme="minorHAnsi"/>
          <w:sz w:val="22"/>
          <w:szCs w:val="22"/>
          <w:shd w:val="clear" w:color="auto" w:fill="FFFF00"/>
        </w:rPr>
        <w:t>labor</w:t>
      </w:r>
    </w:p>
    <w:p w:rsidR="00364656" w:rsidRPr="008B5CCE" w:rsidRDefault="00364656" w:rsidP="00364656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 w:rsidRPr="008B5CCE">
        <w:rPr>
          <w:rFonts w:asciiTheme="minorHAnsi" w:hAnsiTheme="minorHAnsi" w:cstheme="minorHAnsi"/>
          <w:sz w:val="22"/>
          <w:szCs w:val="22"/>
        </w:rPr>
        <w:t>e.</w:t>
      </w:r>
      <w:r w:rsidRPr="008B5CC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B5CCE">
        <w:rPr>
          <w:rFonts w:asciiTheme="minorHAnsi" w:hAnsiTheme="minorHAnsi" w:cstheme="minorHAnsi"/>
          <w:sz w:val="22"/>
          <w:szCs w:val="22"/>
        </w:rPr>
        <w:t>emotional</w:t>
      </w:r>
      <w:r w:rsidRPr="008B5CC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8B5CCE">
        <w:rPr>
          <w:rFonts w:asciiTheme="minorHAnsi" w:hAnsiTheme="minorHAnsi" w:cstheme="minorHAnsi"/>
          <w:sz w:val="22"/>
          <w:szCs w:val="22"/>
        </w:rPr>
        <w:t>contagion</w:t>
      </w:r>
    </w:p>
    <w:bookmarkEnd w:id="0"/>
    <w:p w:rsidR="00F74F32" w:rsidRDefault="00F74F32"/>
    <w:sectPr w:rsidR="00F74F32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0679C" w:rsidRDefault="0060679C">
      <w:r>
        <w:separator/>
      </w:r>
    </w:p>
  </w:endnote>
  <w:endnote w:type="continuationSeparator" w:id="0">
    <w:p w:rsidR="0060679C" w:rsidRDefault="006067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0679C" w:rsidRDefault="0060679C">
      <w:r>
        <w:separator/>
      </w:r>
    </w:p>
  </w:footnote>
  <w:footnote w:type="continuationSeparator" w:id="0">
    <w:p w:rsidR="0060679C" w:rsidRDefault="0060679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174AF" w:rsidRDefault="00364656">
    <w:pPr>
      <w:pStyle w:val="BodyText"/>
      <w:spacing w:line="14" w:lineRule="auto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61C880AD" wp14:editId="63FD65C8">
              <wp:simplePos x="0" y="0"/>
              <wp:positionH relativeFrom="page">
                <wp:posOffset>3225800</wp:posOffset>
              </wp:positionH>
              <wp:positionV relativeFrom="page">
                <wp:posOffset>478790</wp:posOffset>
              </wp:positionV>
              <wp:extent cx="1322070" cy="17780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322070" cy="177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174AF" w:rsidRDefault="00364656">
                          <w:pPr>
                            <w:pStyle w:val="BodyText"/>
                            <w:spacing w:line="264" w:lineRule="exact"/>
                            <w:ind w:left="2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</w:rPr>
                            <w:t>MKT</w:t>
                          </w:r>
                          <w:r>
                            <w:rPr>
                              <w:rFonts w:ascii="Calibri"/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</w:rPr>
                            <w:t>3020</w:t>
                          </w:r>
                          <w:r>
                            <w:rPr>
                              <w:rFonts w:ascii="Calibri"/>
                              <w:spacing w:val="-4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</w:rPr>
                            <w:t>QUIZZES</w:t>
                          </w:r>
                          <w:r>
                            <w:rPr>
                              <w:rFonts w:ascii="Calibri"/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</w:rPr>
                            <w:t>1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1C880AD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254pt;margin-top:37.7pt;width:104.1pt;height:14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" filled="f" stroked="f">
              <v:textbox inset="0,0,0,0">
                <w:txbxContent>
                  <w:p w:rsidR="003174AF" w:rsidRDefault="00364656">
                    <w:pPr>
                      <w:pStyle w:val="BodyText"/>
                      <w:spacing w:line="264" w:lineRule="exact"/>
                      <w:ind w:left="2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</w:rPr>
                      <w:t>MKT</w:t>
                    </w:r>
                    <w:r>
                      <w:rPr>
                        <w:rFonts w:ascii="Calibri"/>
                        <w:spacing w:val="-3"/>
                      </w:rPr>
                      <w:t xml:space="preserve"> </w:t>
                    </w:r>
                    <w:r>
                      <w:rPr>
                        <w:rFonts w:ascii="Calibri"/>
                      </w:rPr>
                      <w:t>3020</w:t>
                    </w:r>
                    <w:r>
                      <w:rPr>
                        <w:rFonts w:ascii="Calibri"/>
                        <w:spacing w:val="-4"/>
                      </w:rPr>
                      <w:t xml:space="preserve"> </w:t>
                    </w:r>
                    <w:r>
                      <w:rPr>
                        <w:rFonts w:ascii="Calibri"/>
                      </w:rPr>
                      <w:t>QUIZZES</w:t>
                    </w:r>
                    <w:r>
                      <w:rPr>
                        <w:rFonts w:ascii="Calibri"/>
                        <w:spacing w:val="-3"/>
                      </w:rPr>
                      <w:t xml:space="preserve"> </w:t>
                    </w:r>
                    <w:r>
                      <w:rPr>
                        <w:rFonts w:ascii="Calibri"/>
                      </w:rPr>
                      <w:t>1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880F1D"/>
    <w:multiLevelType w:val="hybridMultilevel"/>
    <w:tmpl w:val="D6BCA070"/>
    <w:lvl w:ilvl="0" w:tplc="648A5678">
      <w:start w:val="6"/>
      <w:numFmt w:val="decimal"/>
      <w:lvlText w:val="%1."/>
      <w:lvlJc w:val="left"/>
      <w:pPr>
        <w:ind w:left="102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CF50D814">
      <w:start w:val="1"/>
      <w:numFmt w:val="upperLetter"/>
      <w:lvlText w:val="%2."/>
      <w:lvlJc w:val="left"/>
      <w:pPr>
        <w:ind w:left="395" w:hanging="294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2" w:tplc="14708A3E">
      <w:numFmt w:val="bullet"/>
      <w:lvlText w:val="•"/>
      <w:lvlJc w:val="left"/>
      <w:pPr>
        <w:ind w:left="1417" w:hanging="294"/>
      </w:pPr>
      <w:rPr>
        <w:rFonts w:hint="default"/>
        <w:lang w:val="en-US" w:eastAsia="en-US" w:bidi="ar-SA"/>
      </w:rPr>
    </w:lvl>
    <w:lvl w:ilvl="3" w:tplc="11D4343E">
      <w:numFmt w:val="bullet"/>
      <w:lvlText w:val="•"/>
      <w:lvlJc w:val="left"/>
      <w:pPr>
        <w:ind w:left="2435" w:hanging="294"/>
      </w:pPr>
      <w:rPr>
        <w:rFonts w:hint="default"/>
        <w:lang w:val="en-US" w:eastAsia="en-US" w:bidi="ar-SA"/>
      </w:rPr>
    </w:lvl>
    <w:lvl w:ilvl="4" w:tplc="BCAA797C">
      <w:numFmt w:val="bullet"/>
      <w:lvlText w:val="•"/>
      <w:lvlJc w:val="left"/>
      <w:pPr>
        <w:ind w:left="3453" w:hanging="294"/>
      </w:pPr>
      <w:rPr>
        <w:rFonts w:hint="default"/>
        <w:lang w:val="en-US" w:eastAsia="en-US" w:bidi="ar-SA"/>
      </w:rPr>
    </w:lvl>
    <w:lvl w:ilvl="5" w:tplc="06C637E0">
      <w:numFmt w:val="bullet"/>
      <w:lvlText w:val="•"/>
      <w:lvlJc w:val="left"/>
      <w:pPr>
        <w:ind w:left="4471" w:hanging="294"/>
      </w:pPr>
      <w:rPr>
        <w:rFonts w:hint="default"/>
        <w:lang w:val="en-US" w:eastAsia="en-US" w:bidi="ar-SA"/>
      </w:rPr>
    </w:lvl>
    <w:lvl w:ilvl="6" w:tplc="0336A46C">
      <w:numFmt w:val="bullet"/>
      <w:lvlText w:val="•"/>
      <w:lvlJc w:val="left"/>
      <w:pPr>
        <w:ind w:left="5488" w:hanging="294"/>
      </w:pPr>
      <w:rPr>
        <w:rFonts w:hint="default"/>
        <w:lang w:val="en-US" w:eastAsia="en-US" w:bidi="ar-SA"/>
      </w:rPr>
    </w:lvl>
    <w:lvl w:ilvl="7" w:tplc="69267312">
      <w:numFmt w:val="bullet"/>
      <w:lvlText w:val="•"/>
      <w:lvlJc w:val="left"/>
      <w:pPr>
        <w:ind w:left="6506" w:hanging="294"/>
      </w:pPr>
      <w:rPr>
        <w:rFonts w:hint="default"/>
        <w:lang w:val="en-US" w:eastAsia="en-US" w:bidi="ar-SA"/>
      </w:rPr>
    </w:lvl>
    <w:lvl w:ilvl="8" w:tplc="D904150A">
      <w:numFmt w:val="bullet"/>
      <w:lvlText w:val="•"/>
      <w:lvlJc w:val="left"/>
      <w:pPr>
        <w:ind w:left="7524" w:hanging="294"/>
      </w:pPr>
      <w:rPr>
        <w:rFonts w:hint="default"/>
        <w:lang w:val="en-US" w:eastAsia="en-US" w:bidi="ar-SA"/>
      </w:rPr>
    </w:lvl>
  </w:abstractNum>
  <w:abstractNum w:abstractNumId="1">
    <w:nsid w:val="057A3C6C"/>
    <w:multiLevelType w:val="hybridMultilevel"/>
    <w:tmpl w:val="6EC6229C"/>
    <w:lvl w:ilvl="0" w:tplc="45380A56">
      <w:start w:val="1"/>
      <w:numFmt w:val="decimal"/>
      <w:lvlText w:val="%1."/>
      <w:lvlJc w:val="left"/>
      <w:pPr>
        <w:ind w:left="102" w:hanging="220"/>
        <w:jc w:val="left"/>
      </w:pPr>
      <w:rPr>
        <w:rFonts w:hint="default"/>
        <w:w w:val="100"/>
        <w:lang w:val="en-US" w:eastAsia="en-US" w:bidi="ar-SA"/>
      </w:rPr>
    </w:lvl>
    <w:lvl w:ilvl="1" w:tplc="CA4AF8D0">
      <w:start w:val="1"/>
      <w:numFmt w:val="upperLetter"/>
      <w:lvlText w:val="%2."/>
      <w:lvlJc w:val="left"/>
      <w:pPr>
        <w:ind w:left="371" w:hanging="270"/>
        <w:jc w:val="left"/>
      </w:pPr>
      <w:rPr>
        <w:rFonts w:hint="default"/>
        <w:spacing w:val="-1"/>
        <w:w w:val="100"/>
        <w:lang w:val="en-US" w:eastAsia="en-US" w:bidi="ar-SA"/>
      </w:rPr>
    </w:lvl>
    <w:lvl w:ilvl="2" w:tplc="095AFF72">
      <w:start w:val="1"/>
      <w:numFmt w:val="decimal"/>
      <w:lvlText w:val="%3."/>
      <w:lvlJc w:val="left"/>
      <w:pPr>
        <w:ind w:left="102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3" w:tplc="5C9E6D28">
      <w:start w:val="1"/>
      <w:numFmt w:val="upperLetter"/>
      <w:lvlText w:val="%4."/>
      <w:lvlJc w:val="left"/>
      <w:pPr>
        <w:ind w:left="102" w:hanging="294"/>
        <w:jc w:val="left"/>
      </w:pPr>
      <w:rPr>
        <w:rFonts w:hint="default"/>
        <w:w w:val="100"/>
        <w:lang w:val="en-US" w:eastAsia="en-US" w:bidi="ar-SA"/>
      </w:rPr>
    </w:lvl>
    <w:lvl w:ilvl="4" w:tplc="238032D8">
      <w:numFmt w:val="bullet"/>
      <w:lvlText w:val="•"/>
      <w:lvlJc w:val="left"/>
      <w:pPr>
        <w:ind w:left="400" w:hanging="294"/>
      </w:pPr>
      <w:rPr>
        <w:rFonts w:hint="default"/>
        <w:lang w:val="en-US" w:eastAsia="en-US" w:bidi="ar-SA"/>
      </w:rPr>
    </w:lvl>
    <w:lvl w:ilvl="5" w:tplc="FBF80D6E">
      <w:numFmt w:val="bullet"/>
      <w:lvlText w:val="•"/>
      <w:lvlJc w:val="left"/>
      <w:pPr>
        <w:ind w:left="420" w:hanging="294"/>
      </w:pPr>
      <w:rPr>
        <w:rFonts w:hint="default"/>
        <w:lang w:val="en-US" w:eastAsia="en-US" w:bidi="ar-SA"/>
      </w:rPr>
    </w:lvl>
    <w:lvl w:ilvl="6" w:tplc="BBAE91DA">
      <w:numFmt w:val="bullet"/>
      <w:lvlText w:val="•"/>
      <w:lvlJc w:val="left"/>
      <w:pPr>
        <w:ind w:left="2248" w:hanging="294"/>
      </w:pPr>
      <w:rPr>
        <w:rFonts w:hint="default"/>
        <w:lang w:val="en-US" w:eastAsia="en-US" w:bidi="ar-SA"/>
      </w:rPr>
    </w:lvl>
    <w:lvl w:ilvl="7" w:tplc="056EA3B4">
      <w:numFmt w:val="bullet"/>
      <w:lvlText w:val="•"/>
      <w:lvlJc w:val="left"/>
      <w:pPr>
        <w:ind w:left="4076" w:hanging="294"/>
      </w:pPr>
      <w:rPr>
        <w:rFonts w:hint="default"/>
        <w:lang w:val="en-US" w:eastAsia="en-US" w:bidi="ar-SA"/>
      </w:rPr>
    </w:lvl>
    <w:lvl w:ilvl="8" w:tplc="D3E0F9FE">
      <w:numFmt w:val="bullet"/>
      <w:lvlText w:val="•"/>
      <w:lvlJc w:val="left"/>
      <w:pPr>
        <w:ind w:left="5904" w:hanging="294"/>
      </w:pPr>
      <w:rPr>
        <w:rFonts w:hint="default"/>
        <w:lang w:val="en-US" w:eastAsia="en-US" w:bidi="ar-SA"/>
      </w:rPr>
    </w:lvl>
  </w:abstractNum>
  <w:abstractNum w:abstractNumId="2">
    <w:nsid w:val="26B64C0D"/>
    <w:multiLevelType w:val="hybridMultilevel"/>
    <w:tmpl w:val="4E78DECA"/>
    <w:lvl w:ilvl="0" w:tplc="70FE3DEC">
      <w:start w:val="7"/>
      <w:numFmt w:val="decimal"/>
      <w:lvlText w:val="%1."/>
      <w:lvlJc w:val="left"/>
      <w:pPr>
        <w:ind w:left="102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1806F2B0">
      <w:start w:val="1"/>
      <w:numFmt w:val="upperLetter"/>
      <w:lvlText w:val="%2."/>
      <w:lvlJc w:val="left"/>
      <w:pPr>
        <w:ind w:left="395" w:hanging="294"/>
        <w:jc w:val="left"/>
      </w:pPr>
      <w:rPr>
        <w:rFonts w:hint="default"/>
        <w:w w:val="100"/>
        <w:lang w:val="en-US" w:eastAsia="en-US" w:bidi="ar-SA"/>
      </w:rPr>
    </w:lvl>
    <w:lvl w:ilvl="2" w:tplc="DEE45F8E">
      <w:numFmt w:val="bullet"/>
      <w:lvlText w:val="•"/>
      <w:lvlJc w:val="left"/>
      <w:pPr>
        <w:ind w:left="820" w:hanging="294"/>
      </w:pPr>
      <w:rPr>
        <w:rFonts w:hint="default"/>
        <w:lang w:val="en-US" w:eastAsia="en-US" w:bidi="ar-SA"/>
      </w:rPr>
    </w:lvl>
    <w:lvl w:ilvl="3" w:tplc="5B984F9E">
      <w:numFmt w:val="bullet"/>
      <w:lvlText w:val="•"/>
      <w:lvlJc w:val="left"/>
      <w:pPr>
        <w:ind w:left="1912" w:hanging="294"/>
      </w:pPr>
      <w:rPr>
        <w:rFonts w:hint="default"/>
        <w:lang w:val="en-US" w:eastAsia="en-US" w:bidi="ar-SA"/>
      </w:rPr>
    </w:lvl>
    <w:lvl w:ilvl="4" w:tplc="DCE02142">
      <w:numFmt w:val="bullet"/>
      <w:lvlText w:val="•"/>
      <w:lvlJc w:val="left"/>
      <w:pPr>
        <w:ind w:left="3005" w:hanging="294"/>
      </w:pPr>
      <w:rPr>
        <w:rFonts w:hint="default"/>
        <w:lang w:val="en-US" w:eastAsia="en-US" w:bidi="ar-SA"/>
      </w:rPr>
    </w:lvl>
    <w:lvl w:ilvl="5" w:tplc="47364FDE">
      <w:numFmt w:val="bullet"/>
      <w:lvlText w:val="•"/>
      <w:lvlJc w:val="left"/>
      <w:pPr>
        <w:ind w:left="4097" w:hanging="294"/>
      </w:pPr>
      <w:rPr>
        <w:rFonts w:hint="default"/>
        <w:lang w:val="en-US" w:eastAsia="en-US" w:bidi="ar-SA"/>
      </w:rPr>
    </w:lvl>
    <w:lvl w:ilvl="6" w:tplc="554471D6">
      <w:numFmt w:val="bullet"/>
      <w:lvlText w:val="•"/>
      <w:lvlJc w:val="left"/>
      <w:pPr>
        <w:ind w:left="5190" w:hanging="294"/>
      </w:pPr>
      <w:rPr>
        <w:rFonts w:hint="default"/>
        <w:lang w:val="en-US" w:eastAsia="en-US" w:bidi="ar-SA"/>
      </w:rPr>
    </w:lvl>
    <w:lvl w:ilvl="7" w:tplc="BB1A4A6C">
      <w:numFmt w:val="bullet"/>
      <w:lvlText w:val="•"/>
      <w:lvlJc w:val="left"/>
      <w:pPr>
        <w:ind w:left="6282" w:hanging="294"/>
      </w:pPr>
      <w:rPr>
        <w:rFonts w:hint="default"/>
        <w:lang w:val="en-US" w:eastAsia="en-US" w:bidi="ar-SA"/>
      </w:rPr>
    </w:lvl>
    <w:lvl w:ilvl="8" w:tplc="9D80BF0E">
      <w:numFmt w:val="bullet"/>
      <w:lvlText w:val="•"/>
      <w:lvlJc w:val="left"/>
      <w:pPr>
        <w:ind w:left="7375" w:hanging="294"/>
      </w:pPr>
      <w:rPr>
        <w:rFonts w:hint="default"/>
        <w:lang w:val="en-US" w:eastAsia="en-US" w:bidi="ar-SA"/>
      </w:rPr>
    </w:lvl>
  </w:abstractNum>
  <w:abstractNum w:abstractNumId="3">
    <w:nsid w:val="503C6068"/>
    <w:multiLevelType w:val="hybridMultilevel"/>
    <w:tmpl w:val="A1BAE158"/>
    <w:lvl w:ilvl="0" w:tplc="9C1C6062">
      <w:start w:val="3"/>
      <w:numFmt w:val="upperLetter"/>
      <w:lvlText w:val="%1."/>
      <w:lvlJc w:val="left"/>
      <w:pPr>
        <w:ind w:left="381" w:hanging="28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16AE78C8">
      <w:start w:val="1"/>
      <w:numFmt w:val="upperLetter"/>
      <w:lvlText w:val="%2."/>
      <w:lvlJc w:val="left"/>
      <w:pPr>
        <w:ind w:left="908" w:hanging="36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0"/>
        <w:szCs w:val="20"/>
        <w:lang w:val="en-US" w:eastAsia="en-US" w:bidi="ar-SA"/>
      </w:rPr>
    </w:lvl>
    <w:lvl w:ilvl="2" w:tplc="FB301780">
      <w:numFmt w:val="bullet"/>
      <w:lvlText w:val="•"/>
      <w:lvlJc w:val="left"/>
      <w:pPr>
        <w:ind w:left="1862" w:hanging="360"/>
      </w:pPr>
      <w:rPr>
        <w:rFonts w:hint="default"/>
        <w:lang w:val="en-US" w:eastAsia="en-US" w:bidi="ar-SA"/>
      </w:rPr>
    </w:lvl>
    <w:lvl w:ilvl="3" w:tplc="E0C0EABE">
      <w:numFmt w:val="bullet"/>
      <w:lvlText w:val="•"/>
      <w:lvlJc w:val="left"/>
      <w:pPr>
        <w:ind w:left="2824" w:hanging="360"/>
      </w:pPr>
      <w:rPr>
        <w:rFonts w:hint="default"/>
        <w:lang w:val="en-US" w:eastAsia="en-US" w:bidi="ar-SA"/>
      </w:rPr>
    </w:lvl>
    <w:lvl w:ilvl="4" w:tplc="2438E3C2">
      <w:numFmt w:val="bullet"/>
      <w:lvlText w:val="•"/>
      <w:lvlJc w:val="left"/>
      <w:pPr>
        <w:ind w:left="3786" w:hanging="360"/>
      </w:pPr>
      <w:rPr>
        <w:rFonts w:hint="default"/>
        <w:lang w:val="en-US" w:eastAsia="en-US" w:bidi="ar-SA"/>
      </w:rPr>
    </w:lvl>
    <w:lvl w:ilvl="5" w:tplc="10328C7E">
      <w:numFmt w:val="bullet"/>
      <w:lvlText w:val="•"/>
      <w:lvlJc w:val="left"/>
      <w:pPr>
        <w:ind w:left="4748" w:hanging="360"/>
      </w:pPr>
      <w:rPr>
        <w:rFonts w:hint="default"/>
        <w:lang w:val="en-US" w:eastAsia="en-US" w:bidi="ar-SA"/>
      </w:rPr>
    </w:lvl>
    <w:lvl w:ilvl="6" w:tplc="412ED68C">
      <w:numFmt w:val="bullet"/>
      <w:lvlText w:val="•"/>
      <w:lvlJc w:val="left"/>
      <w:pPr>
        <w:ind w:left="5711" w:hanging="360"/>
      </w:pPr>
      <w:rPr>
        <w:rFonts w:hint="default"/>
        <w:lang w:val="en-US" w:eastAsia="en-US" w:bidi="ar-SA"/>
      </w:rPr>
    </w:lvl>
    <w:lvl w:ilvl="7" w:tplc="7ACA25D6">
      <w:numFmt w:val="bullet"/>
      <w:lvlText w:val="•"/>
      <w:lvlJc w:val="left"/>
      <w:pPr>
        <w:ind w:left="6673" w:hanging="360"/>
      </w:pPr>
      <w:rPr>
        <w:rFonts w:hint="default"/>
        <w:lang w:val="en-US" w:eastAsia="en-US" w:bidi="ar-SA"/>
      </w:rPr>
    </w:lvl>
    <w:lvl w:ilvl="8" w:tplc="100048EE">
      <w:numFmt w:val="bullet"/>
      <w:lvlText w:val="•"/>
      <w:lvlJc w:val="left"/>
      <w:pPr>
        <w:ind w:left="7635" w:hanging="360"/>
      </w:pPr>
      <w:rPr>
        <w:rFonts w:hint="default"/>
        <w:lang w:val="en-US" w:eastAsia="en-US" w:bidi="ar-SA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4656"/>
    <w:rsid w:val="00364656"/>
    <w:rsid w:val="0060679C"/>
    <w:rsid w:val="00E51AAF"/>
    <w:rsid w:val="00F74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2FB8F07-E071-4794-8171-4EAAFC3B57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364656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364656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364656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ListParagraph">
    <w:name w:val="List Paragraph"/>
    <w:basedOn w:val="Normal"/>
    <w:uiPriority w:val="1"/>
    <w:qFormat/>
    <w:rsid w:val="00364656"/>
    <w:pPr>
      <w:ind w:left="822" w:hanging="361"/>
    </w:pPr>
    <w:rPr>
      <w:rFonts w:ascii="Calibri" w:eastAsia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483</Words>
  <Characters>2758</Characters>
  <Application>Microsoft Office Word</Application>
  <DocSecurity>0</DocSecurity>
  <Lines>22</Lines>
  <Paragraphs>6</Paragraphs>
  <ScaleCrop>false</ScaleCrop>
  <Company/>
  <LinksUpToDate>false</LinksUpToDate>
  <CharactersWithSpaces>3235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2021-05-31T04:20:00Z</dcterms:created>
  <dcterms:modified xsi:type="dcterms:W3CDTF">2021-05-31T04:25:00Z</dcterms:modified>
</cp:coreProperties>
</file>