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37A2" w:rsidRDefault="00C937A2" w:rsidP="00C937A2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C937A2">
        <w:rPr>
          <w:rFonts w:asciiTheme="minorHAnsi" w:hAnsiTheme="minorHAnsi" w:cstheme="minorHAnsi"/>
          <w:sz w:val="22"/>
          <w:szCs w:val="22"/>
        </w:rPr>
        <w:t>Brooklyn College, CUNYSTAT MISC</w:t>
      </w:r>
    </w:p>
    <w:p w:rsidR="00C937A2" w:rsidRPr="00C937A2" w:rsidRDefault="00C937A2" w:rsidP="00C937A2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TRUE/FALSE QUESTIONS</w:t>
      </w:r>
    </w:p>
    <w:p w:rsidR="000C3A77" w:rsidRPr="00C937A2" w:rsidRDefault="00B75573" w:rsidP="00C937A2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C937A2">
        <w:rPr>
          <w:rFonts w:asciiTheme="minorHAnsi" w:hAnsiTheme="minorHAnsi" w:cstheme="minorHAnsi"/>
          <w:sz w:val="22"/>
          <w:szCs w:val="22"/>
        </w:rPr>
        <w:t>CHAPTER</w:t>
      </w:r>
      <w:r w:rsidRPr="00C937A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937A2">
        <w:rPr>
          <w:rFonts w:asciiTheme="minorHAnsi" w:hAnsiTheme="minorHAnsi" w:cstheme="minorHAnsi"/>
          <w:sz w:val="22"/>
          <w:szCs w:val="22"/>
        </w:rPr>
        <w:t>10</w:t>
      </w:r>
    </w:p>
    <w:p w:rsidR="000C3A77" w:rsidRPr="00C937A2" w:rsidRDefault="00C937A2" w:rsidP="00C937A2">
      <w:pPr>
        <w:tabs>
          <w:tab w:val="left" w:pos="300"/>
        </w:tabs>
        <w:spacing w:before="1"/>
        <w:ind w:right="30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1)</w:t>
      </w:r>
      <w:r w:rsidR="00B75573" w:rsidRPr="00C937A2">
        <w:rPr>
          <w:rFonts w:asciiTheme="minorHAnsi" w:hAnsiTheme="minorHAnsi" w:cstheme="minorHAnsi"/>
        </w:rPr>
        <w:t>The</w:t>
      </w:r>
      <w:r w:rsidR="00B75573" w:rsidRPr="00C937A2">
        <w:rPr>
          <w:rFonts w:asciiTheme="minorHAnsi" w:hAnsiTheme="minorHAnsi" w:cstheme="minorHAnsi"/>
          <w:spacing w:val="-5"/>
        </w:rPr>
        <w:t xml:space="preserve"> </w:t>
      </w:r>
      <w:r w:rsidR="00B75573" w:rsidRPr="00C937A2">
        <w:rPr>
          <w:rFonts w:asciiTheme="minorHAnsi" w:hAnsiTheme="minorHAnsi" w:cstheme="minorHAnsi"/>
        </w:rPr>
        <w:t>main</w:t>
      </w:r>
      <w:r w:rsidR="00B75573" w:rsidRPr="00C937A2">
        <w:rPr>
          <w:rFonts w:asciiTheme="minorHAnsi" w:hAnsiTheme="minorHAnsi" w:cstheme="minorHAnsi"/>
          <w:spacing w:val="-5"/>
        </w:rPr>
        <w:t xml:space="preserve"> </w:t>
      </w:r>
      <w:r w:rsidR="00B75573" w:rsidRPr="00C937A2">
        <w:rPr>
          <w:rFonts w:asciiTheme="minorHAnsi" w:hAnsiTheme="minorHAnsi" w:cstheme="minorHAnsi"/>
        </w:rPr>
        <w:t>analysis</w:t>
      </w:r>
      <w:r w:rsidR="00B75573" w:rsidRPr="00C937A2">
        <w:rPr>
          <w:rFonts w:asciiTheme="minorHAnsi" w:hAnsiTheme="minorHAnsi" w:cstheme="minorHAnsi"/>
          <w:spacing w:val="-4"/>
        </w:rPr>
        <w:t xml:space="preserve"> </w:t>
      </w:r>
      <w:r w:rsidR="00B75573" w:rsidRPr="00C937A2">
        <w:rPr>
          <w:rFonts w:asciiTheme="minorHAnsi" w:hAnsiTheme="minorHAnsi" w:cstheme="minorHAnsi"/>
        </w:rPr>
        <w:t>obtained</w:t>
      </w:r>
      <w:r w:rsidR="00B75573" w:rsidRPr="00C937A2">
        <w:rPr>
          <w:rFonts w:asciiTheme="minorHAnsi" w:hAnsiTheme="minorHAnsi" w:cstheme="minorHAnsi"/>
          <w:spacing w:val="-2"/>
        </w:rPr>
        <w:t xml:space="preserve"> </w:t>
      </w:r>
      <w:r w:rsidR="00B75573" w:rsidRPr="00C937A2">
        <w:rPr>
          <w:rFonts w:asciiTheme="minorHAnsi" w:hAnsiTheme="minorHAnsi" w:cstheme="minorHAnsi"/>
        </w:rPr>
        <w:t>from</w:t>
      </w:r>
      <w:r w:rsidR="00B75573" w:rsidRPr="00C937A2">
        <w:rPr>
          <w:rFonts w:asciiTheme="minorHAnsi" w:hAnsiTheme="minorHAnsi" w:cstheme="minorHAnsi"/>
          <w:spacing w:val="-4"/>
        </w:rPr>
        <w:t xml:space="preserve"> </w:t>
      </w:r>
      <w:r w:rsidR="00B75573" w:rsidRPr="00C937A2">
        <w:rPr>
          <w:rFonts w:asciiTheme="minorHAnsi" w:hAnsiTheme="minorHAnsi" w:cstheme="minorHAnsi"/>
        </w:rPr>
        <w:t>a</w:t>
      </w:r>
      <w:r w:rsidR="00B75573" w:rsidRPr="00C937A2">
        <w:rPr>
          <w:rFonts w:asciiTheme="minorHAnsi" w:hAnsiTheme="minorHAnsi" w:cstheme="minorHAnsi"/>
          <w:spacing w:val="-6"/>
        </w:rPr>
        <w:t xml:space="preserve"> </w:t>
      </w:r>
      <w:r w:rsidR="00B75573" w:rsidRPr="00C937A2">
        <w:rPr>
          <w:rFonts w:asciiTheme="minorHAnsi" w:hAnsiTheme="minorHAnsi" w:cstheme="minorHAnsi"/>
        </w:rPr>
        <w:t>discriminant</w:t>
      </w:r>
      <w:r w:rsidR="00B75573" w:rsidRPr="00C937A2">
        <w:rPr>
          <w:rFonts w:asciiTheme="minorHAnsi" w:hAnsiTheme="minorHAnsi" w:cstheme="minorHAnsi"/>
          <w:spacing w:val="-4"/>
        </w:rPr>
        <w:t xml:space="preserve"> </w:t>
      </w:r>
      <w:r w:rsidR="00B75573" w:rsidRPr="00C937A2">
        <w:rPr>
          <w:rFonts w:asciiTheme="minorHAnsi" w:hAnsiTheme="minorHAnsi" w:cstheme="minorHAnsi"/>
        </w:rPr>
        <w:t>analysis</w:t>
      </w:r>
      <w:r w:rsidR="00B75573" w:rsidRPr="00C937A2">
        <w:rPr>
          <w:rFonts w:asciiTheme="minorHAnsi" w:hAnsiTheme="minorHAnsi" w:cstheme="minorHAnsi"/>
          <w:spacing w:val="-4"/>
        </w:rPr>
        <w:t xml:space="preserve"> </w:t>
      </w:r>
      <w:r w:rsidR="00B75573" w:rsidRPr="00C937A2">
        <w:rPr>
          <w:rFonts w:asciiTheme="minorHAnsi" w:hAnsiTheme="minorHAnsi" w:cstheme="minorHAnsi"/>
        </w:rPr>
        <w:t>is</w:t>
      </w:r>
      <w:r w:rsidR="00B75573" w:rsidRPr="00C937A2">
        <w:rPr>
          <w:rFonts w:asciiTheme="minorHAnsi" w:hAnsiTheme="minorHAnsi" w:cstheme="minorHAnsi"/>
          <w:spacing w:val="-6"/>
        </w:rPr>
        <w:t xml:space="preserve"> </w:t>
      </w:r>
      <w:r w:rsidR="00B75573" w:rsidRPr="00C937A2">
        <w:rPr>
          <w:rFonts w:asciiTheme="minorHAnsi" w:hAnsiTheme="minorHAnsi" w:cstheme="minorHAnsi"/>
        </w:rPr>
        <w:t>the</w:t>
      </w:r>
      <w:r w:rsidR="00B75573" w:rsidRPr="00C937A2">
        <w:rPr>
          <w:rFonts w:asciiTheme="minorHAnsi" w:hAnsiTheme="minorHAnsi" w:cstheme="minorHAnsi"/>
          <w:spacing w:val="-3"/>
        </w:rPr>
        <w:t xml:space="preserve"> </w:t>
      </w:r>
      <w:r w:rsidR="00B75573" w:rsidRPr="00C937A2">
        <w:rPr>
          <w:rFonts w:asciiTheme="minorHAnsi" w:hAnsiTheme="minorHAnsi" w:cstheme="minorHAnsi"/>
        </w:rPr>
        <w:t>summary</w:t>
      </w:r>
      <w:r w:rsidR="00B75573" w:rsidRPr="00C937A2">
        <w:rPr>
          <w:rFonts w:asciiTheme="minorHAnsi" w:hAnsiTheme="minorHAnsi" w:cstheme="minorHAnsi"/>
          <w:spacing w:val="-4"/>
        </w:rPr>
        <w:t xml:space="preserve"> </w:t>
      </w:r>
      <w:r w:rsidR="00B75573" w:rsidRPr="00C937A2">
        <w:rPr>
          <w:rFonts w:asciiTheme="minorHAnsi" w:hAnsiTheme="minorHAnsi" w:cstheme="minorHAnsi"/>
        </w:rPr>
        <w:t>of</w:t>
      </w:r>
      <w:r w:rsidR="00B75573" w:rsidRPr="00C937A2">
        <w:rPr>
          <w:rFonts w:asciiTheme="minorHAnsi" w:hAnsiTheme="minorHAnsi" w:cstheme="minorHAnsi"/>
          <w:spacing w:val="-5"/>
        </w:rPr>
        <w:t xml:space="preserve"> </w:t>
      </w:r>
      <w:r w:rsidR="00B75573" w:rsidRPr="00C937A2">
        <w:rPr>
          <w:rFonts w:asciiTheme="minorHAnsi" w:hAnsiTheme="minorHAnsi" w:cstheme="minorHAnsi"/>
        </w:rPr>
        <w:t>the</w:t>
      </w:r>
      <w:r w:rsidR="00B75573" w:rsidRPr="00C937A2">
        <w:rPr>
          <w:rFonts w:asciiTheme="minorHAnsi" w:hAnsiTheme="minorHAnsi" w:cstheme="minorHAnsi"/>
          <w:spacing w:val="-4"/>
        </w:rPr>
        <w:t xml:space="preserve"> </w:t>
      </w:r>
      <w:r w:rsidR="00B75573" w:rsidRPr="00C937A2">
        <w:rPr>
          <w:rFonts w:asciiTheme="minorHAnsi" w:hAnsiTheme="minorHAnsi" w:cstheme="minorHAnsi"/>
        </w:rPr>
        <w:t>discriminant</w:t>
      </w:r>
      <w:r w:rsidR="00B75573" w:rsidRPr="00C937A2">
        <w:rPr>
          <w:rFonts w:asciiTheme="minorHAnsi" w:hAnsiTheme="minorHAnsi" w:cstheme="minorHAnsi"/>
          <w:spacing w:val="-5"/>
        </w:rPr>
        <w:t xml:space="preserve"> </w:t>
      </w:r>
      <w:r w:rsidR="00B75573" w:rsidRPr="00C937A2">
        <w:rPr>
          <w:rFonts w:asciiTheme="minorHAnsi" w:hAnsiTheme="minorHAnsi" w:cstheme="minorHAnsi"/>
        </w:rPr>
        <w:t>functions.</w:t>
      </w:r>
      <w:r w:rsidR="00B75573" w:rsidRPr="00C937A2">
        <w:rPr>
          <w:rFonts w:asciiTheme="minorHAnsi" w:hAnsiTheme="minorHAnsi" w:cstheme="minorHAnsi"/>
          <w:spacing w:val="-4"/>
        </w:rPr>
        <w:t xml:space="preserve"> </w:t>
      </w:r>
      <w:r w:rsidR="00B75573" w:rsidRPr="00C937A2">
        <w:rPr>
          <w:rFonts w:asciiTheme="minorHAnsi" w:hAnsiTheme="minorHAnsi" w:cstheme="minorHAnsi"/>
        </w:rPr>
        <w:t>[p.281]</w:t>
      </w:r>
      <w:r w:rsidR="00B75573" w:rsidRPr="00C937A2">
        <w:rPr>
          <w:rFonts w:asciiTheme="minorHAnsi" w:hAnsiTheme="minorHAnsi" w:cstheme="minorHAnsi"/>
          <w:spacing w:val="-4"/>
        </w:rPr>
        <w:t xml:space="preserve"> </w:t>
      </w:r>
      <w:r w:rsidR="00B75573" w:rsidRPr="00C937A2">
        <w:rPr>
          <w:rFonts w:asciiTheme="minorHAnsi" w:hAnsiTheme="minorHAnsi" w:cstheme="minorHAnsi"/>
        </w:rPr>
        <w:t>-</w:t>
      </w:r>
      <w:r w:rsidR="00B75573" w:rsidRPr="00C937A2">
        <w:rPr>
          <w:rFonts w:asciiTheme="minorHAnsi" w:hAnsiTheme="minorHAnsi" w:cstheme="minorHAnsi"/>
          <w:spacing w:val="-42"/>
        </w:rPr>
        <w:t xml:space="preserve"> </w:t>
      </w:r>
      <w:r w:rsidR="00B75573" w:rsidRPr="00C937A2">
        <w:rPr>
          <w:rFonts w:asciiTheme="minorHAnsi" w:hAnsiTheme="minorHAnsi" w:cstheme="minorHAnsi"/>
        </w:rPr>
        <w:t>TRUE</w:t>
      </w:r>
    </w:p>
    <w:p w:rsidR="000C3A77" w:rsidRPr="00C937A2" w:rsidRDefault="000C3A7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300"/>
        </w:tabs>
        <w:ind w:right="360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A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canonical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correlation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is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a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value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that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is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equivalent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to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correlation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between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discriminant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scores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and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42"/>
        </w:rPr>
        <w:t xml:space="preserve"> </w:t>
      </w:r>
      <w:r w:rsidRPr="00C937A2">
        <w:rPr>
          <w:rFonts w:asciiTheme="minorHAnsi" w:hAnsiTheme="minorHAnsi" w:cstheme="minorHAnsi"/>
        </w:rPr>
        <w:t>levels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of the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independent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variables. [dependent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variable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- p.281] -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FALSE</w:t>
      </w:r>
    </w:p>
    <w:p w:rsidR="000C3A77" w:rsidRPr="00C937A2" w:rsidRDefault="000C3A7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300"/>
        </w:tabs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In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discriminant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analysis,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  <w:shd w:val="clear" w:color="auto" w:fill="FFFF00"/>
        </w:rPr>
        <w:t>IVs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serve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as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grouping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variables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and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  <w:shd w:val="clear" w:color="auto" w:fill="FFFF00"/>
        </w:rPr>
        <w:t>DVs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are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predictors.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[opposite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p.280]</w:t>
      </w:r>
    </w:p>
    <w:p w:rsidR="000C3A77" w:rsidRPr="00C937A2" w:rsidRDefault="00B75573">
      <w:pPr>
        <w:pStyle w:val="ListParagraph"/>
        <w:numPr>
          <w:ilvl w:val="0"/>
          <w:numId w:val="4"/>
        </w:numPr>
        <w:tabs>
          <w:tab w:val="left" w:pos="208"/>
        </w:tabs>
        <w:ind w:hanging="107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FALSE</w:t>
      </w:r>
    </w:p>
    <w:p w:rsidR="000C3A77" w:rsidRPr="00C937A2" w:rsidRDefault="000C3A77">
      <w:pPr>
        <w:pStyle w:val="BodyText"/>
        <w:spacing w:before="12"/>
        <w:rPr>
          <w:rFonts w:asciiTheme="minorHAnsi" w:hAnsiTheme="minorHAnsi" w:cstheme="minorHAnsi"/>
          <w:sz w:val="22"/>
          <w:szCs w:val="22"/>
        </w:r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300"/>
        </w:tabs>
        <w:ind w:left="299" w:hanging="199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hit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rate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refers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to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number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correct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classifications.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[p.283]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TRUE</w:t>
      </w:r>
    </w:p>
    <w:p w:rsidR="000C3A77" w:rsidRPr="00C937A2" w:rsidRDefault="000C3A77">
      <w:pPr>
        <w:pStyle w:val="BodyText"/>
        <w:spacing w:before="12"/>
        <w:rPr>
          <w:rFonts w:asciiTheme="minorHAnsi" w:hAnsiTheme="minorHAnsi" w:cstheme="minorHAnsi"/>
          <w:sz w:val="22"/>
          <w:szCs w:val="22"/>
        </w:r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300"/>
        </w:tabs>
        <w:ind w:left="101" w:right="439" w:firstLine="0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If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prediction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is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goal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analysis,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researcher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might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use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discriminant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function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scores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in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order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to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describe</w:t>
      </w:r>
      <w:r w:rsidRPr="00C937A2">
        <w:rPr>
          <w:rFonts w:asciiTheme="minorHAnsi" w:hAnsiTheme="minorHAnsi" w:cstheme="minorHAnsi"/>
          <w:spacing w:val="1"/>
        </w:rPr>
        <w:t xml:space="preserve"> </w:t>
      </w:r>
      <w:r w:rsidRPr="00C937A2">
        <w:rPr>
          <w:rFonts w:asciiTheme="minorHAnsi" w:hAnsiTheme="minorHAnsi" w:cstheme="minorHAnsi"/>
        </w:rPr>
        <w:t>group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differences.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[to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predict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from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which group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participants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came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p.280] -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FALSE</w:t>
      </w:r>
    </w:p>
    <w:p w:rsidR="000C3A77" w:rsidRPr="00C937A2" w:rsidRDefault="000C3A7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300"/>
        </w:tabs>
        <w:spacing w:before="1"/>
        <w:ind w:left="101" w:right="301" w:firstLine="0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correlated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linear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combinations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original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variables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identified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in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descriptive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discriminant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analysis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are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called</w:t>
      </w:r>
      <w:r w:rsidRPr="00C937A2">
        <w:rPr>
          <w:rFonts w:asciiTheme="minorHAnsi" w:hAnsiTheme="minorHAnsi" w:cstheme="minorHAnsi"/>
          <w:spacing w:val="-43"/>
        </w:rPr>
        <w:t xml:space="preserve"> </w:t>
      </w:r>
      <w:r w:rsidRPr="00C937A2">
        <w:rPr>
          <w:rFonts w:asciiTheme="minorHAnsi" w:hAnsiTheme="minorHAnsi" w:cstheme="minorHAnsi"/>
        </w:rPr>
        <w:t>discriminant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functions. [uncorrelated -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p.281] -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FALSE</w:t>
      </w:r>
    </w:p>
    <w:p w:rsidR="000C3A77" w:rsidRPr="00C937A2" w:rsidRDefault="000C3A7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300"/>
        </w:tabs>
        <w:ind w:left="101" w:right="673" w:firstLine="0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In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sequential,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or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hierarchical,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discriminant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analysis,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predictors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are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entered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into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analysis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in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an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order</w:t>
      </w:r>
      <w:r w:rsidRPr="00C937A2">
        <w:rPr>
          <w:rFonts w:asciiTheme="minorHAnsi" w:hAnsiTheme="minorHAnsi" w:cstheme="minorHAnsi"/>
          <w:spacing w:val="-42"/>
        </w:rPr>
        <w:t xml:space="preserve"> </w:t>
      </w:r>
      <w:r w:rsidRPr="00C937A2">
        <w:rPr>
          <w:rFonts w:asciiTheme="minorHAnsi" w:hAnsiTheme="minorHAnsi" w:cstheme="minorHAnsi"/>
        </w:rPr>
        <w:t>specified by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researcher.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[p284]</w:t>
      </w:r>
      <w:r w:rsidRPr="00C937A2">
        <w:rPr>
          <w:rFonts w:asciiTheme="minorHAnsi" w:hAnsiTheme="minorHAnsi" w:cstheme="minorHAnsi"/>
          <w:spacing w:val="1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TRUE</w:t>
      </w:r>
    </w:p>
    <w:p w:rsidR="000C3A77" w:rsidRPr="00C937A2" w:rsidRDefault="000C3A7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300"/>
        </w:tabs>
        <w:ind w:left="101" w:right="275" w:firstLine="0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Discriminant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analysis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seeks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to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identify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a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combination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IVs,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measured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at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nominal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level,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which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best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predicts</w:t>
      </w:r>
      <w:r w:rsidRPr="00C937A2">
        <w:rPr>
          <w:rFonts w:asciiTheme="minorHAnsi" w:hAnsiTheme="minorHAnsi" w:cstheme="minorHAnsi"/>
          <w:spacing w:val="1"/>
        </w:rPr>
        <w:t xml:space="preserve"> </w:t>
      </w:r>
      <w:r w:rsidRPr="00C937A2">
        <w:rPr>
          <w:rFonts w:asciiTheme="minorHAnsi" w:hAnsiTheme="minorHAnsi" w:cstheme="minorHAnsi"/>
        </w:rPr>
        <w:t>membership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in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a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particular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group,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as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measured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by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an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interval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DV.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[interval,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categorical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p.279}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FALSE</w:t>
      </w:r>
    </w:p>
    <w:p w:rsidR="000C3A77" w:rsidRPr="00C937A2" w:rsidRDefault="000C3A7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300"/>
        </w:tabs>
        <w:spacing w:before="1"/>
        <w:ind w:left="101" w:right="239" w:firstLine="0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Standardized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coefficients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are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used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to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assess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relative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contributions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individual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variables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to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discriminant</w:t>
      </w:r>
      <w:r w:rsidRPr="00C937A2">
        <w:rPr>
          <w:rFonts w:asciiTheme="minorHAnsi" w:hAnsiTheme="minorHAnsi" w:cstheme="minorHAnsi"/>
          <w:spacing w:val="-42"/>
        </w:rPr>
        <w:t xml:space="preserve"> </w:t>
      </w:r>
      <w:r w:rsidRPr="00C937A2">
        <w:rPr>
          <w:rFonts w:asciiTheme="minorHAnsi" w:hAnsiTheme="minorHAnsi" w:cstheme="minorHAnsi"/>
        </w:rPr>
        <w:t>function(s).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[p.281]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TRUE</w:t>
      </w:r>
    </w:p>
    <w:p w:rsidR="000C3A77" w:rsidRPr="00C937A2" w:rsidRDefault="000C3A7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400"/>
        </w:tabs>
        <w:ind w:left="101" w:right="132" w:firstLine="0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A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high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value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for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this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correlation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indicates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a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function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that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does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not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discriminate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well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between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participants.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[does</w:t>
      </w:r>
      <w:r w:rsidRPr="00C937A2">
        <w:rPr>
          <w:rFonts w:asciiTheme="minorHAnsi" w:hAnsiTheme="minorHAnsi" w:cstheme="minorHAnsi"/>
          <w:spacing w:val="-42"/>
        </w:rPr>
        <w:t xml:space="preserve"> </w:t>
      </w:r>
      <w:r w:rsidRPr="00C937A2">
        <w:rPr>
          <w:rFonts w:asciiTheme="minorHAnsi" w:hAnsiTheme="minorHAnsi" w:cstheme="minorHAnsi"/>
        </w:rPr>
        <w:t>discriminate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p.281]</w:t>
      </w:r>
      <w:r w:rsidRPr="00C937A2">
        <w:rPr>
          <w:rFonts w:asciiTheme="minorHAnsi" w:hAnsiTheme="minorHAnsi" w:cstheme="minorHAnsi"/>
          <w:spacing w:val="1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FALSE</w:t>
      </w:r>
    </w:p>
    <w:p w:rsidR="000C3A77" w:rsidRPr="00C937A2" w:rsidRDefault="000C3A7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400"/>
        </w:tabs>
        <w:ind w:left="101" w:right="323" w:firstLine="0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If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goal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analysis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is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prediction,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researcher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would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determine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number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dimensions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that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maximize</w:t>
      </w:r>
      <w:r w:rsidRPr="00C937A2">
        <w:rPr>
          <w:rFonts w:asciiTheme="minorHAnsi" w:hAnsiTheme="minorHAnsi" w:cstheme="minorHAnsi"/>
          <w:spacing w:val="-42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differences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among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groups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in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question.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[to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describe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group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differences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p.280]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FALSE</w:t>
      </w:r>
    </w:p>
    <w:p w:rsidR="000C3A77" w:rsidRPr="00C937A2" w:rsidRDefault="000C3A77">
      <w:pPr>
        <w:pStyle w:val="BodyText"/>
        <w:spacing w:before="12"/>
        <w:rPr>
          <w:rFonts w:asciiTheme="minorHAnsi" w:hAnsiTheme="minorHAnsi" w:cstheme="minorHAnsi"/>
          <w:sz w:val="22"/>
          <w:szCs w:val="22"/>
        </w:r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400"/>
        </w:tabs>
        <w:ind w:left="101" w:right="1227" w:firstLine="0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Multivariate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normality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in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discriminant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analysis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implies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that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sampling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distributions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linear</w:t>
      </w:r>
      <w:r w:rsidRPr="00C937A2">
        <w:rPr>
          <w:rFonts w:asciiTheme="minorHAnsi" w:hAnsiTheme="minorHAnsi" w:cstheme="minorHAnsi"/>
          <w:spacing w:val="-42"/>
        </w:rPr>
        <w:t xml:space="preserve"> </w:t>
      </w:r>
      <w:r w:rsidRPr="00C937A2">
        <w:rPr>
          <w:rFonts w:asciiTheme="minorHAnsi" w:hAnsiTheme="minorHAnsi" w:cstheme="minorHAnsi"/>
        </w:rPr>
        <w:t>combinations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dependent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variables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are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normally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distributed.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[predictor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variables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p.285]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FALSE</w:t>
      </w:r>
    </w:p>
    <w:p w:rsidR="000C3A77" w:rsidRPr="00C937A2" w:rsidRDefault="000C3A7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400"/>
        </w:tabs>
        <w:spacing w:before="1"/>
        <w:ind w:left="399" w:hanging="299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A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discriminant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score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is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analogous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to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a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factor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score.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TRUE</w:t>
      </w:r>
    </w:p>
    <w:p w:rsidR="000C3A77" w:rsidRPr="00C937A2" w:rsidRDefault="000C3A77">
      <w:pPr>
        <w:rPr>
          <w:rFonts w:asciiTheme="minorHAnsi" w:hAnsiTheme="minorHAnsi" w:cstheme="minorHAnsi"/>
        </w:rPr>
        <w:sectPr w:rsidR="000C3A77" w:rsidRPr="00C937A2">
          <w:footerReference w:type="default" r:id="rId7"/>
          <w:pgSz w:w="12240" w:h="15840"/>
          <w:pgMar w:top="1400" w:right="1340" w:bottom="820" w:left="1340" w:header="0" w:footer="622" w:gutter="0"/>
          <w:cols w:space="720"/>
        </w:sect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400"/>
        </w:tabs>
        <w:spacing w:before="43"/>
        <w:ind w:left="101" w:right="851" w:firstLine="0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Descriptive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discriminant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analysis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refers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to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process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classifying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participants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into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groups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based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on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a</w:t>
      </w:r>
      <w:r w:rsidRPr="00C937A2">
        <w:rPr>
          <w:rFonts w:asciiTheme="minorHAnsi" w:hAnsiTheme="minorHAnsi" w:cstheme="minorHAnsi"/>
          <w:spacing w:val="-42"/>
        </w:rPr>
        <w:t xml:space="preserve"> </w:t>
      </w:r>
      <w:r w:rsidRPr="00C937A2">
        <w:rPr>
          <w:rFonts w:asciiTheme="minorHAnsi" w:hAnsiTheme="minorHAnsi" w:cstheme="minorHAnsi"/>
        </w:rPr>
        <w:t>combination of measures.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[prediction or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classification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p.280]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FALSE</w:t>
      </w:r>
    </w:p>
    <w:p w:rsidR="000C3A77" w:rsidRPr="00C937A2" w:rsidRDefault="000C3A7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400"/>
        </w:tabs>
        <w:ind w:left="101" w:right="761" w:firstLine="0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Standardized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coefficients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are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basis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for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calculation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discriminant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scores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in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discriminant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analysis.</w:t>
      </w:r>
      <w:r w:rsidRPr="00C937A2">
        <w:rPr>
          <w:rFonts w:asciiTheme="minorHAnsi" w:hAnsiTheme="minorHAnsi" w:cstheme="minorHAnsi"/>
          <w:spacing w:val="-43"/>
        </w:rPr>
        <w:t xml:space="preserve"> </w:t>
      </w:r>
      <w:r w:rsidRPr="00C937A2">
        <w:rPr>
          <w:rFonts w:asciiTheme="minorHAnsi" w:hAnsiTheme="minorHAnsi" w:cstheme="minorHAnsi"/>
        </w:rPr>
        <w:t>[unstandardized -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p.281]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FALSE</w:t>
      </w:r>
    </w:p>
    <w:p w:rsidR="000C3A77" w:rsidRPr="00C937A2" w:rsidRDefault="000C3A7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400"/>
        </w:tabs>
        <w:spacing w:before="1"/>
        <w:ind w:left="101" w:right="323" w:firstLine="0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In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standard,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or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direct,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discriminant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analysis,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each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predictor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is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entered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into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equation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simultaneously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and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is</w:t>
      </w:r>
      <w:r w:rsidRPr="00C937A2">
        <w:rPr>
          <w:rFonts w:asciiTheme="minorHAnsi" w:hAnsiTheme="minorHAnsi" w:cstheme="minorHAnsi"/>
          <w:spacing w:val="-42"/>
        </w:rPr>
        <w:t xml:space="preserve"> </w:t>
      </w:r>
      <w:r w:rsidRPr="00C937A2">
        <w:rPr>
          <w:rFonts w:asciiTheme="minorHAnsi" w:hAnsiTheme="minorHAnsi" w:cstheme="minorHAnsi"/>
        </w:rPr>
        <w:t>assigned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only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its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unique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association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with the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groups,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as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defined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by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DV.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[p.284]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TRUE</w:t>
      </w:r>
    </w:p>
    <w:p w:rsidR="000C3A77" w:rsidRPr="00C937A2" w:rsidRDefault="000C3A7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400"/>
        </w:tabs>
        <w:ind w:left="101" w:right="686" w:firstLine="0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An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important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consideration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when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assessing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a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classification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procedure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is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cost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classification.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[cost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42"/>
        </w:rPr>
        <w:t xml:space="preserve"> </w:t>
      </w:r>
      <w:r w:rsidRPr="00C937A2">
        <w:rPr>
          <w:rFonts w:asciiTheme="minorHAnsi" w:hAnsiTheme="minorHAnsi" w:cstheme="minorHAnsi"/>
        </w:rPr>
        <w:t>misclassification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p.284]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1"/>
        </w:rPr>
        <w:t xml:space="preserve"> </w:t>
      </w:r>
      <w:r w:rsidRPr="00C937A2">
        <w:rPr>
          <w:rFonts w:asciiTheme="minorHAnsi" w:hAnsiTheme="minorHAnsi" w:cstheme="minorHAnsi"/>
        </w:rPr>
        <w:t>FALSE</w:t>
      </w:r>
    </w:p>
    <w:p w:rsidR="000C3A77" w:rsidRPr="00C937A2" w:rsidRDefault="000C3A7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400"/>
        </w:tabs>
        <w:ind w:left="399" w:hanging="299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Discriminant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analysis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is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often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seen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as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reverse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MANOVA.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[p.280]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TRUE</w:t>
      </w:r>
    </w:p>
    <w:p w:rsidR="000C3A77" w:rsidRPr="00C937A2" w:rsidRDefault="000C3A7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400"/>
        </w:tabs>
        <w:ind w:left="101" w:right="279" w:firstLine="0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Misclassification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is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best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explained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through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statistical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analysis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rather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than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being</w:t>
      </w:r>
      <w:r w:rsidRPr="00C937A2">
        <w:rPr>
          <w:rFonts w:asciiTheme="minorHAnsi" w:hAnsiTheme="minorHAnsi" w:cstheme="minorHAnsi"/>
          <w:spacing w:val="-9"/>
        </w:rPr>
        <w:t xml:space="preserve"> </w:t>
      </w:r>
      <w:r w:rsidRPr="00C937A2">
        <w:rPr>
          <w:rFonts w:asciiTheme="minorHAnsi" w:hAnsiTheme="minorHAnsi" w:cstheme="minorHAnsi"/>
        </w:rPr>
        <w:t>assessed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and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explicated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by</w:t>
      </w:r>
      <w:r w:rsidRPr="00C937A2">
        <w:rPr>
          <w:rFonts w:asciiTheme="minorHAnsi" w:hAnsiTheme="minorHAnsi" w:cstheme="minorHAnsi"/>
          <w:spacing w:val="-43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knowledge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and intuition of the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researcher.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[the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opposite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p.284] -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TRUE</w:t>
      </w:r>
    </w:p>
    <w:p w:rsidR="000C3A77" w:rsidRPr="00C937A2" w:rsidRDefault="000C3A7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400"/>
        </w:tabs>
        <w:spacing w:before="1"/>
        <w:ind w:left="399" w:hanging="299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Discriminant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analysis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is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not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sensitive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to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sample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size.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[might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be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sensitive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p.285]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FALSE</w:t>
      </w:r>
    </w:p>
    <w:p w:rsidR="000C3A77" w:rsidRPr="00C937A2" w:rsidRDefault="000C3A7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400"/>
        </w:tabs>
        <w:ind w:left="101" w:right="293" w:firstLine="0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There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exists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no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test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normality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all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linear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combinations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sampling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distributions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means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predictor</w:t>
      </w:r>
      <w:r w:rsidRPr="00C937A2">
        <w:rPr>
          <w:rFonts w:asciiTheme="minorHAnsi" w:hAnsiTheme="minorHAnsi" w:cstheme="minorHAnsi"/>
          <w:spacing w:val="-42"/>
        </w:rPr>
        <w:t xml:space="preserve"> </w:t>
      </w:r>
      <w:r w:rsidRPr="00C937A2">
        <w:rPr>
          <w:rFonts w:asciiTheme="minorHAnsi" w:hAnsiTheme="minorHAnsi" w:cstheme="minorHAnsi"/>
        </w:rPr>
        <w:t>variables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in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discriminant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analysis. [p.285] -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TRUE</w:t>
      </w:r>
    </w:p>
    <w:p w:rsidR="000C3A77" w:rsidRPr="00C937A2" w:rsidRDefault="000C3A7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400"/>
        </w:tabs>
        <w:ind w:left="101" w:right="385" w:firstLine="0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If the discriminant analysis is being used for purposes of prediction or classification, the goal of the</w:t>
      </w:r>
      <w:r w:rsidRPr="00C937A2">
        <w:rPr>
          <w:rFonts w:asciiTheme="minorHAnsi" w:hAnsiTheme="minorHAnsi" w:cstheme="minorHAnsi"/>
          <w:spacing w:val="1"/>
        </w:rPr>
        <w:t xml:space="preserve"> </w:t>
      </w:r>
      <w:r w:rsidRPr="00C937A2">
        <w:rPr>
          <w:rFonts w:asciiTheme="minorHAnsi" w:hAnsiTheme="minorHAnsi" w:cstheme="minorHAnsi"/>
        </w:rPr>
        <w:t>interpretation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discriminant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functions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is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to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determine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dimensions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that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serve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as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basis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for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reliably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classifying</w:t>
      </w:r>
      <w:r w:rsidRPr="00C937A2">
        <w:rPr>
          <w:rFonts w:asciiTheme="minorHAnsi" w:hAnsiTheme="minorHAnsi" w:cstheme="minorHAnsi"/>
          <w:spacing w:val="1"/>
        </w:rPr>
        <w:t xml:space="preserve"> </w:t>
      </w:r>
      <w:r w:rsidRPr="00C937A2">
        <w:rPr>
          <w:rFonts w:asciiTheme="minorHAnsi" w:hAnsiTheme="minorHAnsi" w:cstheme="minorHAnsi"/>
        </w:rPr>
        <w:t>participants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into groups. [p.280]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TRUE</w:t>
      </w:r>
    </w:p>
    <w:p w:rsidR="000C3A77" w:rsidRPr="00C937A2" w:rsidRDefault="000C3A7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400"/>
        </w:tabs>
        <w:spacing w:before="1"/>
        <w:ind w:left="101" w:right="112" w:firstLine="0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assumptions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for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discriminant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analysis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are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basically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same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as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those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for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MANOVA,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and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there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is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no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need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for</w:t>
      </w:r>
      <w:r w:rsidRPr="00C937A2">
        <w:rPr>
          <w:rFonts w:asciiTheme="minorHAnsi" w:hAnsiTheme="minorHAnsi" w:cstheme="minorHAnsi"/>
          <w:spacing w:val="-42"/>
        </w:rPr>
        <w:t xml:space="preserve"> </w:t>
      </w:r>
      <w:r w:rsidRPr="00C937A2">
        <w:rPr>
          <w:rFonts w:asciiTheme="minorHAnsi" w:hAnsiTheme="minorHAnsi" w:cstheme="minorHAnsi"/>
        </w:rPr>
        <w:t>adjustments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when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classification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is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goal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analysis.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[of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course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there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are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some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adjustments</w:t>
      </w:r>
      <w:r w:rsidRPr="00C937A2">
        <w:rPr>
          <w:rFonts w:asciiTheme="minorHAnsi" w:hAnsiTheme="minorHAnsi" w:cstheme="minorHAnsi"/>
          <w:spacing w:val="-3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p.284]</w:t>
      </w:r>
      <w:r w:rsidRPr="00C937A2">
        <w:rPr>
          <w:rFonts w:asciiTheme="minorHAnsi" w:hAnsiTheme="minorHAnsi" w:cstheme="minorHAnsi"/>
          <w:spacing w:val="-2"/>
        </w:rPr>
        <w:t xml:space="preserve"> </w:t>
      </w:r>
      <w:r w:rsidRPr="00C937A2">
        <w:rPr>
          <w:rFonts w:asciiTheme="minorHAnsi" w:hAnsiTheme="minorHAnsi" w:cstheme="minorHAnsi"/>
        </w:rPr>
        <w:t>-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FALSE</w:t>
      </w:r>
    </w:p>
    <w:p w:rsidR="000C3A77" w:rsidRPr="00C937A2" w:rsidRDefault="000C3A7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400"/>
        </w:tabs>
        <w:ind w:left="101" w:right="512" w:firstLine="0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Assessing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accuracy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hit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rates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cannot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be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accomplished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through</w:t>
      </w:r>
      <w:r w:rsidRPr="00C937A2">
        <w:rPr>
          <w:rFonts w:asciiTheme="minorHAnsi" w:hAnsiTheme="minorHAnsi" w:cstheme="minorHAnsi"/>
          <w:spacing w:val="-4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use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the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jackknife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procedure.</w:t>
      </w:r>
      <w:r w:rsidRPr="00C937A2">
        <w:rPr>
          <w:rFonts w:asciiTheme="minorHAnsi" w:hAnsiTheme="minorHAnsi" w:cstheme="minorHAnsi"/>
          <w:spacing w:val="1"/>
        </w:rPr>
        <w:t xml:space="preserve"> </w:t>
      </w:r>
      <w:r w:rsidRPr="00C937A2">
        <w:rPr>
          <w:rFonts w:asciiTheme="minorHAnsi" w:hAnsiTheme="minorHAnsi" w:cstheme="minorHAnsi"/>
        </w:rPr>
        <w:t>[p.283] -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TRUE</w:t>
      </w:r>
    </w:p>
    <w:p w:rsidR="000C3A77" w:rsidRPr="00C937A2" w:rsidRDefault="000C3A7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C3A77" w:rsidRPr="00C937A2" w:rsidRDefault="00B75573" w:rsidP="00C937A2">
      <w:pPr>
        <w:pStyle w:val="ListParagraph"/>
        <w:numPr>
          <w:ilvl w:val="0"/>
          <w:numId w:val="10"/>
        </w:numPr>
        <w:tabs>
          <w:tab w:val="left" w:pos="400"/>
        </w:tabs>
        <w:ind w:left="101" w:right="254" w:firstLine="0"/>
        <w:rPr>
          <w:rFonts w:asciiTheme="minorHAnsi" w:hAnsiTheme="minorHAnsi" w:cstheme="minorHAnsi"/>
        </w:rPr>
      </w:pPr>
      <w:r w:rsidRPr="00C937A2">
        <w:rPr>
          <w:rFonts w:asciiTheme="minorHAnsi" w:hAnsiTheme="minorHAnsi" w:cstheme="minorHAnsi"/>
        </w:rPr>
        <w:t>Checking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for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univariate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normality</w:t>
      </w:r>
      <w:r w:rsidRPr="00C937A2">
        <w:rPr>
          <w:rFonts w:asciiTheme="minorHAnsi" w:hAnsiTheme="minorHAnsi" w:cstheme="minorHAnsi"/>
          <w:spacing w:val="-5"/>
        </w:rPr>
        <w:t xml:space="preserve"> </w:t>
      </w:r>
      <w:r w:rsidRPr="00C937A2">
        <w:rPr>
          <w:rFonts w:asciiTheme="minorHAnsi" w:hAnsiTheme="minorHAnsi" w:cstheme="minorHAnsi"/>
        </w:rPr>
        <w:t>is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a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good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starting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point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for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assessing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possible</w:t>
      </w:r>
      <w:r w:rsidRPr="00C937A2">
        <w:rPr>
          <w:rFonts w:asciiTheme="minorHAnsi" w:hAnsiTheme="minorHAnsi" w:cstheme="minorHAnsi"/>
          <w:spacing w:val="-7"/>
        </w:rPr>
        <w:t xml:space="preserve"> </w:t>
      </w:r>
      <w:r w:rsidRPr="00C937A2">
        <w:rPr>
          <w:rFonts w:asciiTheme="minorHAnsi" w:hAnsiTheme="minorHAnsi" w:cstheme="minorHAnsi"/>
        </w:rPr>
        <w:t>violations</w:t>
      </w:r>
      <w:r w:rsidRPr="00C937A2">
        <w:rPr>
          <w:rFonts w:asciiTheme="minorHAnsi" w:hAnsiTheme="minorHAnsi" w:cstheme="minorHAnsi"/>
          <w:spacing w:val="-6"/>
        </w:rPr>
        <w:t xml:space="preserve"> </w:t>
      </w:r>
      <w:r w:rsidRPr="00C937A2">
        <w:rPr>
          <w:rFonts w:asciiTheme="minorHAnsi" w:hAnsiTheme="minorHAnsi" w:cstheme="minorHAnsi"/>
        </w:rPr>
        <w:t>of</w:t>
      </w:r>
      <w:r w:rsidRPr="00C937A2">
        <w:rPr>
          <w:rFonts w:asciiTheme="minorHAnsi" w:hAnsiTheme="minorHAnsi" w:cstheme="minorHAnsi"/>
          <w:spacing w:val="-8"/>
        </w:rPr>
        <w:t xml:space="preserve"> </w:t>
      </w:r>
      <w:r w:rsidRPr="00C937A2">
        <w:rPr>
          <w:rFonts w:asciiTheme="minorHAnsi" w:hAnsiTheme="minorHAnsi" w:cstheme="minorHAnsi"/>
        </w:rPr>
        <w:t>homoscedasticity.</w:t>
      </w:r>
      <w:r w:rsidRPr="00C937A2">
        <w:rPr>
          <w:rFonts w:asciiTheme="minorHAnsi" w:hAnsiTheme="minorHAnsi" w:cstheme="minorHAnsi"/>
          <w:spacing w:val="-42"/>
        </w:rPr>
        <w:t xml:space="preserve"> </w:t>
      </w:r>
      <w:r w:rsidRPr="00C937A2">
        <w:rPr>
          <w:rFonts w:asciiTheme="minorHAnsi" w:hAnsiTheme="minorHAnsi" w:cstheme="minorHAnsi"/>
        </w:rPr>
        <w:t>[p.285] -</w:t>
      </w:r>
      <w:r w:rsidRPr="00C937A2">
        <w:rPr>
          <w:rFonts w:asciiTheme="minorHAnsi" w:hAnsiTheme="minorHAnsi" w:cstheme="minorHAnsi"/>
          <w:spacing w:val="-1"/>
        </w:rPr>
        <w:t xml:space="preserve"> </w:t>
      </w:r>
      <w:r w:rsidRPr="00C937A2">
        <w:rPr>
          <w:rFonts w:asciiTheme="minorHAnsi" w:hAnsiTheme="minorHAnsi" w:cstheme="minorHAnsi"/>
        </w:rPr>
        <w:t>TRUE</w:t>
      </w:r>
      <w:bookmarkEnd w:id="0"/>
    </w:p>
    <w:sectPr w:rsidR="000C3A77" w:rsidRPr="00C937A2">
      <w:pgSz w:w="12240" w:h="15840"/>
      <w:pgMar w:top="140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5573" w:rsidRDefault="00B75573">
      <w:r>
        <w:separator/>
      </w:r>
    </w:p>
  </w:endnote>
  <w:endnote w:type="continuationSeparator" w:id="0">
    <w:p w:rsidR="00B75573" w:rsidRDefault="00B75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3A77" w:rsidRDefault="00821D5F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C3A77" w:rsidRDefault="00B75573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100000826829694 from CourseHero.com on 05-30-2021 22:25:21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0C3A77" w:rsidRDefault="00B75573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100000826829694 from CourseHero.com on 05-30-2021 22:25:21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72859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859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C3A77" w:rsidRDefault="00B75573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https://www.coursehero.com/file/54484377/Quizzes-ch-6-11docx/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14.85pt;height:10.9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" filled="f" stroked="f">
              <v:textbox inset="0,0,0,0">
                <w:txbxContent>
                  <w:p w:rsidR="000C3A77" w:rsidRDefault="00B75573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https://www.coursehero.com/file/54484377/Quizzes-ch-6-11docx/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5573" w:rsidRDefault="00B75573">
      <w:r>
        <w:separator/>
      </w:r>
    </w:p>
  </w:footnote>
  <w:footnote w:type="continuationSeparator" w:id="0">
    <w:p w:rsidR="00B75573" w:rsidRDefault="00B755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171FF"/>
    <w:multiLevelType w:val="hybridMultilevel"/>
    <w:tmpl w:val="3F342A14"/>
    <w:lvl w:ilvl="0" w:tplc="87A41554">
      <w:start w:val="1"/>
      <w:numFmt w:val="decimal"/>
      <w:lvlText w:val="%1."/>
      <w:lvlJc w:val="left"/>
      <w:pPr>
        <w:ind w:left="102" w:hanging="198"/>
        <w:jc w:val="left"/>
      </w:pPr>
      <w:rPr>
        <w:rFonts w:ascii="Calibri" w:eastAsia="Calibri" w:hAnsi="Calibri" w:cs="Calibri" w:hint="default"/>
        <w:w w:val="100"/>
        <w:sz w:val="20"/>
        <w:szCs w:val="20"/>
        <w:lang w:val="en-US" w:eastAsia="en-US" w:bidi="ar-SA"/>
      </w:rPr>
    </w:lvl>
    <w:lvl w:ilvl="1" w:tplc="BD088266">
      <w:numFmt w:val="bullet"/>
      <w:lvlText w:val="•"/>
      <w:lvlJc w:val="left"/>
      <w:pPr>
        <w:ind w:left="1046" w:hanging="198"/>
      </w:pPr>
      <w:rPr>
        <w:rFonts w:hint="default"/>
        <w:lang w:val="en-US" w:eastAsia="en-US" w:bidi="ar-SA"/>
      </w:rPr>
    </w:lvl>
    <w:lvl w:ilvl="2" w:tplc="1688AFDE">
      <w:numFmt w:val="bullet"/>
      <w:lvlText w:val="•"/>
      <w:lvlJc w:val="left"/>
      <w:pPr>
        <w:ind w:left="1992" w:hanging="198"/>
      </w:pPr>
      <w:rPr>
        <w:rFonts w:hint="default"/>
        <w:lang w:val="en-US" w:eastAsia="en-US" w:bidi="ar-SA"/>
      </w:rPr>
    </w:lvl>
    <w:lvl w:ilvl="3" w:tplc="84901914">
      <w:numFmt w:val="bullet"/>
      <w:lvlText w:val="•"/>
      <w:lvlJc w:val="left"/>
      <w:pPr>
        <w:ind w:left="2938" w:hanging="198"/>
      </w:pPr>
      <w:rPr>
        <w:rFonts w:hint="default"/>
        <w:lang w:val="en-US" w:eastAsia="en-US" w:bidi="ar-SA"/>
      </w:rPr>
    </w:lvl>
    <w:lvl w:ilvl="4" w:tplc="97F649E2">
      <w:numFmt w:val="bullet"/>
      <w:lvlText w:val="•"/>
      <w:lvlJc w:val="left"/>
      <w:pPr>
        <w:ind w:left="3884" w:hanging="198"/>
      </w:pPr>
      <w:rPr>
        <w:rFonts w:hint="default"/>
        <w:lang w:val="en-US" w:eastAsia="en-US" w:bidi="ar-SA"/>
      </w:rPr>
    </w:lvl>
    <w:lvl w:ilvl="5" w:tplc="ED4620F4">
      <w:numFmt w:val="bullet"/>
      <w:lvlText w:val="•"/>
      <w:lvlJc w:val="left"/>
      <w:pPr>
        <w:ind w:left="4830" w:hanging="198"/>
      </w:pPr>
      <w:rPr>
        <w:rFonts w:hint="default"/>
        <w:lang w:val="en-US" w:eastAsia="en-US" w:bidi="ar-SA"/>
      </w:rPr>
    </w:lvl>
    <w:lvl w:ilvl="6" w:tplc="727C948C">
      <w:numFmt w:val="bullet"/>
      <w:lvlText w:val="•"/>
      <w:lvlJc w:val="left"/>
      <w:pPr>
        <w:ind w:left="5776" w:hanging="198"/>
      </w:pPr>
      <w:rPr>
        <w:rFonts w:hint="default"/>
        <w:lang w:val="en-US" w:eastAsia="en-US" w:bidi="ar-SA"/>
      </w:rPr>
    </w:lvl>
    <w:lvl w:ilvl="7" w:tplc="32040BA0">
      <w:numFmt w:val="bullet"/>
      <w:lvlText w:val="•"/>
      <w:lvlJc w:val="left"/>
      <w:pPr>
        <w:ind w:left="6722" w:hanging="198"/>
      </w:pPr>
      <w:rPr>
        <w:rFonts w:hint="default"/>
        <w:lang w:val="en-US" w:eastAsia="en-US" w:bidi="ar-SA"/>
      </w:rPr>
    </w:lvl>
    <w:lvl w:ilvl="8" w:tplc="6CD22D86">
      <w:numFmt w:val="bullet"/>
      <w:lvlText w:val="•"/>
      <w:lvlJc w:val="left"/>
      <w:pPr>
        <w:ind w:left="7668" w:hanging="198"/>
      </w:pPr>
      <w:rPr>
        <w:rFonts w:hint="default"/>
        <w:lang w:val="en-US" w:eastAsia="en-US" w:bidi="ar-SA"/>
      </w:rPr>
    </w:lvl>
  </w:abstractNum>
  <w:abstractNum w:abstractNumId="1">
    <w:nsid w:val="1B8F632F"/>
    <w:multiLevelType w:val="hybridMultilevel"/>
    <w:tmpl w:val="76BEB1C0"/>
    <w:lvl w:ilvl="0" w:tplc="84DA38CC">
      <w:numFmt w:val="bullet"/>
      <w:lvlText w:val="-"/>
      <w:lvlJc w:val="left"/>
      <w:pPr>
        <w:ind w:left="207" w:hanging="106"/>
      </w:pPr>
      <w:rPr>
        <w:rFonts w:ascii="Calibri" w:eastAsia="Calibri" w:hAnsi="Calibri" w:cs="Calibri" w:hint="default"/>
        <w:w w:val="100"/>
        <w:sz w:val="20"/>
        <w:szCs w:val="20"/>
        <w:lang w:val="en-US" w:eastAsia="en-US" w:bidi="ar-SA"/>
      </w:rPr>
    </w:lvl>
    <w:lvl w:ilvl="1" w:tplc="61D6DA02">
      <w:numFmt w:val="bullet"/>
      <w:lvlText w:val="•"/>
      <w:lvlJc w:val="left"/>
      <w:pPr>
        <w:ind w:left="1136" w:hanging="106"/>
      </w:pPr>
      <w:rPr>
        <w:rFonts w:hint="default"/>
        <w:lang w:val="en-US" w:eastAsia="en-US" w:bidi="ar-SA"/>
      </w:rPr>
    </w:lvl>
    <w:lvl w:ilvl="2" w:tplc="11C297E6">
      <w:numFmt w:val="bullet"/>
      <w:lvlText w:val="•"/>
      <w:lvlJc w:val="left"/>
      <w:pPr>
        <w:ind w:left="2072" w:hanging="106"/>
      </w:pPr>
      <w:rPr>
        <w:rFonts w:hint="default"/>
        <w:lang w:val="en-US" w:eastAsia="en-US" w:bidi="ar-SA"/>
      </w:rPr>
    </w:lvl>
    <w:lvl w:ilvl="3" w:tplc="C2585480">
      <w:numFmt w:val="bullet"/>
      <w:lvlText w:val="•"/>
      <w:lvlJc w:val="left"/>
      <w:pPr>
        <w:ind w:left="3008" w:hanging="106"/>
      </w:pPr>
      <w:rPr>
        <w:rFonts w:hint="default"/>
        <w:lang w:val="en-US" w:eastAsia="en-US" w:bidi="ar-SA"/>
      </w:rPr>
    </w:lvl>
    <w:lvl w:ilvl="4" w:tplc="04EE8B98">
      <w:numFmt w:val="bullet"/>
      <w:lvlText w:val="•"/>
      <w:lvlJc w:val="left"/>
      <w:pPr>
        <w:ind w:left="3944" w:hanging="106"/>
      </w:pPr>
      <w:rPr>
        <w:rFonts w:hint="default"/>
        <w:lang w:val="en-US" w:eastAsia="en-US" w:bidi="ar-SA"/>
      </w:rPr>
    </w:lvl>
    <w:lvl w:ilvl="5" w:tplc="B8FC383A">
      <w:numFmt w:val="bullet"/>
      <w:lvlText w:val="•"/>
      <w:lvlJc w:val="left"/>
      <w:pPr>
        <w:ind w:left="4880" w:hanging="106"/>
      </w:pPr>
      <w:rPr>
        <w:rFonts w:hint="default"/>
        <w:lang w:val="en-US" w:eastAsia="en-US" w:bidi="ar-SA"/>
      </w:rPr>
    </w:lvl>
    <w:lvl w:ilvl="6" w:tplc="724E7842">
      <w:numFmt w:val="bullet"/>
      <w:lvlText w:val="•"/>
      <w:lvlJc w:val="left"/>
      <w:pPr>
        <w:ind w:left="5816" w:hanging="106"/>
      </w:pPr>
      <w:rPr>
        <w:rFonts w:hint="default"/>
        <w:lang w:val="en-US" w:eastAsia="en-US" w:bidi="ar-SA"/>
      </w:rPr>
    </w:lvl>
    <w:lvl w:ilvl="7" w:tplc="DE643F72">
      <w:numFmt w:val="bullet"/>
      <w:lvlText w:val="•"/>
      <w:lvlJc w:val="left"/>
      <w:pPr>
        <w:ind w:left="6752" w:hanging="106"/>
      </w:pPr>
      <w:rPr>
        <w:rFonts w:hint="default"/>
        <w:lang w:val="en-US" w:eastAsia="en-US" w:bidi="ar-SA"/>
      </w:rPr>
    </w:lvl>
    <w:lvl w:ilvl="8" w:tplc="643605E2">
      <w:numFmt w:val="bullet"/>
      <w:lvlText w:val="•"/>
      <w:lvlJc w:val="left"/>
      <w:pPr>
        <w:ind w:left="7688" w:hanging="106"/>
      </w:pPr>
      <w:rPr>
        <w:rFonts w:hint="default"/>
        <w:lang w:val="en-US" w:eastAsia="en-US" w:bidi="ar-SA"/>
      </w:rPr>
    </w:lvl>
  </w:abstractNum>
  <w:abstractNum w:abstractNumId="2">
    <w:nsid w:val="296E1A05"/>
    <w:multiLevelType w:val="hybridMultilevel"/>
    <w:tmpl w:val="E46A3666"/>
    <w:lvl w:ilvl="0" w:tplc="3CE46652">
      <w:start w:val="1"/>
      <w:numFmt w:val="decimal"/>
      <w:lvlText w:val="%1."/>
      <w:lvlJc w:val="left"/>
      <w:pPr>
        <w:ind w:left="299" w:hanging="198"/>
        <w:jc w:val="left"/>
      </w:pPr>
      <w:rPr>
        <w:rFonts w:hint="default"/>
        <w:w w:val="100"/>
        <w:lang w:val="en-US" w:eastAsia="en-US" w:bidi="ar-SA"/>
      </w:rPr>
    </w:lvl>
    <w:lvl w:ilvl="1" w:tplc="F3D27E30">
      <w:numFmt w:val="bullet"/>
      <w:lvlText w:val="•"/>
      <w:lvlJc w:val="left"/>
      <w:pPr>
        <w:ind w:left="1226" w:hanging="198"/>
      </w:pPr>
      <w:rPr>
        <w:rFonts w:hint="default"/>
        <w:lang w:val="en-US" w:eastAsia="en-US" w:bidi="ar-SA"/>
      </w:rPr>
    </w:lvl>
    <w:lvl w:ilvl="2" w:tplc="8B7C7F94">
      <w:numFmt w:val="bullet"/>
      <w:lvlText w:val="•"/>
      <w:lvlJc w:val="left"/>
      <w:pPr>
        <w:ind w:left="2152" w:hanging="198"/>
      </w:pPr>
      <w:rPr>
        <w:rFonts w:hint="default"/>
        <w:lang w:val="en-US" w:eastAsia="en-US" w:bidi="ar-SA"/>
      </w:rPr>
    </w:lvl>
    <w:lvl w:ilvl="3" w:tplc="C58E6E3E">
      <w:numFmt w:val="bullet"/>
      <w:lvlText w:val="•"/>
      <w:lvlJc w:val="left"/>
      <w:pPr>
        <w:ind w:left="3078" w:hanging="198"/>
      </w:pPr>
      <w:rPr>
        <w:rFonts w:hint="default"/>
        <w:lang w:val="en-US" w:eastAsia="en-US" w:bidi="ar-SA"/>
      </w:rPr>
    </w:lvl>
    <w:lvl w:ilvl="4" w:tplc="DC682EC0">
      <w:numFmt w:val="bullet"/>
      <w:lvlText w:val="•"/>
      <w:lvlJc w:val="left"/>
      <w:pPr>
        <w:ind w:left="4004" w:hanging="198"/>
      </w:pPr>
      <w:rPr>
        <w:rFonts w:hint="default"/>
        <w:lang w:val="en-US" w:eastAsia="en-US" w:bidi="ar-SA"/>
      </w:rPr>
    </w:lvl>
    <w:lvl w:ilvl="5" w:tplc="E564B4C4">
      <w:numFmt w:val="bullet"/>
      <w:lvlText w:val="•"/>
      <w:lvlJc w:val="left"/>
      <w:pPr>
        <w:ind w:left="4930" w:hanging="198"/>
      </w:pPr>
      <w:rPr>
        <w:rFonts w:hint="default"/>
        <w:lang w:val="en-US" w:eastAsia="en-US" w:bidi="ar-SA"/>
      </w:rPr>
    </w:lvl>
    <w:lvl w:ilvl="6" w:tplc="3DBCCD82">
      <w:numFmt w:val="bullet"/>
      <w:lvlText w:val="•"/>
      <w:lvlJc w:val="left"/>
      <w:pPr>
        <w:ind w:left="5856" w:hanging="198"/>
      </w:pPr>
      <w:rPr>
        <w:rFonts w:hint="default"/>
        <w:lang w:val="en-US" w:eastAsia="en-US" w:bidi="ar-SA"/>
      </w:rPr>
    </w:lvl>
    <w:lvl w:ilvl="7" w:tplc="8138BD50">
      <w:numFmt w:val="bullet"/>
      <w:lvlText w:val="•"/>
      <w:lvlJc w:val="left"/>
      <w:pPr>
        <w:ind w:left="6782" w:hanging="198"/>
      </w:pPr>
      <w:rPr>
        <w:rFonts w:hint="default"/>
        <w:lang w:val="en-US" w:eastAsia="en-US" w:bidi="ar-SA"/>
      </w:rPr>
    </w:lvl>
    <w:lvl w:ilvl="8" w:tplc="3DAECFC0">
      <w:numFmt w:val="bullet"/>
      <w:lvlText w:val="•"/>
      <w:lvlJc w:val="left"/>
      <w:pPr>
        <w:ind w:left="7708" w:hanging="198"/>
      </w:pPr>
      <w:rPr>
        <w:rFonts w:hint="default"/>
        <w:lang w:val="en-US" w:eastAsia="en-US" w:bidi="ar-SA"/>
      </w:rPr>
    </w:lvl>
  </w:abstractNum>
  <w:abstractNum w:abstractNumId="3">
    <w:nsid w:val="430D0630"/>
    <w:multiLevelType w:val="hybridMultilevel"/>
    <w:tmpl w:val="1706A216"/>
    <w:lvl w:ilvl="0" w:tplc="9692F0BC">
      <w:start w:val="1"/>
      <w:numFmt w:val="decimal"/>
      <w:lvlText w:val="%1."/>
      <w:lvlJc w:val="left"/>
      <w:pPr>
        <w:ind w:left="299" w:hanging="198"/>
        <w:jc w:val="left"/>
      </w:pPr>
      <w:rPr>
        <w:rFonts w:ascii="Calibri" w:eastAsia="Calibri" w:hAnsi="Calibri" w:cs="Calibri" w:hint="default"/>
        <w:w w:val="100"/>
        <w:sz w:val="20"/>
        <w:szCs w:val="20"/>
        <w:lang w:val="en-US" w:eastAsia="en-US" w:bidi="ar-SA"/>
      </w:rPr>
    </w:lvl>
    <w:lvl w:ilvl="1" w:tplc="F08E1178">
      <w:numFmt w:val="bullet"/>
      <w:lvlText w:val="•"/>
      <w:lvlJc w:val="left"/>
      <w:pPr>
        <w:ind w:left="1226" w:hanging="198"/>
      </w:pPr>
      <w:rPr>
        <w:rFonts w:hint="default"/>
        <w:lang w:val="en-US" w:eastAsia="en-US" w:bidi="ar-SA"/>
      </w:rPr>
    </w:lvl>
    <w:lvl w:ilvl="2" w:tplc="6BF637B4">
      <w:numFmt w:val="bullet"/>
      <w:lvlText w:val="•"/>
      <w:lvlJc w:val="left"/>
      <w:pPr>
        <w:ind w:left="2152" w:hanging="198"/>
      </w:pPr>
      <w:rPr>
        <w:rFonts w:hint="default"/>
        <w:lang w:val="en-US" w:eastAsia="en-US" w:bidi="ar-SA"/>
      </w:rPr>
    </w:lvl>
    <w:lvl w:ilvl="3" w:tplc="690A05B8">
      <w:numFmt w:val="bullet"/>
      <w:lvlText w:val="•"/>
      <w:lvlJc w:val="left"/>
      <w:pPr>
        <w:ind w:left="3078" w:hanging="198"/>
      </w:pPr>
      <w:rPr>
        <w:rFonts w:hint="default"/>
        <w:lang w:val="en-US" w:eastAsia="en-US" w:bidi="ar-SA"/>
      </w:rPr>
    </w:lvl>
    <w:lvl w:ilvl="4" w:tplc="C63C739E">
      <w:numFmt w:val="bullet"/>
      <w:lvlText w:val="•"/>
      <w:lvlJc w:val="left"/>
      <w:pPr>
        <w:ind w:left="4004" w:hanging="198"/>
      </w:pPr>
      <w:rPr>
        <w:rFonts w:hint="default"/>
        <w:lang w:val="en-US" w:eastAsia="en-US" w:bidi="ar-SA"/>
      </w:rPr>
    </w:lvl>
    <w:lvl w:ilvl="5" w:tplc="FF6C7BE4">
      <w:numFmt w:val="bullet"/>
      <w:lvlText w:val="•"/>
      <w:lvlJc w:val="left"/>
      <w:pPr>
        <w:ind w:left="4930" w:hanging="198"/>
      </w:pPr>
      <w:rPr>
        <w:rFonts w:hint="default"/>
        <w:lang w:val="en-US" w:eastAsia="en-US" w:bidi="ar-SA"/>
      </w:rPr>
    </w:lvl>
    <w:lvl w:ilvl="6" w:tplc="4EC8AB4E">
      <w:numFmt w:val="bullet"/>
      <w:lvlText w:val="•"/>
      <w:lvlJc w:val="left"/>
      <w:pPr>
        <w:ind w:left="5856" w:hanging="198"/>
      </w:pPr>
      <w:rPr>
        <w:rFonts w:hint="default"/>
        <w:lang w:val="en-US" w:eastAsia="en-US" w:bidi="ar-SA"/>
      </w:rPr>
    </w:lvl>
    <w:lvl w:ilvl="7" w:tplc="5AD8A6E4">
      <w:numFmt w:val="bullet"/>
      <w:lvlText w:val="•"/>
      <w:lvlJc w:val="left"/>
      <w:pPr>
        <w:ind w:left="6782" w:hanging="198"/>
      </w:pPr>
      <w:rPr>
        <w:rFonts w:hint="default"/>
        <w:lang w:val="en-US" w:eastAsia="en-US" w:bidi="ar-SA"/>
      </w:rPr>
    </w:lvl>
    <w:lvl w:ilvl="8" w:tplc="2AD8F590">
      <w:numFmt w:val="bullet"/>
      <w:lvlText w:val="•"/>
      <w:lvlJc w:val="left"/>
      <w:pPr>
        <w:ind w:left="7708" w:hanging="198"/>
      </w:pPr>
      <w:rPr>
        <w:rFonts w:hint="default"/>
        <w:lang w:val="en-US" w:eastAsia="en-US" w:bidi="ar-SA"/>
      </w:rPr>
    </w:lvl>
  </w:abstractNum>
  <w:abstractNum w:abstractNumId="4">
    <w:nsid w:val="4FD434CD"/>
    <w:multiLevelType w:val="hybridMultilevel"/>
    <w:tmpl w:val="8FFC3D4C"/>
    <w:lvl w:ilvl="0" w:tplc="0F9A0E40">
      <w:start w:val="3"/>
      <w:numFmt w:val="decimal"/>
      <w:lvlText w:val="%1"/>
      <w:lvlJc w:val="left"/>
      <w:pPr>
        <w:ind w:left="102" w:hanging="128"/>
        <w:jc w:val="left"/>
      </w:pPr>
      <w:rPr>
        <w:rFonts w:ascii="Calibri" w:eastAsia="Calibri" w:hAnsi="Calibri" w:cs="Calibri" w:hint="default"/>
        <w:w w:val="100"/>
        <w:sz w:val="20"/>
        <w:szCs w:val="20"/>
        <w:lang w:val="en-US" w:eastAsia="en-US" w:bidi="ar-SA"/>
      </w:rPr>
    </w:lvl>
    <w:lvl w:ilvl="1" w:tplc="F99C7E36">
      <w:numFmt w:val="bullet"/>
      <w:lvlText w:val="•"/>
      <w:lvlJc w:val="left"/>
      <w:pPr>
        <w:ind w:left="1046" w:hanging="128"/>
      </w:pPr>
      <w:rPr>
        <w:rFonts w:hint="default"/>
        <w:lang w:val="en-US" w:eastAsia="en-US" w:bidi="ar-SA"/>
      </w:rPr>
    </w:lvl>
    <w:lvl w:ilvl="2" w:tplc="6E124466">
      <w:numFmt w:val="bullet"/>
      <w:lvlText w:val="•"/>
      <w:lvlJc w:val="left"/>
      <w:pPr>
        <w:ind w:left="1992" w:hanging="128"/>
      </w:pPr>
      <w:rPr>
        <w:rFonts w:hint="default"/>
        <w:lang w:val="en-US" w:eastAsia="en-US" w:bidi="ar-SA"/>
      </w:rPr>
    </w:lvl>
    <w:lvl w:ilvl="3" w:tplc="8E48EA8E">
      <w:numFmt w:val="bullet"/>
      <w:lvlText w:val="•"/>
      <w:lvlJc w:val="left"/>
      <w:pPr>
        <w:ind w:left="2938" w:hanging="128"/>
      </w:pPr>
      <w:rPr>
        <w:rFonts w:hint="default"/>
        <w:lang w:val="en-US" w:eastAsia="en-US" w:bidi="ar-SA"/>
      </w:rPr>
    </w:lvl>
    <w:lvl w:ilvl="4" w:tplc="EF78502A">
      <w:numFmt w:val="bullet"/>
      <w:lvlText w:val="•"/>
      <w:lvlJc w:val="left"/>
      <w:pPr>
        <w:ind w:left="3884" w:hanging="128"/>
      </w:pPr>
      <w:rPr>
        <w:rFonts w:hint="default"/>
        <w:lang w:val="en-US" w:eastAsia="en-US" w:bidi="ar-SA"/>
      </w:rPr>
    </w:lvl>
    <w:lvl w:ilvl="5" w:tplc="D4704EB0">
      <w:numFmt w:val="bullet"/>
      <w:lvlText w:val="•"/>
      <w:lvlJc w:val="left"/>
      <w:pPr>
        <w:ind w:left="4830" w:hanging="128"/>
      </w:pPr>
      <w:rPr>
        <w:rFonts w:hint="default"/>
        <w:lang w:val="en-US" w:eastAsia="en-US" w:bidi="ar-SA"/>
      </w:rPr>
    </w:lvl>
    <w:lvl w:ilvl="6" w:tplc="397E15D4">
      <w:numFmt w:val="bullet"/>
      <w:lvlText w:val="•"/>
      <w:lvlJc w:val="left"/>
      <w:pPr>
        <w:ind w:left="5776" w:hanging="128"/>
      </w:pPr>
      <w:rPr>
        <w:rFonts w:hint="default"/>
        <w:lang w:val="en-US" w:eastAsia="en-US" w:bidi="ar-SA"/>
      </w:rPr>
    </w:lvl>
    <w:lvl w:ilvl="7" w:tplc="D222DFAC">
      <w:numFmt w:val="bullet"/>
      <w:lvlText w:val="•"/>
      <w:lvlJc w:val="left"/>
      <w:pPr>
        <w:ind w:left="6722" w:hanging="128"/>
      </w:pPr>
      <w:rPr>
        <w:rFonts w:hint="default"/>
        <w:lang w:val="en-US" w:eastAsia="en-US" w:bidi="ar-SA"/>
      </w:rPr>
    </w:lvl>
    <w:lvl w:ilvl="8" w:tplc="710E8376">
      <w:numFmt w:val="bullet"/>
      <w:lvlText w:val="•"/>
      <w:lvlJc w:val="left"/>
      <w:pPr>
        <w:ind w:left="7668" w:hanging="128"/>
      </w:pPr>
      <w:rPr>
        <w:rFonts w:hint="default"/>
        <w:lang w:val="en-US" w:eastAsia="en-US" w:bidi="ar-SA"/>
      </w:rPr>
    </w:lvl>
  </w:abstractNum>
  <w:abstractNum w:abstractNumId="5">
    <w:nsid w:val="573378A1"/>
    <w:multiLevelType w:val="hybridMultilevel"/>
    <w:tmpl w:val="39802BCA"/>
    <w:lvl w:ilvl="0" w:tplc="2BC0C970">
      <w:start w:val="1"/>
      <w:numFmt w:val="decimal"/>
      <w:lvlText w:val="%1."/>
      <w:lvlJc w:val="left"/>
      <w:pPr>
        <w:ind w:left="102" w:hanging="198"/>
        <w:jc w:val="left"/>
      </w:pPr>
      <w:rPr>
        <w:rFonts w:ascii="Calibri" w:eastAsia="Calibri" w:hAnsi="Calibri" w:cs="Calibri" w:hint="default"/>
        <w:w w:val="100"/>
        <w:sz w:val="20"/>
        <w:szCs w:val="20"/>
        <w:lang w:val="en-US" w:eastAsia="en-US" w:bidi="ar-SA"/>
      </w:rPr>
    </w:lvl>
    <w:lvl w:ilvl="1" w:tplc="62EEA98C">
      <w:numFmt w:val="bullet"/>
      <w:lvlText w:val="•"/>
      <w:lvlJc w:val="left"/>
      <w:pPr>
        <w:ind w:left="1046" w:hanging="198"/>
      </w:pPr>
      <w:rPr>
        <w:rFonts w:hint="default"/>
        <w:lang w:val="en-US" w:eastAsia="en-US" w:bidi="ar-SA"/>
      </w:rPr>
    </w:lvl>
    <w:lvl w:ilvl="2" w:tplc="F69C58B8">
      <w:numFmt w:val="bullet"/>
      <w:lvlText w:val="•"/>
      <w:lvlJc w:val="left"/>
      <w:pPr>
        <w:ind w:left="1992" w:hanging="198"/>
      </w:pPr>
      <w:rPr>
        <w:rFonts w:hint="default"/>
        <w:lang w:val="en-US" w:eastAsia="en-US" w:bidi="ar-SA"/>
      </w:rPr>
    </w:lvl>
    <w:lvl w:ilvl="3" w:tplc="F6C0CC82">
      <w:numFmt w:val="bullet"/>
      <w:lvlText w:val="•"/>
      <w:lvlJc w:val="left"/>
      <w:pPr>
        <w:ind w:left="2938" w:hanging="198"/>
      </w:pPr>
      <w:rPr>
        <w:rFonts w:hint="default"/>
        <w:lang w:val="en-US" w:eastAsia="en-US" w:bidi="ar-SA"/>
      </w:rPr>
    </w:lvl>
    <w:lvl w:ilvl="4" w:tplc="3530CA9C">
      <w:numFmt w:val="bullet"/>
      <w:lvlText w:val="•"/>
      <w:lvlJc w:val="left"/>
      <w:pPr>
        <w:ind w:left="3884" w:hanging="198"/>
      </w:pPr>
      <w:rPr>
        <w:rFonts w:hint="default"/>
        <w:lang w:val="en-US" w:eastAsia="en-US" w:bidi="ar-SA"/>
      </w:rPr>
    </w:lvl>
    <w:lvl w:ilvl="5" w:tplc="6922A4E8">
      <w:numFmt w:val="bullet"/>
      <w:lvlText w:val="•"/>
      <w:lvlJc w:val="left"/>
      <w:pPr>
        <w:ind w:left="4830" w:hanging="198"/>
      </w:pPr>
      <w:rPr>
        <w:rFonts w:hint="default"/>
        <w:lang w:val="en-US" w:eastAsia="en-US" w:bidi="ar-SA"/>
      </w:rPr>
    </w:lvl>
    <w:lvl w:ilvl="6" w:tplc="D9FEA098">
      <w:numFmt w:val="bullet"/>
      <w:lvlText w:val="•"/>
      <w:lvlJc w:val="left"/>
      <w:pPr>
        <w:ind w:left="5776" w:hanging="198"/>
      </w:pPr>
      <w:rPr>
        <w:rFonts w:hint="default"/>
        <w:lang w:val="en-US" w:eastAsia="en-US" w:bidi="ar-SA"/>
      </w:rPr>
    </w:lvl>
    <w:lvl w:ilvl="7" w:tplc="64EC0ACA">
      <w:numFmt w:val="bullet"/>
      <w:lvlText w:val="•"/>
      <w:lvlJc w:val="left"/>
      <w:pPr>
        <w:ind w:left="6722" w:hanging="198"/>
      </w:pPr>
      <w:rPr>
        <w:rFonts w:hint="default"/>
        <w:lang w:val="en-US" w:eastAsia="en-US" w:bidi="ar-SA"/>
      </w:rPr>
    </w:lvl>
    <w:lvl w:ilvl="8" w:tplc="23946766">
      <w:numFmt w:val="bullet"/>
      <w:lvlText w:val="•"/>
      <w:lvlJc w:val="left"/>
      <w:pPr>
        <w:ind w:left="7668" w:hanging="198"/>
      </w:pPr>
      <w:rPr>
        <w:rFonts w:hint="default"/>
        <w:lang w:val="en-US" w:eastAsia="en-US" w:bidi="ar-SA"/>
      </w:rPr>
    </w:lvl>
  </w:abstractNum>
  <w:abstractNum w:abstractNumId="6">
    <w:nsid w:val="5F870512"/>
    <w:multiLevelType w:val="hybridMultilevel"/>
    <w:tmpl w:val="84E01160"/>
    <w:lvl w:ilvl="0" w:tplc="FD52C2FA">
      <w:start w:val="5"/>
      <w:numFmt w:val="decimal"/>
      <w:lvlText w:val="%1."/>
      <w:lvlJc w:val="left"/>
      <w:pPr>
        <w:ind w:left="102" w:hanging="198"/>
        <w:jc w:val="left"/>
      </w:pPr>
      <w:rPr>
        <w:rFonts w:ascii="Calibri" w:eastAsia="Calibri" w:hAnsi="Calibri" w:cs="Calibri" w:hint="default"/>
        <w:color w:val="101010"/>
        <w:w w:val="100"/>
        <w:sz w:val="20"/>
        <w:szCs w:val="20"/>
        <w:lang w:val="en-US" w:eastAsia="en-US" w:bidi="ar-SA"/>
      </w:rPr>
    </w:lvl>
    <w:lvl w:ilvl="1" w:tplc="6ADA8A3E">
      <w:numFmt w:val="bullet"/>
      <w:lvlText w:val="•"/>
      <w:lvlJc w:val="left"/>
      <w:pPr>
        <w:ind w:left="1046" w:hanging="198"/>
      </w:pPr>
      <w:rPr>
        <w:rFonts w:hint="default"/>
        <w:lang w:val="en-US" w:eastAsia="en-US" w:bidi="ar-SA"/>
      </w:rPr>
    </w:lvl>
    <w:lvl w:ilvl="2" w:tplc="FF40C23E">
      <w:numFmt w:val="bullet"/>
      <w:lvlText w:val="•"/>
      <w:lvlJc w:val="left"/>
      <w:pPr>
        <w:ind w:left="1992" w:hanging="198"/>
      </w:pPr>
      <w:rPr>
        <w:rFonts w:hint="default"/>
        <w:lang w:val="en-US" w:eastAsia="en-US" w:bidi="ar-SA"/>
      </w:rPr>
    </w:lvl>
    <w:lvl w:ilvl="3" w:tplc="508EE794">
      <w:numFmt w:val="bullet"/>
      <w:lvlText w:val="•"/>
      <w:lvlJc w:val="left"/>
      <w:pPr>
        <w:ind w:left="2938" w:hanging="198"/>
      </w:pPr>
      <w:rPr>
        <w:rFonts w:hint="default"/>
        <w:lang w:val="en-US" w:eastAsia="en-US" w:bidi="ar-SA"/>
      </w:rPr>
    </w:lvl>
    <w:lvl w:ilvl="4" w:tplc="DE2E1DC6">
      <w:numFmt w:val="bullet"/>
      <w:lvlText w:val="•"/>
      <w:lvlJc w:val="left"/>
      <w:pPr>
        <w:ind w:left="3884" w:hanging="198"/>
      </w:pPr>
      <w:rPr>
        <w:rFonts w:hint="default"/>
        <w:lang w:val="en-US" w:eastAsia="en-US" w:bidi="ar-SA"/>
      </w:rPr>
    </w:lvl>
    <w:lvl w:ilvl="5" w:tplc="C07A7D88">
      <w:numFmt w:val="bullet"/>
      <w:lvlText w:val="•"/>
      <w:lvlJc w:val="left"/>
      <w:pPr>
        <w:ind w:left="4830" w:hanging="198"/>
      </w:pPr>
      <w:rPr>
        <w:rFonts w:hint="default"/>
        <w:lang w:val="en-US" w:eastAsia="en-US" w:bidi="ar-SA"/>
      </w:rPr>
    </w:lvl>
    <w:lvl w:ilvl="6" w:tplc="5F0CC09A">
      <w:numFmt w:val="bullet"/>
      <w:lvlText w:val="•"/>
      <w:lvlJc w:val="left"/>
      <w:pPr>
        <w:ind w:left="5776" w:hanging="198"/>
      </w:pPr>
      <w:rPr>
        <w:rFonts w:hint="default"/>
        <w:lang w:val="en-US" w:eastAsia="en-US" w:bidi="ar-SA"/>
      </w:rPr>
    </w:lvl>
    <w:lvl w:ilvl="7" w:tplc="57C46662">
      <w:numFmt w:val="bullet"/>
      <w:lvlText w:val="•"/>
      <w:lvlJc w:val="left"/>
      <w:pPr>
        <w:ind w:left="6722" w:hanging="198"/>
      </w:pPr>
      <w:rPr>
        <w:rFonts w:hint="default"/>
        <w:lang w:val="en-US" w:eastAsia="en-US" w:bidi="ar-SA"/>
      </w:rPr>
    </w:lvl>
    <w:lvl w:ilvl="8" w:tplc="3C30819C">
      <w:numFmt w:val="bullet"/>
      <w:lvlText w:val="•"/>
      <w:lvlJc w:val="left"/>
      <w:pPr>
        <w:ind w:left="7668" w:hanging="198"/>
      </w:pPr>
      <w:rPr>
        <w:rFonts w:hint="default"/>
        <w:lang w:val="en-US" w:eastAsia="en-US" w:bidi="ar-SA"/>
      </w:rPr>
    </w:lvl>
  </w:abstractNum>
  <w:abstractNum w:abstractNumId="7">
    <w:nsid w:val="69151949"/>
    <w:multiLevelType w:val="hybridMultilevel"/>
    <w:tmpl w:val="5510CCBC"/>
    <w:lvl w:ilvl="0" w:tplc="D6F02E90">
      <w:start w:val="1"/>
      <w:numFmt w:val="decimal"/>
      <w:lvlText w:val="%1."/>
      <w:lvlJc w:val="left"/>
      <w:pPr>
        <w:ind w:left="102" w:hanging="198"/>
        <w:jc w:val="left"/>
      </w:pPr>
      <w:rPr>
        <w:rFonts w:ascii="Calibri" w:eastAsia="Calibri" w:hAnsi="Calibri" w:cs="Calibri" w:hint="default"/>
        <w:color w:val="101010"/>
        <w:w w:val="100"/>
        <w:sz w:val="20"/>
        <w:szCs w:val="20"/>
        <w:lang w:val="en-US" w:eastAsia="en-US" w:bidi="ar-SA"/>
      </w:rPr>
    </w:lvl>
    <w:lvl w:ilvl="1" w:tplc="BB72999A">
      <w:numFmt w:val="bullet"/>
      <w:lvlText w:val="•"/>
      <w:lvlJc w:val="left"/>
      <w:pPr>
        <w:ind w:left="1046" w:hanging="198"/>
      </w:pPr>
      <w:rPr>
        <w:rFonts w:hint="default"/>
        <w:lang w:val="en-US" w:eastAsia="en-US" w:bidi="ar-SA"/>
      </w:rPr>
    </w:lvl>
    <w:lvl w:ilvl="2" w:tplc="2080387E">
      <w:numFmt w:val="bullet"/>
      <w:lvlText w:val="•"/>
      <w:lvlJc w:val="left"/>
      <w:pPr>
        <w:ind w:left="1992" w:hanging="198"/>
      </w:pPr>
      <w:rPr>
        <w:rFonts w:hint="default"/>
        <w:lang w:val="en-US" w:eastAsia="en-US" w:bidi="ar-SA"/>
      </w:rPr>
    </w:lvl>
    <w:lvl w:ilvl="3" w:tplc="ADC29752">
      <w:numFmt w:val="bullet"/>
      <w:lvlText w:val="•"/>
      <w:lvlJc w:val="left"/>
      <w:pPr>
        <w:ind w:left="2938" w:hanging="198"/>
      </w:pPr>
      <w:rPr>
        <w:rFonts w:hint="default"/>
        <w:lang w:val="en-US" w:eastAsia="en-US" w:bidi="ar-SA"/>
      </w:rPr>
    </w:lvl>
    <w:lvl w:ilvl="4" w:tplc="9C804CF0">
      <w:numFmt w:val="bullet"/>
      <w:lvlText w:val="•"/>
      <w:lvlJc w:val="left"/>
      <w:pPr>
        <w:ind w:left="3884" w:hanging="198"/>
      </w:pPr>
      <w:rPr>
        <w:rFonts w:hint="default"/>
        <w:lang w:val="en-US" w:eastAsia="en-US" w:bidi="ar-SA"/>
      </w:rPr>
    </w:lvl>
    <w:lvl w:ilvl="5" w:tplc="F7121E16">
      <w:numFmt w:val="bullet"/>
      <w:lvlText w:val="•"/>
      <w:lvlJc w:val="left"/>
      <w:pPr>
        <w:ind w:left="4830" w:hanging="198"/>
      </w:pPr>
      <w:rPr>
        <w:rFonts w:hint="default"/>
        <w:lang w:val="en-US" w:eastAsia="en-US" w:bidi="ar-SA"/>
      </w:rPr>
    </w:lvl>
    <w:lvl w:ilvl="6" w:tplc="906E3FEE">
      <w:numFmt w:val="bullet"/>
      <w:lvlText w:val="•"/>
      <w:lvlJc w:val="left"/>
      <w:pPr>
        <w:ind w:left="5776" w:hanging="198"/>
      </w:pPr>
      <w:rPr>
        <w:rFonts w:hint="default"/>
        <w:lang w:val="en-US" w:eastAsia="en-US" w:bidi="ar-SA"/>
      </w:rPr>
    </w:lvl>
    <w:lvl w:ilvl="7" w:tplc="E2CC724C">
      <w:numFmt w:val="bullet"/>
      <w:lvlText w:val="•"/>
      <w:lvlJc w:val="left"/>
      <w:pPr>
        <w:ind w:left="6722" w:hanging="198"/>
      </w:pPr>
      <w:rPr>
        <w:rFonts w:hint="default"/>
        <w:lang w:val="en-US" w:eastAsia="en-US" w:bidi="ar-SA"/>
      </w:rPr>
    </w:lvl>
    <w:lvl w:ilvl="8" w:tplc="578051CA">
      <w:numFmt w:val="bullet"/>
      <w:lvlText w:val="•"/>
      <w:lvlJc w:val="left"/>
      <w:pPr>
        <w:ind w:left="7668" w:hanging="198"/>
      </w:pPr>
      <w:rPr>
        <w:rFonts w:hint="default"/>
        <w:lang w:val="en-US" w:eastAsia="en-US" w:bidi="ar-SA"/>
      </w:rPr>
    </w:lvl>
  </w:abstractNum>
  <w:abstractNum w:abstractNumId="8">
    <w:nsid w:val="6C264B53"/>
    <w:multiLevelType w:val="hybridMultilevel"/>
    <w:tmpl w:val="FAAC2FD0"/>
    <w:lvl w:ilvl="0" w:tplc="9C96A0A8">
      <w:start w:val="2"/>
      <w:numFmt w:val="decimal"/>
      <w:lvlText w:val="%1."/>
      <w:lvlJc w:val="left"/>
      <w:pPr>
        <w:ind w:left="26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84" w:hanging="360"/>
      </w:pPr>
    </w:lvl>
    <w:lvl w:ilvl="2" w:tplc="4009001B" w:tentative="1">
      <w:start w:val="1"/>
      <w:numFmt w:val="lowerRoman"/>
      <w:lvlText w:val="%3."/>
      <w:lvlJc w:val="right"/>
      <w:pPr>
        <w:ind w:left="1704" w:hanging="180"/>
      </w:pPr>
    </w:lvl>
    <w:lvl w:ilvl="3" w:tplc="4009000F" w:tentative="1">
      <w:start w:val="1"/>
      <w:numFmt w:val="decimal"/>
      <w:lvlText w:val="%4."/>
      <w:lvlJc w:val="left"/>
      <w:pPr>
        <w:ind w:left="2424" w:hanging="360"/>
      </w:pPr>
    </w:lvl>
    <w:lvl w:ilvl="4" w:tplc="40090019" w:tentative="1">
      <w:start w:val="1"/>
      <w:numFmt w:val="lowerLetter"/>
      <w:lvlText w:val="%5."/>
      <w:lvlJc w:val="left"/>
      <w:pPr>
        <w:ind w:left="3144" w:hanging="360"/>
      </w:pPr>
    </w:lvl>
    <w:lvl w:ilvl="5" w:tplc="4009001B" w:tentative="1">
      <w:start w:val="1"/>
      <w:numFmt w:val="lowerRoman"/>
      <w:lvlText w:val="%6."/>
      <w:lvlJc w:val="right"/>
      <w:pPr>
        <w:ind w:left="3864" w:hanging="180"/>
      </w:pPr>
    </w:lvl>
    <w:lvl w:ilvl="6" w:tplc="4009000F" w:tentative="1">
      <w:start w:val="1"/>
      <w:numFmt w:val="decimal"/>
      <w:lvlText w:val="%7."/>
      <w:lvlJc w:val="left"/>
      <w:pPr>
        <w:ind w:left="4584" w:hanging="360"/>
      </w:pPr>
    </w:lvl>
    <w:lvl w:ilvl="7" w:tplc="40090019" w:tentative="1">
      <w:start w:val="1"/>
      <w:numFmt w:val="lowerLetter"/>
      <w:lvlText w:val="%8."/>
      <w:lvlJc w:val="left"/>
      <w:pPr>
        <w:ind w:left="5304" w:hanging="360"/>
      </w:pPr>
    </w:lvl>
    <w:lvl w:ilvl="8" w:tplc="4009001B" w:tentative="1">
      <w:start w:val="1"/>
      <w:numFmt w:val="lowerRoman"/>
      <w:lvlText w:val="%9."/>
      <w:lvlJc w:val="right"/>
      <w:pPr>
        <w:ind w:left="6024" w:hanging="180"/>
      </w:pPr>
    </w:lvl>
  </w:abstractNum>
  <w:abstractNum w:abstractNumId="9">
    <w:nsid w:val="73501E85"/>
    <w:multiLevelType w:val="hybridMultilevel"/>
    <w:tmpl w:val="4BAA0BA6"/>
    <w:lvl w:ilvl="0" w:tplc="FBE88C3C">
      <w:start w:val="2"/>
      <w:numFmt w:val="decimal"/>
      <w:lvlText w:val="%1."/>
      <w:lvlJc w:val="left"/>
      <w:pPr>
        <w:ind w:left="264" w:hanging="360"/>
      </w:pPr>
      <w:rPr>
        <w:rFonts w:hint="default"/>
        <w:color w:val="101010"/>
      </w:rPr>
    </w:lvl>
    <w:lvl w:ilvl="1" w:tplc="40090019" w:tentative="1">
      <w:start w:val="1"/>
      <w:numFmt w:val="lowerLetter"/>
      <w:lvlText w:val="%2."/>
      <w:lvlJc w:val="left"/>
      <w:pPr>
        <w:ind w:left="984" w:hanging="360"/>
      </w:pPr>
    </w:lvl>
    <w:lvl w:ilvl="2" w:tplc="4009001B" w:tentative="1">
      <w:start w:val="1"/>
      <w:numFmt w:val="lowerRoman"/>
      <w:lvlText w:val="%3."/>
      <w:lvlJc w:val="right"/>
      <w:pPr>
        <w:ind w:left="1704" w:hanging="180"/>
      </w:pPr>
    </w:lvl>
    <w:lvl w:ilvl="3" w:tplc="4009000F" w:tentative="1">
      <w:start w:val="1"/>
      <w:numFmt w:val="decimal"/>
      <w:lvlText w:val="%4."/>
      <w:lvlJc w:val="left"/>
      <w:pPr>
        <w:ind w:left="2424" w:hanging="360"/>
      </w:pPr>
    </w:lvl>
    <w:lvl w:ilvl="4" w:tplc="40090019" w:tentative="1">
      <w:start w:val="1"/>
      <w:numFmt w:val="lowerLetter"/>
      <w:lvlText w:val="%5."/>
      <w:lvlJc w:val="left"/>
      <w:pPr>
        <w:ind w:left="3144" w:hanging="360"/>
      </w:pPr>
    </w:lvl>
    <w:lvl w:ilvl="5" w:tplc="4009001B" w:tentative="1">
      <w:start w:val="1"/>
      <w:numFmt w:val="lowerRoman"/>
      <w:lvlText w:val="%6."/>
      <w:lvlJc w:val="right"/>
      <w:pPr>
        <w:ind w:left="3864" w:hanging="180"/>
      </w:pPr>
    </w:lvl>
    <w:lvl w:ilvl="6" w:tplc="4009000F" w:tentative="1">
      <w:start w:val="1"/>
      <w:numFmt w:val="decimal"/>
      <w:lvlText w:val="%7."/>
      <w:lvlJc w:val="left"/>
      <w:pPr>
        <w:ind w:left="4584" w:hanging="360"/>
      </w:pPr>
    </w:lvl>
    <w:lvl w:ilvl="7" w:tplc="40090019" w:tentative="1">
      <w:start w:val="1"/>
      <w:numFmt w:val="lowerLetter"/>
      <w:lvlText w:val="%8."/>
      <w:lvlJc w:val="left"/>
      <w:pPr>
        <w:ind w:left="5304" w:hanging="360"/>
      </w:pPr>
    </w:lvl>
    <w:lvl w:ilvl="8" w:tplc="4009001B" w:tentative="1">
      <w:start w:val="1"/>
      <w:numFmt w:val="lowerRoman"/>
      <w:lvlText w:val="%9."/>
      <w:lvlJc w:val="right"/>
      <w:pPr>
        <w:ind w:left="6024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6"/>
  </w:num>
  <w:num w:numId="7">
    <w:abstractNumId w:val="4"/>
  </w:num>
  <w:num w:numId="8">
    <w:abstractNumId w:val="7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C3A77"/>
    <w:rsid w:val="000C3A77"/>
    <w:rsid w:val="00821D5F"/>
    <w:rsid w:val="00B75573"/>
    <w:rsid w:val="00C93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7887021-9D3B-4A14-977C-FE0D0BE7C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4484377/Quizzes-ch-6-11docx/" TargetMode="External"/><Relationship Id="rId1" Type="http://schemas.openxmlformats.org/officeDocument/2006/relationships/hyperlink" Target="https://www.coursehero.com/file/54484377/Quizzes-ch-6-11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599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100000826829694,Uploader: 100000768859481,CHDL-UGC-Meta</cp:keywords>
  <cp:lastModifiedBy>Microsoft account</cp:lastModifiedBy>
  <cp:revision>3</cp:revision>
  <dcterms:created xsi:type="dcterms:W3CDTF">2021-05-31T03:25:00Z</dcterms:created>
  <dcterms:modified xsi:type="dcterms:W3CDTF">2021-05-31T03:42:00Z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2021-05-30T00:00:00Z</vt:filetime>
  </property>
  <property fmtid="{D5CDD505-2E9C-101B-9397-08002B2CF9AE}" pid="3" name="LastSaved">
    <vt:filetime>2021-05-31T00:00:00Z</vt:filetime>
  </property>
</Properties>
</file>