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F41CF2" w:rsidP="00BD4F71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Hawaiian Healing and Nourishing Plants</w:t>
      </w:r>
    </w:p>
    <w:p w:rsidR="00A20A41" w:rsidRDefault="00A20A41" w:rsidP="00BD4F7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20A41" w:rsidRDefault="00F41CF2" w:rsidP="00BD4F7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A20A41" w:rsidRDefault="00F41CF2" w:rsidP="00BD4F7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A20A41" w:rsidRDefault="00F41CF2" w:rsidP="00BD4F7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:rsidR="00A20A41" w:rsidRDefault="00F41CF2" w:rsidP="00BD4F7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Professor’s Name </w:t>
      </w:r>
    </w:p>
    <w:p w:rsidR="00A20A41" w:rsidRDefault="00F41CF2" w:rsidP="00BD4F7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A20A41" w:rsidRDefault="00A20A41" w:rsidP="00BD4F71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F41CF2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Hawaiian</w:t>
      </w:r>
      <w:r w:rsidR="00F20721">
        <w:rPr>
          <w:rFonts w:ascii="Times New Roman" w:hAnsi="Times New Roman" w:cs="Times New Roman"/>
          <w:sz w:val="24"/>
          <w:szCs w:val="24"/>
        </w:rPr>
        <w:t xml:space="preserve">’s believed that land did not need </w:t>
      </w:r>
      <w:r>
        <w:rPr>
          <w:rFonts w:ascii="Times New Roman" w:hAnsi="Times New Roman" w:cs="Times New Roman"/>
          <w:sz w:val="24"/>
          <w:szCs w:val="24"/>
        </w:rPr>
        <w:t>man, but the man needed the land. The land was inseparable from the sea, and the l</w:t>
      </w:r>
      <w:r w:rsidR="00F20721">
        <w:rPr>
          <w:rFonts w:ascii="Times New Roman" w:hAnsi="Times New Roman" w:cs="Times New Roman"/>
          <w:sz w:val="24"/>
          <w:szCs w:val="24"/>
        </w:rPr>
        <w:t>and hand the healing power, hence</w:t>
      </w:r>
      <w:r>
        <w:rPr>
          <w:rFonts w:ascii="Times New Roman" w:hAnsi="Times New Roman" w:cs="Times New Roman"/>
          <w:sz w:val="24"/>
          <w:szCs w:val="24"/>
        </w:rPr>
        <w:t xml:space="preserve"> why in 1985, the Hawaiian petitioned King Kamehameha111 not to sell their land to the foreigners. The native Hawaiians used different plants for medicinal and nourishing purposes; for example, Hawaiians used a plant known as Kava or awa for pain-relieving reasons. Mostly Kava was consumed as a beverage during ceremonies </w:t>
      </w:r>
      <w:r w:rsidR="00F20721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for pleasure too</w:t>
      </w:r>
      <w:r w:rsidR="00FB6907">
        <w:rPr>
          <w:rFonts w:ascii="Times New Roman" w:hAnsi="Times New Roman" w:cs="Times New Roman"/>
          <w:sz w:val="24"/>
          <w:szCs w:val="24"/>
        </w:rPr>
        <w:t xml:space="preserve"> (Aluli &amp;Noa &amp;McGregor, 2007)</w:t>
      </w:r>
      <w:r>
        <w:rPr>
          <w:rFonts w:ascii="Times New Roman" w:hAnsi="Times New Roman" w:cs="Times New Roman"/>
          <w:sz w:val="24"/>
          <w:szCs w:val="24"/>
        </w:rPr>
        <w:t>.</w:t>
      </w:r>
      <w:r w:rsidR="00F20721">
        <w:rPr>
          <w:rFonts w:ascii="Times New Roman" w:hAnsi="Times New Roman" w:cs="Times New Roman"/>
          <w:sz w:val="24"/>
          <w:szCs w:val="24"/>
        </w:rPr>
        <w:t xml:space="preserve"> Additionally, a</w:t>
      </w:r>
      <w:r>
        <w:rPr>
          <w:rFonts w:ascii="Times New Roman" w:hAnsi="Times New Roman" w:cs="Times New Roman"/>
          <w:sz w:val="24"/>
          <w:szCs w:val="24"/>
        </w:rPr>
        <w:t>nother plant used was Noni, whereby Hawaiians used to soften its leaves and apply them on their skins to treat rashes.</w:t>
      </w:r>
    </w:p>
    <w:p w:rsidR="00A20A41" w:rsidRDefault="00F41CF2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other hand, just like the Hawaiians used plants for medicinal </w:t>
      </w:r>
      <w:r w:rsidR="00F20721">
        <w:rPr>
          <w:rFonts w:ascii="Times New Roman" w:hAnsi="Times New Roman" w:cs="Times New Roman"/>
          <w:sz w:val="24"/>
          <w:szCs w:val="24"/>
        </w:rPr>
        <w:t>and nourishing purposes,</w:t>
      </w:r>
      <w:r w:rsidR="00473137">
        <w:rPr>
          <w:rFonts w:ascii="Times New Roman" w:hAnsi="Times New Roman" w:cs="Times New Roman"/>
          <w:sz w:val="24"/>
          <w:szCs w:val="24"/>
        </w:rPr>
        <w:t xml:space="preserve"> as of today </w:t>
      </w:r>
      <w:r>
        <w:rPr>
          <w:rFonts w:ascii="Times New Roman" w:hAnsi="Times New Roman" w:cs="Times New Roman"/>
          <w:sz w:val="24"/>
          <w:szCs w:val="24"/>
        </w:rPr>
        <w:t>communities</w:t>
      </w:r>
      <w:r w:rsidR="00473137">
        <w:rPr>
          <w:rFonts w:ascii="Times New Roman" w:hAnsi="Times New Roman" w:cs="Times New Roman"/>
          <w:sz w:val="24"/>
          <w:szCs w:val="24"/>
        </w:rPr>
        <w:t xml:space="preserve"> a</w:t>
      </w:r>
      <w:r w:rsidR="00F20721">
        <w:rPr>
          <w:rFonts w:ascii="Times New Roman" w:hAnsi="Times New Roman" w:cs="Times New Roman"/>
          <w:sz w:val="24"/>
          <w:szCs w:val="24"/>
        </w:rPr>
        <w:t>lso u</w:t>
      </w:r>
      <w:r>
        <w:rPr>
          <w:rFonts w:ascii="Times New Roman" w:hAnsi="Times New Roman" w:cs="Times New Roman"/>
          <w:sz w:val="24"/>
          <w:szCs w:val="24"/>
        </w:rPr>
        <w:t>se plants for the same. For examp</w:t>
      </w:r>
      <w:r w:rsidR="00F20721">
        <w:rPr>
          <w:rFonts w:ascii="Times New Roman" w:hAnsi="Times New Roman" w:cs="Times New Roman"/>
          <w:sz w:val="24"/>
          <w:szCs w:val="24"/>
        </w:rPr>
        <w:t xml:space="preserve">le, the Quinine plant, is used </w:t>
      </w:r>
      <w:r w:rsidR="00473137">
        <w:rPr>
          <w:rFonts w:ascii="Times New Roman" w:hAnsi="Times New Roman" w:cs="Times New Roman"/>
          <w:sz w:val="24"/>
          <w:szCs w:val="24"/>
        </w:rPr>
        <w:t xml:space="preserve">to treat Chickenpox whereby </w:t>
      </w:r>
      <w:r>
        <w:rPr>
          <w:rFonts w:ascii="Times New Roman" w:hAnsi="Times New Roman" w:cs="Times New Roman"/>
          <w:sz w:val="24"/>
          <w:szCs w:val="24"/>
        </w:rPr>
        <w:t>the</w:t>
      </w:r>
      <w:r w:rsidR="00F20721">
        <w:rPr>
          <w:rFonts w:ascii="Times New Roman" w:hAnsi="Times New Roman" w:cs="Times New Roman"/>
          <w:sz w:val="24"/>
          <w:szCs w:val="24"/>
        </w:rPr>
        <w:t xml:space="preserve"> leaves</w:t>
      </w:r>
      <w:r>
        <w:rPr>
          <w:rFonts w:ascii="Times New Roman" w:hAnsi="Times New Roman" w:cs="Times New Roman"/>
          <w:sz w:val="24"/>
          <w:szCs w:val="24"/>
        </w:rPr>
        <w:t xml:space="preserve"> are boiled </w:t>
      </w:r>
      <w:r w:rsidR="00473137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the patient</w:t>
      </w:r>
      <w:r w:rsidR="00473137">
        <w:rPr>
          <w:rFonts w:ascii="Times New Roman" w:hAnsi="Times New Roman" w:cs="Times New Roman"/>
          <w:sz w:val="24"/>
          <w:szCs w:val="24"/>
        </w:rPr>
        <w:t xml:space="preserve"> then</w:t>
      </w:r>
      <w:r>
        <w:rPr>
          <w:rFonts w:ascii="Times New Roman" w:hAnsi="Times New Roman" w:cs="Times New Roman"/>
          <w:sz w:val="24"/>
          <w:szCs w:val="24"/>
        </w:rPr>
        <w:t xml:space="preserve"> showers with the leaves extracts.</w:t>
      </w: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20A41" w:rsidRDefault="00A20A41" w:rsidP="00BD4F7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F71" w:rsidRDefault="00BD4F71" w:rsidP="00BD4F7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73137" w:rsidRPr="00FB6907" w:rsidRDefault="00F41CF2" w:rsidP="00FB690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:rsidR="00A20A41" w:rsidRPr="00473137" w:rsidRDefault="00473137" w:rsidP="00FB6907">
      <w:pPr>
        <w:spacing w:line="480" w:lineRule="auto"/>
        <w:ind w:leftChars="8" w:left="16"/>
        <w:rPr>
          <w:rFonts w:ascii="Times New Roman" w:hAnsi="Times New Roman" w:cs="Times New Roman"/>
          <w:sz w:val="24"/>
          <w:szCs w:val="24"/>
        </w:rPr>
      </w:pPr>
      <w:r w:rsidRPr="00473137">
        <w:rPr>
          <w:rFonts w:ascii="Times New Roman" w:hAnsi="Times New Roman" w:cs="Times New Roman"/>
          <w:sz w:val="24"/>
          <w:szCs w:val="24"/>
          <w:lang w:val="es-MX"/>
        </w:rPr>
        <w:t xml:space="preserve">Aluli. Noa. E &amp; McGregor. </w:t>
      </w:r>
      <w:r w:rsidRPr="00473137">
        <w:rPr>
          <w:rFonts w:ascii="Times New Roman" w:hAnsi="Times New Roman" w:cs="Times New Roman"/>
          <w:sz w:val="24"/>
          <w:szCs w:val="24"/>
        </w:rPr>
        <w:t>D (2007) “Aina: Ke Ola O Na Kanakwa Land: The health of Native Hawaiians</w:t>
      </w:r>
      <w:r>
        <w:rPr>
          <w:rFonts w:ascii="Times New Roman" w:hAnsi="Times New Roman" w:cs="Times New Roman"/>
          <w:sz w:val="24"/>
          <w:szCs w:val="24"/>
        </w:rPr>
        <w:t xml:space="preserve">”. </w:t>
      </w:r>
      <w:r w:rsidR="00FB6907" w:rsidRPr="00FB6907">
        <w:rPr>
          <w:rFonts w:ascii="Times New Roman" w:hAnsi="Times New Roman" w:cs="Times New Roman"/>
          <w:i/>
          <w:sz w:val="24"/>
          <w:szCs w:val="24"/>
        </w:rPr>
        <w:t>NIH GOV</w:t>
      </w:r>
      <w:r w:rsidR="00FB6907">
        <w:rPr>
          <w:rFonts w:ascii="Times New Roman" w:hAnsi="Times New Roman" w:cs="Times New Roman"/>
          <w:i/>
          <w:sz w:val="24"/>
          <w:szCs w:val="24"/>
        </w:rPr>
        <w:t xml:space="preserve">. </w:t>
      </w:r>
      <w:hyperlink r:id="rId7" w:history="1">
        <w:r w:rsidR="00FB6907" w:rsidRPr="00A00619">
          <w:rPr>
            <w:rStyle w:val="Hyperlink"/>
            <w:rFonts w:ascii="Times New Roman" w:hAnsi="Times New Roman" w:cs="Times New Roman"/>
            <w:i/>
            <w:sz w:val="24"/>
            <w:szCs w:val="24"/>
          </w:rPr>
          <w:t>https://www.nlm.nih.gov/exhibition/avoyagetohealth/education/materials/Voyage-HigherEd-Land-and-Health.pdf</w:t>
        </w:r>
      </w:hyperlink>
      <w:r w:rsidR="00FB69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B6907" w:rsidRPr="00FB6907">
        <w:rPr>
          <w:rFonts w:ascii="Times New Roman" w:hAnsi="Times New Roman" w:cs="Times New Roman"/>
          <w:sz w:val="24"/>
          <w:szCs w:val="24"/>
        </w:rPr>
        <w:t>Accessed on 27 May 2021.</w:t>
      </w:r>
    </w:p>
    <w:sectPr w:rsidR="00A20A41" w:rsidRPr="00473137">
      <w:headerReference w:type="default" r:id="rId8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FC8" w:rsidRDefault="007E6FC8">
      <w:pPr>
        <w:spacing w:after="0" w:line="240" w:lineRule="auto"/>
      </w:pPr>
      <w:r>
        <w:separator/>
      </w:r>
    </w:p>
  </w:endnote>
  <w:endnote w:type="continuationSeparator" w:id="0">
    <w:p w:rsidR="007E6FC8" w:rsidRDefault="007E6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FC8" w:rsidRDefault="007E6FC8">
      <w:pPr>
        <w:spacing w:after="0" w:line="240" w:lineRule="auto"/>
      </w:pPr>
      <w:r>
        <w:separator/>
      </w:r>
    </w:p>
  </w:footnote>
  <w:footnote w:type="continuationSeparator" w:id="0">
    <w:p w:rsidR="007E6FC8" w:rsidRDefault="007E6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A41" w:rsidRDefault="00F41CF2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20A41" w:rsidRDefault="00F41CF2">
                          <w:pPr>
                            <w:pStyle w:val="Head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C7647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" filled="f" fillcolor="white [3201]" stroked="f" strokeweight=".5pt">
              <v:textbox style="mso-fit-shape-to-text:t" inset="0,0,0,0">
                <w:txbxContent>
                  <w:p w:rsidR="00A20A41" w:rsidRDefault="00F41CF2">
                    <w:pPr>
                      <w:pStyle w:val="Head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C7647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584F4F"/>
    <w:rsid w:val="00473137"/>
    <w:rsid w:val="007E6FC8"/>
    <w:rsid w:val="00A20A41"/>
    <w:rsid w:val="00BC7647"/>
    <w:rsid w:val="00BD4F71"/>
    <w:rsid w:val="00F20721"/>
    <w:rsid w:val="00F41CF2"/>
    <w:rsid w:val="00FB6907"/>
    <w:rsid w:val="07584F4F"/>
    <w:rsid w:val="4E52720F"/>
    <w:rsid w:val="72A7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D5630F1-74F8-4395-BB76-09E3384CD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rsid w:val="00FB69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nlm.nih.gov/exhibition/avoyagetohealth/education/materials/Voyage-HigherEd-Land-and-Health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5</cp:revision>
  <dcterms:created xsi:type="dcterms:W3CDTF">2021-05-27T11:54:00Z</dcterms:created>
  <dcterms:modified xsi:type="dcterms:W3CDTF">2021-05-28T19:05:00Z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