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DAD" w:rsidRDefault="00D94DAD" w:rsidP="00D94DAD">
      <w:pPr>
        <w:pStyle w:val="Heading1"/>
        <w:spacing w:before="44"/>
      </w:pPr>
      <w:bookmarkStart w:id="0" w:name="_GoBack"/>
      <w:r w:rsidRPr="000F70C2">
        <w:t>University of Michigan</w:t>
      </w:r>
      <w:r>
        <w:t xml:space="preserve"> </w:t>
      </w:r>
      <w:r w:rsidRPr="000F70C2">
        <w:t xml:space="preserve">ACCOUNTING </w:t>
      </w:r>
    </w:p>
    <w:p w:rsidR="00D94DAD" w:rsidRDefault="00D94DAD" w:rsidP="00D94DAD">
      <w:pPr>
        <w:pStyle w:val="Heading1"/>
        <w:spacing w:before="44"/>
      </w:pPr>
      <w:r w:rsidRPr="000F70C2">
        <w:t>ACC 575</w:t>
      </w:r>
    </w:p>
    <w:p w:rsidR="00D94DAD" w:rsidRDefault="00D94DAD" w:rsidP="00D94DAD">
      <w:pPr>
        <w:pStyle w:val="Heading1"/>
        <w:spacing w:before="44"/>
      </w:pPr>
      <w:r>
        <w:t>CHAPTER</w:t>
      </w:r>
      <w:r>
        <w:rPr>
          <w:spacing w:val="-3"/>
        </w:rPr>
        <w:t xml:space="preserve"> </w:t>
      </w:r>
      <w:r>
        <w:t>5</w:t>
      </w:r>
    </w:p>
    <w:p w:rsidR="00D94DAD" w:rsidRPr="000F70C2" w:rsidRDefault="00D94DAD" w:rsidP="00D94DAD">
      <w:pPr>
        <w:pStyle w:val="Heading1"/>
        <w:spacing w:before="44"/>
        <w:rPr>
          <w:b w:val="0"/>
        </w:rPr>
      </w:pPr>
      <w:proofErr w:type="gramStart"/>
      <w:r>
        <w:rPr>
          <w:b w:val="0"/>
        </w:rPr>
        <w:t>1)</w:t>
      </w:r>
      <w:r w:rsidRPr="000F70C2">
        <w:rPr>
          <w:b w:val="0"/>
        </w:rPr>
        <w:t>This</w:t>
      </w:r>
      <w:proofErr w:type="gramEnd"/>
      <w:r w:rsidRPr="000F70C2">
        <w:rPr>
          <w:b w:val="0"/>
          <w:spacing w:val="-7"/>
        </w:rPr>
        <w:t xml:space="preserve"> </w:t>
      </w:r>
      <w:r w:rsidRPr="000F70C2">
        <w:rPr>
          <w:b w:val="0"/>
        </w:rPr>
        <w:t>consists</w:t>
      </w:r>
      <w:r w:rsidRPr="000F70C2">
        <w:rPr>
          <w:b w:val="0"/>
          <w:spacing w:val="-7"/>
        </w:rPr>
        <w:t xml:space="preserve"> </w:t>
      </w:r>
      <w:r w:rsidRPr="000F70C2">
        <w:rPr>
          <w:b w:val="0"/>
        </w:rPr>
        <w:t>of</w:t>
      </w:r>
      <w:r w:rsidRPr="000F70C2">
        <w:rPr>
          <w:b w:val="0"/>
          <w:spacing w:val="-6"/>
        </w:rPr>
        <w:t xml:space="preserve"> </w:t>
      </w:r>
      <w:r w:rsidRPr="000F70C2">
        <w:rPr>
          <w:b w:val="0"/>
        </w:rPr>
        <w:t>checking</w:t>
      </w:r>
      <w:r w:rsidRPr="000F70C2">
        <w:rPr>
          <w:b w:val="0"/>
          <w:spacing w:val="-6"/>
        </w:rPr>
        <w:t xml:space="preserve"> </w:t>
      </w:r>
      <w:r w:rsidRPr="000F70C2">
        <w:rPr>
          <w:b w:val="0"/>
        </w:rPr>
        <w:t>the</w:t>
      </w:r>
      <w:r w:rsidRPr="000F70C2">
        <w:rPr>
          <w:b w:val="0"/>
          <w:spacing w:val="-6"/>
        </w:rPr>
        <w:t xml:space="preserve"> </w:t>
      </w:r>
      <w:r w:rsidRPr="000F70C2">
        <w:rPr>
          <w:b w:val="0"/>
        </w:rPr>
        <w:t>mathematical</w:t>
      </w:r>
      <w:r w:rsidRPr="000F70C2">
        <w:rPr>
          <w:b w:val="0"/>
          <w:spacing w:val="-7"/>
        </w:rPr>
        <w:t xml:space="preserve"> </w:t>
      </w:r>
      <w:r w:rsidRPr="000F70C2">
        <w:rPr>
          <w:b w:val="0"/>
        </w:rPr>
        <w:t>accuracy</w:t>
      </w:r>
      <w:r w:rsidRPr="000F70C2">
        <w:rPr>
          <w:b w:val="0"/>
          <w:spacing w:val="-6"/>
        </w:rPr>
        <w:t xml:space="preserve"> </w:t>
      </w:r>
      <w:r w:rsidRPr="000F70C2">
        <w:rPr>
          <w:b w:val="0"/>
        </w:rPr>
        <w:t>of</w:t>
      </w:r>
      <w:r w:rsidRPr="000F70C2">
        <w:rPr>
          <w:b w:val="0"/>
          <w:spacing w:val="-6"/>
        </w:rPr>
        <w:t xml:space="preserve"> </w:t>
      </w:r>
      <w:r w:rsidRPr="000F70C2">
        <w:rPr>
          <w:b w:val="0"/>
        </w:rPr>
        <w:t>documents</w:t>
      </w:r>
      <w:r w:rsidRPr="000F70C2">
        <w:rPr>
          <w:b w:val="0"/>
          <w:spacing w:val="-6"/>
        </w:rPr>
        <w:t xml:space="preserve"> </w:t>
      </w:r>
      <w:r w:rsidRPr="000F70C2">
        <w:rPr>
          <w:b w:val="0"/>
        </w:rPr>
        <w:t>of</w:t>
      </w:r>
      <w:r w:rsidRPr="000F70C2">
        <w:rPr>
          <w:b w:val="0"/>
          <w:spacing w:val="-6"/>
        </w:rPr>
        <w:t xml:space="preserve"> </w:t>
      </w:r>
      <w:r w:rsidRPr="000F70C2">
        <w:rPr>
          <w:b w:val="0"/>
        </w:rPr>
        <w:t>records.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proofErr w:type="spellStart"/>
      <w:r>
        <w:t>Reperformance</w:t>
      </w:r>
      <w:proofErr w:type="spellEnd"/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</w:pPr>
      <w:r>
        <w:t>Confirmation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ind w:hanging="361"/>
      </w:pPr>
      <w:r>
        <w:rPr>
          <w:color w:val="FF0000"/>
        </w:rPr>
        <w:t>Recalculation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2" w:line="240" w:lineRule="auto"/>
        <w:ind w:hanging="361"/>
      </w:pPr>
      <w:r>
        <w:t>Inspection</w:t>
      </w:r>
    </w:p>
    <w:p w:rsidR="00D94DAD" w:rsidRDefault="00D94DAD" w:rsidP="00D94DAD">
      <w:pPr>
        <w:pStyle w:val="BodyText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before="1"/>
        <w:ind w:hanging="361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assertions</w:t>
      </w:r>
      <w:r>
        <w:rPr>
          <w:spacing w:val="-5"/>
        </w:rPr>
        <w:t xml:space="preserve"> </w:t>
      </w:r>
      <w:r>
        <w:t>does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relate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balances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period</w:t>
      </w:r>
      <w:r>
        <w:rPr>
          <w:spacing w:val="-4"/>
        </w:rPr>
        <w:t xml:space="preserve"> </w:t>
      </w:r>
      <w:r>
        <w:t>end?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Existence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</w:pPr>
      <w:r>
        <w:rPr>
          <w:color w:val="FF0000"/>
        </w:rPr>
        <w:t>Occurrence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ind w:hanging="361"/>
      </w:pPr>
      <w:r>
        <w:t>Valuation</w:t>
      </w:r>
      <w:r>
        <w:rPr>
          <w:spacing w:val="-10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allocation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 w:line="240" w:lineRule="auto"/>
        <w:ind w:hanging="361"/>
      </w:pPr>
      <w:r>
        <w:t>Rights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obligations</w:t>
      </w:r>
    </w:p>
    <w:p w:rsidR="00D94DAD" w:rsidRDefault="00D94DAD" w:rsidP="00D94DAD">
      <w:pPr>
        <w:pStyle w:val="BodyText"/>
        <w:spacing w:before="1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line="276" w:lineRule="auto"/>
        <w:ind w:left="461" w:right="779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assertions</w:t>
      </w:r>
      <w:r>
        <w:rPr>
          <w:spacing w:val="-6"/>
        </w:rPr>
        <w:t xml:space="preserve"> </w:t>
      </w:r>
      <w:r>
        <w:t>does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relate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classes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transactions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events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6"/>
        </w:rPr>
        <w:t xml:space="preserve"> </w:t>
      </w:r>
      <w:r>
        <w:t>period?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912"/>
        </w:tabs>
        <w:spacing w:line="229" w:lineRule="exact"/>
        <w:ind w:left="912" w:hanging="361"/>
      </w:pPr>
      <w:r>
        <w:t>Completeness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912"/>
        </w:tabs>
        <w:ind w:left="912" w:hanging="361"/>
      </w:pPr>
      <w:r>
        <w:rPr>
          <w:color w:val="FF0000"/>
        </w:rPr>
        <w:t>Valuation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911"/>
          <w:tab w:val="left" w:pos="912"/>
        </w:tabs>
        <w:spacing w:before="2"/>
        <w:ind w:left="912" w:hanging="361"/>
      </w:pPr>
      <w:r>
        <w:t>Cut-off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912"/>
        </w:tabs>
        <w:ind w:left="912" w:hanging="361"/>
      </w:pPr>
      <w:r>
        <w:t>Accuracy</w:t>
      </w:r>
    </w:p>
    <w:p w:rsidR="00D94DAD" w:rsidRDefault="00D94DAD" w:rsidP="00D94DAD">
      <w:pPr>
        <w:pStyle w:val="BodyText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before="1" w:line="240" w:lineRule="auto"/>
        <w:ind w:hanging="361"/>
      </w:pPr>
      <w:r>
        <w:t>An</w:t>
      </w:r>
      <w:r>
        <w:rPr>
          <w:spacing w:val="-6"/>
        </w:rPr>
        <w:t xml:space="preserve"> </w:t>
      </w:r>
      <w:r>
        <w:t>assertion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transactions</w:t>
      </w:r>
      <w:r>
        <w:rPr>
          <w:spacing w:val="-7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recorded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proper</w:t>
      </w:r>
      <w:r>
        <w:rPr>
          <w:spacing w:val="-6"/>
        </w:rPr>
        <w:t xml:space="preserve"> </w:t>
      </w:r>
      <w:r>
        <w:t>accounting</w:t>
      </w:r>
      <w:r>
        <w:rPr>
          <w:spacing w:val="-6"/>
        </w:rPr>
        <w:t xml:space="preserve"> </w:t>
      </w:r>
      <w:r>
        <w:t>period</w:t>
      </w:r>
      <w:r>
        <w:rPr>
          <w:spacing w:val="-5"/>
        </w:rPr>
        <w:t xml:space="preserve"> </w:t>
      </w:r>
      <w:r>
        <w:t>is: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</w:pPr>
      <w:r>
        <w:t>Classification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Occurrence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spacing w:before="2"/>
        <w:ind w:hanging="361"/>
      </w:pPr>
      <w:r>
        <w:t>Accuracy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rPr>
          <w:color w:val="FF0000"/>
        </w:rPr>
        <w:t>Cut-off</w:t>
      </w:r>
    </w:p>
    <w:p w:rsidR="00D94DAD" w:rsidRDefault="00D94DAD" w:rsidP="00D94DAD">
      <w:pPr>
        <w:pStyle w:val="BodyText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line="240" w:lineRule="auto"/>
        <w:ind w:hanging="361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normally</w:t>
      </w:r>
      <w:r>
        <w:rPr>
          <w:spacing w:val="-5"/>
        </w:rPr>
        <w:t xml:space="preserve"> </w:t>
      </w:r>
      <w:r>
        <w:t>performed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preplanning</w:t>
      </w:r>
      <w:r>
        <w:rPr>
          <w:spacing w:val="-7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pre-engagement</w:t>
      </w:r>
      <w:r>
        <w:rPr>
          <w:spacing w:val="-5"/>
        </w:rPr>
        <w:t xml:space="preserve"> </w:t>
      </w:r>
      <w:r>
        <w:t>phase?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2"/>
        <w:ind w:hanging="361"/>
      </w:pPr>
      <w:r>
        <w:t>Deciding</w:t>
      </w:r>
      <w:r>
        <w:rPr>
          <w:spacing w:val="-5"/>
        </w:rPr>
        <w:t xml:space="preserve"> </w:t>
      </w:r>
      <w:r>
        <w:t>whether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accept</w:t>
      </w:r>
      <w:r>
        <w:rPr>
          <w:spacing w:val="-4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reject</w:t>
      </w:r>
      <w:r>
        <w:rPr>
          <w:spacing w:val="-4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audit</w:t>
      </w:r>
      <w:r>
        <w:rPr>
          <w:spacing w:val="-4"/>
        </w:rPr>
        <w:t xml:space="preserve"> </w:t>
      </w:r>
      <w:r>
        <w:t>engagement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Inquiring</w:t>
      </w:r>
      <w:r>
        <w:rPr>
          <w:spacing w:val="-6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predecessor</w:t>
      </w:r>
      <w:r>
        <w:rPr>
          <w:spacing w:val="-7"/>
        </w:rPr>
        <w:t xml:space="preserve"> </w:t>
      </w:r>
      <w:r>
        <w:t>auditor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spacing w:before="1" w:line="240" w:lineRule="auto"/>
        <w:ind w:hanging="361"/>
      </w:pPr>
      <w:r>
        <w:t>Preparing</w:t>
      </w:r>
      <w:r>
        <w:rPr>
          <w:spacing w:val="-9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engagement</w:t>
      </w:r>
      <w:r>
        <w:rPr>
          <w:spacing w:val="-8"/>
        </w:rPr>
        <w:t xml:space="preserve"> </w:t>
      </w:r>
      <w:r>
        <w:t>letter</w:t>
      </w:r>
    </w:p>
    <w:p w:rsidR="00D94DAD" w:rsidRDefault="00D94DAD" w:rsidP="00D94DAD">
      <w:pPr>
        <w:sectPr w:rsidR="00D94DAD">
          <w:pgSz w:w="12240" w:h="15840"/>
          <w:pgMar w:top="1500" w:right="1340" w:bottom="280" w:left="1340" w:header="720" w:footer="720" w:gutter="0"/>
          <w:cols w:space="720"/>
        </w:sectPr>
      </w:pP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44" w:line="240" w:lineRule="auto"/>
        <w:ind w:hanging="361"/>
      </w:pPr>
      <w:r>
        <w:rPr>
          <w:color w:val="FF0000"/>
        </w:rPr>
        <w:lastRenderedPageBreak/>
        <w:t>Making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preliminary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estimate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materiality</w:t>
      </w:r>
    </w:p>
    <w:p w:rsidR="00D94DAD" w:rsidRDefault="00D94DAD" w:rsidP="00D94DAD">
      <w:pPr>
        <w:pStyle w:val="BodyText"/>
        <w:spacing w:before="1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line="240" w:lineRule="auto"/>
        <w:ind w:hanging="361"/>
      </w:pPr>
      <w:r>
        <w:t>Before</w:t>
      </w:r>
      <w:r>
        <w:rPr>
          <w:spacing w:val="-5"/>
        </w:rPr>
        <w:t xml:space="preserve"> </w:t>
      </w:r>
      <w:r>
        <w:t>accepting</w:t>
      </w:r>
      <w:r>
        <w:rPr>
          <w:spacing w:val="-5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engagement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audit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client,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CPA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required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obtain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2"/>
        <w:ind w:hanging="361"/>
      </w:pPr>
      <w:r>
        <w:rPr>
          <w:color w:val="FF0000"/>
        </w:rPr>
        <w:t>A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preliminary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understanding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prospective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client’s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industry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business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The</w:t>
      </w:r>
      <w:r>
        <w:rPr>
          <w:spacing w:val="-9"/>
        </w:rPr>
        <w:t xml:space="preserve"> </w:t>
      </w:r>
      <w:r>
        <w:t>prospective</w:t>
      </w:r>
      <w:r>
        <w:rPr>
          <w:spacing w:val="-9"/>
        </w:rPr>
        <w:t xml:space="preserve"> </w:t>
      </w:r>
      <w:r>
        <w:t>client’s</w:t>
      </w:r>
      <w:r>
        <w:rPr>
          <w:spacing w:val="-8"/>
        </w:rPr>
        <w:t xml:space="preserve"> </w:t>
      </w:r>
      <w:r>
        <w:t>signature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engagement</w:t>
      </w:r>
      <w:r>
        <w:rPr>
          <w:spacing w:val="-8"/>
        </w:rPr>
        <w:t xml:space="preserve"> </w:t>
      </w:r>
      <w:r>
        <w:t>letter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spacing w:before="1"/>
        <w:ind w:hanging="361"/>
      </w:pPr>
      <w:r>
        <w:t>An</w:t>
      </w:r>
      <w:r>
        <w:rPr>
          <w:spacing w:val="-9"/>
        </w:rPr>
        <w:t xml:space="preserve"> </w:t>
      </w:r>
      <w:r>
        <w:t>understanding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prospective</w:t>
      </w:r>
      <w:r>
        <w:rPr>
          <w:spacing w:val="-8"/>
        </w:rPr>
        <w:t xml:space="preserve"> </w:t>
      </w:r>
      <w:r>
        <w:t>client’s</w:t>
      </w:r>
      <w:r>
        <w:rPr>
          <w:spacing w:val="-8"/>
        </w:rPr>
        <w:t xml:space="preserve"> </w:t>
      </w:r>
      <w:r>
        <w:t>control</w:t>
      </w:r>
      <w:r>
        <w:rPr>
          <w:spacing w:val="-9"/>
        </w:rPr>
        <w:t xml:space="preserve"> </w:t>
      </w:r>
      <w:r>
        <w:t>environment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A</w:t>
      </w:r>
      <w:r>
        <w:rPr>
          <w:spacing w:val="-9"/>
        </w:rPr>
        <w:t xml:space="preserve"> </w:t>
      </w:r>
      <w:r>
        <w:t>representation</w:t>
      </w:r>
      <w:r>
        <w:rPr>
          <w:spacing w:val="-8"/>
        </w:rPr>
        <w:t xml:space="preserve"> </w:t>
      </w:r>
      <w:r>
        <w:t>letter</w:t>
      </w:r>
      <w:r>
        <w:rPr>
          <w:spacing w:val="-10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prospective</w:t>
      </w:r>
      <w:r>
        <w:rPr>
          <w:spacing w:val="-8"/>
        </w:rPr>
        <w:t xml:space="preserve"> </w:t>
      </w:r>
      <w:r>
        <w:t>client</w:t>
      </w:r>
    </w:p>
    <w:p w:rsidR="00D94DAD" w:rsidRDefault="00D94DAD" w:rsidP="00D94DAD">
      <w:pPr>
        <w:pStyle w:val="BodyText"/>
        <w:spacing w:before="1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line="276" w:lineRule="auto"/>
        <w:ind w:left="461" w:right="789"/>
      </w:pPr>
      <w:r>
        <w:t>Preliminary</w:t>
      </w:r>
      <w:r>
        <w:rPr>
          <w:spacing w:val="-5"/>
        </w:rPr>
        <w:t xml:space="preserve"> </w:t>
      </w:r>
      <w:r>
        <w:t>knowledge</w:t>
      </w:r>
      <w:r>
        <w:rPr>
          <w:spacing w:val="-6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client’s</w:t>
      </w:r>
      <w:r>
        <w:rPr>
          <w:spacing w:val="-6"/>
        </w:rPr>
        <w:t xml:space="preserve"> </w:t>
      </w:r>
      <w:r>
        <w:t>business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industry</w:t>
      </w:r>
      <w:r>
        <w:rPr>
          <w:spacing w:val="-3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obtained</w:t>
      </w:r>
      <w:r>
        <w:rPr>
          <w:spacing w:val="-5"/>
        </w:rPr>
        <w:t xml:space="preserve"> </w:t>
      </w:r>
      <w:r>
        <w:t>prior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46"/>
        </w:rPr>
        <w:t xml:space="preserve"> </w:t>
      </w:r>
      <w:r>
        <w:t>acceptance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engagement primarily</w:t>
      </w:r>
      <w:r>
        <w:rPr>
          <w:spacing w:val="2"/>
        </w:rPr>
        <w:t xml:space="preserve"> </w:t>
      </w:r>
      <w:r>
        <w:t>to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line="229" w:lineRule="exact"/>
        <w:ind w:hanging="361"/>
      </w:pPr>
      <w:r>
        <w:rPr>
          <w:color w:val="FF0000"/>
        </w:rPr>
        <w:t>Determine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degree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knowledge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expertise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required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by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engagement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</w:pPr>
      <w:r>
        <w:t>Determine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integrity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management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ind w:hanging="361"/>
      </w:pPr>
      <w:r>
        <w:t>Determine</w:t>
      </w:r>
      <w:r>
        <w:rPr>
          <w:spacing w:val="-4"/>
        </w:rPr>
        <w:t xml:space="preserve"> </w:t>
      </w:r>
      <w:r>
        <w:t>whether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firm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independent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client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2" w:line="240" w:lineRule="auto"/>
        <w:ind w:hanging="361"/>
      </w:pPr>
      <w:r>
        <w:t>Gather</w:t>
      </w:r>
      <w:r>
        <w:rPr>
          <w:spacing w:val="-6"/>
        </w:rPr>
        <w:t xml:space="preserve"> </w:t>
      </w:r>
      <w:r>
        <w:t>evidence</w:t>
      </w:r>
      <w:r>
        <w:rPr>
          <w:spacing w:val="-7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fairness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statements</w:t>
      </w:r>
    </w:p>
    <w:p w:rsidR="00D94DAD" w:rsidRDefault="00D94DAD" w:rsidP="00D94DAD">
      <w:pPr>
        <w:pStyle w:val="BodyText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before="1"/>
        <w:ind w:hanging="361"/>
      </w:pPr>
      <w:r>
        <w:t>In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audit,</w:t>
      </w:r>
      <w:r>
        <w:rPr>
          <w:spacing w:val="-5"/>
        </w:rPr>
        <w:t xml:space="preserve"> </w:t>
      </w:r>
      <w:r>
        <w:t>communication</w:t>
      </w:r>
      <w:r>
        <w:rPr>
          <w:spacing w:val="-4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predecessor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incoming</w:t>
      </w:r>
      <w:r>
        <w:rPr>
          <w:spacing w:val="-5"/>
        </w:rPr>
        <w:t xml:space="preserve"> </w:t>
      </w:r>
      <w:r>
        <w:t>auditor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be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Authorized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engagement</w:t>
      </w:r>
      <w:r>
        <w:rPr>
          <w:spacing w:val="-7"/>
        </w:rPr>
        <w:t xml:space="preserve"> </w:t>
      </w:r>
      <w:r>
        <w:t>letter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</w:pPr>
      <w:r>
        <w:t>Acknowledged</w:t>
      </w:r>
      <w:r>
        <w:rPr>
          <w:spacing w:val="-9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representation</w:t>
      </w:r>
      <w:r>
        <w:rPr>
          <w:spacing w:val="-9"/>
        </w:rPr>
        <w:t xml:space="preserve"> </w:t>
      </w:r>
      <w:r>
        <w:t>letter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ind w:hanging="361"/>
      </w:pPr>
      <w:r>
        <w:rPr>
          <w:color w:val="FF0000"/>
        </w:rPr>
        <w:t>Either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written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or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oral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2" w:line="240" w:lineRule="auto"/>
        <w:ind w:hanging="361"/>
      </w:pPr>
      <w:r>
        <w:t>Written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included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papers</w:t>
      </w:r>
    </w:p>
    <w:p w:rsidR="00D94DAD" w:rsidRDefault="00D94DAD" w:rsidP="00D94DAD">
      <w:pPr>
        <w:pStyle w:val="BodyText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line="276" w:lineRule="auto"/>
        <w:ind w:left="461" w:right="415"/>
      </w:pPr>
      <w:proofErr w:type="spellStart"/>
      <w:r>
        <w:t>Arnel</w:t>
      </w:r>
      <w:proofErr w:type="spellEnd"/>
      <w:r>
        <w:t>,</w:t>
      </w:r>
      <w:r>
        <w:rPr>
          <w:spacing w:val="-8"/>
        </w:rPr>
        <w:t xml:space="preserve"> </w:t>
      </w:r>
      <w:r>
        <w:t>CPA,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succeeding</w:t>
      </w:r>
      <w:r>
        <w:rPr>
          <w:spacing w:val="-7"/>
        </w:rPr>
        <w:t xml:space="preserve"> </w:t>
      </w:r>
      <w:r>
        <w:t>Von,</w:t>
      </w:r>
      <w:r>
        <w:rPr>
          <w:spacing w:val="-7"/>
        </w:rPr>
        <w:t xml:space="preserve"> </w:t>
      </w:r>
      <w:r>
        <w:t>CPA,</w:t>
      </w:r>
      <w:r>
        <w:rPr>
          <w:spacing w:val="-7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audit</w:t>
      </w:r>
      <w:r>
        <w:rPr>
          <w:spacing w:val="-6"/>
        </w:rPr>
        <w:t xml:space="preserve"> </w:t>
      </w:r>
      <w:r>
        <w:t>engagement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proofErr w:type="spellStart"/>
      <w:r>
        <w:t>Almar</w:t>
      </w:r>
      <w:proofErr w:type="spellEnd"/>
      <w:r>
        <w:rPr>
          <w:spacing w:val="-7"/>
        </w:rPr>
        <w:t xml:space="preserve"> </w:t>
      </w:r>
      <w:r>
        <w:t>Corporation.</w:t>
      </w:r>
      <w:r>
        <w:rPr>
          <w:spacing w:val="-6"/>
        </w:rPr>
        <w:t xml:space="preserve"> </w:t>
      </w:r>
      <w:proofErr w:type="spellStart"/>
      <w:r>
        <w:t>Arnel</w:t>
      </w:r>
      <w:proofErr w:type="spellEnd"/>
      <w:r>
        <w:rPr>
          <w:spacing w:val="-6"/>
        </w:rPr>
        <w:t xml:space="preserve"> </w:t>
      </w:r>
      <w:r>
        <w:t>plans</w:t>
      </w:r>
      <w:r>
        <w:rPr>
          <w:spacing w:val="-7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consult</w:t>
      </w:r>
      <w:r>
        <w:rPr>
          <w:spacing w:val="-4"/>
        </w:rPr>
        <w:t xml:space="preserve"> </w:t>
      </w:r>
      <w:r>
        <w:t>Von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to review</w:t>
      </w:r>
      <w:r>
        <w:rPr>
          <w:spacing w:val="-2"/>
        </w:rPr>
        <w:t xml:space="preserve"> </w:t>
      </w:r>
      <w:proofErr w:type="spellStart"/>
      <w:r>
        <w:t>Von’s</w:t>
      </w:r>
      <w:proofErr w:type="spellEnd"/>
      <w:r>
        <w:rPr>
          <w:spacing w:val="-3"/>
        </w:rPr>
        <w:t xml:space="preserve"> </w:t>
      </w:r>
      <w:r>
        <w:t>prior</w:t>
      </w:r>
      <w:r>
        <w:rPr>
          <w:spacing w:val="-3"/>
        </w:rPr>
        <w:t xml:space="preserve"> </w:t>
      </w:r>
      <w:r>
        <w:t>year</w:t>
      </w:r>
      <w:r>
        <w:rPr>
          <w:spacing w:val="-2"/>
        </w:rPr>
        <w:t xml:space="preserve"> </w:t>
      </w:r>
      <w:r>
        <w:t>working</w:t>
      </w:r>
      <w:r>
        <w:rPr>
          <w:spacing w:val="-2"/>
        </w:rPr>
        <w:t xml:space="preserve"> </w:t>
      </w:r>
      <w:r>
        <w:t>papers.</w:t>
      </w:r>
      <w:r>
        <w:rPr>
          <w:spacing w:val="-2"/>
        </w:rPr>
        <w:t xml:space="preserve"> </w:t>
      </w:r>
      <w:proofErr w:type="spellStart"/>
      <w:r>
        <w:t>Arnel</w:t>
      </w:r>
      <w:proofErr w:type="spellEnd"/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so</w:t>
      </w:r>
      <w:r>
        <w:rPr>
          <w:spacing w:val="-3"/>
        </w:rPr>
        <w:t xml:space="preserve"> </w:t>
      </w:r>
      <w:r>
        <w:t>if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line="229" w:lineRule="exact"/>
        <w:ind w:hanging="361"/>
      </w:pPr>
      <w:r>
        <w:rPr>
          <w:color w:val="FF0000"/>
        </w:rPr>
        <w:t>Von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5"/>
        </w:rPr>
        <w:t xml:space="preserve"> </w:t>
      </w:r>
      <w:proofErr w:type="spellStart"/>
      <w:r>
        <w:rPr>
          <w:color w:val="FF0000"/>
        </w:rPr>
        <w:t>Almar</w:t>
      </w:r>
      <w:proofErr w:type="spellEnd"/>
      <w:r>
        <w:rPr>
          <w:color w:val="FF0000"/>
          <w:spacing w:val="-6"/>
        </w:rPr>
        <w:t xml:space="preserve"> </w:t>
      </w:r>
      <w:r>
        <w:rPr>
          <w:color w:val="FF0000"/>
        </w:rPr>
        <w:t>consent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proofErr w:type="spellStart"/>
      <w:r>
        <w:t>Almar</w:t>
      </w:r>
      <w:proofErr w:type="spellEnd"/>
      <w:r>
        <w:rPr>
          <w:spacing w:val="-6"/>
        </w:rPr>
        <w:t xml:space="preserve"> </w:t>
      </w:r>
      <w:r>
        <w:t>consents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spacing w:before="2"/>
        <w:ind w:hanging="361"/>
      </w:pPr>
      <w:r>
        <w:t>Von</w:t>
      </w:r>
      <w:r>
        <w:rPr>
          <w:spacing w:val="-9"/>
        </w:rPr>
        <w:t xml:space="preserve"> </w:t>
      </w:r>
      <w:r>
        <w:t>consents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Von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proofErr w:type="spellStart"/>
      <w:r>
        <w:t>Arnel</w:t>
      </w:r>
      <w:proofErr w:type="spellEnd"/>
      <w:r>
        <w:rPr>
          <w:spacing w:val="-4"/>
        </w:rPr>
        <w:t xml:space="preserve"> </w:t>
      </w:r>
      <w:r>
        <w:t>consent</w:t>
      </w:r>
    </w:p>
    <w:p w:rsidR="00D94DAD" w:rsidRDefault="00D94DAD" w:rsidP="00D94DAD">
      <w:pPr>
        <w:pStyle w:val="BodyText"/>
        <w:spacing w:before="1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line="276" w:lineRule="auto"/>
        <w:ind w:left="461" w:right="357"/>
      </w:pPr>
      <w:r>
        <w:t>An</w:t>
      </w:r>
      <w:r>
        <w:rPr>
          <w:spacing w:val="-5"/>
        </w:rPr>
        <w:t xml:space="preserve"> </w:t>
      </w:r>
      <w:r>
        <w:t>incoming</w:t>
      </w:r>
      <w:r>
        <w:rPr>
          <w:spacing w:val="-5"/>
        </w:rPr>
        <w:t xml:space="preserve"> </w:t>
      </w:r>
      <w:r>
        <w:t>auditor</w:t>
      </w:r>
      <w:r>
        <w:rPr>
          <w:spacing w:val="-6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request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client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authorize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predecessor</w:t>
      </w:r>
      <w:r>
        <w:rPr>
          <w:spacing w:val="-5"/>
        </w:rPr>
        <w:t xml:space="preserve"> </w:t>
      </w:r>
      <w:r>
        <w:t>auditor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allow</w:t>
      </w:r>
      <w:r>
        <w:rPr>
          <w:spacing w:val="-4"/>
        </w:rPr>
        <w:t xml:space="preserve"> </w:t>
      </w:r>
      <w:r>
        <w:t>a</w:t>
      </w:r>
      <w:r>
        <w:rPr>
          <w:spacing w:val="-47"/>
        </w:rPr>
        <w:t xml:space="preserve"> </w:t>
      </w:r>
      <w:r>
        <w:t>review</w:t>
      </w:r>
      <w:r>
        <w:rPr>
          <w:spacing w:val="-1"/>
        </w:rPr>
        <w:t xml:space="preserve"> </w:t>
      </w:r>
      <w:r>
        <w:t>of the predecessor’s</w:t>
      </w:r>
    </w:p>
    <w:p w:rsidR="00D94DAD" w:rsidRDefault="00D94DAD" w:rsidP="00D94DAD">
      <w:pPr>
        <w:tabs>
          <w:tab w:val="left" w:pos="5861"/>
        </w:tabs>
        <w:spacing w:line="229" w:lineRule="exact"/>
        <w:ind w:left="2262"/>
        <w:rPr>
          <w:i/>
        </w:rPr>
      </w:pPr>
      <w:r>
        <w:rPr>
          <w:i/>
        </w:rPr>
        <w:t>Engagement</w:t>
      </w:r>
      <w:r>
        <w:rPr>
          <w:i/>
          <w:spacing w:val="-7"/>
        </w:rPr>
        <w:t xml:space="preserve"> </w:t>
      </w:r>
      <w:r>
        <w:rPr>
          <w:i/>
        </w:rPr>
        <w:t>letter</w:t>
      </w:r>
      <w:r>
        <w:rPr>
          <w:i/>
        </w:rPr>
        <w:tab/>
        <w:t>Working</w:t>
      </w:r>
      <w:r>
        <w:rPr>
          <w:i/>
          <w:spacing w:val="-8"/>
        </w:rPr>
        <w:t xml:space="preserve"> </w:t>
      </w:r>
      <w:r>
        <w:rPr>
          <w:i/>
        </w:rPr>
        <w:t>Paper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2981"/>
          <w:tab w:val="left" w:pos="2982"/>
          <w:tab w:val="left" w:pos="6357"/>
        </w:tabs>
        <w:spacing w:before="1"/>
        <w:ind w:left="2982" w:hanging="2161"/>
      </w:pPr>
      <w:r>
        <w:t>Yes</w:t>
      </w:r>
      <w:r>
        <w:tab/>
      </w:r>
      <w:proofErr w:type="spellStart"/>
      <w:r>
        <w:t>Yes</w:t>
      </w:r>
      <w:proofErr w:type="spellEnd"/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2981"/>
          <w:tab w:val="left" w:pos="2982"/>
          <w:tab w:val="left" w:pos="6405"/>
        </w:tabs>
        <w:ind w:left="2982" w:hanging="2161"/>
      </w:pPr>
      <w:r>
        <w:t>Yes</w:t>
      </w:r>
      <w:r>
        <w:tab/>
        <w:t>No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3031"/>
          <w:tab w:val="left" w:pos="3032"/>
          <w:tab w:val="left" w:pos="6405"/>
        </w:tabs>
        <w:spacing w:before="2"/>
        <w:ind w:left="3031" w:hanging="2211"/>
      </w:pPr>
      <w:r>
        <w:rPr>
          <w:color w:val="FF0000"/>
        </w:rPr>
        <w:t>No</w:t>
      </w:r>
      <w:r>
        <w:rPr>
          <w:color w:val="FF0000"/>
        </w:rPr>
        <w:tab/>
        <w:t>Yes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3031"/>
          <w:tab w:val="left" w:pos="3032"/>
          <w:tab w:val="left" w:pos="6405"/>
        </w:tabs>
        <w:ind w:left="3031" w:hanging="2211"/>
      </w:pPr>
      <w:r>
        <w:t>No</w:t>
      </w:r>
      <w:r>
        <w:tab/>
      </w:r>
      <w:proofErr w:type="spellStart"/>
      <w:r>
        <w:t>No</w:t>
      </w:r>
      <w:proofErr w:type="spellEnd"/>
    </w:p>
    <w:p w:rsidR="00D94DAD" w:rsidRDefault="00D94DAD" w:rsidP="00D94DAD">
      <w:pPr>
        <w:pStyle w:val="BodyText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before="1" w:line="276" w:lineRule="auto"/>
        <w:ind w:left="461" w:right="199"/>
      </w:pPr>
      <w:r>
        <w:t>Engagement</w:t>
      </w:r>
      <w:r>
        <w:rPr>
          <w:spacing w:val="-8"/>
        </w:rPr>
        <w:t xml:space="preserve"> </w:t>
      </w:r>
      <w:r>
        <w:t>letter</w:t>
      </w:r>
      <w:r>
        <w:rPr>
          <w:spacing w:val="-6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documents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confirms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auditor’s</w:t>
      </w:r>
      <w:r>
        <w:rPr>
          <w:spacing w:val="-8"/>
        </w:rPr>
        <w:t xml:space="preserve"> </w:t>
      </w:r>
      <w:r>
        <w:t>acceptance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engagement</w:t>
      </w:r>
      <w:r>
        <w:rPr>
          <w:spacing w:val="-8"/>
        </w:rPr>
        <w:t xml:space="preserve"> </w:t>
      </w:r>
      <w:r>
        <w:t>would</w:t>
      </w:r>
      <w:r>
        <w:rPr>
          <w:spacing w:val="-46"/>
        </w:rPr>
        <w:t xml:space="preserve"> </w:t>
      </w:r>
      <w:r>
        <w:t>normally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sent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client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line="229" w:lineRule="exact"/>
        <w:ind w:hanging="361"/>
      </w:pPr>
      <w:r>
        <w:t>Before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audit</w:t>
      </w:r>
      <w:r>
        <w:rPr>
          <w:spacing w:val="-5"/>
        </w:rPr>
        <w:t xml:space="preserve"> </w:t>
      </w:r>
      <w:r>
        <w:t>report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issued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</w:pPr>
      <w:r>
        <w:t>After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audit</w:t>
      </w:r>
      <w:r>
        <w:rPr>
          <w:spacing w:val="-3"/>
        </w:rPr>
        <w:t xml:space="preserve"> </w:t>
      </w:r>
      <w:r>
        <w:t>report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issued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ind w:hanging="361"/>
      </w:pP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end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fieldwork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 w:line="240" w:lineRule="auto"/>
        <w:ind w:hanging="361"/>
      </w:pPr>
      <w:r>
        <w:rPr>
          <w:color w:val="FF0000"/>
        </w:rPr>
        <w:t>Before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commencement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engagement</w:t>
      </w:r>
    </w:p>
    <w:p w:rsidR="00D94DAD" w:rsidRDefault="00D94DAD" w:rsidP="00D94DAD">
      <w:pPr>
        <w:pStyle w:val="BodyText"/>
        <w:spacing w:before="1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ind w:hanging="361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principal</w:t>
      </w:r>
      <w:r>
        <w:rPr>
          <w:spacing w:val="-6"/>
        </w:rPr>
        <w:t xml:space="preserve"> </w:t>
      </w:r>
      <w:r>
        <w:t>contents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engagement</w:t>
      </w:r>
      <w:r>
        <w:rPr>
          <w:spacing w:val="-5"/>
        </w:rPr>
        <w:t xml:space="preserve"> </w:t>
      </w:r>
      <w:r>
        <w:t>letter?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rPr>
          <w:color w:val="FF0000"/>
        </w:rPr>
        <w:t>Objective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financial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statements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2"/>
        <w:ind w:hanging="361"/>
      </w:pPr>
      <w:r>
        <w:t>Unrestricted</w:t>
      </w:r>
      <w:r>
        <w:rPr>
          <w:spacing w:val="-7"/>
        </w:rPr>
        <w:t xml:space="preserve"> </w:t>
      </w:r>
      <w:r>
        <w:t>access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records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documents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ind w:hanging="361"/>
      </w:pPr>
      <w:r>
        <w:t>Limitations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engagement</w:t>
      </w:r>
    </w:p>
    <w:p w:rsidR="00D94DAD" w:rsidRDefault="00D94DAD" w:rsidP="00D94DAD">
      <w:pPr>
        <w:spacing w:line="268" w:lineRule="exact"/>
        <w:sectPr w:rsidR="00D94DAD">
          <w:pgSz w:w="12240" w:h="15840"/>
          <w:pgMar w:top="1400" w:right="1340" w:bottom="280" w:left="1340" w:header="720" w:footer="720" w:gutter="0"/>
          <w:cols w:space="720"/>
        </w:sectPr>
      </w:pP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44" w:line="240" w:lineRule="auto"/>
        <w:ind w:hanging="361"/>
      </w:pPr>
      <w:r>
        <w:lastRenderedPageBreak/>
        <w:t>Management’s</w:t>
      </w:r>
      <w:r>
        <w:rPr>
          <w:spacing w:val="-8"/>
        </w:rPr>
        <w:t xml:space="preserve"> </w:t>
      </w:r>
      <w:r>
        <w:t>responsibility</w:t>
      </w:r>
      <w:r>
        <w:rPr>
          <w:spacing w:val="-9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financial</w:t>
      </w:r>
      <w:r>
        <w:rPr>
          <w:spacing w:val="-10"/>
        </w:rPr>
        <w:t xml:space="preserve"> </w:t>
      </w:r>
      <w:r>
        <w:t>statements</w:t>
      </w:r>
    </w:p>
    <w:p w:rsidR="00D94DAD" w:rsidRDefault="00D94DAD" w:rsidP="00D94DAD">
      <w:pPr>
        <w:pStyle w:val="BodyText"/>
        <w:spacing w:before="1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line="240" w:lineRule="auto"/>
        <w:ind w:hanging="361"/>
      </w:pPr>
      <w:r>
        <w:t>Arrangements</w:t>
      </w:r>
      <w:r>
        <w:rPr>
          <w:spacing w:val="-8"/>
        </w:rPr>
        <w:t xml:space="preserve"> </w:t>
      </w:r>
      <w:r>
        <w:t>concerning</w:t>
      </w:r>
      <w:r>
        <w:rPr>
          <w:spacing w:val="-6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least</w:t>
      </w:r>
      <w:r>
        <w:rPr>
          <w:spacing w:val="-6"/>
        </w:rPr>
        <w:t xml:space="preserve"> </w:t>
      </w:r>
      <w:r>
        <w:t>likely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included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engagement</w:t>
      </w:r>
      <w:r>
        <w:rPr>
          <w:spacing w:val="-6"/>
        </w:rPr>
        <w:t xml:space="preserve"> </w:t>
      </w:r>
      <w:r>
        <w:t>letter?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2"/>
        <w:ind w:hanging="361"/>
      </w:pPr>
      <w:r>
        <w:t>Auditor’s</w:t>
      </w:r>
      <w:r>
        <w:rPr>
          <w:spacing w:val="-11"/>
        </w:rPr>
        <w:t xml:space="preserve"> </w:t>
      </w:r>
      <w:r>
        <w:t>responsibilities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Fees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billing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spacing w:before="1"/>
        <w:ind w:hanging="361"/>
      </w:pPr>
      <w:r>
        <w:rPr>
          <w:color w:val="FF0000"/>
        </w:rPr>
        <w:t>CPA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investment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client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securities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Other</w:t>
      </w:r>
      <w:r>
        <w:rPr>
          <w:spacing w:val="-5"/>
        </w:rPr>
        <w:t xml:space="preserve"> </w:t>
      </w:r>
      <w:r>
        <w:t>forms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reports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issued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addition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audit</w:t>
      </w:r>
      <w:r>
        <w:rPr>
          <w:spacing w:val="-3"/>
        </w:rPr>
        <w:t xml:space="preserve"> </w:t>
      </w:r>
      <w:r>
        <w:t>report</w:t>
      </w:r>
    </w:p>
    <w:p w:rsidR="00D94DAD" w:rsidRDefault="00D94DAD" w:rsidP="00D94DAD">
      <w:pPr>
        <w:pStyle w:val="BodyText"/>
        <w:spacing w:before="1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line="240" w:lineRule="auto"/>
        <w:ind w:hanging="361"/>
      </w:pPr>
      <w:r>
        <w:t>The</w:t>
      </w:r>
      <w:r>
        <w:rPr>
          <w:spacing w:val="-7"/>
        </w:rPr>
        <w:t xml:space="preserve"> </w:t>
      </w:r>
      <w:r>
        <w:t>audit</w:t>
      </w:r>
      <w:r>
        <w:rPr>
          <w:spacing w:val="-7"/>
        </w:rPr>
        <w:t xml:space="preserve"> </w:t>
      </w:r>
      <w:r>
        <w:t>engagement</w:t>
      </w:r>
      <w:r>
        <w:rPr>
          <w:spacing w:val="-6"/>
        </w:rPr>
        <w:t xml:space="preserve"> </w:t>
      </w:r>
      <w:r>
        <w:t>letter</w:t>
      </w:r>
      <w:r>
        <w:rPr>
          <w:spacing w:val="-6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t>generally</w:t>
      </w:r>
      <w:r>
        <w:rPr>
          <w:spacing w:val="-6"/>
        </w:rPr>
        <w:t xml:space="preserve"> </w:t>
      </w:r>
      <w:r>
        <w:t>include</w:t>
      </w:r>
      <w:r>
        <w:rPr>
          <w:spacing w:val="-9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reference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except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</w:pPr>
      <w:r>
        <w:t>The</w:t>
      </w:r>
      <w:r>
        <w:rPr>
          <w:spacing w:val="-9"/>
        </w:rPr>
        <w:t xml:space="preserve"> </w:t>
      </w:r>
      <w:r>
        <w:t>expectation</w:t>
      </w:r>
      <w:r>
        <w:rPr>
          <w:spacing w:val="-9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receiving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written</w:t>
      </w:r>
      <w:r>
        <w:rPr>
          <w:spacing w:val="-9"/>
        </w:rPr>
        <w:t xml:space="preserve"> </w:t>
      </w:r>
      <w:r>
        <w:t>management</w:t>
      </w:r>
      <w:r>
        <w:rPr>
          <w:spacing w:val="-9"/>
        </w:rPr>
        <w:t xml:space="preserve"> </w:t>
      </w:r>
      <w:r>
        <w:t>representation</w:t>
      </w:r>
      <w:r>
        <w:rPr>
          <w:spacing w:val="-7"/>
        </w:rPr>
        <w:t xml:space="preserve"> </w:t>
      </w:r>
      <w:r>
        <w:t>letter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A</w:t>
      </w:r>
      <w:r>
        <w:rPr>
          <w:spacing w:val="-6"/>
        </w:rPr>
        <w:t xml:space="preserve"> </w:t>
      </w:r>
      <w:r>
        <w:t>request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client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confirm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terms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engagement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spacing w:before="2"/>
        <w:ind w:hanging="361"/>
      </w:pPr>
      <w:r>
        <w:rPr>
          <w:color w:val="FF0000"/>
        </w:rPr>
        <w:t>A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description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auditor’s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method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sample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selection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The</w:t>
      </w:r>
      <w:r>
        <w:rPr>
          <w:spacing w:val="-8"/>
        </w:rPr>
        <w:t xml:space="preserve"> </w:t>
      </w:r>
      <w:r>
        <w:t>risk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material</w:t>
      </w:r>
      <w:r>
        <w:rPr>
          <w:spacing w:val="-7"/>
        </w:rPr>
        <w:t xml:space="preserve"> </w:t>
      </w:r>
      <w:r>
        <w:t>misstatements</w:t>
      </w:r>
      <w:r>
        <w:rPr>
          <w:spacing w:val="-9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remain</w:t>
      </w:r>
      <w:r>
        <w:rPr>
          <w:spacing w:val="-8"/>
        </w:rPr>
        <w:t xml:space="preserve"> </w:t>
      </w:r>
      <w:r>
        <w:t>undiscovered</w:t>
      </w:r>
    </w:p>
    <w:p w:rsidR="00D94DAD" w:rsidRDefault="00D94DAD" w:rsidP="00D94DAD">
      <w:pPr>
        <w:pStyle w:val="BodyText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before="1" w:line="240" w:lineRule="auto"/>
        <w:ind w:hanging="361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least</w:t>
      </w:r>
      <w:r>
        <w:rPr>
          <w:spacing w:val="-6"/>
        </w:rPr>
        <w:t xml:space="preserve"> </w:t>
      </w:r>
      <w:r>
        <w:t>likely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included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auditor’s</w:t>
      </w:r>
      <w:r>
        <w:rPr>
          <w:spacing w:val="-6"/>
        </w:rPr>
        <w:t xml:space="preserve"> </w:t>
      </w:r>
      <w:r>
        <w:t>engagement</w:t>
      </w:r>
      <w:r>
        <w:rPr>
          <w:spacing w:val="-4"/>
        </w:rPr>
        <w:t xml:space="preserve"> </w:t>
      </w:r>
      <w:r>
        <w:t>letter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</w:pPr>
      <w:r>
        <w:t>Forms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report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Extent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his</w:t>
      </w:r>
      <w:r>
        <w:rPr>
          <w:spacing w:val="-6"/>
        </w:rPr>
        <w:t xml:space="preserve"> </w:t>
      </w:r>
      <w:r>
        <w:t>responsibilities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spacing w:before="2"/>
        <w:ind w:hanging="361"/>
      </w:pPr>
      <w:r>
        <w:t>Objectives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scope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audit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rPr>
          <w:color w:val="FF0000"/>
        </w:rPr>
        <w:t>Type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opinion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be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issued</w:t>
      </w:r>
    </w:p>
    <w:p w:rsidR="00D94DAD" w:rsidRDefault="00D94DAD" w:rsidP="00D94DAD">
      <w:pPr>
        <w:pStyle w:val="BodyText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line="276" w:lineRule="auto"/>
        <w:ind w:left="461" w:right="601"/>
      </w:pPr>
      <w:r>
        <w:t>According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PSA</w:t>
      </w:r>
      <w:r>
        <w:rPr>
          <w:spacing w:val="-4"/>
        </w:rPr>
        <w:t xml:space="preserve"> </w:t>
      </w:r>
      <w:r>
        <w:t>210,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auditor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client</w:t>
      </w:r>
      <w:r>
        <w:rPr>
          <w:spacing w:val="-4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agree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terms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engagement.</w:t>
      </w:r>
      <w:r>
        <w:rPr>
          <w:spacing w:val="-4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agreed</w:t>
      </w:r>
      <w:r>
        <w:rPr>
          <w:spacing w:val="-1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would need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recorded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a(n)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line="229" w:lineRule="exact"/>
        <w:ind w:hanging="361"/>
      </w:pPr>
      <w:r>
        <w:t>Memorandum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placed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permanent</w:t>
      </w:r>
      <w:r>
        <w:rPr>
          <w:spacing w:val="-4"/>
        </w:rPr>
        <w:t xml:space="preserve"> </w:t>
      </w:r>
      <w:r>
        <w:t>section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auditing</w:t>
      </w:r>
      <w:r>
        <w:rPr>
          <w:spacing w:val="-4"/>
        </w:rPr>
        <w:t xml:space="preserve"> </w:t>
      </w:r>
      <w:r>
        <w:t>working</w:t>
      </w:r>
      <w:r>
        <w:rPr>
          <w:spacing w:val="-4"/>
        </w:rPr>
        <w:t xml:space="preserve"> </w:t>
      </w:r>
      <w:r>
        <w:t>papers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2"/>
        <w:ind w:hanging="361"/>
      </w:pPr>
      <w:r>
        <w:rPr>
          <w:color w:val="FF0000"/>
        </w:rPr>
        <w:t>Engagement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letter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ind w:hanging="361"/>
      </w:pPr>
      <w:r>
        <w:rPr>
          <w:spacing w:val="-1"/>
        </w:rPr>
        <w:t>Client</w:t>
      </w:r>
      <w:r>
        <w:rPr>
          <w:spacing w:val="-10"/>
        </w:rPr>
        <w:t xml:space="preserve"> </w:t>
      </w:r>
      <w:r>
        <w:t>representation</w:t>
      </w:r>
      <w:r>
        <w:rPr>
          <w:spacing w:val="-11"/>
        </w:rPr>
        <w:t xml:space="preserve"> </w:t>
      </w:r>
      <w:r>
        <w:t>letter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 w:line="240" w:lineRule="auto"/>
        <w:ind w:hanging="361"/>
      </w:pPr>
      <w:r>
        <w:t>Comfort</w:t>
      </w:r>
      <w:r>
        <w:rPr>
          <w:spacing w:val="-10"/>
        </w:rPr>
        <w:t xml:space="preserve"> </w:t>
      </w:r>
      <w:r>
        <w:t>letter</w:t>
      </w:r>
    </w:p>
    <w:p w:rsidR="00D94DAD" w:rsidRDefault="00D94DAD" w:rsidP="00D94DAD">
      <w:pPr>
        <w:pStyle w:val="BodyText"/>
        <w:spacing w:before="1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line="276" w:lineRule="auto"/>
        <w:ind w:left="461" w:right="930"/>
      </w:pPr>
      <w:r>
        <w:t>Which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factors</w:t>
      </w:r>
      <w:r>
        <w:rPr>
          <w:spacing w:val="-7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likely</w:t>
      </w:r>
      <w:r>
        <w:rPr>
          <w:spacing w:val="-7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influence</w:t>
      </w:r>
      <w:r>
        <w:rPr>
          <w:spacing w:val="-8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auditor’s</w:t>
      </w:r>
      <w:r>
        <w:rPr>
          <w:spacing w:val="-6"/>
        </w:rPr>
        <w:t xml:space="preserve"> </w:t>
      </w:r>
      <w:r>
        <w:t>determination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46"/>
        </w:rPr>
        <w:t xml:space="preserve"> </w:t>
      </w:r>
      <w:r>
        <w:t>auditability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entity’s financial</w:t>
      </w:r>
      <w:r>
        <w:rPr>
          <w:spacing w:val="-1"/>
        </w:rPr>
        <w:t xml:space="preserve"> </w:t>
      </w:r>
      <w:r>
        <w:t>statements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line="229" w:lineRule="exact"/>
        <w:ind w:hanging="361"/>
      </w:pPr>
      <w:r>
        <w:t>The</w:t>
      </w:r>
      <w:r>
        <w:rPr>
          <w:spacing w:val="-7"/>
        </w:rPr>
        <w:t xml:space="preserve"> </w:t>
      </w:r>
      <w:r>
        <w:t>complexity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accounting</w:t>
      </w:r>
      <w:r>
        <w:rPr>
          <w:spacing w:val="-7"/>
        </w:rPr>
        <w:t xml:space="preserve"> </w:t>
      </w:r>
      <w:r>
        <w:t>systems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The</w:t>
      </w:r>
      <w:r>
        <w:rPr>
          <w:spacing w:val="-7"/>
        </w:rPr>
        <w:t xml:space="preserve"> </w:t>
      </w:r>
      <w:r>
        <w:t>existence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related</w:t>
      </w:r>
      <w:r>
        <w:rPr>
          <w:spacing w:val="-7"/>
        </w:rPr>
        <w:t xml:space="preserve"> </w:t>
      </w:r>
      <w:r>
        <w:t>party</w:t>
      </w:r>
      <w:r>
        <w:rPr>
          <w:spacing w:val="-8"/>
        </w:rPr>
        <w:t xml:space="preserve"> </w:t>
      </w:r>
      <w:r>
        <w:t>transactions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spacing w:before="2"/>
        <w:ind w:hanging="361"/>
      </w:pPr>
      <w:r>
        <w:rPr>
          <w:color w:val="FF0000"/>
        </w:rPr>
        <w:t>The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adequacy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accounting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records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The</w:t>
      </w:r>
      <w:r>
        <w:rPr>
          <w:spacing w:val="-11"/>
        </w:rPr>
        <w:t xml:space="preserve"> </w:t>
      </w:r>
      <w:r>
        <w:t>operating</w:t>
      </w:r>
      <w:r>
        <w:rPr>
          <w:spacing w:val="-10"/>
        </w:rPr>
        <w:t xml:space="preserve"> </w:t>
      </w:r>
      <w:r>
        <w:t>effectiveness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control</w:t>
      </w:r>
      <w:r>
        <w:rPr>
          <w:spacing w:val="-9"/>
        </w:rPr>
        <w:t xml:space="preserve"> </w:t>
      </w:r>
      <w:r>
        <w:t>procedures</w:t>
      </w:r>
    </w:p>
    <w:p w:rsidR="00D94DAD" w:rsidRDefault="00D94DAD" w:rsidP="00D94DAD">
      <w:pPr>
        <w:pStyle w:val="BodyText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before="1" w:line="276" w:lineRule="auto"/>
        <w:ind w:left="461" w:right="968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factors</w:t>
      </w:r>
      <w:r>
        <w:rPr>
          <w:spacing w:val="-6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likely</w:t>
      </w:r>
      <w:r>
        <w:rPr>
          <w:spacing w:val="-5"/>
        </w:rPr>
        <w:t xml:space="preserve"> </w:t>
      </w:r>
      <w:r>
        <w:t>would</w:t>
      </w:r>
      <w:r>
        <w:rPr>
          <w:spacing w:val="-4"/>
        </w:rPr>
        <w:t xml:space="preserve"> </w:t>
      </w:r>
      <w:r>
        <w:t>cause</w:t>
      </w:r>
      <w:r>
        <w:rPr>
          <w:spacing w:val="-5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auditor</w:t>
      </w:r>
      <w:r>
        <w:rPr>
          <w:spacing w:val="-4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accept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audit</w:t>
      </w:r>
      <w:r>
        <w:rPr>
          <w:spacing w:val="-47"/>
        </w:rPr>
        <w:t xml:space="preserve"> </w:t>
      </w:r>
      <w:r>
        <w:t>engagement?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line="229" w:lineRule="exact"/>
        <w:ind w:hanging="361"/>
      </w:pPr>
      <w:r>
        <w:t>An</w:t>
      </w:r>
      <w:r>
        <w:rPr>
          <w:spacing w:val="-8"/>
        </w:rPr>
        <w:t xml:space="preserve"> </w:t>
      </w:r>
      <w:r>
        <w:t>inadequate</w:t>
      </w:r>
      <w:r>
        <w:rPr>
          <w:spacing w:val="-8"/>
        </w:rPr>
        <w:t xml:space="preserve"> </w:t>
      </w:r>
      <w:r>
        <w:t>understanding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entity’s</w:t>
      </w:r>
      <w:r>
        <w:rPr>
          <w:spacing w:val="-9"/>
        </w:rPr>
        <w:t xml:space="preserve"> </w:t>
      </w:r>
      <w:r>
        <w:t>interval</w:t>
      </w:r>
      <w:r>
        <w:rPr>
          <w:spacing w:val="-9"/>
        </w:rPr>
        <w:t xml:space="preserve"> </w:t>
      </w:r>
      <w:r>
        <w:t>control</w:t>
      </w:r>
      <w:r>
        <w:rPr>
          <w:spacing w:val="-8"/>
        </w:rPr>
        <w:t xml:space="preserve"> </w:t>
      </w:r>
      <w:r>
        <w:t>structure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</w:pPr>
      <w:r>
        <w:t>The</w:t>
      </w:r>
      <w:r>
        <w:rPr>
          <w:spacing w:val="-5"/>
        </w:rPr>
        <w:t xml:space="preserve"> </w:t>
      </w:r>
      <w:r>
        <w:t>close</w:t>
      </w:r>
      <w:r>
        <w:rPr>
          <w:spacing w:val="-5"/>
        </w:rPr>
        <w:t xml:space="preserve"> </w:t>
      </w:r>
      <w:r>
        <w:t>proximity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end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entity’s</w:t>
      </w:r>
      <w:r>
        <w:rPr>
          <w:spacing w:val="-6"/>
        </w:rPr>
        <w:t xml:space="preserve"> </w:t>
      </w:r>
      <w:r>
        <w:t>fiscal</w:t>
      </w:r>
      <w:r>
        <w:rPr>
          <w:spacing w:val="-5"/>
        </w:rPr>
        <w:t xml:space="preserve"> </w:t>
      </w:r>
      <w:r>
        <w:t>year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ind w:hanging="361"/>
      </w:pPr>
      <w:r>
        <w:rPr>
          <w:color w:val="FF0000"/>
        </w:rPr>
        <w:t>Concluding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that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entity’s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management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probably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lacks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integrity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 w:line="240" w:lineRule="auto"/>
        <w:ind w:hanging="361"/>
      </w:pPr>
      <w:r>
        <w:t>An</w:t>
      </w:r>
      <w:r>
        <w:rPr>
          <w:spacing w:val="-7"/>
        </w:rPr>
        <w:t xml:space="preserve"> </w:t>
      </w:r>
      <w:r>
        <w:t>inability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perform</w:t>
      </w:r>
      <w:r>
        <w:rPr>
          <w:spacing w:val="-7"/>
        </w:rPr>
        <w:t xml:space="preserve"> </w:t>
      </w:r>
      <w:r>
        <w:t>preliminary</w:t>
      </w:r>
      <w:r>
        <w:rPr>
          <w:spacing w:val="-7"/>
        </w:rPr>
        <w:t xml:space="preserve"> </w:t>
      </w:r>
      <w:r>
        <w:t>analytical</w:t>
      </w:r>
      <w:r>
        <w:rPr>
          <w:spacing w:val="-8"/>
        </w:rPr>
        <w:t xml:space="preserve"> </w:t>
      </w:r>
      <w:r>
        <w:t>procedures</w:t>
      </w:r>
      <w:r>
        <w:rPr>
          <w:spacing w:val="-7"/>
        </w:rPr>
        <w:t xml:space="preserve"> </w:t>
      </w:r>
      <w:r>
        <w:t>before</w:t>
      </w:r>
      <w:r>
        <w:rPr>
          <w:spacing w:val="-7"/>
        </w:rPr>
        <w:t xml:space="preserve"> </w:t>
      </w:r>
      <w:r>
        <w:t>assessing</w:t>
      </w:r>
      <w:r>
        <w:rPr>
          <w:spacing w:val="-7"/>
        </w:rPr>
        <w:t xml:space="preserve"> </w:t>
      </w:r>
      <w:r>
        <w:t>control</w:t>
      </w:r>
      <w:r>
        <w:rPr>
          <w:spacing w:val="-8"/>
        </w:rPr>
        <w:t xml:space="preserve"> </w:t>
      </w:r>
      <w:r>
        <w:t>risk</w:t>
      </w:r>
    </w:p>
    <w:p w:rsidR="00D94DAD" w:rsidRDefault="00D94DAD" w:rsidP="00D94DAD">
      <w:pPr>
        <w:pStyle w:val="BodyText"/>
        <w:spacing w:before="1"/>
        <w:ind w:left="0" w:firstLine="0"/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line="276" w:lineRule="auto"/>
        <w:ind w:left="461" w:right="273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auditor</w:t>
      </w:r>
      <w:r>
        <w:rPr>
          <w:spacing w:val="-5"/>
        </w:rPr>
        <w:t xml:space="preserve"> </w:t>
      </w:r>
      <w:r>
        <w:t>obtain</w:t>
      </w:r>
      <w:r>
        <w:rPr>
          <w:spacing w:val="-4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predecessor</w:t>
      </w:r>
      <w:r>
        <w:rPr>
          <w:spacing w:val="-5"/>
        </w:rPr>
        <w:t xml:space="preserve"> </w:t>
      </w:r>
      <w:r>
        <w:t>auditor</w:t>
      </w:r>
      <w:r>
        <w:rPr>
          <w:spacing w:val="-5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accepting</w:t>
      </w:r>
      <w:r>
        <w:rPr>
          <w:spacing w:val="-4"/>
        </w:rPr>
        <w:t xml:space="preserve"> </w:t>
      </w:r>
      <w:r>
        <w:t>an</w:t>
      </w:r>
      <w:r>
        <w:rPr>
          <w:spacing w:val="-47"/>
        </w:rPr>
        <w:t xml:space="preserve"> </w:t>
      </w:r>
      <w:r>
        <w:t>audit</w:t>
      </w:r>
      <w:r>
        <w:rPr>
          <w:spacing w:val="-1"/>
        </w:rPr>
        <w:t xml:space="preserve"> </w:t>
      </w:r>
      <w:r>
        <w:t>engagement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line="229" w:lineRule="exact"/>
        <w:ind w:hanging="361"/>
      </w:pPr>
      <w:r>
        <w:t>Analysis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balance</w:t>
      </w:r>
      <w:r>
        <w:rPr>
          <w:spacing w:val="-4"/>
        </w:rPr>
        <w:t xml:space="preserve"> </w:t>
      </w:r>
      <w:r>
        <w:t>short</w:t>
      </w:r>
      <w:r>
        <w:rPr>
          <w:spacing w:val="-5"/>
        </w:rPr>
        <w:t xml:space="preserve"> </w:t>
      </w:r>
      <w:r>
        <w:t>accounts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Analysis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income</w:t>
      </w:r>
      <w:r>
        <w:rPr>
          <w:spacing w:val="-7"/>
        </w:rPr>
        <w:t xml:space="preserve"> </w:t>
      </w:r>
      <w:r>
        <w:t>statements</w:t>
      </w:r>
      <w:r>
        <w:rPr>
          <w:spacing w:val="-8"/>
        </w:rPr>
        <w:t xml:space="preserve"> </w:t>
      </w:r>
      <w:r>
        <w:t>accounts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spacing w:before="2"/>
        <w:ind w:hanging="361"/>
      </w:pPr>
      <w:r>
        <w:t>All</w:t>
      </w:r>
      <w:r>
        <w:rPr>
          <w:spacing w:val="-10"/>
        </w:rPr>
        <w:t xml:space="preserve"> </w:t>
      </w:r>
      <w:r>
        <w:t>matters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continuing</w:t>
      </w:r>
      <w:r>
        <w:rPr>
          <w:spacing w:val="-9"/>
        </w:rPr>
        <w:t xml:space="preserve"> </w:t>
      </w:r>
      <w:r>
        <w:t>accounting</w:t>
      </w:r>
      <w:r>
        <w:rPr>
          <w:spacing w:val="-8"/>
        </w:rPr>
        <w:t xml:space="preserve"> </w:t>
      </w:r>
      <w:r>
        <w:t>significance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rPr>
          <w:color w:val="FF0000"/>
        </w:rPr>
        <w:t>Facts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that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might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bear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on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integrity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management</w:t>
      </w:r>
    </w:p>
    <w:p w:rsidR="00D94DAD" w:rsidRDefault="00D94DAD" w:rsidP="00D94DAD">
      <w:pPr>
        <w:spacing w:line="268" w:lineRule="exact"/>
        <w:sectPr w:rsidR="00D94DAD">
          <w:pgSz w:w="12240" w:h="15840"/>
          <w:pgMar w:top="1400" w:right="1340" w:bottom="280" w:left="1340" w:header="720" w:footer="720" w:gutter="0"/>
          <w:cols w:space="720"/>
        </w:sectPr>
      </w:pPr>
    </w:p>
    <w:p w:rsidR="00D94DAD" w:rsidRDefault="00D94DAD" w:rsidP="00D94DAD">
      <w:pPr>
        <w:pStyle w:val="BodyText"/>
        <w:ind w:left="0" w:firstLine="0"/>
        <w:rPr>
          <w:sz w:val="13"/>
        </w:rPr>
      </w:pPr>
    </w:p>
    <w:p w:rsidR="00D94DAD" w:rsidRDefault="00D94DAD" w:rsidP="00D94DAD">
      <w:pPr>
        <w:pStyle w:val="ListParagraph"/>
        <w:numPr>
          <w:ilvl w:val="0"/>
          <w:numId w:val="5"/>
        </w:numPr>
        <w:tabs>
          <w:tab w:val="left" w:pos="462"/>
        </w:tabs>
        <w:spacing w:before="56"/>
        <w:ind w:hanging="361"/>
      </w:pPr>
      <w:r>
        <w:t>An</w:t>
      </w:r>
      <w:r>
        <w:rPr>
          <w:spacing w:val="-7"/>
        </w:rPr>
        <w:t xml:space="preserve"> </w:t>
      </w:r>
      <w:r>
        <w:t>incoming</w:t>
      </w:r>
      <w:r>
        <w:rPr>
          <w:spacing w:val="-6"/>
        </w:rPr>
        <w:t xml:space="preserve"> </w:t>
      </w:r>
      <w:r>
        <w:t>auditor</w:t>
      </w:r>
      <w:r>
        <w:rPr>
          <w:spacing w:val="-7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likely</w:t>
      </w:r>
      <w:r>
        <w:rPr>
          <w:spacing w:val="-6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make</w:t>
      </w:r>
      <w:r>
        <w:rPr>
          <w:spacing w:val="-6"/>
        </w:rPr>
        <w:t xml:space="preserve"> </w:t>
      </w:r>
      <w:r>
        <w:t>specific</w:t>
      </w:r>
      <w:r>
        <w:rPr>
          <w:spacing w:val="-6"/>
        </w:rPr>
        <w:t xml:space="preserve"> </w:t>
      </w:r>
      <w:r>
        <w:t>inquiries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predecessor</w:t>
      </w:r>
      <w:r>
        <w:rPr>
          <w:spacing w:val="-7"/>
        </w:rPr>
        <w:t xml:space="preserve"> </w:t>
      </w:r>
      <w:r>
        <w:t>auditor</w:t>
      </w:r>
      <w:r>
        <w:rPr>
          <w:spacing w:val="-6"/>
        </w:rPr>
        <w:t xml:space="preserve"> </w:t>
      </w:r>
      <w:r>
        <w:t>regarding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ind w:hanging="361"/>
      </w:pPr>
      <w:r>
        <w:t>Specialized</w:t>
      </w:r>
      <w:r>
        <w:rPr>
          <w:spacing w:val="-7"/>
        </w:rPr>
        <w:t xml:space="preserve"> </w:t>
      </w:r>
      <w:r>
        <w:t>accounting</w:t>
      </w:r>
      <w:r>
        <w:rPr>
          <w:spacing w:val="-7"/>
        </w:rPr>
        <w:t xml:space="preserve"> </w:t>
      </w:r>
      <w:r>
        <w:t>principles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client’s</w:t>
      </w:r>
      <w:r>
        <w:rPr>
          <w:spacing w:val="-5"/>
        </w:rPr>
        <w:t xml:space="preserve"> </w:t>
      </w:r>
      <w:r>
        <w:t>industry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/>
        <w:ind w:hanging="361"/>
      </w:pPr>
      <w:r>
        <w:t>The</w:t>
      </w:r>
      <w:r>
        <w:rPr>
          <w:spacing w:val="-7"/>
        </w:rPr>
        <w:t xml:space="preserve"> </w:t>
      </w:r>
      <w:r>
        <w:t>competency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client’s</w:t>
      </w:r>
      <w:r>
        <w:rPr>
          <w:spacing w:val="-7"/>
        </w:rPr>
        <w:t xml:space="preserve"> </w:t>
      </w:r>
      <w:r>
        <w:t>internal</w:t>
      </w:r>
      <w:r>
        <w:rPr>
          <w:spacing w:val="-8"/>
        </w:rPr>
        <w:t xml:space="preserve"> </w:t>
      </w:r>
      <w:r>
        <w:t>audit</w:t>
      </w:r>
      <w:r>
        <w:rPr>
          <w:spacing w:val="-6"/>
        </w:rPr>
        <w:t xml:space="preserve"> </w:t>
      </w:r>
      <w:r>
        <w:t>staff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1"/>
          <w:tab w:val="left" w:pos="1182"/>
        </w:tabs>
        <w:ind w:hanging="361"/>
      </w:pPr>
      <w:r>
        <w:t>The</w:t>
      </w:r>
      <w:r>
        <w:rPr>
          <w:spacing w:val="-6"/>
        </w:rPr>
        <w:t xml:space="preserve"> </w:t>
      </w:r>
      <w:r>
        <w:t>uncertainty</w:t>
      </w:r>
      <w:r>
        <w:rPr>
          <w:spacing w:val="-5"/>
        </w:rPr>
        <w:t xml:space="preserve"> </w:t>
      </w:r>
      <w:r>
        <w:t>inherent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applying</w:t>
      </w:r>
      <w:r>
        <w:rPr>
          <w:spacing w:val="-6"/>
        </w:rPr>
        <w:t xml:space="preserve"> </w:t>
      </w:r>
      <w:r>
        <w:t>sampling</w:t>
      </w:r>
      <w:r>
        <w:rPr>
          <w:spacing w:val="-5"/>
        </w:rPr>
        <w:t xml:space="preserve"> </w:t>
      </w:r>
      <w:r>
        <w:t>procedures</w:t>
      </w:r>
    </w:p>
    <w:p w:rsidR="00D94DAD" w:rsidRDefault="00D94DAD" w:rsidP="00D94DAD">
      <w:pPr>
        <w:pStyle w:val="ListParagraph"/>
        <w:numPr>
          <w:ilvl w:val="1"/>
          <w:numId w:val="5"/>
        </w:numPr>
        <w:tabs>
          <w:tab w:val="left" w:pos="1182"/>
        </w:tabs>
        <w:spacing w:before="1" w:line="240" w:lineRule="auto"/>
        <w:ind w:hanging="361"/>
      </w:pPr>
      <w:r>
        <w:rPr>
          <w:color w:val="FF0000"/>
        </w:rPr>
        <w:t>Disagreements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with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management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as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auditing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procedures</w:t>
      </w:r>
    </w:p>
    <w:p w:rsidR="00D94DAD" w:rsidRDefault="00D94DAD" w:rsidP="00D94DAD">
      <w:pPr>
        <w:pStyle w:val="BodyText"/>
        <w:ind w:left="0" w:firstLine="0"/>
      </w:pPr>
    </w:p>
    <w:bookmarkEnd w:id="0"/>
    <w:p w:rsidR="00F50235" w:rsidRDefault="00F50235"/>
    <w:sectPr w:rsidR="00F5023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86147C"/>
    <w:multiLevelType w:val="hybridMultilevel"/>
    <w:tmpl w:val="25381E90"/>
    <w:lvl w:ilvl="0" w:tplc="BE7ADD7A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C868770">
      <w:start w:val="1"/>
      <w:numFmt w:val="lowerLetter"/>
      <w:lvlText w:val="%2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6DC469E0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3FC4A092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838AE3E4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549E843E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AAD40684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361E98D8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0C9AE856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1">
    <w:nsid w:val="1BBB02E4"/>
    <w:multiLevelType w:val="hybridMultilevel"/>
    <w:tmpl w:val="34700808"/>
    <w:lvl w:ilvl="0" w:tplc="6ED2E4A0">
      <w:start w:val="1"/>
      <w:numFmt w:val="upperRoman"/>
      <w:lvlText w:val="%1."/>
      <w:lvlJc w:val="left"/>
      <w:pPr>
        <w:ind w:left="244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C0A6EC0">
      <w:numFmt w:val="bullet"/>
      <w:lvlText w:val="•"/>
      <w:lvlJc w:val="left"/>
      <w:pPr>
        <w:ind w:left="3152" w:hanging="720"/>
      </w:pPr>
      <w:rPr>
        <w:rFonts w:hint="default"/>
        <w:lang w:val="en-US" w:eastAsia="en-US" w:bidi="ar-SA"/>
      </w:rPr>
    </w:lvl>
    <w:lvl w:ilvl="2" w:tplc="30A6A05C">
      <w:numFmt w:val="bullet"/>
      <w:lvlText w:val="•"/>
      <w:lvlJc w:val="left"/>
      <w:pPr>
        <w:ind w:left="3864" w:hanging="720"/>
      </w:pPr>
      <w:rPr>
        <w:rFonts w:hint="default"/>
        <w:lang w:val="en-US" w:eastAsia="en-US" w:bidi="ar-SA"/>
      </w:rPr>
    </w:lvl>
    <w:lvl w:ilvl="3" w:tplc="7430C160">
      <w:numFmt w:val="bullet"/>
      <w:lvlText w:val="•"/>
      <w:lvlJc w:val="left"/>
      <w:pPr>
        <w:ind w:left="4576" w:hanging="720"/>
      </w:pPr>
      <w:rPr>
        <w:rFonts w:hint="default"/>
        <w:lang w:val="en-US" w:eastAsia="en-US" w:bidi="ar-SA"/>
      </w:rPr>
    </w:lvl>
    <w:lvl w:ilvl="4" w:tplc="0F64B9F6">
      <w:numFmt w:val="bullet"/>
      <w:lvlText w:val="•"/>
      <w:lvlJc w:val="left"/>
      <w:pPr>
        <w:ind w:left="5288" w:hanging="720"/>
      </w:pPr>
      <w:rPr>
        <w:rFonts w:hint="default"/>
        <w:lang w:val="en-US" w:eastAsia="en-US" w:bidi="ar-SA"/>
      </w:rPr>
    </w:lvl>
    <w:lvl w:ilvl="5" w:tplc="A9186F28">
      <w:numFmt w:val="bullet"/>
      <w:lvlText w:val="•"/>
      <w:lvlJc w:val="left"/>
      <w:pPr>
        <w:ind w:left="6000" w:hanging="720"/>
      </w:pPr>
      <w:rPr>
        <w:rFonts w:hint="default"/>
        <w:lang w:val="en-US" w:eastAsia="en-US" w:bidi="ar-SA"/>
      </w:rPr>
    </w:lvl>
    <w:lvl w:ilvl="6" w:tplc="D7A42814">
      <w:numFmt w:val="bullet"/>
      <w:lvlText w:val="•"/>
      <w:lvlJc w:val="left"/>
      <w:pPr>
        <w:ind w:left="6712" w:hanging="720"/>
      </w:pPr>
      <w:rPr>
        <w:rFonts w:hint="default"/>
        <w:lang w:val="en-US" w:eastAsia="en-US" w:bidi="ar-SA"/>
      </w:rPr>
    </w:lvl>
    <w:lvl w:ilvl="7" w:tplc="FB023D0E">
      <w:numFmt w:val="bullet"/>
      <w:lvlText w:val="•"/>
      <w:lvlJc w:val="left"/>
      <w:pPr>
        <w:ind w:left="7424" w:hanging="720"/>
      </w:pPr>
      <w:rPr>
        <w:rFonts w:hint="default"/>
        <w:lang w:val="en-US" w:eastAsia="en-US" w:bidi="ar-SA"/>
      </w:rPr>
    </w:lvl>
    <w:lvl w:ilvl="8" w:tplc="A858DCB0">
      <w:numFmt w:val="bullet"/>
      <w:lvlText w:val="•"/>
      <w:lvlJc w:val="left"/>
      <w:pPr>
        <w:ind w:left="8136" w:hanging="720"/>
      </w:pPr>
      <w:rPr>
        <w:rFonts w:hint="default"/>
        <w:lang w:val="en-US" w:eastAsia="en-US" w:bidi="ar-SA"/>
      </w:rPr>
    </w:lvl>
  </w:abstractNum>
  <w:abstractNum w:abstractNumId="2">
    <w:nsid w:val="3C624618"/>
    <w:multiLevelType w:val="hybridMultilevel"/>
    <w:tmpl w:val="88CC8D8C"/>
    <w:lvl w:ilvl="0" w:tplc="BBA2D9FE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7F2594E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69B4A016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D7427CE4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DE04F984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DB8AEE0E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2FBC8FC8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6674E9D8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AFBA023A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abstractNum w:abstractNumId="3">
    <w:nsid w:val="489C5B12"/>
    <w:multiLevelType w:val="hybridMultilevel"/>
    <w:tmpl w:val="25CECC40"/>
    <w:lvl w:ilvl="0" w:tplc="4C7C9156">
      <w:start w:val="1"/>
      <w:numFmt w:val="lowerLetter"/>
      <w:lvlText w:val="%1."/>
      <w:lvlJc w:val="left"/>
      <w:pPr>
        <w:ind w:left="190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096EE30">
      <w:numFmt w:val="bullet"/>
      <w:lvlText w:val="•"/>
      <w:lvlJc w:val="left"/>
      <w:pPr>
        <w:ind w:left="2666" w:hanging="360"/>
      </w:pPr>
      <w:rPr>
        <w:rFonts w:hint="default"/>
        <w:lang w:val="en-US" w:eastAsia="en-US" w:bidi="ar-SA"/>
      </w:rPr>
    </w:lvl>
    <w:lvl w:ilvl="2" w:tplc="250CB722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3" w:tplc="0B9253D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4" w:tplc="22427FA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E5C2C9C6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53A2BD20">
      <w:numFmt w:val="bullet"/>
      <w:lvlText w:val="•"/>
      <w:lvlJc w:val="left"/>
      <w:pPr>
        <w:ind w:left="6496" w:hanging="360"/>
      </w:pPr>
      <w:rPr>
        <w:rFonts w:hint="default"/>
        <w:lang w:val="en-US" w:eastAsia="en-US" w:bidi="ar-SA"/>
      </w:rPr>
    </w:lvl>
    <w:lvl w:ilvl="7" w:tplc="F656E134">
      <w:numFmt w:val="bullet"/>
      <w:lvlText w:val="•"/>
      <w:lvlJc w:val="left"/>
      <w:pPr>
        <w:ind w:left="7262" w:hanging="360"/>
      </w:pPr>
      <w:rPr>
        <w:rFonts w:hint="default"/>
        <w:lang w:val="en-US" w:eastAsia="en-US" w:bidi="ar-SA"/>
      </w:rPr>
    </w:lvl>
    <w:lvl w:ilvl="8" w:tplc="47FCF648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4">
    <w:nsid w:val="4AFD0200"/>
    <w:multiLevelType w:val="hybridMultilevel"/>
    <w:tmpl w:val="E11CA4AE"/>
    <w:lvl w:ilvl="0" w:tplc="17E866E4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F22D73A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7750A008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F5C05430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435448F2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EFC64952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27147B64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0B948EBC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4F2E200C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abstractNum w:abstractNumId="5">
    <w:nsid w:val="527B778D"/>
    <w:multiLevelType w:val="hybridMultilevel"/>
    <w:tmpl w:val="525E306E"/>
    <w:lvl w:ilvl="0" w:tplc="5A3888FE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1E21D2E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F3B623FA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AB6CF1D4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15523314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D480C4E0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39D03B7A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22986C8C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D74C101E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abstractNum w:abstractNumId="6">
    <w:nsid w:val="5B662C75"/>
    <w:multiLevelType w:val="hybridMultilevel"/>
    <w:tmpl w:val="93302764"/>
    <w:lvl w:ilvl="0" w:tplc="89BA30B6">
      <w:start w:val="1"/>
      <w:numFmt w:val="upperRoman"/>
      <w:lvlText w:val="%1."/>
      <w:lvlJc w:val="left"/>
      <w:pPr>
        <w:ind w:left="154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51E2418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311A1F58">
      <w:numFmt w:val="bullet"/>
      <w:lvlText w:val="•"/>
      <w:lvlJc w:val="left"/>
      <w:pPr>
        <w:ind w:left="3144" w:hanging="360"/>
      </w:pPr>
      <w:rPr>
        <w:rFonts w:hint="default"/>
        <w:lang w:val="en-US" w:eastAsia="en-US" w:bidi="ar-SA"/>
      </w:rPr>
    </w:lvl>
    <w:lvl w:ilvl="3" w:tplc="BEB4A82E">
      <w:numFmt w:val="bullet"/>
      <w:lvlText w:val="•"/>
      <w:lvlJc w:val="left"/>
      <w:pPr>
        <w:ind w:left="3946" w:hanging="360"/>
      </w:pPr>
      <w:rPr>
        <w:rFonts w:hint="default"/>
        <w:lang w:val="en-US" w:eastAsia="en-US" w:bidi="ar-SA"/>
      </w:rPr>
    </w:lvl>
    <w:lvl w:ilvl="4" w:tplc="66147C02">
      <w:numFmt w:val="bullet"/>
      <w:lvlText w:val="•"/>
      <w:lvlJc w:val="left"/>
      <w:pPr>
        <w:ind w:left="4748" w:hanging="360"/>
      </w:pPr>
      <w:rPr>
        <w:rFonts w:hint="default"/>
        <w:lang w:val="en-US" w:eastAsia="en-US" w:bidi="ar-SA"/>
      </w:rPr>
    </w:lvl>
    <w:lvl w:ilvl="5" w:tplc="F9C2432A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0164C100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208A37C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35EAE020">
      <w:numFmt w:val="bullet"/>
      <w:lvlText w:val="•"/>
      <w:lvlJc w:val="left"/>
      <w:pPr>
        <w:ind w:left="7956" w:hanging="360"/>
      </w:pPr>
      <w:rPr>
        <w:rFonts w:hint="default"/>
        <w:lang w:val="en-US" w:eastAsia="en-US" w:bidi="ar-SA"/>
      </w:rPr>
    </w:lvl>
  </w:abstractNum>
  <w:abstractNum w:abstractNumId="7">
    <w:nsid w:val="60D64E58"/>
    <w:multiLevelType w:val="hybridMultilevel"/>
    <w:tmpl w:val="93885CA6"/>
    <w:lvl w:ilvl="0" w:tplc="D9B22D30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45E6BF0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38986B1A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212ABB48">
      <w:numFmt w:val="bullet"/>
      <w:lvlText w:val="•"/>
      <w:lvlJc w:val="left"/>
      <w:pPr>
        <w:ind w:left="2980" w:hanging="360"/>
      </w:pPr>
      <w:rPr>
        <w:rFonts w:hint="default"/>
        <w:lang w:val="en-US" w:eastAsia="en-US" w:bidi="ar-SA"/>
      </w:rPr>
    </w:lvl>
    <w:lvl w:ilvl="4" w:tplc="341C7C68">
      <w:numFmt w:val="bullet"/>
      <w:lvlText w:val="•"/>
      <w:lvlJc w:val="left"/>
      <w:pPr>
        <w:ind w:left="3920" w:hanging="360"/>
      </w:pPr>
      <w:rPr>
        <w:rFonts w:hint="default"/>
        <w:lang w:val="en-US" w:eastAsia="en-US" w:bidi="ar-SA"/>
      </w:rPr>
    </w:lvl>
    <w:lvl w:ilvl="5" w:tplc="3E2A5A32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A13CF876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7" w:tplc="7EA4C5A8">
      <w:numFmt w:val="bullet"/>
      <w:lvlText w:val="•"/>
      <w:lvlJc w:val="left"/>
      <w:pPr>
        <w:ind w:left="6740" w:hanging="360"/>
      </w:pPr>
      <w:rPr>
        <w:rFonts w:hint="default"/>
        <w:lang w:val="en-US" w:eastAsia="en-US" w:bidi="ar-SA"/>
      </w:rPr>
    </w:lvl>
    <w:lvl w:ilvl="8" w:tplc="6D3C0570"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</w:abstractNum>
  <w:abstractNum w:abstractNumId="8">
    <w:nsid w:val="6338313C"/>
    <w:multiLevelType w:val="hybridMultilevel"/>
    <w:tmpl w:val="1B18AA0A"/>
    <w:lvl w:ilvl="0" w:tplc="AB5424D0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72AC2A0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0D00326A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3" w:tplc="5316FAE8">
      <w:numFmt w:val="bullet"/>
      <w:lvlText w:val="•"/>
      <w:lvlJc w:val="left"/>
      <w:pPr>
        <w:ind w:left="2980" w:hanging="360"/>
      </w:pPr>
      <w:rPr>
        <w:rFonts w:hint="default"/>
        <w:lang w:val="en-US" w:eastAsia="en-US" w:bidi="ar-SA"/>
      </w:rPr>
    </w:lvl>
    <w:lvl w:ilvl="4" w:tplc="2E107B88">
      <w:numFmt w:val="bullet"/>
      <w:lvlText w:val="•"/>
      <w:lvlJc w:val="left"/>
      <w:pPr>
        <w:ind w:left="3920" w:hanging="360"/>
      </w:pPr>
      <w:rPr>
        <w:rFonts w:hint="default"/>
        <w:lang w:val="en-US" w:eastAsia="en-US" w:bidi="ar-SA"/>
      </w:rPr>
    </w:lvl>
    <w:lvl w:ilvl="5" w:tplc="8E04BC06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A2646B82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7" w:tplc="FB663B68">
      <w:numFmt w:val="bullet"/>
      <w:lvlText w:val="•"/>
      <w:lvlJc w:val="left"/>
      <w:pPr>
        <w:ind w:left="6740" w:hanging="360"/>
      </w:pPr>
      <w:rPr>
        <w:rFonts w:hint="default"/>
        <w:lang w:val="en-US" w:eastAsia="en-US" w:bidi="ar-SA"/>
      </w:rPr>
    </w:lvl>
    <w:lvl w:ilvl="8" w:tplc="517A2D5C"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</w:abstractNum>
  <w:abstractNum w:abstractNumId="9">
    <w:nsid w:val="6A4B7FC3"/>
    <w:multiLevelType w:val="hybridMultilevel"/>
    <w:tmpl w:val="50D44116"/>
    <w:lvl w:ilvl="0" w:tplc="5720F6FE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D62DFF6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8326EC8A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E936457C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1DB04122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0F9ACAF0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D206E626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FECA24B2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1AA0AD1C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abstractNum w:abstractNumId="10">
    <w:nsid w:val="6ACD7B82"/>
    <w:multiLevelType w:val="hybridMultilevel"/>
    <w:tmpl w:val="F6945024"/>
    <w:lvl w:ilvl="0" w:tplc="EA7E8088">
      <w:start w:val="1"/>
      <w:numFmt w:val="decimal"/>
      <w:lvlText w:val="%1."/>
      <w:lvlJc w:val="left"/>
      <w:pPr>
        <w:ind w:left="462" w:hanging="360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4943634">
      <w:start w:val="1"/>
      <w:numFmt w:val="lowerLetter"/>
      <w:lvlText w:val="%2."/>
      <w:lvlJc w:val="left"/>
      <w:pPr>
        <w:ind w:left="1902" w:hanging="360"/>
        <w:jc w:val="left"/>
      </w:pPr>
      <w:rPr>
        <w:rFonts w:hint="default"/>
        <w:w w:val="100"/>
        <w:lang w:val="en-US" w:eastAsia="en-US" w:bidi="ar-SA"/>
      </w:rPr>
    </w:lvl>
    <w:lvl w:ilvl="2" w:tplc="F83CCD94">
      <w:numFmt w:val="bullet"/>
      <w:lvlText w:val="•"/>
      <w:lvlJc w:val="left"/>
      <w:pPr>
        <w:ind w:left="1760" w:hanging="360"/>
      </w:pPr>
      <w:rPr>
        <w:rFonts w:hint="default"/>
        <w:lang w:val="en-US" w:eastAsia="en-US" w:bidi="ar-SA"/>
      </w:rPr>
    </w:lvl>
    <w:lvl w:ilvl="3" w:tplc="22009A90"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4" w:tplc="0C94D8EE">
      <w:numFmt w:val="bullet"/>
      <w:lvlText w:val="•"/>
      <w:lvlJc w:val="left"/>
      <w:pPr>
        <w:ind w:left="2000" w:hanging="360"/>
      </w:pPr>
      <w:rPr>
        <w:rFonts w:hint="default"/>
        <w:lang w:val="en-US" w:eastAsia="en-US" w:bidi="ar-SA"/>
      </w:rPr>
    </w:lvl>
    <w:lvl w:ilvl="5" w:tplc="C0F89E7A">
      <w:numFmt w:val="bullet"/>
      <w:lvlText w:val="•"/>
      <w:lvlJc w:val="left"/>
      <w:pPr>
        <w:ind w:left="3260" w:hanging="360"/>
      </w:pPr>
      <w:rPr>
        <w:rFonts w:hint="default"/>
        <w:lang w:val="en-US" w:eastAsia="en-US" w:bidi="ar-SA"/>
      </w:rPr>
    </w:lvl>
    <w:lvl w:ilvl="6" w:tplc="36943D6E"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ar-SA"/>
      </w:rPr>
    </w:lvl>
    <w:lvl w:ilvl="7" w:tplc="F476134C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8" w:tplc="B3BE2896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ar-SA"/>
      </w:rPr>
    </w:lvl>
  </w:abstractNum>
  <w:abstractNum w:abstractNumId="11">
    <w:nsid w:val="71EB1393"/>
    <w:multiLevelType w:val="hybridMultilevel"/>
    <w:tmpl w:val="522012E2"/>
    <w:lvl w:ilvl="0" w:tplc="B1FE00DE">
      <w:start w:val="1"/>
      <w:numFmt w:val="upperRoman"/>
      <w:lvlText w:val="%1."/>
      <w:lvlJc w:val="left"/>
      <w:pPr>
        <w:ind w:left="226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3E6F91A">
      <w:numFmt w:val="bullet"/>
      <w:lvlText w:val="•"/>
      <w:lvlJc w:val="left"/>
      <w:pPr>
        <w:ind w:left="2990" w:hanging="720"/>
      </w:pPr>
      <w:rPr>
        <w:rFonts w:hint="default"/>
        <w:lang w:val="en-US" w:eastAsia="en-US" w:bidi="ar-SA"/>
      </w:rPr>
    </w:lvl>
    <w:lvl w:ilvl="2" w:tplc="DD325182">
      <w:numFmt w:val="bullet"/>
      <w:lvlText w:val="•"/>
      <w:lvlJc w:val="left"/>
      <w:pPr>
        <w:ind w:left="3720" w:hanging="720"/>
      </w:pPr>
      <w:rPr>
        <w:rFonts w:hint="default"/>
        <w:lang w:val="en-US" w:eastAsia="en-US" w:bidi="ar-SA"/>
      </w:rPr>
    </w:lvl>
    <w:lvl w:ilvl="3" w:tplc="72F6E154">
      <w:numFmt w:val="bullet"/>
      <w:lvlText w:val="•"/>
      <w:lvlJc w:val="left"/>
      <w:pPr>
        <w:ind w:left="4450" w:hanging="720"/>
      </w:pPr>
      <w:rPr>
        <w:rFonts w:hint="default"/>
        <w:lang w:val="en-US" w:eastAsia="en-US" w:bidi="ar-SA"/>
      </w:rPr>
    </w:lvl>
    <w:lvl w:ilvl="4" w:tplc="E28A4FF6">
      <w:numFmt w:val="bullet"/>
      <w:lvlText w:val="•"/>
      <w:lvlJc w:val="left"/>
      <w:pPr>
        <w:ind w:left="5180" w:hanging="720"/>
      </w:pPr>
      <w:rPr>
        <w:rFonts w:hint="default"/>
        <w:lang w:val="en-US" w:eastAsia="en-US" w:bidi="ar-SA"/>
      </w:rPr>
    </w:lvl>
    <w:lvl w:ilvl="5" w:tplc="FFB0A76C">
      <w:numFmt w:val="bullet"/>
      <w:lvlText w:val="•"/>
      <w:lvlJc w:val="left"/>
      <w:pPr>
        <w:ind w:left="5910" w:hanging="720"/>
      </w:pPr>
      <w:rPr>
        <w:rFonts w:hint="default"/>
        <w:lang w:val="en-US" w:eastAsia="en-US" w:bidi="ar-SA"/>
      </w:rPr>
    </w:lvl>
    <w:lvl w:ilvl="6" w:tplc="6BA05028">
      <w:numFmt w:val="bullet"/>
      <w:lvlText w:val="•"/>
      <w:lvlJc w:val="left"/>
      <w:pPr>
        <w:ind w:left="6640" w:hanging="720"/>
      </w:pPr>
      <w:rPr>
        <w:rFonts w:hint="default"/>
        <w:lang w:val="en-US" w:eastAsia="en-US" w:bidi="ar-SA"/>
      </w:rPr>
    </w:lvl>
    <w:lvl w:ilvl="7" w:tplc="89700C20">
      <w:numFmt w:val="bullet"/>
      <w:lvlText w:val="•"/>
      <w:lvlJc w:val="left"/>
      <w:pPr>
        <w:ind w:left="7370" w:hanging="720"/>
      </w:pPr>
      <w:rPr>
        <w:rFonts w:hint="default"/>
        <w:lang w:val="en-US" w:eastAsia="en-US" w:bidi="ar-SA"/>
      </w:rPr>
    </w:lvl>
    <w:lvl w:ilvl="8" w:tplc="A25E95B8">
      <w:numFmt w:val="bullet"/>
      <w:lvlText w:val="•"/>
      <w:lvlJc w:val="left"/>
      <w:pPr>
        <w:ind w:left="8100" w:hanging="72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6"/>
  </w:num>
  <w:num w:numId="3">
    <w:abstractNumId w:val="8"/>
  </w:num>
  <w:num w:numId="4">
    <w:abstractNumId w:val="4"/>
  </w:num>
  <w:num w:numId="5">
    <w:abstractNumId w:val="7"/>
  </w:num>
  <w:num w:numId="6">
    <w:abstractNumId w:val="9"/>
  </w:num>
  <w:num w:numId="7">
    <w:abstractNumId w:val="5"/>
  </w:num>
  <w:num w:numId="8">
    <w:abstractNumId w:val="3"/>
  </w:num>
  <w:num w:numId="9">
    <w:abstractNumId w:val="11"/>
  </w:num>
  <w:num w:numId="10">
    <w:abstractNumId w:val="1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DAD"/>
    <w:rsid w:val="00D94DAD"/>
    <w:rsid w:val="00F50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466BFD-D69D-4DF7-9A95-492C81C09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94DA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94DAD"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94DAD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D94DAD"/>
    <w:pPr>
      <w:ind w:left="1182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D94DAD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D94DAD"/>
    <w:pPr>
      <w:spacing w:line="268" w:lineRule="exact"/>
      <w:ind w:left="1182" w:hanging="361"/>
    </w:pPr>
  </w:style>
  <w:style w:type="paragraph" w:customStyle="1" w:styleId="TableParagraph">
    <w:name w:val="Table Paragraph"/>
    <w:basedOn w:val="Normal"/>
    <w:uiPriority w:val="1"/>
    <w:qFormat/>
    <w:rsid w:val="00D94D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771</Words>
  <Characters>4395</Characters>
  <Application>Microsoft Office Word</Application>
  <DocSecurity>0</DocSecurity>
  <Lines>36</Lines>
  <Paragraphs>10</Paragraphs>
  <ScaleCrop>false</ScaleCrop>
  <Company/>
  <LinksUpToDate>false</LinksUpToDate>
  <CharactersWithSpaces>5156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2021-05-23T06:00:00Z</dcterms:created>
  <dcterms:modified xsi:type="dcterms:W3CDTF">2021-05-23T06:04:00Z</dcterms:modified>
</cp:coreProperties>
</file>