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40D" w:rsidRPr="00D2040D" w:rsidRDefault="00D2040D" w:rsidP="00D2040D">
      <w:pPr>
        <w:pStyle w:val="BodyText"/>
        <w:spacing w:before="83"/>
        <w:ind w:left="0" w:right="3807" w:firstLine="0"/>
        <w:rPr>
          <w:rFonts w:asciiTheme="minorHAnsi" w:hAnsiTheme="minorHAnsi" w:cstheme="minorHAnsi"/>
        </w:rPr>
      </w:pPr>
      <w:bookmarkStart w:id="0" w:name="_GoBack"/>
      <w:r w:rsidRPr="00D2040D">
        <w:rPr>
          <w:rFonts w:asciiTheme="minorHAnsi" w:hAnsiTheme="minorHAnsi" w:cstheme="minorHAnsi"/>
        </w:rPr>
        <w:t>Baliuag University</w:t>
      </w:r>
    </w:p>
    <w:p w:rsidR="00D2040D" w:rsidRPr="00D2040D" w:rsidRDefault="00D2040D" w:rsidP="00D2040D">
      <w:pPr>
        <w:pStyle w:val="BodyText"/>
        <w:spacing w:before="83"/>
        <w:ind w:left="0" w:right="3807" w:firstLine="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CBAA 141-0111</w:t>
      </w:r>
    </w:p>
    <w:p w:rsidR="00397B64" w:rsidRPr="00D2040D" w:rsidRDefault="00213CAD" w:rsidP="00D2040D">
      <w:pPr>
        <w:pStyle w:val="BodyText"/>
        <w:spacing w:before="83"/>
        <w:ind w:left="0" w:right="3807" w:firstLine="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PSA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="00D2040D" w:rsidRPr="00D2040D">
        <w:rPr>
          <w:rFonts w:asciiTheme="minorHAnsi" w:hAnsiTheme="minorHAnsi" w:cstheme="minorHAnsi"/>
        </w:rPr>
        <w:t xml:space="preserve">CHALLENGE </w:t>
      </w:r>
      <w:r w:rsidRPr="00D2040D">
        <w:rPr>
          <w:rFonts w:asciiTheme="minorHAnsi" w:hAnsiTheme="minorHAnsi" w:cstheme="minorHAnsi"/>
        </w:rPr>
        <w:t>7</w:t>
      </w:r>
    </w:p>
    <w:p w:rsidR="00397B64" w:rsidRPr="00D2040D" w:rsidRDefault="00213CAD" w:rsidP="00D2040D">
      <w:pPr>
        <w:spacing w:before="92"/>
        <w:rPr>
          <w:rFonts w:asciiTheme="minorHAnsi" w:hAnsiTheme="minorHAnsi" w:cstheme="minorHAnsi"/>
        </w:rPr>
      </w:pPr>
      <w:bookmarkStart w:id="1" w:name="Glossary_of_Terms"/>
      <w:bookmarkEnd w:id="1"/>
      <w:r w:rsidRPr="00D2040D">
        <w:rPr>
          <w:rFonts w:asciiTheme="minorHAnsi" w:hAnsiTheme="minorHAnsi" w:cstheme="minorHAnsi"/>
          <w:spacing w:val="-1"/>
        </w:rPr>
        <w:t>Glossary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Terms</w:t>
      </w:r>
    </w:p>
    <w:p w:rsidR="00D2040D" w:rsidRPr="00D2040D" w:rsidRDefault="00D2040D" w:rsidP="00D2040D">
      <w:pPr>
        <w:spacing w:before="92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ANSWER ARE RED</w:t>
      </w:r>
    </w:p>
    <w:p w:rsidR="00397B64" w:rsidRPr="00D2040D" w:rsidRDefault="00D2040D" w:rsidP="00D2040D">
      <w:pPr>
        <w:tabs>
          <w:tab w:val="left" w:pos="462"/>
        </w:tabs>
        <w:spacing w:before="115"/>
        <w:ind w:right="112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1)</w:t>
      </w:r>
      <w:r w:rsidR="00213CAD" w:rsidRPr="00D2040D">
        <w:rPr>
          <w:rFonts w:asciiTheme="minorHAnsi" w:hAnsiTheme="minorHAnsi" w:cstheme="minorHAnsi"/>
        </w:rPr>
        <w:t>The series of tasks and records of an entity by which transactions are processed as a means of</w:t>
      </w:r>
      <w:r w:rsidR="00213CAD" w:rsidRPr="00D2040D">
        <w:rPr>
          <w:rFonts w:asciiTheme="minorHAnsi" w:hAnsiTheme="minorHAnsi" w:cstheme="minorHAnsi"/>
          <w:spacing w:val="-59"/>
        </w:rPr>
        <w:t xml:space="preserve"> </w:t>
      </w:r>
      <w:r w:rsidR="00213CAD" w:rsidRPr="00D2040D">
        <w:rPr>
          <w:rFonts w:asciiTheme="minorHAnsi" w:hAnsiTheme="minorHAnsi" w:cstheme="minorHAnsi"/>
        </w:rPr>
        <w:t>maintaining</w:t>
      </w:r>
      <w:r w:rsidR="00213CAD" w:rsidRPr="00D2040D">
        <w:rPr>
          <w:rFonts w:asciiTheme="minorHAnsi" w:hAnsiTheme="minorHAnsi" w:cstheme="minorHAnsi"/>
          <w:spacing w:val="1"/>
        </w:rPr>
        <w:t xml:space="preserve"> </w:t>
      </w:r>
      <w:r w:rsidR="00213CAD" w:rsidRPr="00D2040D">
        <w:rPr>
          <w:rFonts w:asciiTheme="minorHAnsi" w:hAnsiTheme="minorHAnsi" w:cstheme="minorHAnsi"/>
        </w:rPr>
        <w:t>financial</w:t>
      </w:r>
      <w:r w:rsidR="00213CAD" w:rsidRPr="00D2040D">
        <w:rPr>
          <w:rFonts w:asciiTheme="minorHAnsi" w:hAnsiTheme="minorHAnsi" w:cstheme="minorHAnsi"/>
          <w:spacing w:val="1"/>
        </w:rPr>
        <w:t xml:space="preserve"> </w:t>
      </w:r>
      <w:r w:rsidR="00213CAD" w:rsidRPr="00D2040D">
        <w:rPr>
          <w:rFonts w:asciiTheme="minorHAnsi" w:hAnsiTheme="minorHAnsi" w:cstheme="minorHAnsi"/>
        </w:rPr>
        <w:t>records.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ind w:left="1009" w:hanging="369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Computer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information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system</w:t>
      </w:r>
      <w:r w:rsidRPr="00D2040D">
        <w:rPr>
          <w:rFonts w:asciiTheme="minorHAnsi" w:hAnsiTheme="minorHAnsi" w:cstheme="minorHAnsi"/>
        </w:rPr>
        <w:tab/>
      </w:r>
      <w:r w:rsidRPr="00D2040D">
        <w:rPr>
          <w:rFonts w:asciiTheme="minorHAnsi" w:hAnsiTheme="minorHAnsi" w:cstheme="minorHAnsi"/>
          <w:color w:val="FF0000"/>
        </w:rPr>
        <w:t>c.</w:t>
      </w:r>
      <w:r w:rsidRPr="00D2040D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Accounting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system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before="1"/>
        <w:ind w:left="1009" w:hanging="369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Internal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control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system</w:t>
      </w:r>
      <w:r w:rsidRPr="00D2040D">
        <w:rPr>
          <w:rFonts w:asciiTheme="minorHAnsi" w:hAnsiTheme="minorHAnsi" w:cstheme="minorHAnsi"/>
        </w:rPr>
        <w:tab/>
        <w:t>d.</w:t>
      </w:r>
      <w:r w:rsidRPr="00D2040D">
        <w:rPr>
          <w:rFonts w:asciiTheme="minorHAnsi" w:hAnsiTheme="minorHAnsi" w:cstheme="minorHAnsi"/>
          <w:spacing w:val="57"/>
        </w:rPr>
        <w:t xml:space="preserve"> </w:t>
      </w:r>
      <w:r w:rsidRPr="00D2040D">
        <w:rPr>
          <w:rFonts w:asciiTheme="minorHAnsi" w:hAnsiTheme="minorHAnsi" w:cstheme="minorHAnsi"/>
        </w:rPr>
        <w:t>Control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environment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641" w:right="114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measure</w:t>
      </w:r>
      <w:r w:rsidRPr="00D2040D">
        <w:rPr>
          <w:rFonts w:asciiTheme="minorHAnsi" w:hAnsiTheme="minorHAnsi" w:cstheme="minorHAnsi"/>
          <w:spacing w:val="7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8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8"/>
        </w:rPr>
        <w:t xml:space="preserve"> </w:t>
      </w:r>
      <w:r w:rsidRPr="00D2040D">
        <w:rPr>
          <w:rFonts w:asciiTheme="minorHAnsi" w:hAnsiTheme="minorHAnsi" w:cstheme="minorHAnsi"/>
        </w:rPr>
        <w:t>quality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8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evidence</w:t>
      </w:r>
      <w:r w:rsidRPr="00D2040D">
        <w:rPr>
          <w:rFonts w:asciiTheme="minorHAnsi" w:hAnsiTheme="minorHAnsi" w:cstheme="minorHAnsi"/>
          <w:spacing w:val="11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7"/>
        </w:rPr>
        <w:t xml:space="preserve"> </w:t>
      </w:r>
      <w:r w:rsidRPr="00D2040D">
        <w:rPr>
          <w:rFonts w:asciiTheme="minorHAnsi" w:hAnsiTheme="minorHAnsi" w:cstheme="minorHAnsi"/>
        </w:rPr>
        <w:t>its</w:t>
      </w:r>
      <w:r w:rsidRPr="00D2040D">
        <w:rPr>
          <w:rFonts w:asciiTheme="minorHAnsi" w:hAnsiTheme="minorHAnsi" w:cstheme="minorHAnsi"/>
          <w:spacing w:val="7"/>
        </w:rPr>
        <w:t xml:space="preserve"> </w:t>
      </w:r>
      <w:r w:rsidRPr="00D2040D">
        <w:rPr>
          <w:rFonts w:asciiTheme="minorHAnsi" w:hAnsiTheme="minorHAnsi" w:cstheme="minorHAnsi"/>
        </w:rPr>
        <w:t>relevance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7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7"/>
        </w:rPr>
        <w:t xml:space="preserve"> </w:t>
      </w:r>
      <w:r w:rsidRPr="00D2040D">
        <w:rPr>
          <w:rFonts w:asciiTheme="minorHAnsi" w:hAnsiTheme="minorHAnsi" w:cstheme="minorHAnsi"/>
        </w:rPr>
        <w:t>particular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assertion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its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reliability.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ind w:left="1009" w:hanging="369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Sufficiency</w:t>
      </w:r>
      <w:r w:rsidRPr="00D2040D">
        <w:rPr>
          <w:rFonts w:asciiTheme="minorHAnsi" w:hAnsiTheme="minorHAnsi" w:cstheme="minorHAnsi"/>
        </w:rPr>
        <w:tab/>
        <w:t>c.</w:t>
      </w:r>
      <w:r w:rsidRPr="00D2040D">
        <w:rPr>
          <w:rFonts w:asciiTheme="minorHAnsi" w:hAnsiTheme="minorHAnsi" w:cstheme="minorHAnsi"/>
          <w:spacing w:val="57"/>
        </w:rPr>
        <w:t xml:space="preserve"> </w:t>
      </w:r>
      <w:r w:rsidRPr="00D2040D">
        <w:rPr>
          <w:rFonts w:asciiTheme="minorHAnsi" w:hAnsiTheme="minorHAnsi" w:cstheme="minorHAnsi"/>
        </w:rPr>
        <w:t>Significance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998"/>
          <w:tab w:val="left" w:pos="5141"/>
        </w:tabs>
        <w:spacing w:before="1"/>
        <w:ind w:left="997" w:hanging="357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Appropriateness</w:t>
      </w:r>
      <w:r w:rsidRPr="00D2040D">
        <w:rPr>
          <w:rFonts w:asciiTheme="minorHAnsi" w:hAnsiTheme="minorHAnsi" w:cstheme="minorHAnsi"/>
          <w:color w:val="FF0000"/>
        </w:rPr>
        <w:tab/>
      </w:r>
      <w:r w:rsidRPr="00D2040D">
        <w:rPr>
          <w:rFonts w:asciiTheme="minorHAnsi" w:hAnsiTheme="minorHAnsi" w:cstheme="minorHAnsi"/>
        </w:rPr>
        <w:t>d.</w:t>
      </w:r>
      <w:r w:rsidRPr="00D2040D">
        <w:rPr>
          <w:rFonts w:asciiTheme="minorHAnsi" w:hAnsiTheme="minorHAnsi" w:cstheme="minorHAnsi"/>
          <w:spacing w:val="47"/>
        </w:rPr>
        <w:t xml:space="preserve"> </w:t>
      </w:r>
      <w:r w:rsidRPr="00D2040D">
        <w:rPr>
          <w:rFonts w:asciiTheme="minorHAnsi" w:hAnsiTheme="minorHAnsi" w:cstheme="minorHAnsi"/>
        </w:rPr>
        <w:t>Assurance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641" w:right="115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It</w:t>
      </w:r>
      <w:r w:rsidRPr="00D2040D">
        <w:rPr>
          <w:rFonts w:asciiTheme="minorHAnsi" w:hAnsiTheme="minorHAnsi" w:cstheme="minorHAnsi"/>
          <w:spacing w:val="14"/>
        </w:rPr>
        <w:t xml:space="preserve"> </w:t>
      </w:r>
      <w:r w:rsidRPr="00D2040D">
        <w:rPr>
          <w:rFonts w:asciiTheme="minorHAnsi" w:hAnsiTheme="minorHAnsi" w:cstheme="minorHAnsi"/>
        </w:rPr>
        <w:t>serves</w:t>
      </w:r>
      <w:r w:rsidRPr="00D2040D">
        <w:rPr>
          <w:rFonts w:asciiTheme="minorHAnsi" w:hAnsiTheme="minorHAnsi" w:cstheme="minorHAnsi"/>
          <w:spacing w:val="16"/>
        </w:rPr>
        <w:t xml:space="preserve"> </w:t>
      </w:r>
      <w:r w:rsidRPr="00D2040D">
        <w:rPr>
          <w:rFonts w:asciiTheme="minorHAnsi" w:hAnsiTheme="minorHAnsi" w:cstheme="minorHAnsi"/>
        </w:rPr>
        <w:t>as</w:t>
      </w:r>
      <w:r w:rsidRPr="00D2040D">
        <w:rPr>
          <w:rFonts w:asciiTheme="minorHAnsi" w:hAnsiTheme="minorHAnsi" w:cstheme="minorHAnsi"/>
          <w:spacing w:val="14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16"/>
        </w:rPr>
        <w:t xml:space="preserve"> </w:t>
      </w:r>
      <w:r w:rsidRPr="00D2040D">
        <w:rPr>
          <w:rFonts w:asciiTheme="minorHAnsi" w:hAnsiTheme="minorHAnsi" w:cstheme="minorHAnsi"/>
        </w:rPr>
        <w:t>set</w:t>
      </w:r>
      <w:r w:rsidRPr="00D2040D">
        <w:rPr>
          <w:rFonts w:asciiTheme="minorHAnsi" w:hAnsiTheme="minorHAnsi" w:cstheme="minorHAnsi"/>
          <w:spacing w:val="15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17"/>
        </w:rPr>
        <w:t xml:space="preserve"> </w:t>
      </w:r>
      <w:r w:rsidRPr="00D2040D">
        <w:rPr>
          <w:rFonts w:asciiTheme="minorHAnsi" w:hAnsiTheme="minorHAnsi" w:cstheme="minorHAnsi"/>
        </w:rPr>
        <w:t>instructions</w:t>
      </w:r>
      <w:r w:rsidRPr="00D2040D">
        <w:rPr>
          <w:rFonts w:asciiTheme="minorHAnsi" w:hAnsiTheme="minorHAnsi" w:cstheme="minorHAnsi"/>
          <w:spacing w:val="18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16"/>
        </w:rPr>
        <w:t xml:space="preserve"> </w:t>
      </w:r>
      <w:r w:rsidRPr="00D2040D">
        <w:rPr>
          <w:rFonts w:asciiTheme="minorHAnsi" w:hAnsiTheme="minorHAnsi" w:cstheme="minorHAnsi"/>
        </w:rPr>
        <w:t>assistants</w:t>
      </w:r>
      <w:r w:rsidRPr="00D2040D">
        <w:rPr>
          <w:rFonts w:asciiTheme="minorHAnsi" w:hAnsiTheme="minorHAnsi" w:cstheme="minorHAnsi"/>
          <w:spacing w:val="15"/>
        </w:rPr>
        <w:t xml:space="preserve"> </w:t>
      </w:r>
      <w:r w:rsidRPr="00D2040D">
        <w:rPr>
          <w:rFonts w:asciiTheme="minorHAnsi" w:hAnsiTheme="minorHAnsi" w:cstheme="minorHAnsi"/>
        </w:rPr>
        <w:t>involved</w:t>
      </w:r>
      <w:r w:rsidRPr="00D2040D">
        <w:rPr>
          <w:rFonts w:asciiTheme="minorHAnsi" w:hAnsiTheme="minorHAnsi" w:cstheme="minorHAnsi"/>
          <w:spacing w:val="18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16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4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19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16"/>
        </w:rPr>
        <w:t xml:space="preserve"> </w:t>
      </w:r>
      <w:r w:rsidRPr="00D2040D">
        <w:rPr>
          <w:rFonts w:asciiTheme="minorHAnsi" w:hAnsiTheme="minorHAnsi" w:cstheme="minorHAnsi"/>
        </w:rPr>
        <w:t>as</w:t>
      </w:r>
      <w:r w:rsidRPr="00D2040D">
        <w:rPr>
          <w:rFonts w:asciiTheme="minorHAnsi" w:hAnsiTheme="minorHAnsi" w:cstheme="minorHAnsi"/>
          <w:spacing w:val="14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16"/>
        </w:rPr>
        <w:t xml:space="preserve"> </w:t>
      </w:r>
      <w:r w:rsidRPr="00D2040D">
        <w:rPr>
          <w:rFonts w:asciiTheme="minorHAnsi" w:hAnsiTheme="minorHAnsi" w:cstheme="minorHAnsi"/>
        </w:rPr>
        <w:t>means</w:t>
      </w:r>
      <w:r w:rsidRPr="00D2040D">
        <w:rPr>
          <w:rFonts w:asciiTheme="minorHAnsi" w:hAnsiTheme="minorHAnsi" w:cstheme="minorHAnsi"/>
          <w:spacing w:val="16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13"/>
        </w:rPr>
        <w:t xml:space="preserve"> </w:t>
      </w:r>
      <w:r w:rsidRPr="00D2040D">
        <w:rPr>
          <w:rFonts w:asciiTheme="minorHAnsi" w:hAnsiTheme="minorHAnsi" w:cstheme="minorHAnsi"/>
        </w:rPr>
        <w:t>control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proper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execution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the work.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998"/>
          <w:tab w:val="left" w:pos="5141"/>
        </w:tabs>
        <w:ind w:left="997" w:hanging="357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Audit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program</w:t>
      </w:r>
      <w:r w:rsidRPr="00D2040D">
        <w:rPr>
          <w:rFonts w:asciiTheme="minorHAnsi" w:hAnsiTheme="minorHAnsi" w:cstheme="minorHAnsi"/>
          <w:color w:val="FF0000"/>
        </w:rPr>
        <w:tab/>
      </w:r>
      <w:r w:rsidRPr="00D2040D">
        <w:rPr>
          <w:rFonts w:asciiTheme="minorHAnsi" w:hAnsiTheme="minorHAnsi" w:cstheme="minorHAnsi"/>
        </w:rPr>
        <w:t>c.</w:t>
      </w:r>
      <w:r w:rsidRPr="00D2040D">
        <w:rPr>
          <w:rFonts w:asciiTheme="minorHAnsi" w:hAnsiTheme="minorHAnsi" w:cstheme="minorHAnsi"/>
          <w:spacing w:val="57"/>
        </w:rPr>
        <w:t xml:space="preserve"> </w:t>
      </w:r>
      <w:r w:rsidRPr="00D2040D">
        <w:rPr>
          <w:rFonts w:asciiTheme="minorHAnsi" w:hAnsiTheme="minorHAnsi" w:cstheme="minorHAnsi"/>
        </w:rPr>
        <w:t>Engagement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letter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before="1"/>
        <w:ind w:left="1009" w:hanging="369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Overall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plan</w:t>
      </w:r>
      <w:r w:rsidRPr="00D2040D">
        <w:rPr>
          <w:rFonts w:asciiTheme="minorHAnsi" w:hAnsiTheme="minorHAnsi" w:cstheme="minorHAnsi"/>
        </w:rPr>
        <w:tab/>
        <w:t>d.</w:t>
      </w:r>
      <w:r w:rsidRPr="00D2040D">
        <w:rPr>
          <w:rFonts w:asciiTheme="minorHAnsi" w:hAnsiTheme="minorHAnsi" w:cstheme="minorHAnsi"/>
          <w:spacing w:val="53"/>
        </w:rPr>
        <w:t xml:space="preserve"> </w:t>
      </w:r>
      <w:r w:rsidRPr="00D2040D">
        <w:rPr>
          <w:rFonts w:asciiTheme="minorHAnsi" w:hAnsiTheme="minorHAnsi" w:cstheme="minorHAnsi"/>
        </w:rPr>
        <w:t>Internal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control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questionnaire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462" w:hanging="361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Detection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risk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is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2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risk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gives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inappropriate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opinion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when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statements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are materially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misstated.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3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risk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misstatement,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could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occur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account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balance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class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transactions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could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material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individually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when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aggregated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with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misstatements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other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balances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classes,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will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preve</w:t>
      </w:r>
      <w:r w:rsidRPr="00D2040D">
        <w:rPr>
          <w:rFonts w:asciiTheme="minorHAnsi" w:hAnsiTheme="minorHAnsi" w:cstheme="minorHAnsi"/>
        </w:rPr>
        <w:t>nted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detected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corrected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timely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basis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by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accounting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internal control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systems.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20"/>
        <w:jc w:val="both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The risk that an auditor's substantive procedures will not detect a misstatement that exists</w:t>
      </w:r>
      <w:r w:rsidRPr="00D2040D">
        <w:rPr>
          <w:rFonts w:asciiTheme="minorHAnsi" w:hAnsiTheme="minorHAnsi" w:cstheme="minorHAnsi"/>
          <w:color w:val="FF0000"/>
          <w:spacing w:val="-6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 an account balance or class of transactions that could be material, individually or when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aggregated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with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misstatements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other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balances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or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classes.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2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 susceptibility of an account balance or class of transactions to misstatement that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could</w:t>
      </w:r>
      <w:r w:rsidRPr="00D2040D">
        <w:rPr>
          <w:rFonts w:asciiTheme="minorHAnsi" w:hAnsiTheme="minorHAnsi" w:cstheme="minorHAnsi"/>
          <w:spacing w:val="13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14"/>
        </w:rPr>
        <w:t xml:space="preserve"> </w:t>
      </w:r>
      <w:r w:rsidRPr="00D2040D">
        <w:rPr>
          <w:rFonts w:asciiTheme="minorHAnsi" w:hAnsiTheme="minorHAnsi" w:cstheme="minorHAnsi"/>
        </w:rPr>
        <w:t>material,</w:t>
      </w:r>
      <w:r w:rsidRPr="00D2040D">
        <w:rPr>
          <w:rFonts w:asciiTheme="minorHAnsi" w:hAnsiTheme="minorHAnsi" w:cstheme="minorHAnsi"/>
          <w:spacing w:val="14"/>
        </w:rPr>
        <w:t xml:space="preserve"> </w:t>
      </w:r>
      <w:r w:rsidRPr="00D2040D">
        <w:rPr>
          <w:rFonts w:asciiTheme="minorHAnsi" w:hAnsiTheme="minorHAnsi" w:cstheme="minorHAnsi"/>
        </w:rPr>
        <w:t>individually</w:t>
      </w:r>
      <w:r w:rsidRPr="00D2040D">
        <w:rPr>
          <w:rFonts w:asciiTheme="minorHAnsi" w:hAnsiTheme="minorHAnsi" w:cstheme="minorHAnsi"/>
          <w:spacing w:val="16"/>
        </w:rPr>
        <w:t xml:space="preserve"> </w:t>
      </w:r>
      <w:r w:rsidRPr="00D2040D">
        <w:rPr>
          <w:rFonts w:asciiTheme="minorHAnsi" w:hAnsiTheme="minorHAnsi" w:cstheme="minorHAnsi"/>
        </w:rPr>
        <w:t>or</w:t>
      </w:r>
      <w:r w:rsidRPr="00D2040D">
        <w:rPr>
          <w:rFonts w:asciiTheme="minorHAnsi" w:hAnsiTheme="minorHAnsi" w:cstheme="minorHAnsi"/>
          <w:spacing w:val="14"/>
        </w:rPr>
        <w:t xml:space="preserve"> </w:t>
      </w:r>
      <w:r w:rsidRPr="00D2040D">
        <w:rPr>
          <w:rFonts w:asciiTheme="minorHAnsi" w:hAnsiTheme="minorHAnsi" w:cstheme="minorHAnsi"/>
        </w:rPr>
        <w:t>when</w:t>
      </w:r>
      <w:r w:rsidRPr="00D2040D">
        <w:rPr>
          <w:rFonts w:asciiTheme="minorHAnsi" w:hAnsiTheme="minorHAnsi" w:cstheme="minorHAnsi"/>
          <w:spacing w:val="14"/>
        </w:rPr>
        <w:t xml:space="preserve"> </w:t>
      </w:r>
      <w:r w:rsidRPr="00D2040D">
        <w:rPr>
          <w:rFonts w:asciiTheme="minorHAnsi" w:hAnsiTheme="minorHAnsi" w:cstheme="minorHAnsi"/>
        </w:rPr>
        <w:t>aggregated</w:t>
      </w:r>
      <w:r w:rsidRPr="00D2040D">
        <w:rPr>
          <w:rFonts w:asciiTheme="minorHAnsi" w:hAnsiTheme="minorHAnsi" w:cstheme="minorHAnsi"/>
          <w:spacing w:val="11"/>
        </w:rPr>
        <w:t xml:space="preserve"> </w:t>
      </w:r>
      <w:r w:rsidRPr="00D2040D">
        <w:rPr>
          <w:rFonts w:asciiTheme="minorHAnsi" w:hAnsiTheme="minorHAnsi" w:cstheme="minorHAnsi"/>
        </w:rPr>
        <w:t>with</w:t>
      </w:r>
      <w:r w:rsidRPr="00D2040D">
        <w:rPr>
          <w:rFonts w:asciiTheme="minorHAnsi" w:hAnsiTheme="minorHAnsi" w:cstheme="minorHAnsi"/>
          <w:spacing w:val="14"/>
        </w:rPr>
        <w:t xml:space="preserve"> </w:t>
      </w:r>
      <w:r w:rsidRPr="00D2040D">
        <w:rPr>
          <w:rFonts w:asciiTheme="minorHAnsi" w:hAnsiTheme="minorHAnsi" w:cstheme="minorHAnsi"/>
        </w:rPr>
        <w:t>misstatements</w:t>
      </w:r>
      <w:r w:rsidRPr="00D2040D">
        <w:rPr>
          <w:rFonts w:asciiTheme="minorHAnsi" w:hAnsiTheme="minorHAnsi" w:cstheme="minorHAnsi"/>
          <w:spacing w:val="12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13"/>
        </w:rPr>
        <w:t xml:space="preserve"> </w:t>
      </w:r>
      <w:r w:rsidRPr="00D2040D">
        <w:rPr>
          <w:rFonts w:asciiTheme="minorHAnsi" w:hAnsiTheme="minorHAnsi" w:cstheme="minorHAnsi"/>
        </w:rPr>
        <w:t>other</w:t>
      </w:r>
      <w:r w:rsidRPr="00D2040D">
        <w:rPr>
          <w:rFonts w:asciiTheme="minorHAnsi" w:hAnsiTheme="minorHAnsi" w:cstheme="minorHAnsi"/>
          <w:spacing w:val="13"/>
        </w:rPr>
        <w:t xml:space="preserve"> </w:t>
      </w:r>
      <w:r w:rsidRPr="00D2040D">
        <w:rPr>
          <w:rFonts w:asciiTheme="minorHAnsi" w:hAnsiTheme="minorHAnsi" w:cstheme="minorHAnsi"/>
        </w:rPr>
        <w:t>balances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of classes, assuming that there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were no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related internal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controls.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60"/>
        <w:ind w:left="462"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Tolerable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</w:rPr>
        <w:t>error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means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8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error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arises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from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isolated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event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has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recurred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other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than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specifically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identifiable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occasions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therefore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representative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errors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population.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error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expects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present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population.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maximum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error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population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that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auditor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is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willing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to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accept.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7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possibility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the auditor's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conclusion,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based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sample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may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different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from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conclusion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reached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if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entire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population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were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subjected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same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audit procedure.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60"/>
        <w:ind w:left="462"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current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period’s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who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did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prior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period’s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statements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called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before="1" w:line="252" w:lineRule="exact"/>
        <w:ind w:left="1009" w:hanging="369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Predecessor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auditor.</w:t>
      </w:r>
      <w:r w:rsidRPr="00D2040D">
        <w:rPr>
          <w:rFonts w:asciiTheme="minorHAnsi" w:hAnsiTheme="minorHAnsi" w:cstheme="minorHAnsi"/>
        </w:rPr>
        <w:tab/>
      </w:r>
      <w:r w:rsidRPr="00D2040D">
        <w:rPr>
          <w:rFonts w:asciiTheme="minorHAnsi" w:hAnsiTheme="minorHAnsi" w:cstheme="minorHAnsi"/>
          <w:color w:val="FF0000"/>
        </w:rPr>
        <w:t>c.</w:t>
      </w:r>
      <w:r w:rsidRPr="00D2040D">
        <w:rPr>
          <w:rFonts w:asciiTheme="minorHAnsi" w:hAnsiTheme="minorHAnsi" w:cstheme="minorHAnsi"/>
          <w:color w:val="FF0000"/>
          <w:spacing w:val="4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Incoming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auditor.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line="252" w:lineRule="exact"/>
        <w:ind w:left="1009" w:hanging="369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Other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auditor.</w:t>
      </w:r>
      <w:r w:rsidRPr="00D2040D">
        <w:rPr>
          <w:rFonts w:asciiTheme="minorHAnsi" w:hAnsiTheme="minorHAnsi" w:cstheme="minorHAnsi"/>
        </w:rPr>
        <w:tab/>
        <w:t>d.</w:t>
      </w:r>
      <w:r w:rsidRPr="00D2040D">
        <w:rPr>
          <w:rFonts w:asciiTheme="minorHAnsi" w:hAnsiTheme="minorHAnsi" w:cstheme="minorHAnsi"/>
          <w:spacing w:val="56"/>
        </w:rPr>
        <w:t xml:space="preserve"> </w:t>
      </w:r>
      <w:r w:rsidRPr="00D2040D">
        <w:rPr>
          <w:rFonts w:asciiTheme="minorHAnsi" w:hAnsiTheme="minorHAnsi" w:cstheme="minorHAnsi"/>
        </w:rPr>
        <w:t>Principal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61"/>
        <w:ind w:left="462"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Principal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is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756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who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audited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reported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prior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period's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statements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continues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current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period.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current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period'</w:t>
      </w:r>
      <w:r w:rsidRPr="00D2040D">
        <w:rPr>
          <w:rFonts w:asciiTheme="minorHAnsi" w:hAnsiTheme="minorHAnsi" w:cstheme="minorHAnsi"/>
        </w:rPr>
        <w:t>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who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did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prior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period's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statements.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72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 auditor who was previously the auditor of an entity and who has been replaced by an</w:t>
      </w:r>
      <w:r w:rsidRPr="00D2040D">
        <w:rPr>
          <w:rFonts w:asciiTheme="minorHAnsi" w:hAnsiTheme="minorHAnsi" w:cstheme="minorHAnsi"/>
          <w:spacing w:val="-60"/>
        </w:rPr>
        <w:t xml:space="preserve"> </w:t>
      </w:r>
      <w:r w:rsidRPr="00D2040D">
        <w:rPr>
          <w:rFonts w:asciiTheme="minorHAnsi" w:hAnsiTheme="minorHAnsi" w:cstheme="minorHAnsi"/>
        </w:rPr>
        <w:t>incoming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auditor.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313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auditor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with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responsibility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for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reporting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on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financial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statements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of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an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</w:t>
      </w:r>
      <w:r w:rsidRPr="00D2040D">
        <w:rPr>
          <w:rFonts w:asciiTheme="minorHAnsi" w:hAnsiTheme="minorHAnsi" w:cstheme="minorHAnsi"/>
          <w:color w:val="FF0000"/>
        </w:rPr>
        <w:t>ntity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when</w:t>
      </w:r>
      <w:r w:rsidRPr="00D2040D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those financial statements include financial information of one or more components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audited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by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another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auditor.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61"/>
        <w:ind w:left="641" w:right="120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They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are not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presented as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complete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statements capable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standing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alone,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but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are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integral part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the current period.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ind w:left="1009" w:hanging="369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Corresponding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figures</w:t>
      </w:r>
      <w:r w:rsidRPr="00D2040D">
        <w:rPr>
          <w:rFonts w:asciiTheme="minorHAnsi" w:hAnsiTheme="minorHAnsi" w:cstheme="minorHAnsi"/>
          <w:color w:val="FF0000"/>
        </w:rPr>
        <w:tab/>
      </w:r>
      <w:r w:rsidRPr="00D2040D">
        <w:rPr>
          <w:rFonts w:asciiTheme="minorHAnsi" w:hAnsiTheme="minorHAnsi" w:cstheme="minorHAnsi"/>
        </w:rPr>
        <w:t>c.</w:t>
      </w:r>
      <w:r w:rsidRPr="00D2040D">
        <w:rPr>
          <w:rFonts w:asciiTheme="minorHAnsi" w:hAnsiTheme="minorHAnsi" w:cstheme="minorHAnsi"/>
          <w:spacing w:val="56"/>
        </w:rPr>
        <w:t xml:space="preserve"> </w:t>
      </w:r>
      <w:r w:rsidRPr="00D2040D">
        <w:rPr>
          <w:rFonts w:asciiTheme="minorHAnsi" w:hAnsiTheme="minorHAnsi" w:cstheme="minorHAnsi"/>
        </w:rPr>
        <w:t>Supplementary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report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before="1"/>
        <w:ind w:left="1009" w:hanging="369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Comparative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statements</w:t>
      </w:r>
      <w:r w:rsidRPr="00D2040D">
        <w:rPr>
          <w:rFonts w:asciiTheme="minorHAnsi" w:hAnsiTheme="minorHAnsi" w:cstheme="minorHAnsi"/>
        </w:rPr>
        <w:tab/>
        <w:t>d.</w:t>
      </w:r>
      <w:r w:rsidRPr="00D2040D">
        <w:rPr>
          <w:rFonts w:asciiTheme="minorHAnsi" w:hAnsiTheme="minorHAnsi" w:cstheme="minorHAnsi"/>
          <w:spacing w:val="55"/>
        </w:rPr>
        <w:t xml:space="preserve"> </w:t>
      </w:r>
      <w:r w:rsidRPr="00D2040D">
        <w:rPr>
          <w:rFonts w:asciiTheme="minorHAnsi" w:hAnsiTheme="minorHAnsi" w:cstheme="minorHAnsi"/>
        </w:rPr>
        <w:t>Notes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statements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61" w:line="252" w:lineRule="exact"/>
        <w:ind w:left="462"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applications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auditing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procedures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using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computer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tool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refer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to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line="252" w:lineRule="exact"/>
        <w:ind w:left="1009" w:hanging="369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Integrated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test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facility</w:t>
      </w:r>
      <w:r w:rsidRPr="00D2040D">
        <w:rPr>
          <w:rFonts w:asciiTheme="minorHAnsi" w:hAnsiTheme="minorHAnsi" w:cstheme="minorHAnsi"/>
        </w:rPr>
        <w:tab/>
        <w:t>c.</w:t>
      </w:r>
      <w:r w:rsidRPr="00D2040D">
        <w:rPr>
          <w:rFonts w:asciiTheme="minorHAnsi" w:hAnsiTheme="minorHAnsi" w:cstheme="minorHAnsi"/>
          <w:spacing w:val="44"/>
        </w:rPr>
        <w:t xml:space="preserve"> </w:t>
      </w:r>
      <w:r w:rsidRPr="00D2040D">
        <w:rPr>
          <w:rFonts w:asciiTheme="minorHAnsi" w:hAnsiTheme="minorHAnsi" w:cstheme="minorHAnsi"/>
        </w:rPr>
        <w:t>Auditing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through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computer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before="1"/>
        <w:ind w:left="1009" w:hanging="369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Data-based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management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system</w:t>
      </w:r>
      <w:r w:rsidRPr="00D2040D">
        <w:rPr>
          <w:rFonts w:asciiTheme="minorHAnsi" w:hAnsiTheme="minorHAnsi" w:cstheme="minorHAnsi"/>
        </w:rPr>
        <w:tab/>
      </w:r>
      <w:r w:rsidRPr="00D2040D">
        <w:rPr>
          <w:rFonts w:asciiTheme="minorHAnsi" w:hAnsiTheme="minorHAnsi" w:cstheme="minorHAnsi"/>
          <w:color w:val="FF0000"/>
        </w:rPr>
        <w:t>d.</w:t>
      </w:r>
      <w:r w:rsidRPr="00D2040D">
        <w:rPr>
          <w:rFonts w:asciiTheme="minorHAnsi" w:hAnsiTheme="minorHAnsi" w:cstheme="minorHAnsi"/>
          <w:color w:val="FF0000"/>
          <w:spacing w:val="5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Computer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assisted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techniques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462"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collection of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files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shared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used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by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number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different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users.</w:t>
      </w:r>
    </w:p>
    <w:p w:rsidR="00397B64" w:rsidRPr="00D2040D" w:rsidRDefault="00397B64">
      <w:pPr>
        <w:rPr>
          <w:rFonts w:asciiTheme="minorHAnsi" w:hAnsiTheme="minorHAnsi" w:cstheme="minorHAnsi"/>
        </w:rPr>
        <w:sectPr w:rsidR="00397B64" w:rsidRPr="00D2040D">
          <w:headerReference w:type="default" r:id="rId7"/>
          <w:footerReference w:type="default" r:id="rId8"/>
          <w:type w:val="continuous"/>
          <w:pgSz w:w="12240" w:h="18720"/>
          <w:pgMar w:top="1060" w:right="1040" w:bottom="1120" w:left="1340" w:header="727" w:footer="922" w:gutter="0"/>
          <w:pgNumType w:start="1"/>
          <w:cols w:space="720"/>
        </w:sectPr>
      </w:pP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before="83"/>
        <w:ind w:left="1009" w:hanging="369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Database</w:t>
      </w:r>
      <w:r w:rsidRPr="00D2040D">
        <w:rPr>
          <w:rFonts w:asciiTheme="minorHAnsi" w:hAnsiTheme="minorHAnsi" w:cstheme="minorHAnsi"/>
          <w:color w:val="FF0000"/>
        </w:rPr>
        <w:tab/>
      </w:r>
      <w:r w:rsidRPr="00D2040D">
        <w:rPr>
          <w:rFonts w:asciiTheme="minorHAnsi" w:hAnsiTheme="minorHAnsi" w:cstheme="minorHAnsi"/>
        </w:rPr>
        <w:t>c.</w:t>
      </w:r>
      <w:r w:rsidRPr="00D2040D">
        <w:rPr>
          <w:rFonts w:asciiTheme="minorHAnsi" w:hAnsiTheme="minorHAnsi" w:cstheme="minorHAnsi"/>
          <w:spacing w:val="60"/>
        </w:rPr>
        <w:t xml:space="preserve"> </w:t>
      </w:r>
      <w:r w:rsidRPr="00D2040D">
        <w:rPr>
          <w:rFonts w:asciiTheme="minorHAnsi" w:hAnsiTheme="minorHAnsi" w:cstheme="minorHAnsi"/>
        </w:rPr>
        <w:t>Master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file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before="1"/>
        <w:ind w:left="1009" w:hanging="369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Information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file</w:t>
      </w:r>
      <w:r w:rsidRPr="00D2040D">
        <w:rPr>
          <w:rFonts w:asciiTheme="minorHAnsi" w:hAnsiTheme="minorHAnsi" w:cstheme="minorHAnsi"/>
        </w:rPr>
        <w:tab/>
        <w:t>d.</w:t>
      </w:r>
      <w:r w:rsidRPr="00D2040D">
        <w:rPr>
          <w:rFonts w:asciiTheme="minorHAnsi" w:hAnsiTheme="minorHAnsi" w:cstheme="minorHAnsi"/>
          <w:spacing w:val="49"/>
        </w:rPr>
        <w:t xml:space="preserve"> </w:t>
      </w:r>
      <w:r w:rsidRPr="00D2040D">
        <w:rPr>
          <w:rFonts w:asciiTheme="minorHAnsi" w:hAnsiTheme="minorHAnsi" w:cstheme="minorHAnsi"/>
        </w:rPr>
        <w:t>Transaction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file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641" w:right="116" w:hanging="540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 report, separate from the financial statements, in which an entity provides third parties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with qualitative information on the entity'</w:t>
      </w:r>
      <w:r w:rsidRPr="00D2040D">
        <w:rPr>
          <w:rFonts w:asciiTheme="minorHAnsi" w:hAnsiTheme="minorHAnsi" w:cstheme="minorHAnsi"/>
          <w:b/>
        </w:rPr>
        <w:t>s commitments towards the environmental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aspects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business,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its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policies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targets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that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field,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its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achievement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managing</w:t>
      </w:r>
      <w:r w:rsidRPr="00D2040D">
        <w:rPr>
          <w:rFonts w:asciiTheme="minorHAnsi" w:hAnsiTheme="minorHAnsi" w:cstheme="minorHAnsi"/>
          <w:b/>
          <w:spacing w:val="39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41"/>
        </w:rPr>
        <w:t xml:space="preserve"> </w:t>
      </w:r>
      <w:r w:rsidRPr="00D2040D">
        <w:rPr>
          <w:rFonts w:asciiTheme="minorHAnsi" w:hAnsiTheme="minorHAnsi" w:cstheme="minorHAnsi"/>
          <w:b/>
        </w:rPr>
        <w:t>relationship</w:t>
      </w:r>
      <w:r w:rsidRPr="00D2040D">
        <w:rPr>
          <w:rFonts w:asciiTheme="minorHAnsi" w:hAnsiTheme="minorHAnsi" w:cstheme="minorHAnsi"/>
          <w:b/>
          <w:spacing w:val="40"/>
        </w:rPr>
        <w:t xml:space="preserve"> </w:t>
      </w:r>
      <w:r w:rsidRPr="00D2040D">
        <w:rPr>
          <w:rFonts w:asciiTheme="minorHAnsi" w:hAnsiTheme="minorHAnsi" w:cstheme="minorHAnsi"/>
          <w:b/>
        </w:rPr>
        <w:t>between</w:t>
      </w:r>
      <w:r w:rsidRPr="00D2040D">
        <w:rPr>
          <w:rFonts w:asciiTheme="minorHAnsi" w:hAnsiTheme="minorHAnsi" w:cstheme="minorHAnsi"/>
          <w:b/>
          <w:spacing w:val="42"/>
        </w:rPr>
        <w:t xml:space="preserve"> </w:t>
      </w:r>
      <w:r w:rsidRPr="00D2040D">
        <w:rPr>
          <w:rFonts w:asciiTheme="minorHAnsi" w:hAnsiTheme="minorHAnsi" w:cstheme="minorHAnsi"/>
          <w:b/>
        </w:rPr>
        <w:t>its</w:t>
      </w:r>
      <w:r w:rsidRPr="00D2040D">
        <w:rPr>
          <w:rFonts w:asciiTheme="minorHAnsi" w:hAnsiTheme="minorHAnsi" w:cstheme="minorHAnsi"/>
          <w:b/>
          <w:spacing w:val="41"/>
        </w:rPr>
        <w:t xml:space="preserve"> </w:t>
      </w:r>
      <w:r w:rsidRPr="00D2040D">
        <w:rPr>
          <w:rFonts w:asciiTheme="minorHAnsi" w:hAnsiTheme="minorHAnsi" w:cstheme="minorHAnsi"/>
          <w:b/>
        </w:rPr>
        <w:t>business</w:t>
      </w:r>
      <w:r w:rsidRPr="00D2040D">
        <w:rPr>
          <w:rFonts w:asciiTheme="minorHAnsi" w:hAnsiTheme="minorHAnsi" w:cstheme="minorHAnsi"/>
          <w:b/>
          <w:spacing w:val="41"/>
        </w:rPr>
        <w:t xml:space="preserve"> </w:t>
      </w:r>
      <w:r w:rsidRPr="00D2040D">
        <w:rPr>
          <w:rFonts w:asciiTheme="minorHAnsi" w:hAnsiTheme="minorHAnsi" w:cstheme="minorHAnsi"/>
          <w:b/>
        </w:rPr>
        <w:t>processes</w:t>
      </w:r>
      <w:r w:rsidRPr="00D2040D">
        <w:rPr>
          <w:rFonts w:asciiTheme="minorHAnsi" w:hAnsiTheme="minorHAnsi" w:cstheme="minorHAnsi"/>
          <w:b/>
          <w:spacing w:val="43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40"/>
        </w:rPr>
        <w:t xml:space="preserve"> </w:t>
      </w:r>
      <w:r w:rsidRPr="00D2040D">
        <w:rPr>
          <w:rFonts w:asciiTheme="minorHAnsi" w:hAnsiTheme="minorHAnsi" w:cstheme="minorHAnsi"/>
          <w:b/>
        </w:rPr>
        <w:t>environmental</w:t>
      </w:r>
      <w:r w:rsidRPr="00D2040D">
        <w:rPr>
          <w:rFonts w:asciiTheme="minorHAnsi" w:hAnsiTheme="minorHAnsi" w:cstheme="minorHAnsi"/>
          <w:b/>
          <w:spacing w:val="40"/>
        </w:rPr>
        <w:t xml:space="preserve"> </w:t>
      </w:r>
      <w:r w:rsidRPr="00D2040D">
        <w:rPr>
          <w:rFonts w:asciiTheme="minorHAnsi" w:hAnsiTheme="minorHAnsi" w:cstheme="minorHAnsi"/>
          <w:b/>
        </w:rPr>
        <w:t>risk,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quantitative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information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on its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environmental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performance.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861"/>
        </w:tabs>
        <w:spacing w:before="1" w:line="252" w:lineRule="exact"/>
        <w:ind w:left="1009" w:hanging="369"/>
        <w:jc w:val="both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Environmental</w:t>
      </w:r>
      <w:r w:rsidRPr="00D2040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performance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report</w:t>
      </w:r>
      <w:r w:rsidRPr="00D2040D">
        <w:rPr>
          <w:rFonts w:asciiTheme="minorHAnsi" w:hAnsiTheme="minorHAnsi" w:cstheme="minorHAnsi"/>
          <w:b/>
          <w:color w:val="FF0000"/>
        </w:rPr>
        <w:tab/>
      </w:r>
      <w:r w:rsidRPr="00D2040D">
        <w:rPr>
          <w:rFonts w:asciiTheme="minorHAnsi" w:hAnsiTheme="minorHAnsi" w:cstheme="minorHAnsi"/>
          <w:b/>
        </w:rPr>
        <w:t>c.</w:t>
      </w:r>
      <w:r w:rsidRPr="00D2040D">
        <w:rPr>
          <w:rFonts w:asciiTheme="minorHAnsi" w:hAnsiTheme="minorHAnsi" w:cstheme="minorHAnsi"/>
          <w:b/>
          <w:spacing w:val="58"/>
        </w:rPr>
        <w:t xml:space="preserve"> </w:t>
      </w:r>
      <w:r w:rsidRPr="00D2040D">
        <w:rPr>
          <w:rFonts w:asciiTheme="minorHAnsi" w:hAnsiTheme="minorHAnsi" w:cstheme="minorHAnsi"/>
          <w:b/>
        </w:rPr>
        <w:t>Environmental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risk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4"/>
          <w:tab w:val="left" w:pos="5141"/>
        </w:tabs>
        <w:spacing w:line="252" w:lineRule="exact"/>
        <w:ind w:left="1013" w:hanging="373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Annual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report</w:t>
      </w:r>
      <w:r w:rsidRPr="00D2040D">
        <w:rPr>
          <w:rFonts w:asciiTheme="minorHAnsi" w:hAnsiTheme="minorHAnsi" w:cstheme="minorHAnsi"/>
          <w:b/>
        </w:rPr>
        <w:tab/>
        <w:t>d.</w:t>
      </w:r>
      <w:r w:rsidRPr="00D2040D">
        <w:rPr>
          <w:rFonts w:asciiTheme="minorHAnsi" w:hAnsiTheme="minorHAnsi" w:cstheme="minorHAnsi"/>
          <w:b/>
          <w:spacing w:val="56"/>
        </w:rPr>
        <w:t xml:space="preserve"> </w:t>
      </w:r>
      <w:r w:rsidRPr="00D2040D">
        <w:rPr>
          <w:rFonts w:asciiTheme="minorHAnsi" w:hAnsiTheme="minorHAnsi" w:cstheme="minorHAnsi"/>
          <w:b/>
        </w:rPr>
        <w:t>Special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purpose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audit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report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 w:line="252" w:lineRule="exact"/>
        <w:ind w:left="462"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Comprises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officers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others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who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also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perform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senior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managerial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functions.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line="252" w:lineRule="exact"/>
        <w:ind w:left="1009" w:hanging="369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Management</w:t>
      </w:r>
      <w:r w:rsidRPr="00D2040D">
        <w:rPr>
          <w:rFonts w:asciiTheme="minorHAnsi" w:hAnsiTheme="minorHAnsi" w:cstheme="minorHAnsi"/>
          <w:b/>
          <w:color w:val="FF0000"/>
        </w:rPr>
        <w:tab/>
      </w:r>
      <w:r w:rsidRPr="00D2040D">
        <w:rPr>
          <w:rFonts w:asciiTheme="minorHAnsi" w:hAnsiTheme="minorHAnsi" w:cstheme="minorHAnsi"/>
          <w:b/>
        </w:rPr>
        <w:t>c.</w:t>
      </w:r>
      <w:r w:rsidRPr="00D2040D">
        <w:rPr>
          <w:rFonts w:asciiTheme="minorHAnsi" w:hAnsiTheme="minorHAnsi" w:cstheme="minorHAnsi"/>
          <w:b/>
          <w:spacing w:val="50"/>
        </w:rPr>
        <w:t xml:space="preserve"> </w:t>
      </w:r>
      <w:r w:rsidRPr="00D2040D">
        <w:rPr>
          <w:rFonts w:asciiTheme="minorHAnsi" w:hAnsiTheme="minorHAnsi" w:cstheme="minorHAnsi"/>
          <w:b/>
        </w:rPr>
        <w:t>Audit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committee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22"/>
          <w:tab w:val="left" w:pos="5861"/>
        </w:tabs>
        <w:spacing w:before="1"/>
        <w:ind w:left="1021" w:hanging="38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Governance</w:t>
      </w:r>
      <w:r w:rsidRPr="00D2040D">
        <w:rPr>
          <w:rFonts w:asciiTheme="minorHAnsi" w:hAnsiTheme="minorHAnsi" w:cstheme="minorHAnsi"/>
          <w:b/>
        </w:rPr>
        <w:tab/>
        <w:t>d.</w:t>
      </w:r>
      <w:r w:rsidRPr="00D2040D">
        <w:rPr>
          <w:rFonts w:asciiTheme="minorHAnsi" w:hAnsiTheme="minorHAnsi" w:cstheme="minorHAnsi"/>
          <w:b/>
          <w:spacing w:val="58"/>
        </w:rPr>
        <w:t xml:space="preserve"> </w:t>
      </w:r>
      <w:r w:rsidRPr="00D2040D">
        <w:rPr>
          <w:rFonts w:asciiTheme="minorHAnsi" w:hAnsiTheme="minorHAnsi" w:cstheme="minorHAnsi"/>
          <w:b/>
        </w:rPr>
        <w:t>Board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directors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641" w:right="120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It</w:t>
      </w:r>
      <w:r w:rsidRPr="00D2040D">
        <w:rPr>
          <w:rFonts w:asciiTheme="minorHAnsi" w:hAnsiTheme="minorHAnsi" w:cstheme="minorHAnsi"/>
          <w:b/>
          <w:spacing w:val="20"/>
        </w:rPr>
        <w:t xml:space="preserve"> </w:t>
      </w:r>
      <w:r w:rsidRPr="00D2040D">
        <w:rPr>
          <w:rFonts w:asciiTheme="minorHAnsi" w:hAnsiTheme="minorHAnsi" w:cstheme="minorHAnsi"/>
          <w:b/>
        </w:rPr>
        <w:t>exists</w:t>
      </w:r>
      <w:r w:rsidRPr="00D2040D">
        <w:rPr>
          <w:rFonts w:asciiTheme="minorHAnsi" w:hAnsiTheme="minorHAnsi" w:cstheme="minorHAnsi"/>
          <w:b/>
          <w:spacing w:val="21"/>
        </w:rPr>
        <w:t xml:space="preserve"> </w:t>
      </w:r>
      <w:r w:rsidRPr="00D2040D">
        <w:rPr>
          <w:rFonts w:asciiTheme="minorHAnsi" w:hAnsiTheme="minorHAnsi" w:cstheme="minorHAnsi"/>
          <w:b/>
        </w:rPr>
        <w:t>when</w:t>
      </w:r>
      <w:r w:rsidRPr="00D2040D">
        <w:rPr>
          <w:rFonts w:asciiTheme="minorHAnsi" w:hAnsiTheme="minorHAnsi" w:cstheme="minorHAnsi"/>
          <w:b/>
          <w:spacing w:val="20"/>
        </w:rPr>
        <w:t xml:space="preserve"> </w:t>
      </w:r>
      <w:r w:rsidRPr="00D2040D">
        <w:rPr>
          <w:rFonts w:asciiTheme="minorHAnsi" w:hAnsiTheme="minorHAnsi" w:cstheme="minorHAnsi"/>
          <w:b/>
        </w:rPr>
        <w:t>other</w:t>
      </w:r>
      <w:r w:rsidRPr="00D2040D">
        <w:rPr>
          <w:rFonts w:asciiTheme="minorHAnsi" w:hAnsiTheme="minorHAnsi" w:cstheme="minorHAnsi"/>
          <w:b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</w:rPr>
        <w:t>information</w:t>
      </w:r>
      <w:r w:rsidRPr="00D2040D">
        <w:rPr>
          <w:rFonts w:asciiTheme="minorHAnsi" w:hAnsiTheme="minorHAnsi" w:cstheme="minorHAnsi"/>
          <w:b/>
          <w:spacing w:val="18"/>
        </w:rPr>
        <w:t xml:space="preserve"> </w:t>
      </w:r>
      <w:r w:rsidRPr="00D2040D">
        <w:rPr>
          <w:rFonts w:asciiTheme="minorHAnsi" w:hAnsiTheme="minorHAnsi" w:cstheme="minorHAnsi"/>
          <w:b/>
        </w:rPr>
        <w:t>contradicts</w:t>
      </w:r>
      <w:r w:rsidRPr="00D2040D">
        <w:rPr>
          <w:rFonts w:asciiTheme="minorHAnsi" w:hAnsiTheme="minorHAnsi" w:cstheme="minorHAnsi"/>
          <w:b/>
          <w:spacing w:val="18"/>
        </w:rPr>
        <w:t xml:space="preserve"> </w:t>
      </w:r>
      <w:r w:rsidRPr="00D2040D">
        <w:rPr>
          <w:rFonts w:asciiTheme="minorHAnsi" w:hAnsiTheme="minorHAnsi" w:cstheme="minorHAnsi"/>
          <w:b/>
        </w:rPr>
        <w:t>information</w:t>
      </w:r>
      <w:r w:rsidRPr="00D2040D">
        <w:rPr>
          <w:rFonts w:asciiTheme="minorHAnsi" w:hAnsiTheme="minorHAnsi" w:cstheme="minorHAnsi"/>
          <w:b/>
          <w:spacing w:val="18"/>
        </w:rPr>
        <w:t xml:space="preserve"> </w:t>
      </w:r>
      <w:r w:rsidRPr="00D2040D">
        <w:rPr>
          <w:rFonts w:asciiTheme="minorHAnsi" w:hAnsiTheme="minorHAnsi" w:cstheme="minorHAnsi"/>
          <w:b/>
        </w:rPr>
        <w:t>contained</w:t>
      </w:r>
      <w:r w:rsidRPr="00D2040D">
        <w:rPr>
          <w:rFonts w:asciiTheme="minorHAnsi" w:hAnsiTheme="minorHAnsi" w:cstheme="minorHAnsi"/>
          <w:b/>
          <w:spacing w:val="20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18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18"/>
        </w:rPr>
        <w:t xml:space="preserve"> </w:t>
      </w:r>
      <w:r w:rsidRPr="00D2040D">
        <w:rPr>
          <w:rFonts w:asciiTheme="minorHAnsi" w:hAnsiTheme="minorHAnsi" w:cstheme="minorHAnsi"/>
          <w:b/>
        </w:rPr>
        <w:t>audited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statements.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ind w:left="1009" w:hanging="369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Material</w:t>
      </w:r>
      <w:r w:rsidRPr="00D2040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inconsistency</w:t>
      </w:r>
      <w:r w:rsidRPr="00D2040D">
        <w:rPr>
          <w:rFonts w:asciiTheme="minorHAnsi" w:hAnsiTheme="minorHAnsi" w:cstheme="minorHAnsi"/>
          <w:b/>
          <w:color w:val="FF0000"/>
        </w:rPr>
        <w:tab/>
      </w:r>
      <w:r w:rsidRPr="00D2040D">
        <w:rPr>
          <w:rFonts w:asciiTheme="minorHAnsi" w:hAnsiTheme="minorHAnsi" w:cstheme="minorHAnsi"/>
          <w:b/>
        </w:rPr>
        <w:t>c.</w:t>
      </w:r>
      <w:r w:rsidRPr="00D2040D">
        <w:rPr>
          <w:rFonts w:asciiTheme="minorHAnsi" w:hAnsiTheme="minorHAnsi" w:cstheme="minorHAnsi"/>
          <w:b/>
          <w:spacing w:val="55"/>
        </w:rPr>
        <w:t xml:space="preserve"> </w:t>
      </w:r>
      <w:r w:rsidRPr="00D2040D">
        <w:rPr>
          <w:rFonts w:asciiTheme="minorHAnsi" w:hAnsiTheme="minorHAnsi" w:cstheme="minorHAnsi"/>
          <w:b/>
        </w:rPr>
        <w:t>Material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weaknesses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22"/>
          <w:tab w:val="left" w:pos="5141"/>
        </w:tabs>
        <w:spacing w:before="1"/>
        <w:ind w:left="1021" w:hanging="38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Material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misstatement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fact</w:t>
      </w:r>
      <w:r w:rsidRPr="00D2040D">
        <w:rPr>
          <w:rFonts w:asciiTheme="minorHAnsi" w:hAnsiTheme="minorHAnsi" w:cstheme="minorHAnsi"/>
          <w:b/>
        </w:rPr>
        <w:tab/>
        <w:t>d.</w:t>
      </w:r>
      <w:r w:rsidRPr="00D2040D">
        <w:rPr>
          <w:rFonts w:asciiTheme="minorHAnsi" w:hAnsiTheme="minorHAnsi" w:cstheme="minorHAnsi"/>
          <w:b/>
          <w:spacing w:val="57"/>
        </w:rPr>
        <w:t xml:space="preserve"> </w:t>
      </w:r>
      <w:r w:rsidRPr="00D2040D">
        <w:rPr>
          <w:rFonts w:asciiTheme="minorHAnsi" w:hAnsiTheme="minorHAnsi" w:cstheme="minorHAnsi"/>
          <w:b/>
        </w:rPr>
        <w:t>Misstatement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641" w:right="116" w:hanging="540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The policies and procedures adopted by a firm to provide reasonable assurance that all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audits done by the firm are being carried out in accordance with the Objective and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General Principles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Governing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Audit of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Statements.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before="1" w:line="252" w:lineRule="exact"/>
        <w:ind w:left="1009" w:hanging="369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Internal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controls</w:t>
      </w:r>
      <w:r w:rsidRPr="00D2040D">
        <w:rPr>
          <w:rFonts w:asciiTheme="minorHAnsi" w:hAnsiTheme="minorHAnsi" w:cstheme="minorHAnsi"/>
          <w:b/>
        </w:rPr>
        <w:tab/>
        <w:t>c.</w:t>
      </w:r>
      <w:r w:rsidRPr="00D2040D">
        <w:rPr>
          <w:rFonts w:asciiTheme="minorHAnsi" w:hAnsiTheme="minorHAnsi" w:cstheme="minorHAnsi"/>
          <w:b/>
          <w:spacing w:val="58"/>
        </w:rPr>
        <w:t xml:space="preserve"> </w:t>
      </w:r>
      <w:r w:rsidRPr="00D2040D">
        <w:rPr>
          <w:rFonts w:asciiTheme="minorHAnsi" w:hAnsiTheme="minorHAnsi" w:cstheme="minorHAnsi"/>
          <w:b/>
        </w:rPr>
        <w:t>Peer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review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22"/>
          <w:tab w:val="left" w:pos="5141"/>
        </w:tabs>
        <w:spacing w:line="252" w:lineRule="exact"/>
        <w:ind w:left="1021" w:hanging="381"/>
        <w:jc w:val="both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Quality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controls</w:t>
      </w:r>
      <w:r w:rsidRPr="00D2040D">
        <w:rPr>
          <w:rFonts w:asciiTheme="minorHAnsi" w:hAnsiTheme="minorHAnsi" w:cstheme="minorHAnsi"/>
          <w:b/>
          <w:color w:val="FF0000"/>
        </w:rPr>
        <w:tab/>
      </w:r>
      <w:r w:rsidRPr="00D2040D">
        <w:rPr>
          <w:rFonts w:asciiTheme="minorHAnsi" w:hAnsiTheme="minorHAnsi" w:cstheme="minorHAnsi"/>
          <w:b/>
        </w:rPr>
        <w:t>d.</w:t>
      </w:r>
      <w:r w:rsidRPr="00D2040D">
        <w:rPr>
          <w:rFonts w:asciiTheme="minorHAnsi" w:hAnsiTheme="minorHAnsi" w:cstheme="minorHAnsi"/>
          <w:b/>
          <w:spacing w:val="57"/>
        </w:rPr>
        <w:t xml:space="preserve"> </w:t>
      </w:r>
      <w:r w:rsidRPr="00D2040D">
        <w:rPr>
          <w:rFonts w:asciiTheme="minorHAnsi" w:hAnsiTheme="minorHAnsi" w:cstheme="minorHAnsi"/>
          <w:b/>
        </w:rPr>
        <w:t>General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controls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/>
        <w:ind w:left="641" w:right="173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When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entity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has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ability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control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other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entity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or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exercise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significant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influence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over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other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entity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making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operating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decisions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manifest: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line="252" w:lineRule="exact"/>
        <w:ind w:left="1009" w:hanging="369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Related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parties</w:t>
      </w:r>
      <w:r w:rsidRPr="00D2040D">
        <w:rPr>
          <w:rFonts w:asciiTheme="minorHAnsi" w:hAnsiTheme="minorHAnsi" w:cstheme="minorHAnsi"/>
          <w:b/>
          <w:color w:val="FF0000"/>
        </w:rPr>
        <w:tab/>
      </w:r>
      <w:r w:rsidRPr="00D2040D">
        <w:rPr>
          <w:rFonts w:asciiTheme="minorHAnsi" w:hAnsiTheme="minorHAnsi" w:cstheme="minorHAnsi"/>
          <w:b/>
        </w:rPr>
        <w:t>c.</w:t>
      </w:r>
      <w:r w:rsidRPr="00D2040D">
        <w:rPr>
          <w:rFonts w:asciiTheme="minorHAnsi" w:hAnsiTheme="minorHAnsi" w:cstheme="minorHAnsi"/>
          <w:b/>
          <w:spacing w:val="55"/>
        </w:rPr>
        <w:t xml:space="preserve"> </w:t>
      </w:r>
      <w:r w:rsidRPr="00D2040D">
        <w:rPr>
          <w:rFonts w:asciiTheme="minorHAnsi" w:hAnsiTheme="minorHAnsi" w:cstheme="minorHAnsi"/>
          <w:b/>
        </w:rPr>
        <w:t>Decentralization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22"/>
          <w:tab w:val="left" w:pos="5141"/>
        </w:tabs>
        <w:spacing w:line="252" w:lineRule="exact"/>
        <w:ind w:left="1021" w:hanging="38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Related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services</w:t>
      </w:r>
      <w:r w:rsidRPr="00D2040D">
        <w:rPr>
          <w:rFonts w:asciiTheme="minorHAnsi" w:hAnsiTheme="minorHAnsi" w:cstheme="minorHAnsi"/>
          <w:b/>
        </w:rPr>
        <w:tab/>
        <w:t>d.</w:t>
      </w:r>
      <w:r w:rsidRPr="00D2040D">
        <w:rPr>
          <w:rFonts w:asciiTheme="minorHAnsi" w:hAnsiTheme="minorHAnsi" w:cstheme="minorHAnsi"/>
          <w:b/>
          <w:spacing w:val="55"/>
        </w:rPr>
        <w:t xml:space="preserve"> </w:t>
      </w:r>
      <w:r w:rsidRPr="00D2040D">
        <w:rPr>
          <w:rFonts w:asciiTheme="minorHAnsi" w:hAnsiTheme="minorHAnsi" w:cstheme="minorHAnsi"/>
          <w:b/>
        </w:rPr>
        <w:t>Centralized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operations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/>
        <w:ind w:left="641" w:right="115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Refers</w:t>
      </w:r>
      <w:r w:rsidRPr="00D2040D">
        <w:rPr>
          <w:rFonts w:asciiTheme="minorHAnsi" w:hAnsiTheme="minorHAnsi" w:cstheme="minorHAnsi"/>
          <w:b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21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</w:rPr>
        <w:t>audit</w:t>
      </w:r>
      <w:r w:rsidRPr="00D2040D">
        <w:rPr>
          <w:rFonts w:asciiTheme="minorHAnsi" w:hAnsiTheme="minorHAnsi" w:cstheme="minorHAnsi"/>
          <w:b/>
          <w:spacing w:val="21"/>
        </w:rPr>
        <w:t xml:space="preserve"> </w:t>
      </w:r>
      <w:r w:rsidRPr="00D2040D">
        <w:rPr>
          <w:rFonts w:asciiTheme="minorHAnsi" w:hAnsiTheme="minorHAnsi" w:cstheme="minorHAnsi"/>
          <w:b/>
        </w:rPr>
        <w:t>procedures</w:t>
      </w:r>
      <w:r w:rsidRPr="00D2040D">
        <w:rPr>
          <w:rFonts w:asciiTheme="minorHAnsi" w:hAnsiTheme="minorHAnsi" w:cstheme="minorHAnsi"/>
          <w:b/>
          <w:spacing w:val="20"/>
        </w:rPr>
        <w:t xml:space="preserve"> </w:t>
      </w:r>
      <w:r w:rsidRPr="00D2040D">
        <w:rPr>
          <w:rFonts w:asciiTheme="minorHAnsi" w:hAnsiTheme="minorHAnsi" w:cstheme="minorHAnsi"/>
          <w:b/>
        </w:rPr>
        <w:t>deemed</w:t>
      </w:r>
      <w:r w:rsidRPr="00D2040D">
        <w:rPr>
          <w:rFonts w:asciiTheme="minorHAnsi" w:hAnsiTheme="minorHAnsi" w:cstheme="minorHAnsi"/>
          <w:b/>
          <w:spacing w:val="20"/>
        </w:rPr>
        <w:t xml:space="preserve"> </w:t>
      </w:r>
      <w:r w:rsidRPr="00D2040D">
        <w:rPr>
          <w:rFonts w:asciiTheme="minorHAnsi" w:hAnsiTheme="minorHAnsi" w:cstheme="minorHAnsi"/>
          <w:b/>
        </w:rPr>
        <w:t>necessary</w:t>
      </w:r>
      <w:r w:rsidRPr="00D2040D">
        <w:rPr>
          <w:rFonts w:asciiTheme="minorHAnsi" w:hAnsiTheme="minorHAnsi" w:cstheme="minorHAnsi"/>
          <w:b/>
          <w:spacing w:val="22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21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</w:rPr>
        <w:t>circumstances</w:t>
      </w:r>
      <w:r w:rsidRPr="00D2040D">
        <w:rPr>
          <w:rFonts w:asciiTheme="minorHAnsi" w:hAnsiTheme="minorHAnsi" w:cstheme="minorHAnsi"/>
          <w:b/>
          <w:spacing w:val="20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21"/>
        </w:rPr>
        <w:t xml:space="preserve"> </w:t>
      </w:r>
      <w:r w:rsidRPr="00D2040D">
        <w:rPr>
          <w:rFonts w:asciiTheme="minorHAnsi" w:hAnsiTheme="minorHAnsi" w:cstheme="minorHAnsi"/>
          <w:b/>
        </w:rPr>
        <w:t>achieve</w:t>
      </w:r>
      <w:r w:rsidRPr="00D2040D">
        <w:rPr>
          <w:rFonts w:asciiTheme="minorHAnsi" w:hAnsiTheme="minorHAnsi" w:cstheme="minorHAnsi"/>
          <w:b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objective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the audit.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line="252" w:lineRule="exact"/>
        <w:ind w:left="1009" w:hanging="369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Scope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of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an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audit</w:t>
      </w:r>
      <w:r w:rsidRPr="00D2040D">
        <w:rPr>
          <w:rFonts w:asciiTheme="minorHAnsi" w:hAnsiTheme="minorHAnsi" w:cstheme="minorHAnsi"/>
          <w:b/>
          <w:color w:val="FF0000"/>
        </w:rPr>
        <w:tab/>
      </w:r>
      <w:r w:rsidRPr="00D2040D">
        <w:rPr>
          <w:rFonts w:asciiTheme="minorHAnsi" w:hAnsiTheme="minorHAnsi" w:cstheme="minorHAnsi"/>
          <w:b/>
        </w:rPr>
        <w:t>c.</w:t>
      </w:r>
      <w:r w:rsidRPr="00D2040D">
        <w:rPr>
          <w:rFonts w:asciiTheme="minorHAnsi" w:hAnsiTheme="minorHAnsi" w:cstheme="minorHAnsi"/>
          <w:b/>
          <w:spacing w:val="51"/>
        </w:rPr>
        <w:t xml:space="preserve"> </w:t>
      </w:r>
      <w:r w:rsidRPr="00D2040D">
        <w:rPr>
          <w:rFonts w:asciiTheme="minorHAnsi" w:hAnsiTheme="minorHAnsi" w:cstheme="minorHAnsi"/>
          <w:b/>
        </w:rPr>
        <w:t>Audit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program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22"/>
          <w:tab w:val="left" w:pos="5141"/>
        </w:tabs>
        <w:spacing w:line="252" w:lineRule="exact"/>
        <w:ind w:left="1021" w:hanging="38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Scope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review</w:t>
      </w:r>
      <w:r w:rsidRPr="00D2040D">
        <w:rPr>
          <w:rFonts w:asciiTheme="minorHAnsi" w:hAnsiTheme="minorHAnsi" w:cstheme="minorHAnsi"/>
          <w:b/>
        </w:rPr>
        <w:tab/>
        <w:t>d.</w:t>
      </w:r>
      <w:r w:rsidRPr="00D2040D">
        <w:rPr>
          <w:rFonts w:asciiTheme="minorHAnsi" w:hAnsiTheme="minorHAnsi" w:cstheme="minorHAnsi"/>
          <w:b/>
          <w:spacing w:val="57"/>
        </w:rPr>
        <w:t xml:space="preserve"> </w:t>
      </w:r>
      <w:r w:rsidRPr="00D2040D">
        <w:rPr>
          <w:rFonts w:asciiTheme="minorHAnsi" w:hAnsiTheme="minorHAnsi" w:cstheme="minorHAnsi"/>
          <w:b/>
        </w:rPr>
        <w:t>Scope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limitation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/>
        <w:ind w:left="641" w:right="119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It</w:t>
      </w:r>
      <w:r w:rsidRPr="00D2040D">
        <w:rPr>
          <w:rFonts w:asciiTheme="minorHAnsi" w:hAnsiTheme="minorHAnsi" w:cstheme="minorHAnsi"/>
          <w:b/>
          <w:spacing w:val="29"/>
        </w:rPr>
        <w:t xml:space="preserve"> </w:t>
      </w:r>
      <w:r w:rsidRPr="00D2040D">
        <w:rPr>
          <w:rFonts w:asciiTheme="minorHAnsi" w:hAnsiTheme="minorHAnsi" w:cstheme="minorHAnsi"/>
          <w:b/>
        </w:rPr>
        <w:t>relates</w:t>
      </w:r>
      <w:r w:rsidRPr="00D2040D">
        <w:rPr>
          <w:rFonts w:asciiTheme="minorHAnsi" w:hAnsiTheme="minorHAnsi" w:cstheme="minorHAnsi"/>
          <w:b/>
          <w:spacing w:val="29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29"/>
        </w:rPr>
        <w:t xml:space="preserve"> </w:t>
      </w:r>
      <w:r w:rsidRPr="00D2040D">
        <w:rPr>
          <w:rFonts w:asciiTheme="minorHAnsi" w:hAnsiTheme="minorHAnsi" w:cstheme="minorHAnsi"/>
          <w:b/>
        </w:rPr>
        <w:t>materiality</w:t>
      </w:r>
      <w:r w:rsidRPr="00D2040D">
        <w:rPr>
          <w:rFonts w:asciiTheme="minorHAnsi" w:hAnsiTheme="minorHAnsi" w:cstheme="minorHAnsi"/>
          <w:b/>
          <w:spacing w:val="28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30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29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29"/>
        </w:rPr>
        <w:t xml:space="preserve"> </w:t>
      </w:r>
      <w:r w:rsidRPr="00D2040D">
        <w:rPr>
          <w:rFonts w:asciiTheme="minorHAnsi" w:hAnsiTheme="minorHAnsi" w:cstheme="minorHAnsi"/>
          <w:b/>
        </w:rPr>
        <w:t>statement</w:t>
      </w:r>
      <w:r w:rsidRPr="00D2040D">
        <w:rPr>
          <w:rFonts w:asciiTheme="minorHAnsi" w:hAnsiTheme="minorHAnsi" w:cstheme="minorHAnsi"/>
          <w:b/>
          <w:spacing w:val="30"/>
        </w:rPr>
        <w:t xml:space="preserve"> </w:t>
      </w:r>
      <w:r w:rsidRPr="00D2040D">
        <w:rPr>
          <w:rFonts w:asciiTheme="minorHAnsi" w:hAnsiTheme="minorHAnsi" w:cstheme="minorHAnsi"/>
          <w:b/>
        </w:rPr>
        <w:t>assertions</w:t>
      </w:r>
      <w:r w:rsidRPr="00D2040D">
        <w:rPr>
          <w:rFonts w:asciiTheme="minorHAnsi" w:hAnsiTheme="minorHAnsi" w:cstheme="minorHAnsi"/>
          <w:b/>
          <w:spacing w:val="29"/>
        </w:rPr>
        <w:t xml:space="preserve"> </w:t>
      </w:r>
      <w:r w:rsidRPr="00D2040D">
        <w:rPr>
          <w:rFonts w:asciiTheme="minorHAnsi" w:hAnsiTheme="minorHAnsi" w:cstheme="minorHAnsi"/>
          <w:b/>
        </w:rPr>
        <w:t>affected</w:t>
      </w:r>
      <w:r w:rsidRPr="00D2040D">
        <w:rPr>
          <w:rFonts w:asciiTheme="minorHAnsi" w:hAnsiTheme="minorHAnsi" w:cstheme="minorHAnsi"/>
          <w:b/>
          <w:spacing w:val="28"/>
        </w:rPr>
        <w:t xml:space="preserve"> </w:t>
      </w:r>
      <w:r w:rsidRPr="00D2040D">
        <w:rPr>
          <w:rFonts w:asciiTheme="minorHAnsi" w:hAnsiTheme="minorHAnsi" w:cstheme="minorHAnsi"/>
          <w:b/>
        </w:rPr>
        <w:t>by</w:t>
      </w:r>
      <w:r w:rsidRPr="00D2040D">
        <w:rPr>
          <w:rFonts w:asciiTheme="minorHAnsi" w:hAnsiTheme="minorHAnsi" w:cstheme="minorHAnsi"/>
          <w:b/>
          <w:spacing w:val="30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30"/>
        </w:rPr>
        <w:t xml:space="preserve"> </w:t>
      </w:r>
      <w:r w:rsidRPr="00D2040D">
        <w:rPr>
          <w:rFonts w:asciiTheme="minorHAnsi" w:hAnsiTheme="minorHAnsi" w:cstheme="minorHAnsi"/>
          <w:b/>
        </w:rPr>
        <w:t>computer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processing.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line="252" w:lineRule="exact"/>
        <w:ind w:left="1009" w:hanging="369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Threshold</w:t>
      </w:r>
      <w:r w:rsidRPr="00D2040D">
        <w:rPr>
          <w:rFonts w:asciiTheme="minorHAnsi" w:hAnsiTheme="minorHAnsi" w:cstheme="minorHAnsi"/>
          <w:b/>
        </w:rPr>
        <w:tab/>
        <w:t>c.</w:t>
      </w:r>
      <w:r w:rsidRPr="00D2040D">
        <w:rPr>
          <w:rFonts w:asciiTheme="minorHAnsi" w:hAnsiTheme="minorHAnsi" w:cstheme="minorHAnsi"/>
          <w:b/>
          <w:spacing w:val="58"/>
        </w:rPr>
        <w:t xml:space="preserve"> </w:t>
      </w:r>
      <w:r w:rsidRPr="00D2040D">
        <w:rPr>
          <w:rFonts w:asciiTheme="minorHAnsi" w:hAnsiTheme="minorHAnsi" w:cstheme="minorHAnsi"/>
          <w:b/>
        </w:rPr>
        <w:t>Complexity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22"/>
          <w:tab w:val="left" w:pos="5141"/>
        </w:tabs>
        <w:spacing w:line="252" w:lineRule="exact"/>
        <w:ind w:left="1021" w:hanging="38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Relevance</w:t>
      </w:r>
      <w:r w:rsidRPr="00D2040D">
        <w:rPr>
          <w:rFonts w:asciiTheme="minorHAnsi" w:hAnsiTheme="minorHAnsi" w:cstheme="minorHAnsi"/>
          <w:b/>
        </w:rPr>
        <w:tab/>
      </w:r>
      <w:r w:rsidRPr="00D2040D">
        <w:rPr>
          <w:rFonts w:asciiTheme="minorHAnsi" w:hAnsiTheme="minorHAnsi" w:cstheme="minorHAnsi"/>
          <w:b/>
          <w:color w:val="FF0000"/>
        </w:rPr>
        <w:t>d.</w:t>
      </w:r>
      <w:r w:rsidRPr="00D2040D">
        <w:rPr>
          <w:rFonts w:asciiTheme="minorHAnsi" w:hAnsiTheme="minorHAnsi" w:cstheme="minorHAnsi"/>
          <w:b/>
          <w:color w:val="FF0000"/>
          <w:spacing w:val="5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Significance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/>
        <w:ind w:left="641" w:right="114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7"/>
        </w:rPr>
        <w:t xml:space="preserve"> </w:t>
      </w:r>
      <w:r w:rsidRPr="00D2040D">
        <w:rPr>
          <w:rFonts w:asciiTheme="minorHAnsi" w:hAnsiTheme="minorHAnsi" w:cstheme="minorHAnsi"/>
          <w:b/>
        </w:rPr>
        <w:t>report</w:t>
      </w:r>
      <w:r w:rsidRPr="00D2040D">
        <w:rPr>
          <w:rFonts w:asciiTheme="minorHAnsi" w:hAnsiTheme="minorHAnsi" w:cstheme="minorHAnsi"/>
          <w:b/>
          <w:spacing w:val="17"/>
        </w:rPr>
        <w:t xml:space="preserve"> </w:t>
      </w:r>
      <w:r w:rsidRPr="00D2040D">
        <w:rPr>
          <w:rFonts w:asciiTheme="minorHAnsi" w:hAnsiTheme="minorHAnsi" w:cstheme="minorHAnsi"/>
          <w:b/>
        </w:rPr>
        <w:t>issued</w:t>
      </w:r>
      <w:r w:rsidRPr="00D2040D">
        <w:rPr>
          <w:rFonts w:asciiTheme="minorHAnsi" w:hAnsiTheme="minorHAnsi" w:cstheme="minorHAnsi"/>
          <w:b/>
          <w:spacing w:val="18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16"/>
        </w:rPr>
        <w:t xml:space="preserve"> </w:t>
      </w:r>
      <w:r w:rsidRPr="00D2040D">
        <w:rPr>
          <w:rFonts w:asciiTheme="minorHAnsi" w:hAnsiTheme="minorHAnsi" w:cstheme="minorHAnsi"/>
          <w:b/>
        </w:rPr>
        <w:t>connection</w:t>
      </w:r>
      <w:r w:rsidRPr="00D2040D">
        <w:rPr>
          <w:rFonts w:asciiTheme="minorHAnsi" w:hAnsiTheme="minorHAnsi" w:cstheme="minorHAnsi"/>
          <w:b/>
          <w:spacing w:val="16"/>
        </w:rPr>
        <w:t xml:space="preserve"> </w:t>
      </w:r>
      <w:r w:rsidRPr="00D2040D">
        <w:rPr>
          <w:rFonts w:asciiTheme="minorHAnsi" w:hAnsiTheme="minorHAnsi" w:cstheme="minorHAnsi"/>
          <w:b/>
        </w:rPr>
        <w:t>with</w:t>
      </w:r>
      <w:r w:rsidRPr="00D2040D">
        <w:rPr>
          <w:rFonts w:asciiTheme="minorHAnsi" w:hAnsiTheme="minorHAnsi" w:cstheme="minorHAnsi"/>
          <w:b/>
          <w:spacing w:val="16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14"/>
        </w:rPr>
        <w:t xml:space="preserve"> </w:t>
      </w:r>
      <w:r w:rsidRPr="00D2040D">
        <w:rPr>
          <w:rFonts w:asciiTheme="minorHAnsi" w:hAnsiTheme="minorHAnsi" w:cstheme="minorHAnsi"/>
          <w:b/>
        </w:rPr>
        <w:t>independent</w:t>
      </w:r>
      <w:r w:rsidRPr="00D2040D">
        <w:rPr>
          <w:rFonts w:asciiTheme="minorHAnsi" w:hAnsiTheme="minorHAnsi" w:cstheme="minorHAnsi"/>
          <w:b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</w:rPr>
        <w:t>audit</w:t>
      </w:r>
      <w:r w:rsidRPr="00D2040D">
        <w:rPr>
          <w:rFonts w:asciiTheme="minorHAnsi" w:hAnsiTheme="minorHAnsi" w:cstheme="minorHAnsi"/>
          <w:b/>
          <w:spacing w:val="17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15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15"/>
        </w:rPr>
        <w:t xml:space="preserve"> </w:t>
      </w:r>
      <w:r w:rsidRPr="00D2040D">
        <w:rPr>
          <w:rFonts w:asciiTheme="minorHAnsi" w:hAnsiTheme="minorHAnsi" w:cstheme="minorHAnsi"/>
          <w:b/>
        </w:rPr>
        <w:t>information</w:t>
      </w:r>
      <w:r w:rsidRPr="00D2040D">
        <w:rPr>
          <w:rFonts w:asciiTheme="minorHAnsi" w:hAnsiTheme="minorHAnsi" w:cstheme="minorHAnsi"/>
          <w:b/>
          <w:spacing w:val="16"/>
        </w:rPr>
        <w:t xml:space="preserve"> </w:t>
      </w:r>
      <w:r w:rsidRPr="00D2040D">
        <w:rPr>
          <w:rFonts w:asciiTheme="minorHAnsi" w:hAnsiTheme="minorHAnsi" w:cstheme="minorHAnsi"/>
          <w:b/>
        </w:rPr>
        <w:t>other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than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an auditor's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report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on financial statements.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861"/>
        </w:tabs>
        <w:spacing w:line="252" w:lineRule="exact"/>
        <w:ind w:left="1009" w:hanging="369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Special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purpose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auditor's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report</w:t>
      </w:r>
      <w:r w:rsidRPr="00D2040D">
        <w:rPr>
          <w:rFonts w:asciiTheme="minorHAnsi" w:hAnsiTheme="minorHAnsi" w:cstheme="minorHAnsi"/>
          <w:b/>
          <w:color w:val="FF0000"/>
        </w:rPr>
        <w:tab/>
      </w:r>
      <w:r w:rsidRPr="00D2040D">
        <w:rPr>
          <w:rFonts w:asciiTheme="minorHAnsi" w:hAnsiTheme="minorHAnsi" w:cstheme="minorHAnsi"/>
          <w:b/>
        </w:rPr>
        <w:t>c.</w:t>
      </w:r>
      <w:r w:rsidRPr="00D2040D">
        <w:rPr>
          <w:rFonts w:asciiTheme="minorHAnsi" w:hAnsiTheme="minorHAnsi" w:cstheme="minorHAnsi"/>
          <w:b/>
          <w:spacing w:val="50"/>
        </w:rPr>
        <w:t xml:space="preserve"> </w:t>
      </w:r>
      <w:r w:rsidRPr="00D2040D">
        <w:rPr>
          <w:rFonts w:asciiTheme="minorHAnsi" w:hAnsiTheme="minorHAnsi" w:cstheme="minorHAnsi"/>
          <w:b/>
        </w:rPr>
        <w:t>Annual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report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22"/>
          <w:tab w:val="left" w:pos="5861"/>
        </w:tabs>
        <w:spacing w:line="252" w:lineRule="exact"/>
        <w:ind w:left="1021" w:hanging="38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Compilation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report</w:t>
      </w:r>
      <w:r w:rsidRPr="00D2040D">
        <w:rPr>
          <w:rFonts w:asciiTheme="minorHAnsi" w:hAnsiTheme="minorHAnsi" w:cstheme="minorHAnsi"/>
          <w:b/>
        </w:rPr>
        <w:tab/>
        <w:t>d.</w:t>
      </w:r>
      <w:r w:rsidRPr="00D2040D">
        <w:rPr>
          <w:rFonts w:asciiTheme="minorHAnsi" w:hAnsiTheme="minorHAnsi" w:cstheme="minorHAnsi"/>
          <w:b/>
          <w:spacing w:val="54"/>
        </w:rPr>
        <w:t xml:space="preserve"> </w:t>
      </w:r>
      <w:r w:rsidRPr="00D2040D">
        <w:rPr>
          <w:rFonts w:asciiTheme="minorHAnsi" w:hAnsiTheme="minorHAnsi" w:cstheme="minorHAnsi"/>
          <w:b/>
        </w:rPr>
        <w:t>Modified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auditor’s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report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/>
        <w:ind w:left="641" w:right="122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Substantive</w:t>
      </w:r>
      <w:r w:rsidRPr="00D2040D">
        <w:rPr>
          <w:rFonts w:asciiTheme="minorHAnsi" w:hAnsiTheme="minorHAnsi" w:cstheme="minorHAnsi"/>
          <w:b/>
          <w:spacing w:val="13"/>
        </w:rPr>
        <w:t xml:space="preserve"> </w:t>
      </w:r>
      <w:r w:rsidRPr="00D2040D">
        <w:rPr>
          <w:rFonts w:asciiTheme="minorHAnsi" w:hAnsiTheme="minorHAnsi" w:cstheme="minorHAnsi"/>
          <w:b/>
        </w:rPr>
        <w:t>procedures</w:t>
      </w:r>
      <w:r w:rsidRPr="00D2040D">
        <w:rPr>
          <w:rFonts w:asciiTheme="minorHAnsi" w:hAnsiTheme="minorHAnsi" w:cstheme="minorHAnsi"/>
          <w:b/>
          <w:spacing w:val="16"/>
        </w:rPr>
        <w:t xml:space="preserve"> </w:t>
      </w:r>
      <w:r w:rsidRPr="00D2040D">
        <w:rPr>
          <w:rFonts w:asciiTheme="minorHAnsi" w:hAnsiTheme="minorHAnsi" w:cstheme="minorHAnsi"/>
          <w:b/>
        </w:rPr>
        <w:t>are</w:t>
      </w:r>
      <w:r w:rsidRPr="00D2040D">
        <w:rPr>
          <w:rFonts w:asciiTheme="minorHAnsi" w:hAnsiTheme="minorHAnsi" w:cstheme="minorHAnsi"/>
          <w:b/>
          <w:spacing w:val="14"/>
        </w:rPr>
        <w:t xml:space="preserve"> </w:t>
      </w:r>
      <w:r w:rsidRPr="00D2040D">
        <w:rPr>
          <w:rFonts w:asciiTheme="minorHAnsi" w:hAnsiTheme="minorHAnsi" w:cstheme="minorHAnsi"/>
          <w:b/>
        </w:rPr>
        <w:t>tests</w:t>
      </w:r>
      <w:r w:rsidRPr="00D2040D">
        <w:rPr>
          <w:rFonts w:asciiTheme="minorHAnsi" w:hAnsiTheme="minorHAnsi" w:cstheme="minorHAnsi"/>
          <w:b/>
          <w:spacing w:val="14"/>
        </w:rPr>
        <w:t xml:space="preserve"> </w:t>
      </w:r>
      <w:r w:rsidRPr="00D2040D">
        <w:rPr>
          <w:rFonts w:asciiTheme="minorHAnsi" w:hAnsiTheme="minorHAnsi" w:cstheme="minorHAnsi"/>
          <w:b/>
        </w:rPr>
        <w:t>performed</w:t>
      </w:r>
      <w:r w:rsidRPr="00D2040D">
        <w:rPr>
          <w:rFonts w:asciiTheme="minorHAnsi" w:hAnsiTheme="minorHAnsi" w:cstheme="minorHAnsi"/>
          <w:b/>
          <w:spacing w:val="14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13"/>
        </w:rPr>
        <w:t xml:space="preserve"> </w:t>
      </w:r>
      <w:r w:rsidRPr="00D2040D">
        <w:rPr>
          <w:rFonts w:asciiTheme="minorHAnsi" w:hAnsiTheme="minorHAnsi" w:cstheme="minorHAnsi"/>
          <w:b/>
        </w:rPr>
        <w:t>obtain</w:t>
      </w:r>
      <w:r w:rsidRPr="00D2040D">
        <w:rPr>
          <w:rFonts w:asciiTheme="minorHAnsi" w:hAnsiTheme="minorHAnsi" w:cstheme="minorHAnsi"/>
          <w:b/>
          <w:spacing w:val="13"/>
        </w:rPr>
        <w:t xml:space="preserve"> </w:t>
      </w:r>
      <w:r w:rsidRPr="00D2040D">
        <w:rPr>
          <w:rFonts w:asciiTheme="minorHAnsi" w:hAnsiTheme="minorHAnsi" w:cstheme="minorHAnsi"/>
          <w:b/>
        </w:rPr>
        <w:t>audit</w:t>
      </w:r>
      <w:r w:rsidRPr="00D2040D">
        <w:rPr>
          <w:rFonts w:asciiTheme="minorHAnsi" w:hAnsiTheme="minorHAnsi" w:cstheme="minorHAnsi"/>
          <w:b/>
          <w:spacing w:val="15"/>
        </w:rPr>
        <w:t xml:space="preserve"> </w:t>
      </w:r>
      <w:r w:rsidRPr="00D2040D">
        <w:rPr>
          <w:rFonts w:asciiTheme="minorHAnsi" w:hAnsiTheme="minorHAnsi" w:cstheme="minorHAnsi"/>
          <w:b/>
        </w:rPr>
        <w:t>evidence</w:t>
      </w:r>
      <w:r w:rsidRPr="00D2040D">
        <w:rPr>
          <w:rFonts w:asciiTheme="minorHAnsi" w:hAnsiTheme="minorHAnsi" w:cstheme="minorHAnsi"/>
          <w:b/>
          <w:spacing w:val="14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14"/>
        </w:rPr>
        <w:t xml:space="preserve"> </w:t>
      </w:r>
      <w:r w:rsidRPr="00D2040D">
        <w:rPr>
          <w:rFonts w:asciiTheme="minorHAnsi" w:hAnsiTheme="minorHAnsi" w:cstheme="minorHAnsi"/>
          <w:b/>
        </w:rPr>
        <w:t>detect</w:t>
      </w:r>
      <w:r w:rsidRPr="00D2040D">
        <w:rPr>
          <w:rFonts w:asciiTheme="minorHAnsi" w:hAnsiTheme="minorHAnsi" w:cstheme="minorHAnsi"/>
          <w:b/>
          <w:spacing w:val="13"/>
        </w:rPr>
        <w:t xml:space="preserve"> </w:t>
      </w:r>
      <w:r w:rsidRPr="00D2040D">
        <w:rPr>
          <w:rFonts w:asciiTheme="minorHAnsi" w:hAnsiTheme="minorHAnsi" w:cstheme="minorHAnsi"/>
          <w:b/>
        </w:rPr>
        <w:t>material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misstatements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the financial statements.</w:t>
      </w:r>
      <w:r w:rsidRPr="00D2040D">
        <w:rPr>
          <w:rFonts w:asciiTheme="minorHAnsi" w:hAnsiTheme="minorHAnsi" w:cstheme="minorHAnsi"/>
          <w:b/>
          <w:spacing w:val="2"/>
        </w:rPr>
        <w:t xml:space="preserve"> </w:t>
      </w:r>
      <w:r w:rsidRPr="00D2040D">
        <w:rPr>
          <w:rFonts w:asciiTheme="minorHAnsi" w:hAnsiTheme="minorHAnsi" w:cstheme="minorHAnsi"/>
          <w:b/>
        </w:rPr>
        <w:t>These include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line="252" w:lineRule="exact"/>
        <w:ind w:left="1009" w:hanging="369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Test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details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transactions</w:t>
      </w:r>
      <w:r w:rsidRPr="00D2040D">
        <w:rPr>
          <w:rFonts w:asciiTheme="minorHAnsi" w:hAnsiTheme="minorHAnsi" w:cstheme="minorHAnsi"/>
          <w:b/>
        </w:rPr>
        <w:tab/>
        <w:t>c.</w:t>
      </w:r>
      <w:r w:rsidRPr="00D2040D">
        <w:rPr>
          <w:rFonts w:asciiTheme="minorHAnsi" w:hAnsiTheme="minorHAnsi" w:cstheme="minorHAnsi"/>
          <w:b/>
          <w:spacing w:val="52"/>
        </w:rPr>
        <w:t xml:space="preserve"> </w:t>
      </w:r>
      <w:r w:rsidRPr="00D2040D">
        <w:rPr>
          <w:rFonts w:asciiTheme="minorHAnsi" w:hAnsiTheme="minorHAnsi" w:cstheme="minorHAnsi"/>
          <w:b/>
        </w:rPr>
        <w:t>Substantive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analytical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procedures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22"/>
          <w:tab w:val="left" w:pos="5861"/>
        </w:tabs>
        <w:spacing w:line="252" w:lineRule="exact"/>
        <w:ind w:left="1021" w:hanging="38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Test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details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</w:rPr>
        <w:t>balances</w:t>
      </w:r>
      <w:r w:rsidRPr="00D2040D">
        <w:rPr>
          <w:rFonts w:asciiTheme="minorHAnsi" w:hAnsiTheme="minorHAnsi" w:cstheme="minorHAnsi"/>
          <w:b/>
        </w:rPr>
        <w:tab/>
      </w:r>
      <w:r w:rsidRPr="00D2040D">
        <w:rPr>
          <w:rFonts w:asciiTheme="minorHAnsi" w:hAnsiTheme="minorHAnsi" w:cstheme="minorHAnsi"/>
          <w:b/>
          <w:color w:val="FF0000"/>
        </w:rPr>
        <w:t>d.</w:t>
      </w:r>
      <w:r w:rsidRPr="00D2040D">
        <w:rPr>
          <w:rFonts w:asciiTheme="minorHAnsi" w:hAnsiTheme="minorHAnsi" w:cstheme="minorHAnsi"/>
          <w:b/>
          <w:color w:val="FF0000"/>
          <w:spacing w:val="50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All of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the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above.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 w:line="252" w:lineRule="exact"/>
        <w:ind w:left="462"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Involves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tracing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few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transactions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through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accounting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system.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line="252" w:lineRule="exact"/>
        <w:ind w:left="1009" w:hanging="369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Test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controls</w:t>
      </w:r>
      <w:r w:rsidRPr="00D2040D">
        <w:rPr>
          <w:rFonts w:asciiTheme="minorHAnsi" w:hAnsiTheme="minorHAnsi" w:cstheme="minorHAnsi"/>
          <w:b/>
        </w:rPr>
        <w:tab/>
        <w:t>c.</w:t>
      </w:r>
      <w:r w:rsidRPr="00D2040D">
        <w:rPr>
          <w:rFonts w:asciiTheme="minorHAnsi" w:hAnsiTheme="minorHAnsi" w:cstheme="minorHAnsi"/>
          <w:b/>
          <w:spacing w:val="46"/>
        </w:rPr>
        <w:t xml:space="preserve"> </w:t>
      </w:r>
      <w:r w:rsidRPr="00D2040D">
        <w:rPr>
          <w:rFonts w:asciiTheme="minorHAnsi" w:hAnsiTheme="minorHAnsi" w:cstheme="minorHAnsi"/>
          <w:b/>
        </w:rPr>
        <w:t>Analytical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procedures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22"/>
          <w:tab w:val="left" w:pos="5141"/>
        </w:tabs>
        <w:spacing w:before="1"/>
        <w:ind w:left="1021" w:hanging="381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Walk-through</w:t>
      </w:r>
      <w:r w:rsidRPr="00D2040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test</w:t>
      </w:r>
      <w:r w:rsidRPr="00D2040D">
        <w:rPr>
          <w:rFonts w:asciiTheme="minorHAnsi" w:hAnsiTheme="minorHAnsi" w:cstheme="minorHAnsi"/>
          <w:b/>
          <w:color w:val="FF0000"/>
        </w:rPr>
        <w:tab/>
      </w:r>
      <w:r w:rsidRPr="00D2040D">
        <w:rPr>
          <w:rFonts w:asciiTheme="minorHAnsi" w:hAnsiTheme="minorHAnsi" w:cstheme="minorHAnsi"/>
          <w:b/>
        </w:rPr>
        <w:t>d.</w:t>
      </w:r>
      <w:r w:rsidRPr="00D2040D">
        <w:rPr>
          <w:rFonts w:asciiTheme="minorHAnsi" w:hAnsiTheme="minorHAnsi" w:cstheme="minorHAnsi"/>
          <w:b/>
          <w:spacing w:val="54"/>
        </w:rPr>
        <w:t xml:space="preserve"> </w:t>
      </w:r>
      <w:r w:rsidRPr="00D2040D">
        <w:rPr>
          <w:rFonts w:asciiTheme="minorHAnsi" w:hAnsiTheme="minorHAnsi" w:cstheme="minorHAnsi"/>
          <w:b/>
        </w:rPr>
        <w:t>Substantive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procedures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213CAD">
      <w:pPr>
        <w:ind w:left="101"/>
        <w:rPr>
          <w:rFonts w:asciiTheme="minorHAnsi" w:hAnsiTheme="minorHAnsi" w:cstheme="minorHAnsi"/>
        </w:rPr>
      </w:pPr>
      <w:bookmarkStart w:id="2" w:name="Overview_of_auditing_(Related_PSAs_:_PSA"/>
      <w:bookmarkEnd w:id="2"/>
      <w:r w:rsidRPr="00D2040D">
        <w:rPr>
          <w:rFonts w:asciiTheme="minorHAnsi" w:hAnsiTheme="minorHAnsi" w:cstheme="minorHAnsi"/>
          <w:u w:val="single"/>
        </w:rPr>
        <w:t>Overview</w:t>
      </w:r>
      <w:r w:rsidRPr="00D2040D">
        <w:rPr>
          <w:rFonts w:asciiTheme="minorHAnsi" w:hAnsiTheme="minorHAnsi" w:cstheme="minorHAnsi"/>
          <w:spacing w:val="-4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of</w:t>
      </w:r>
      <w:r w:rsidRPr="00D2040D">
        <w:rPr>
          <w:rFonts w:asciiTheme="minorHAnsi" w:hAnsiTheme="minorHAnsi" w:cstheme="minorHAnsi"/>
          <w:spacing w:val="-2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auditing</w:t>
      </w:r>
      <w:r w:rsidRPr="00D2040D">
        <w:rPr>
          <w:rFonts w:asciiTheme="minorHAnsi" w:hAnsiTheme="minorHAnsi" w:cstheme="minorHAnsi"/>
          <w:spacing w:val="-3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(</w:t>
      </w:r>
      <w:r w:rsidRPr="00D2040D">
        <w:rPr>
          <w:rFonts w:asciiTheme="minorHAnsi" w:hAnsiTheme="minorHAnsi" w:cstheme="minorHAnsi"/>
          <w:i/>
          <w:u w:val="single"/>
        </w:rPr>
        <w:t>Related</w:t>
      </w:r>
      <w:r w:rsidRPr="00D2040D">
        <w:rPr>
          <w:rFonts w:asciiTheme="minorHAnsi" w:hAnsiTheme="minorHAnsi" w:cstheme="minorHAnsi"/>
          <w:i/>
          <w:spacing w:val="-1"/>
          <w:u w:val="single"/>
        </w:rPr>
        <w:t xml:space="preserve"> </w:t>
      </w:r>
      <w:r w:rsidRPr="00D2040D">
        <w:rPr>
          <w:rFonts w:asciiTheme="minorHAnsi" w:hAnsiTheme="minorHAnsi" w:cstheme="minorHAnsi"/>
          <w:i/>
          <w:u w:val="single"/>
        </w:rPr>
        <w:t>PSAs</w:t>
      </w:r>
      <w:r w:rsidRPr="00D2040D">
        <w:rPr>
          <w:rFonts w:asciiTheme="minorHAnsi" w:hAnsiTheme="minorHAnsi" w:cstheme="minorHAnsi"/>
          <w:i/>
          <w:spacing w:val="-1"/>
          <w:u w:val="single"/>
        </w:rPr>
        <w:t xml:space="preserve"> </w:t>
      </w:r>
      <w:r w:rsidRPr="00D2040D">
        <w:rPr>
          <w:rFonts w:asciiTheme="minorHAnsi" w:hAnsiTheme="minorHAnsi" w:cstheme="minorHAnsi"/>
          <w:i/>
          <w:u w:val="single"/>
        </w:rPr>
        <w:t>:</w:t>
      </w:r>
      <w:r w:rsidRPr="00D2040D">
        <w:rPr>
          <w:rFonts w:asciiTheme="minorHAnsi" w:hAnsiTheme="minorHAnsi" w:cstheme="minorHAnsi"/>
          <w:i/>
          <w:spacing w:val="-3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PSA</w:t>
      </w:r>
      <w:r w:rsidRPr="00D2040D">
        <w:rPr>
          <w:rFonts w:asciiTheme="minorHAnsi" w:hAnsiTheme="minorHAnsi" w:cstheme="minorHAnsi"/>
          <w:spacing w:val="-15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100,</w:t>
      </w:r>
      <w:r w:rsidRPr="00D2040D">
        <w:rPr>
          <w:rFonts w:asciiTheme="minorHAnsi" w:hAnsiTheme="minorHAnsi" w:cstheme="minorHAnsi"/>
          <w:spacing w:val="-2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120,</w:t>
      </w:r>
      <w:r w:rsidRPr="00D2040D">
        <w:rPr>
          <w:rFonts w:asciiTheme="minorHAnsi" w:hAnsiTheme="minorHAnsi" w:cstheme="minorHAnsi"/>
          <w:spacing w:val="-2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200</w:t>
      </w:r>
      <w:r w:rsidRPr="00D2040D">
        <w:rPr>
          <w:rFonts w:asciiTheme="minorHAnsi" w:hAnsiTheme="minorHAnsi" w:cstheme="minorHAnsi"/>
          <w:spacing w:val="-3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and</w:t>
      </w:r>
      <w:r w:rsidRPr="00D2040D">
        <w:rPr>
          <w:rFonts w:asciiTheme="minorHAnsi" w:hAnsiTheme="minorHAnsi" w:cstheme="minorHAnsi"/>
          <w:spacing w:val="-2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610)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462"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Assurance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services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are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best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described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as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Services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designed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for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improvement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operations,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resulting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better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outcomes.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0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Independent</w:t>
      </w:r>
      <w:r w:rsidRPr="00D2040D">
        <w:rPr>
          <w:rFonts w:asciiTheme="minorHAnsi" w:hAnsiTheme="minorHAnsi" w:cstheme="minorHAnsi"/>
          <w:b/>
          <w:color w:val="FF0000"/>
          <w:spacing w:val="3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professional</w:t>
      </w:r>
      <w:r w:rsidRPr="00D2040D">
        <w:rPr>
          <w:rFonts w:asciiTheme="minorHAnsi" w:hAnsiTheme="minorHAnsi" w:cstheme="minorHAnsi"/>
          <w:b/>
          <w:color w:val="FF0000"/>
          <w:spacing w:val="3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services</w:t>
      </w:r>
      <w:r w:rsidRPr="00D2040D">
        <w:rPr>
          <w:rFonts w:asciiTheme="minorHAnsi" w:hAnsiTheme="minorHAnsi" w:cstheme="minorHAnsi"/>
          <w:b/>
          <w:color w:val="FF0000"/>
          <w:spacing w:val="3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that</w:t>
      </w:r>
      <w:r w:rsidRPr="00D2040D">
        <w:rPr>
          <w:rFonts w:asciiTheme="minorHAnsi" w:hAnsiTheme="minorHAnsi" w:cstheme="minorHAnsi"/>
          <w:b/>
          <w:color w:val="FF0000"/>
          <w:spacing w:val="3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improve</w:t>
      </w:r>
      <w:r w:rsidRPr="00D2040D">
        <w:rPr>
          <w:rFonts w:asciiTheme="minorHAnsi" w:hAnsiTheme="minorHAnsi" w:cstheme="minorHAnsi"/>
          <w:b/>
          <w:color w:val="FF0000"/>
          <w:spacing w:val="3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the</w:t>
      </w:r>
      <w:r w:rsidRPr="00D2040D">
        <w:rPr>
          <w:rFonts w:asciiTheme="minorHAnsi" w:hAnsiTheme="minorHAnsi" w:cstheme="minorHAnsi"/>
          <w:b/>
          <w:color w:val="FF0000"/>
          <w:spacing w:val="3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quality</w:t>
      </w:r>
      <w:r w:rsidRPr="00D2040D">
        <w:rPr>
          <w:rFonts w:asciiTheme="minorHAnsi" w:hAnsiTheme="minorHAnsi" w:cstheme="minorHAnsi"/>
          <w:b/>
          <w:color w:val="FF0000"/>
          <w:spacing w:val="3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of</w:t>
      </w:r>
      <w:r w:rsidRPr="00D2040D">
        <w:rPr>
          <w:rFonts w:asciiTheme="minorHAnsi" w:hAnsiTheme="minorHAnsi" w:cstheme="minorHAnsi"/>
          <w:b/>
          <w:color w:val="FF0000"/>
          <w:spacing w:val="3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information,</w:t>
      </w:r>
      <w:r w:rsidRPr="00D2040D">
        <w:rPr>
          <w:rFonts w:asciiTheme="minorHAnsi" w:hAnsiTheme="minorHAnsi" w:cstheme="minorHAnsi"/>
          <w:b/>
          <w:color w:val="FF0000"/>
          <w:spacing w:val="3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or</w:t>
      </w:r>
      <w:r w:rsidRPr="00D2040D">
        <w:rPr>
          <w:rFonts w:asciiTheme="minorHAnsi" w:hAnsiTheme="minorHAnsi" w:cstheme="minorHAnsi"/>
          <w:b/>
          <w:color w:val="FF0000"/>
          <w:spacing w:val="3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its</w:t>
      </w:r>
      <w:r w:rsidRPr="00D2040D">
        <w:rPr>
          <w:rFonts w:asciiTheme="minorHAnsi" w:hAnsiTheme="minorHAnsi" w:cstheme="minorHAnsi"/>
          <w:b/>
          <w:color w:val="FF0000"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context, for decision makers.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assembly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statements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based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on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assumptions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reasonable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party.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4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Services</w:t>
      </w:r>
      <w:r w:rsidRPr="00D2040D">
        <w:rPr>
          <w:rFonts w:asciiTheme="minorHAnsi" w:hAnsiTheme="minorHAnsi" w:cstheme="minorHAnsi"/>
          <w:b/>
          <w:spacing w:val="18"/>
        </w:rPr>
        <w:t xml:space="preserve"> </w:t>
      </w:r>
      <w:r w:rsidRPr="00D2040D">
        <w:rPr>
          <w:rFonts w:asciiTheme="minorHAnsi" w:hAnsiTheme="minorHAnsi" w:cstheme="minorHAnsi"/>
          <w:b/>
        </w:rPr>
        <w:t>designed</w:t>
      </w:r>
      <w:r w:rsidRPr="00D2040D">
        <w:rPr>
          <w:rFonts w:asciiTheme="minorHAnsi" w:hAnsiTheme="minorHAnsi" w:cstheme="minorHAnsi"/>
          <w:b/>
          <w:spacing w:val="21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18"/>
        </w:rPr>
        <w:t xml:space="preserve"> </w:t>
      </w:r>
      <w:r w:rsidRPr="00D2040D">
        <w:rPr>
          <w:rFonts w:asciiTheme="minorHAnsi" w:hAnsiTheme="minorHAnsi" w:cstheme="minorHAnsi"/>
          <w:b/>
        </w:rPr>
        <w:t>express</w:t>
      </w:r>
      <w:r w:rsidRPr="00D2040D">
        <w:rPr>
          <w:rFonts w:asciiTheme="minorHAnsi" w:hAnsiTheme="minorHAnsi" w:cstheme="minorHAnsi"/>
          <w:b/>
          <w:spacing w:val="20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</w:rPr>
        <w:t>opinion</w:t>
      </w:r>
      <w:r w:rsidRPr="00D2040D">
        <w:rPr>
          <w:rFonts w:asciiTheme="minorHAnsi" w:hAnsiTheme="minorHAnsi" w:cstheme="minorHAnsi"/>
          <w:b/>
          <w:spacing w:val="20"/>
        </w:rPr>
        <w:t xml:space="preserve"> </w:t>
      </w:r>
      <w:r w:rsidRPr="00D2040D">
        <w:rPr>
          <w:rFonts w:asciiTheme="minorHAnsi" w:hAnsiTheme="minorHAnsi" w:cstheme="minorHAnsi"/>
          <w:b/>
        </w:rPr>
        <w:t>on</w:t>
      </w:r>
      <w:r w:rsidRPr="00D2040D">
        <w:rPr>
          <w:rFonts w:asciiTheme="minorHAnsi" w:hAnsiTheme="minorHAnsi" w:cstheme="minorHAnsi"/>
          <w:b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</w:rPr>
        <w:t>historical</w:t>
      </w:r>
      <w:r w:rsidRPr="00D2040D">
        <w:rPr>
          <w:rFonts w:asciiTheme="minorHAnsi" w:hAnsiTheme="minorHAnsi" w:cstheme="minorHAnsi"/>
          <w:b/>
          <w:spacing w:val="20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20"/>
        </w:rPr>
        <w:t xml:space="preserve"> </w:t>
      </w:r>
      <w:r w:rsidRPr="00D2040D">
        <w:rPr>
          <w:rFonts w:asciiTheme="minorHAnsi" w:hAnsiTheme="minorHAnsi" w:cstheme="minorHAnsi"/>
          <w:b/>
        </w:rPr>
        <w:t>statements</w:t>
      </w:r>
      <w:r w:rsidRPr="00D2040D">
        <w:rPr>
          <w:rFonts w:asciiTheme="minorHAnsi" w:hAnsiTheme="minorHAnsi" w:cstheme="minorHAnsi"/>
          <w:b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</w:rPr>
        <w:t>based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on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the results of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audit.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462"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Assurance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services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least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likely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involve</w:t>
      </w:r>
    </w:p>
    <w:p w:rsidR="00397B64" w:rsidRPr="00D2040D" w:rsidRDefault="00397B64">
      <w:pPr>
        <w:rPr>
          <w:rFonts w:asciiTheme="minorHAnsi" w:hAnsiTheme="minorHAnsi" w:cstheme="minorHAnsi"/>
        </w:rPr>
        <w:sectPr w:rsidR="00397B64" w:rsidRPr="00D2040D">
          <w:headerReference w:type="default" r:id="rId9"/>
          <w:footerReference w:type="default" r:id="rId10"/>
          <w:pgSz w:w="12240" w:h="18720"/>
          <w:pgMar w:top="1060" w:right="1040" w:bottom="1080" w:left="1340" w:header="727" w:footer="889" w:gutter="0"/>
          <w:cols w:space="720"/>
        </w:sectPr>
      </w:pP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83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Improving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quality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information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for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decision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purposes.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Improving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quality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decision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model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used.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Improving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relevance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information.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hanging="361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Implementing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system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that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improves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the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processing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of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information.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641" w:right="124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Which</w:t>
      </w:r>
      <w:r w:rsidRPr="00D2040D">
        <w:rPr>
          <w:rFonts w:asciiTheme="minorHAnsi" w:hAnsiTheme="minorHAnsi" w:cstheme="minorHAnsi"/>
          <w:b/>
          <w:spacing w:val="37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40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39"/>
        </w:rPr>
        <w:t xml:space="preserve"> </w:t>
      </w:r>
      <w:r w:rsidRPr="00D2040D">
        <w:rPr>
          <w:rFonts w:asciiTheme="minorHAnsi" w:hAnsiTheme="minorHAnsi" w:cstheme="minorHAnsi"/>
          <w:b/>
        </w:rPr>
        <w:t>following</w:t>
      </w:r>
      <w:r w:rsidRPr="00D2040D">
        <w:rPr>
          <w:rFonts w:asciiTheme="minorHAnsi" w:hAnsiTheme="minorHAnsi" w:cstheme="minorHAnsi"/>
          <w:b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</w:rPr>
        <w:t>statements</w:t>
      </w:r>
      <w:r w:rsidRPr="00D2040D">
        <w:rPr>
          <w:rFonts w:asciiTheme="minorHAnsi" w:hAnsiTheme="minorHAnsi" w:cstheme="minorHAnsi"/>
          <w:b/>
          <w:spacing w:val="37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</w:rPr>
        <w:t>(are)</w:t>
      </w:r>
      <w:r w:rsidRPr="00D2040D">
        <w:rPr>
          <w:rFonts w:asciiTheme="minorHAnsi" w:hAnsiTheme="minorHAnsi" w:cstheme="minorHAnsi"/>
          <w:b/>
          <w:spacing w:val="40"/>
        </w:rPr>
        <w:t xml:space="preserve"> </w:t>
      </w:r>
      <w:r w:rsidRPr="00D2040D">
        <w:rPr>
          <w:rFonts w:asciiTheme="minorHAnsi" w:hAnsiTheme="minorHAnsi" w:cstheme="minorHAnsi"/>
          <w:b/>
        </w:rPr>
        <w:t>true</w:t>
      </w:r>
      <w:r w:rsidRPr="00D2040D">
        <w:rPr>
          <w:rFonts w:asciiTheme="minorHAnsi" w:hAnsiTheme="minorHAnsi" w:cstheme="minorHAnsi"/>
          <w:b/>
          <w:spacing w:val="39"/>
        </w:rPr>
        <w:t xml:space="preserve"> </w:t>
      </w:r>
      <w:r w:rsidRPr="00D2040D">
        <w:rPr>
          <w:rFonts w:asciiTheme="minorHAnsi" w:hAnsiTheme="minorHAnsi" w:cstheme="minorHAnsi"/>
          <w:b/>
        </w:rPr>
        <w:t>regarding</w:t>
      </w:r>
      <w:r w:rsidRPr="00D2040D">
        <w:rPr>
          <w:rFonts w:asciiTheme="minorHAnsi" w:hAnsiTheme="minorHAnsi" w:cstheme="minorHAnsi"/>
          <w:b/>
          <w:spacing w:val="39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41"/>
        </w:rPr>
        <w:t xml:space="preserve"> </w:t>
      </w:r>
      <w:r w:rsidRPr="00D2040D">
        <w:rPr>
          <w:rFonts w:asciiTheme="minorHAnsi" w:hAnsiTheme="minorHAnsi" w:cstheme="minorHAnsi"/>
          <w:b/>
        </w:rPr>
        <w:t>provision</w:t>
      </w:r>
      <w:r w:rsidRPr="00D2040D">
        <w:rPr>
          <w:rFonts w:asciiTheme="minorHAnsi" w:hAnsiTheme="minorHAnsi" w:cstheme="minorHAnsi"/>
          <w:b/>
          <w:spacing w:val="40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39"/>
        </w:rPr>
        <w:t xml:space="preserve"> </w:t>
      </w:r>
      <w:r w:rsidRPr="00D2040D">
        <w:rPr>
          <w:rFonts w:asciiTheme="minorHAnsi" w:hAnsiTheme="minorHAnsi" w:cstheme="minorHAnsi"/>
          <w:b/>
        </w:rPr>
        <w:t>assurance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services?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9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third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party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who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receives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assurance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generally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pays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for</w:t>
      </w:r>
      <w:r w:rsidRPr="00D2040D">
        <w:rPr>
          <w:rFonts w:asciiTheme="minorHAnsi" w:hAnsiTheme="minorHAnsi" w:cstheme="minorHAnsi"/>
          <w:b/>
          <w:spacing w:val="2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assurance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received.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6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Assurance services always involve a report by one person to a third party on which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independent</w:t>
      </w:r>
      <w:r w:rsidRPr="00D2040D">
        <w:rPr>
          <w:rFonts w:asciiTheme="minorHAnsi" w:hAnsiTheme="minorHAnsi" w:cstheme="minorHAnsi"/>
          <w:b/>
          <w:spacing w:val="2"/>
        </w:rPr>
        <w:t xml:space="preserve"> </w:t>
      </w:r>
      <w:r w:rsidRPr="00D2040D">
        <w:rPr>
          <w:rFonts w:asciiTheme="minorHAnsi" w:hAnsiTheme="minorHAnsi" w:cstheme="minorHAnsi"/>
          <w:b/>
        </w:rPr>
        <w:t>organization provides assurance.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Assurance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services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can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be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provided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either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on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information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or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processes.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All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above.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462"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performing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attestation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engagement,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CPA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</w:rPr>
        <w:t>typically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Supplies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litigation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support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services.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Assesses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control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risk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at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low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level.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Expresses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conclusion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about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an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assertion.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Provides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management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consulting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advice.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/>
        <w:ind w:left="641" w:right="126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Which</w:t>
      </w:r>
      <w:r w:rsidRPr="00D2040D">
        <w:rPr>
          <w:rFonts w:asciiTheme="minorHAnsi" w:hAnsiTheme="minorHAnsi" w:cstheme="minorHAnsi"/>
          <w:b/>
          <w:spacing w:val="50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53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51"/>
        </w:rPr>
        <w:t xml:space="preserve"> </w:t>
      </w:r>
      <w:r w:rsidRPr="00D2040D">
        <w:rPr>
          <w:rFonts w:asciiTheme="minorHAnsi" w:hAnsiTheme="minorHAnsi" w:cstheme="minorHAnsi"/>
          <w:b/>
        </w:rPr>
        <w:t>following</w:t>
      </w:r>
      <w:r w:rsidRPr="00D2040D">
        <w:rPr>
          <w:rFonts w:asciiTheme="minorHAnsi" w:hAnsiTheme="minorHAnsi" w:cstheme="minorHAnsi"/>
          <w:b/>
          <w:spacing w:val="51"/>
        </w:rPr>
        <w:t xml:space="preserve"> </w:t>
      </w:r>
      <w:r w:rsidRPr="00D2040D">
        <w:rPr>
          <w:rFonts w:asciiTheme="minorHAnsi" w:hAnsiTheme="minorHAnsi" w:cstheme="minorHAnsi"/>
          <w:b/>
        </w:rPr>
        <w:t>services</w:t>
      </w:r>
      <w:r w:rsidRPr="00D2040D">
        <w:rPr>
          <w:rFonts w:asciiTheme="minorHAnsi" w:hAnsiTheme="minorHAnsi" w:cstheme="minorHAnsi"/>
          <w:b/>
          <w:spacing w:val="53"/>
        </w:rPr>
        <w:t xml:space="preserve"> </w:t>
      </w:r>
      <w:r w:rsidRPr="00D2040D">
        <w:rPr>
          <w:rFonts w:asciiTheme="minorHAnsi" w:hAnsiTheme="minorHAnsi" w:cstheme="minorHAnsi"/>
          <w:b/>
        </w:rPr>
        <w:t>would</w:t>
      </w:r>
      <w:r w:rsidRPr="00D2040D">
        <w:rPr>
          <w:rFonts w:asciiTheme="minorHAnsi" w:hAnsiTheme="minorHAnsi" w:cstheme="minorHAnsi"/>
          <w:b/>
          <w:spacing w:val="50"/>
        </w:rPr>
        <w:t xml:space="preserve"> </w:t>
      </w:r>
      <w:r w:rsidRPr="00D2040D">
        <w:rPr>
          <w:rFonts w:asciiTheme="minorHAnsi" w:hAnsiTheme="minorHAnsi" w:cstheme="minorHAnsi"/>
          <w:b/>
        </w:rPr>
        <w:t>be</w:t>
      </w:r>
      <w:r w:rsidRPr="00D2040D">
        <w:rPr>
          <w:rFonts w:asciiTheme="minorHAnsi" w:hAnsiTheme="minorHAnsi" w:cstheme="minorHAnsi"/>
          <w:b/>
          <w:spacing w:val="53"/>
        </w:rPr>
        <w:t xml:space="preserve"> </w:t>
      </w:r>
      <w:r w:rsidRPr="00D2040D">
        <w:rPr>
          <w:rFonts w:asciiTheme="minorHAnsi" w:hAnsiTheme="minorHAnsi" w:cstheme="minorHAnsi"/>
          <w:b/>
        </w:rPr>
        <w:t>most</w:t>
      </w:r>
      <w:r w:rsidRPr="00D2040D">
        <w:rPr>
          <w:rFonts w:asciiTheme="minorHAnsi" w:hAnsiTheme="minorHAnsi" w:cstheme="minorHAnsi"/>
          <w:b/>
          <w:spacing w:val="52"/>
        </w:rPr>
        <w:t xml:space="preserve"> </w:t>
      </w:r>
      <w:r w:rsidRPr="00D2040D">
        <w:rPr>
          <w:rFonts w:asciiTheme="minorHAnsi" w:hAnsiTheme="minorHAnsi" w:cstheme="minorHAnsi"/>
          <w:b/>
        </w:rPr>
        <w:t>likely</w:t>
      </w:r>
      <w:r w:rsidRPr="00D2040D">
        <w:rPr>
          <w:rFonts w:asciiTheme="minorHAnsi" w:hAnsiTheme="minorHAnsi" w:cstheme="minorHAnsi"/>
          <w:b/>
          <w:spacing w:val="52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51"/>
        </w:rPr>
        <w:t xml:space="preserve"> </w:t>
      </w:r>
      <w:r w:rsidRPr="00D2040D">
        <w:rPr>
          <w:rFonts w:asciiTheme="minorHAnsi" w:hAnsiTheme="minorHAnsi" w:cstheme="minorHAnsi"/>
          <w:b/>
        </w:rPr>
        <w:t>be</w:t>
      </w:r>
      <w:r w:rsidRPr="00D2040D">
        <w:rPr>
          <w:rFonts w:asciiTheme="minorHAnsi" w:hAnsiTheme="minorHAnsi" w:cstheme="minorHAnsi"/>
          <w:b/>
          <w:spacing w:val="51"/>
        </w:rPr>
        <w:t xml:space="preserve"> </w:t>
      </w:r>
      <w:r w:rsidRPr="00D2040D">
        <w:rPr>
          <w:rFonts w:asciiTheme="minorHAnsi" w:hAnsiTheme="minorHAnsi" w:cstheme="minorHAnsi"/>
          <w:b/>
        </w:rPr>
        <w:t>structured</w:t>
      </w:r>
      <w:r w:rsidRPr="00D2040D">
        <w:rPr>
          <w:rFonts w:asciiTheme="minorHAnsi" w:hAnsiTheme="minorHAnsi" w:cstheme="minorHAnsi"/>
          <w:b/>
          <w:spacing w:val="51"/>
        </w:rPr>
        <w:t xml:space="preserve"> </w:t>
      </w:r>
      <w:r w:rsidRPr="00D2040D">
        <w:rPr>
          <w:rFonts w:asciiTheme="minorHAnsi" w:hAnsiTheme="minorHAnsi" w:cstheme="minorHAnsi"/>
          <w:b/>
        </w:rPr>
        <w:t>as</w:t>
      </w:r>
      <w:r w:rsidRPr="00D2040D">
        <w:rPr>
          <w:rFonts w:asciiTheme="minorHAnsi" w:hAnsiTheme="minorHAnsi" w:cstheme="minorHAnsi"/>
          <w:b/>
          <w:spacing w:val="53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50"/>
        </w:rPr>
        <w:t xml:space="preserve"> </w:t>
      </w:r>
      <w:r w:rsidRPr="00D2040D">
        <w:rPr>
          <w:rFonts w:asciiTheme="minorHAnsi" w:hAnsiTheme="minorHAnsi" w:cstheme="minorHAnsi"/>
          <w:b/>
        </w:rPr>
        <w:t>attest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engagement?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Advocating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client’s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position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</w:rPr>
        <w:t>tax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matter.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</w:rPr>
        <w:t>consulting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engagement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develop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new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data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base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system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for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revenue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cycle.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225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An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engagement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to</w:t>
      </w:r>
      <w:r w:rsidRPr="00D2040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issue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report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addressing</w:t>
      </w:r>
      <w:r w:rsidRPr="00D2040D">
        <w:rPr>
          <w:rFonts w:asciiTheme="minorHAnsi" w:hAnsiTheme="minorHAnsi" w:cstheme="minorHAnsi"/>
          <w:b/>
          <w:color w:val="FF0000"/>
          <w:spacing w:val="5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an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entity’s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compliance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with</w:t>
      </w:r>
      <w:r w:rsidRPr="00D2040D">
        <w:rPr>
          <w:rFonts w:asciiTheme="minorHAnsi" w:hAnsiTheme="minorHAnsi" w:cstheme="minorHAnsi"/>
          <w:b/>
          <w:color w:val="FF0000"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requirements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of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specified laws.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compilation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</w:rPr>
        <w:t>client’s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forecast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information.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462"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Which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following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broadest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scope?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  <w:tab w:val="left" w:pos="5141"/>
        </w:tabs>
        <w:spacing w:before="1" w:line="252" w:lineRule="exact"/>
        <w:ind w:left="1001"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Audits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statements.</w:t>
      </w:r>
      <w:r w:rsidRPr="00D2040D">
        <w:rPr>
          <w:rFonts w:asciiTheme="minorHAnsi" w:hAnsiTheme="minorHAnsi" w:cstheme="minorHAnsi"/>
          <w:b/>
        </w:rPr>
        <w:tab/>
        <w:t>c.</w:t>
      </w:r>
      <w:r w:rsidRPr="00D2040D">
        <w:rPr>
          <w:rFonts w:asciiTheme="minorHAnsi" w:hAnsiTheme="minorHAnsi" w:cstheme="minorHAnsi"/>
          <w:b/>
          <w:spacing w:val="55"/>
        </w:rPr>
        <w:t xml:space="preserve"> </w:t>
      </w:r>
      <w:r w:rsidRPr="00D2040D">
        <w:rPr>
          <w:rFonts w:asciiTheme="minorHAnsi" w:hAnsiTheme="minorHAnsi" w:cstheme="minorHAnsi"/>
          <w:b/>
        </w:rPr>
        <w:t>Internal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control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audit.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4"/>
          <w:tab w:val="left" w:pos="5141"/>
        </w:tabs>
        <w:spacing w:line="252" w:lineRule="exact"/>
        <w:ind w:left="1013" w:hanging="373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Assurance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services</w:t>
      </w:r>
      <w:r w:rsidRPr="00D2040D">
        <w:rPr>
          <w:rFonts w:asciiTheme="minorHAnsi" w:hAnsiTheme="minorHAnsi" w:cstheme="minorHAnsi"/>
          <w:b/>
        </w:rPr>
        <w:t>.</w:t>
      </w:r>
      <w:r w:rsidRPr="00D2040D">
        <w:rPr>
          <w:rFonts w:asciiTheme="minorHAnsi" w:hAnsiTheme="minorHAnsi" w:cstheme="minorHAnsi"/>
          <w:b/>
        </w:rPr>
        <w:tab/>
        <w:t>d.</w:t>
      </w:r>
      <w:r w:rsidRPr="00D2040D">
        <w:rPr>
          <w:rFonts w:asciiTheme="minorHAnsi" w:hAnsiTheme="minorHAnsi" w:cstheme="minorHAnsi"/>
          <w:b/>
          <w:spacing w:val="47"/>
        </w:rPr>
        <w:t xml:space="preserve"> </w:t>
      </w:r>
      <w:r w:rsidRPr="00D2040D">
        <w:rPr>
          <w:rFonts w:asciiTheme="minorHAnsi" w:hAnsiTheme="minorHAnsi" w:cstheme="minorHAnsi"/>
          <w:b/>
        </w:rPr>
        <w:t>Attestation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services.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 w:line="252" w:lineRule="exact"/>
        <w:ind w:left="462"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  <w:spacing w:val="-1"/>
        </w:rPr>
        <w:t>Independent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auditing</w:t>
      </w:r>
      <w:r w:rsidRPr="00D2040D">
        <w:rPr>
          <w:rFonts w:asciiTheme="minorHAnsi" w:hAnsiTheme="minorHAnsi" w:cstheme="minorHAnsi"/>
          <w:b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</w:rPr>
        <w:t>can</w:t>
      </w:r>
      <w:r w:rsidRPr="00D2040D">
        <w:rPr>
          <w:rFonts w:asciiTheme="minorHAnsi" w:hAnsiTheme="minorHAnsi" w:cstheme="minorHAnsi"/>
          <w:b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</w:rPr>
        <w:t>be</w:t>
      </w:r>
      <w:r w:rsidRPr="00D2040D">
        <w:rPr>
          <w:rFonts w:asciiTheme="minorHAnsi" w:hAnsiTheme="minorHAnsi" w:cstheme="minorHAnsi"/>
          <w:b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</w:rPr>
        <w:t>described</w:t>
      </w:r>
      <w:r w:rsidRPr="00D2040D">
        <w:rPr>
          <w:rFonts w:asciiTheme="minorHAnsi" w:hAnsiTheme="minorHAnsi" w:cstheme="minorHAnsi"/>
          <w:b/>
          <w:spacing w:val="-15"/>
        </w:rPr>
        <w:t xml:space="preserve"> </w:t>
      </w:r>
      <w:r w:rsidRPr="00D2040D">
        <w:rPr>
          <w:rFonts w:asciiTheme="minorHAnsi" w:hAnsiTheme="minorHAnsi" w:cstheme="minorHAnsi"/>
          <w:b/>
        </w:rPr>
        <w:t>as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  <w:spacing w:val="-2"/>
        </w:rPr>
        <w:t>A</w:t>
      </w:r>
      <w:r w:rsidRPr="00D2040D">
        <w:rPr>
          <w:rFonts w:asciiTheme="minorHAnsi" w:hAnsiTheme="minorHAnsi" w:cstheme="minorHAnsi"/>
          <w:b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  <w:spacing w:val="-2"/>
        </w:rPr>
        <w:t>branch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spacing w:val="-2"/>
        </w:rPr>
        <w:t>of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spacing w:val="-2"/>
        </w:rPr>
        <w:t>accounting.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7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31"/>
        </w:rPr>
        <w:t xml:space="preserve"> </w:t>
      </w:r>
      <w:r w:rsidRPr="00D2040D">
        <w:rPr>
          <w:rFonts w:asciiTheme="minorHAnsi" w:hAnsiTheme="minorHAnsi" w:cstheme="minorHAnsi"/>
          <w:b/>
        </w:rPr>
        <w:t>professional</w:t>
      </w:r>
      <w:r w:rsidRPr="00D2040D">
        <w:rPr>
          <w:rFonts w:asciiTheme="minorHAnsi" w:hAnsiTheme="minorHAnsi" w:cstheme="minorHAnsi"/>
          <w:b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</w:rPr>
        <w:t>activity</w:t>
      </w:r>
      <w:r w:rsidRPr="00D2040D">
        <w:rPr>
          <w:rFonts w:asciiTheme="minorHAnsi" w:hAnsiTheme="minorHAnsi" w:cstheme="minorHAnsi"/>
          <w:b/>
          <w:spacing w:val="37"/>
        </w:rPr>
        <w:t xml:space="preserve"> </w:t>
      </w:r>
      <w:r w:rsidRPr="00D2040D">
        <w:rPr>
          <w:rFonts w:asciiTheme="minorHAnsi" w:hAnsiTheme="minorHAnsi" w:cstheme="minorHAnsi"/>
          <w:b/>
        </w:rPr>
        <w:t>that</w:t>
      </w:r>
      <w:r w:rsidRPr="00D2040D">
        <w:rPr>
          <w:rFonts w:asciiTheme="minorHAnsi" w:hAnsiTheme="minorHAnsi" w:cstheme="minorHAnsi"/>
          <w:b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</w:rPr>
        <w:t>measures</w:t>
      </w:r>
      <w:r w:rsidRPr="00D2040D">
        <w:rPr>
          <w:rFonts w:asciiTheme="minorHAnsi" w:hAnsiTheme="minorHAnsi" w:cstheme="minorHAnsi"/>
          <w:b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36"/>
        </w:rPr>
        <w:t xml:space="preserve"> </w:t>
      </w:r>
      <w:r w:rsidRPr="00D2040D">
        <w:rPr>
          <w:rFonts w:asciiTheme="minorHAnsi" w:hAnsiTheme="minorHAnsi" w:cstheme="minorHAnsi"/>
          <w:b/>
        </w:rPr>
        <w:t>communicates</w:t>
      </w:r>
      <w:r w:rsidRPr="00D2040D">
        <w:rPr>
          <w:rFonts w:asciiTheme="minorHAnsi" w:hAnsiTheme="minorHAnsi" w:cstheme="minorHAnsi"/>
          <w:b/>
          <w:spacing w:val="37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37"/>
        </w:rPr>
        <w:t xml:space="preserve"> </w:t>
      </w:r>
      <w:r w:rsidRPr="00D2040D">
        <w:rPr>
          <w:rFonts w:asciiTheme="minorHAnsi" w:hAnsiTheme="minorHAnsi" w:cstheme="minorHAnsi"/>
          <w:b/>
        </w:rPr>
        <w:t>business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data.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0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A</w:t>
      </w:r>
      <w:r w:rsidRPr="00D2040D">
        <w:rPr>
          <w:rFonts w:asciiTheme="minorHAnsi" w:hAnsiTheme="minorHAnsi" w:cstheme="minorHAnsi"/>
          <w:b/>
          <w:color w:val="FF0000"/>
          <w:spacing w:val="1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discipline</w:t>
      </w:r>
      <w:r w:rsidRPr="00D2040D">
        <w:rPr>
          <w:rFonts w:asciiTheme="minorHAnsi" w:hAnsiTheme="minorHAnsi" w:cstheme="minorHAnsi"/>
          <w:b/>
          <w:color w:val="FF0000"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which</w:t>
      </w:r>
      <w:r w:rsidRPr="00D2040D">
        <w:rPr>
          <w:rFonts w:asciiTheme="minorHAnsi" w:hAnsiTheme="minorHAnsi" w:cstheme="minorHAnsi"/>
          <w:b/>
          <w:color w:val="FF0000"/>
          <w:spacing w:val="2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attests</w:t>
      </w:r>
      <w:r w:rsidRPr="00D2040D">
        <w:rPr>
          <w:rFonts w:asciiTheme="minorHAnsi" w:hAnsiTheme="minorHAnsi" w:cstheme="minorHAnsi"/>
          <w:b/>
          <w:color w:val="FF0000"/>
          <w:spacing w:val="2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to</w:t>
      </w:r>
      <w:r w:rsidRPr="00D2040D">
        <w:rPr>
          <w:rFonts w:asciiTheme="minorHAnsi" w:hAnsiTheme="minorHAnsi" w:cstheme="minorHAnsi"/>
          <w:b/>
          <w:color w:val="FF0000"/>
          <w:spacing w:val="2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the</w:t>
      </w:r>
      <w:r w:rsidRPr="00D2040D">
        <w:rPr>
          <w:rFonts w:asciiTheme="minorHAnsi" w:hAnsiTheme="minorHAnsi" w:cstheme="minorHAnsi"/>
          <w:b/>
          <w:color w:val="FF0000"/>
          <w:spacing w:val="2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results</w:t>
      </w:r>
      <w:r w:rsidRPr="00D2040D">
        <w:rPr>
          <w:rFonts w:asciiTheme="minorHAnsi" w:hAnsiTheme="minorHAnsi" w:cstheme="minorHAnsi"/>
          <w:b/>
          <w:color w:val="FF0000"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of</w:t>
      </w:r>
      <w:r w:rsidRPr="00D2040D">
        <w:rPr>
          <w:rFonts w:asciiTheme="minorHAnsi" w:hAnsiTheme="minorHAnsi" w:cstheme="minorHAnsi"/>
          <w:b/>
          <w:color w:val="FF0000"/>
          <w:spacing w:val="2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accounting</w:t>
      </w:r>
      <w:r w:rsidRPr="00D2040D">
        <w:rPr>
          <w:rFonts w:asciiTheme="minorHAnsi" w:hAnsiTheme="minorHAnsi" w:cstheme="minorHAnsi"/>
          <w:b/>
          <w:color w:val="FF0000"/>
          <w:spacing w:val="2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and</w:t>
      </w:r>
      <w:r w:rsidRPr="00D2040D">
        <w:rPr>
          <w:rFonts w:asciiTheme="minorHAnsi" w:hAnsiTheme="minorHAnsi" w:cstheme="minorHAnsi"/>
          <w:b/>
          <w:color w:val="FF0000"/>
          <w:spacing w:val="2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other</w:t>
      </w:r>
      <w:r w:rsidRPr="00D2040D">
        <w:rPr>
          <w:rFonts w:asciiTheme="minorHAnsi" w:hAnsiTheme="minorHAnsi" w:cstheme="minorHAnsi"/>
          <w:b/>
          <w:color w:val="FF0000"/>
          <w:spacing w:val="2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functional</w:t>
      </w:r>
      <w:r w:rsidRPr="00D2040D">
        <w:rPr>
          <w:rFonts w:asciiTheme="minorHAnsi" w:hAnsiTheme="minorHAnsi" w:cstheme="minorHAnsi"/>
          <w:b/>
          <w:color w:val="FF0000"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operations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and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data.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 regulating function that prevents the issuance of erroneous or improper financial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information.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4" w:line="252" w:lineRule="exact"/>
        <w:ind w:left="462"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statement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audit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designed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Provide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assurance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on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internal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control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identify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reportable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conditions.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7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Detect</w:t>
      </w:r>
      <w:r w:rsidRPr="00D2040D">
        <w:rPr>
          <w:rFonts w:asciiTheme="minorHAnsi" w:hAnsiTheme="minorHAnsi" w:cstheme="minorHAnsi"/>
          <w:b/>
          <w:spacing w:val="21"/>
        </w:rPr>
        <w:t xml:space="preserve"> </w:t>
      </w:r>
      <w:r w:rsidRPr="00D2040D">
        <w:rPr>
          <w:rFonts w:asciiTheme="minorHAnsi" w:hAnsiTheme="minorHAnsi" w:cstheme="minorHAnsi"/>
          <w:b/>
        </w:rPr>
        <w:t>error</w:t>
      </w:r>
      <w:r w:rsidRPr="00D2040D">
        <w:rPr>
          <w:rFonts w:asciiTheme="minorHAnsi" w:hAnsiTheme="minorHAnsi" w:cstheme="minorHAnsi"/>
          <w:b/>
          <w:spacing w:val="20"/>
        </w:rPr>
        <w:t xml:space="preserve"> </w:t>
      </w:r>
      <w:r w:rsidRPr="00D2040D">
        <w:rPr>
          <w:rFonts w:asciiTheme="minorHAnsi" w:hAnsiTheme="minorHAnsi" w:cstheme="minorHAnsi"/>
          <w:b/>
        </w:rPr>
        <w:t>or</w:t>
      </w:r>
      <w:r w:rsidRPr="00D2040D">
        <w:rPr>
          <w:rFonts w:asciiTheme="minorHAnsi" w:hAnsiTheme="minorHAnsi" w:cstheme="minorHAnsi"/>
          <w:b/>
          <w:spacing w:val="18"/>
        </w:rPr>
        <w:t xml:space="preserve"> </w:t>
      </w:r>
      <w:r w:rsidRPr="00D2040D">
        <w:rPr>
          <w:rFonts w:asciiTheme="minorHAnsi" w:hAnsiTheme="minorHAnsi" w:cstheme="minorHAnsi"/>
          <w:b/>
        </w:rPr>
        <w:t>fraud</w:t>
      </w:r>
      <w:r w:rsidRPr="00D2040D">
        <w:rPr>
          <w:rFonts w:asciiTheme="minorHAnsi" w:hAnsiTheme="minorHAnsi" w:cstheme="minorHAnsi"/>
          <w:b/>
          <w:spacing w:val="21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20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</w:rPr>
        <w:t>statements,</w:t>
      </w:r>
      <w:r w:rsidRPr="00D2040D">
        <w:rPr>
          <w:rFonts w:asciiTheme="minorHAnsi" w:hAnsiTheme="minorHAnsi" w:cstheme="minorHAnsi"/>
          <w:b/>
          <w:spacing w:val="20"/>
        </w:rPr>
        <w:t xml:space="preserve"> </w:t>
      </w:r>
      <w:r w:rsidRPr="00D2040D">
        <w:rPr>
          <w:rFonts w:asciiTheme="minorHAnsi" w:hAnsiTheme="minorHAnsi" w:cstheme="minorHAnsi"/>
          <w:b/>
        </w:rPr>
        <w:t>regardless</w:t>
      </w:r>
      <w:r w:rsidRPr="00D2040D">
        <w:rPr>
          <w:rFonts w:asciiTheme="minorHAnsi" w:hAnsiTheme="minorHAnsi" w:cstheme="minorHAnsi"/>
          <w:b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</w:rPr>
        <w:t>whether</w:t>
      </w:r>
      <w:r w:rsidRPr="00D2040D">
        <w:rPr>
          <w:rFonts w:asciiTheme="minorHAnsi" w:hAnsiTheme="minorHAnsi" w:cstheme="minorHAnsi"/>
          <w:b/>
          <w:spacing w:val="21"/>
        </w:rPr>
        <w:t xml:space="preserve"> </w:t>
      </w:r>
      <w:r w:rsidRPr="00D2040D">
        <w:rPr>
          <w:rFonts w:asciiTheme="minorHAnsi" w:hAnsiTheme="minorHAnsi" w:cstheme="minorHAnsi"/>
          <w:b/>
        </w:rPr>
        <w:t>or</w:t>
      </w:r>
      <w:r w:rsidRPr="00D2040D">
        <w:rPr>
          <w:rFonts w:asciiTheme="minorHAnsi" w:hAnsiTheme="minorHAnsi" w:cstheme="minorHAnsi"/>
          <w:b/>
          <w:spacing w:val="18"/>
        </w:rPr>
        <w:t xml:space="preserve"> </w:t>
      </w:r>
      <w:r w:rsidRPr="00D2040D">
        <w:rPr>
          <w:rFonts w:asciiTheme="minorHAnsi" w:hAnsiTheme="minorHAnsi" w:cstheme="minorHAnsi"/>
          <w:b/>
        </w:rPr>
        <w:t>not</w:t>
      </w:r>
      <w:r w:rsidRPr="00D2040D">
        <w:rPr>
          <w:rFonts w:asciiTheme="minorHAnsi" w:hAnsiTheme="minorHAnsi" w:cstheme="minorHAnsi"/>
          <w:b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error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or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fraud is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material.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7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Obtain</w:t>
      </w:r>
      <w:r w:rsidRPr="00D2040D">
        <w:rPr>
          <w:rFonts w:asciiTheme="minorHAnsi" w:hAnsiTheme="minorHAnsi" w:cstheme="minorHAnsi"/>
          <w:b/>
          <w:color w:val="FF0000"/>
          <w:spacing w:val="3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reasonable</w:t>
      </w:r>
      <w:r w:rsidRPr="00D2040D">
        <w:rPr>
          <w:rFonts w:asciiTheme="minorHAnsi" w:hAnsiTheme="minorHAnsi" w:cstheme="minorHAnsi"/>
          <w:b/>
          <w:color w:val="FF0000"/>
          <w:spacing w:val="40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assurance</w:t>
      </w:r>
      <w:r w:rsidRPr="00D2040D">
        <w:rPr>
          <w:rFonts w:asciiTheme="minorHAnsi" w:hAnsiTheme="minorHAnsi" w:cstheme="minorHAnsi"/>
          <w:b/>
          <w:color w:val="FF0000"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about</w:t>
      </w:r>
      <w:r w:rsidRPr="00D2040D">
        <w:rPr>
          <w:rFonts w:asciiTheme="minorHAnsi" w:hAnsiTheme="minorHAnsi" w:cstheme="minorHAnsi"/>
          <w:b/>
          <w:color w:val="FF0000"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whether</w:t>
      </w:r>
      <w:r w:rsidRPr="00D2040D">
        <w:rPr>
          <w:rFonts w:asciiTheme="minorHAnsi" w:hAnsiTheme="minorHAnsi" w:cstheme="minorHAnsi"/>
          <w:b/>
          <w:color w:val="FF0000"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the</w:t>
      </w:r>
      <w:r w:rsidRPr="00D2040D">
        <w:rPr>
          <w:rFonts w:asciiTheme="minorHAnsi" w:hAnsiTheme="minorHAnsi" w:cstheme="minorHAnsi"/>
          <w:b/>
          <w:color w:val="FF0000"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financial</w:t>
      </w:r>
      <w:r w:rsidRPr="00D2040D">
        <w:rPr>
          <w:rFonts w:asciiTheme="minorHAnsi" w:hAnsiTheme="minorHAnsi" w:cstheme="minorHAnsi"/>
          <w:b/>
          <w:color w:val="FF0000"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statements</w:t>
      </w:r>
      <w:r w:rsidRPr="00D2040D">
        <w:rPr>
          <w:rFonts w:asciiTheme="minorHAnsi" w:hAnsiTheme="minorHAnsi" w:cstheme="minorHAnsi"/>
          <w:b/>
          <w:color w:val="FF0000"/>
          <w:spacing w:val="3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are</w:t>
      </w:r>
      <w:r w:rsidRPr="00D2040D">
        <w:rPr>
          <w:rFonts w:asciiTheme="minorHAnsi" w:hAnsiTheme="minorHAnsi" w:cstheme="minorHAnsi"/>
          <w:b/>
          <w:color w:val="FF0000"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free</w:t>
      </w:r>
      <w:r w:rsidRPr="00D2040D">
        <w:rPr>
          <w:rFonts w:asciiTheme="minorHAnsi" w:hAnsiTheme="minorHAnsi" w:cstheme="minorHAnsi"/>
          <w:b/>
          <w:color w:val="FF0000"/>
          <w:spacing w:val="3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of</w:t>
      </w:r>
      <w:r w:rsidRPr="00D2040D">
        <w:rPr>
          <w:rFonts w:asciiTheme="minorHAnsi" w:hAnsiTheme="minorHAnsi" w:cstheme="minorHAnsi"/>
          <w:b/>
          <w:color w:val="FF0000"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material misstatement,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whether caused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by error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or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fraud.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8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Obtain</w:t>
      </w:r>
      <w:r w:rsidRPr="00D2040D">
        <w:rPr>
          <w:rFonts w:asciiTheme="minorHAnsi" w:hAnsiTheme="minorHAnsi" w:cstheme="minorHAnsi"/>
          <w:b/>
          <w:spacing w:val="14"/>
        </w:rPr>
        <w:t xml:space="preserve"> </w:t>
      </w:r>
      <w:r w:rsidRPr="00D2040D">
        <w:rPr>
          <w:rFonts w:asciiTheme="minorHAnsi" w:hAnsiTheme="minorHAnsi" w:cstheme="minorHAnsi"/>
          <w:b/>
        </w:rPr>
        <w:t>absolute</w:t>
      </w:r>
      <w:r w:rsidRPr="00D2040D">
        <w:rPr>
          <w:rFonts w:asciiTheme="minorHAnsi" w:hAnsiTheme="minorHAnsi" w:cstheme="minorHAnsi"/>
          <w:b/>
          <w:spacing w:val="12"/>
        </w:rPr>
        <w:t xml:space="preserve"> </w:t>
      </w:r>
      <w:r w:rsidRPr="00D2040D">
        <w:rPr>
          <w:rFonts w:asciiTheme="minorHAnsi" w:hAnsiTheme="minorHAnsi" w:cstheme="minorHAnsi"/>
          <w:b/>
        </w:rPr>
        <w:t>assurance</w:t>
      </w:r>
      <w:r w:rsidRPr="00D2040D">
        <w:rPr>
          <w:rFonts w:asciiTheme="minorHAnsi" w:hAnsiTheme="minorHAnsi" w:cstheme="minorHAnsi"/>
          <w:b/>
          <w:spacing w:val="14"/>
        </w:rPr>
        <w:t xml:space="preserve"> </w:t>
      </w:r>
      <w:r w:rsidRPr="00D2040D">
        <w:rPr>
          <w:rFonts w:asciiTheme="minorHAnsi" w:hAnsiTheme="minorHAnsi" w:cstheme="minorHAnsi"/>
          <w:b/>
        </w:rPr>
        <w:t>on</w:t>
      </w:r>
      <w:r w:rsidRPr="00D2040D">
        <w:rPr>
          <w:rFonts w:asciiTheme="minorHAnsi" w:hAnsiTheme="minorHAnsi" w:cstheme="minorHAnsi"/>
          <w:b/>
          <w:spacing w:val="14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13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13"/>
        </w:rPr>
        <w:t xml:space="preserve"> </w:t>
      </w:r>
      <w:r w:rsidRPr="00D2040D">
        <w:rPr>
          <w:rFonts w:asciiTheme="minorHAnsi" w:hAnsiTheme="minorHAnsi" w:cstheme="minorHAnsi"/>
          <w:b/>
        </w:rPr>
        <w:t>statements</w:t>
      </w:r>
      <w:r w:rsidRPr="00D2040D">
        <w:rPr>
          <w:rFonts w:asciiTheme="minorHAnsi" w:hAnsiTheme="minorHAnsi" w:cstheme="minorHAnsi"/>
          <w:b/>
          <w:spacing w:val="12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15"/>
        </w:rPr>
        <w:t xml:space="preserve"> </w:t>
      </w:r>
      <w:r w:rsidRPr="00D2040D">
        <w:rPr>
          <w:rFonts w:asciiTheme="minorHAnsi" w:hAnsiTheme="minorHAnsi" w:cstheme="minorHAnsi"/>
          <w:b/>
        </w:rPr>
        <w:t>express</w:t>
      </w:r>
      <w:r w:rsidRPr="00D2040D">
        <w:rPr>
          <w:rFonts w:asciiTheme="minorHAnsi" w:hAnsiTheme="minorHAnsi" w:cstheme="minorHAnsi"/>
          <w:b/>
          <w:spacing w:val="14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11"/>
        </w:rPr>
        <w:t xml:space="preserve"> </w:t>
      </w:r>
      <w:r w:rsidRPr="00D2040D">
        <w:rPr>
          <w:rFonts w:asciiTheme="minorHAnsi" w:hAnsiTheme="minorHAnsi" w:cstheme="minorHAnsi"/>
          <w:b/>
        </w:rPr>
        <w:t>opinion</w:t>
      </w:r>
      <w:r w:rsidRPr="00D2040D">
        <w:rPr>
          <w:rFonts w:asciiTheme="minorHAnsi" w:hAnsiTheme="minorHAnsi" w:cstheme="minorHAnsi"/>
          <w:b/>
          <w:spacing w:val="11"/>
        </w:rPr>
        <w:t xml:space="preserve"> </w:t>
      </w:r>
      <w:r w:rsidRPr="00D2040D">
        <w:rPr>
          <w:rFonts w:asciiTheme="minorHAnsi" w:hAnsiTheme="minorHAnsi" w:cstheme="minorHAnsi"/>
          <w:b/>
        </w:rPr>
        <w:t>on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statements.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4"/>
        <w:ind w:left="641" w:right="123" w:hanging="540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Which of the following best describes why an independent auditor is asked to express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opinion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on the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fair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presentation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financial statements?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8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It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difficult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prepare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statements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that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fairly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present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company’s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financial position and changes in financial position and operations without the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expertise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independent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auditor.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8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It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management’s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responsibility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make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available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independent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aid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preparation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financial in</w:t>
      </w:r>
      <w:r w:rsidRPr="00D2040D">
        <w:rPr>
          <w:rFonts w:asciiTheme="minorHAnsi" w:hAnsiTheme="minorHAnsi" w:cstheme="minorHAnsi"/>
          <w:b/>
        </w:rPr>
        <w:t>formation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shown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statements.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7"/>
        <w:jc w:val="both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The opinion of an independent party is needed because a company may not be</w:t>
      </w:r>
      <w:r w:rsidRPr="00D2040D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objective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with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respect</w:t>
      </w:r>
      <w:r w:rsidRPr="00D2040D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to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its own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financial</w:t>
      </w:r>
      <w:r w:rsidRPr="00D2040D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statements.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5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It is a customary courtesy that shareholders of a company receive an independent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report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on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management’s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status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managing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affairs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business.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4"/>
        <w:ind w:left="641" w:right="119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24"/>
        </w:rPr>
        <w:t xml:space="preserve"> </w:t>
      </w:r>
      <w:r w:rsidRPr="00D2040D">
        <w:rPr>
          <w:rFonts w:asciiTheme="minorHAnsi" w:hAnsiTheme="minorHAnsi" w:cstheme="minorHAnsi"/>
          <w:b/>
        </w:rPr>
        <w:t>audit</w:t>
      </w:r>
      <w:r w:rsidRPr="00D2040D">
        <w:rPr>
          <w:rFonts w:asciiTheme="minorHAnsi" w:hAnsiTheme="minorHAnsi" w:cstheme="minorHAnsi"/>
          <w:b/>
          <w:spacing w:val="24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24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22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24"/>
        </w:rPr>
        <w:t xml:space="preserve"> </w:t>
      </w:r>
      <w:r w:rsidRPr="00D2040D">
        <w:rPr>
          <w:rFonts w:asciiTheme="minorHAnsi" w:hAnsiTheme="minorHAnsi" w:cstheme="minorHAnsi"/>
          <w:b/>
        </w:rPr>
        <w:t>statements</w:t>
      </w:r>
      <w:r w:rsidRPr="00D2040D">
        <w:rPr>
          <w:rFonts w:asciiTheme="minorHAnsi" w:hAnsiTheme="minorHAnsi" w:cstheme="minorHAnsi"/>
          <w:b/>
          <w:spacing w:val="22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24"/>
        </w:rPr>
        <w:t xml:space="preserve"> </w:t>
      </w:r>
      <w:r w:rsidRPr="00D2040D">
        <w:rPr>
          <w:rFonts w:asciiTheme="minorHAnsi" w:hAnsiTheme="minorHAnsi" w:cstheme="minorHAnsi"/>
          <w:b/>
        </w:rPr>
        <w:t>Camden</w:t>
      </w:r>
      <w:r w:rsidRPr="00D2040D">
        <w:rPr>
          <w:rFonts w:asciiTheme="minorHAnsi" w:hAnsiTheme="minorHAnsi" w:cstheme="minorHAnsi"/>
          <w:b/>
          <w:spacing w:val="25"/>
        </w:rPr>
        <w:t xml:space="preserve"> </w:t>
      </w:r>
      <w:r w:rsidRPr="00D2040D">
        <w:rPr>
          <w:rFonts w:asciiTheme="minorHAnsi" w:hAnsiTheme="minorHAnsi" w:cstheme="minorHAnsi"/>
          <w:b/>
        </w:rPr>
        <w:t>Corporation</w:t>
      </w:r>
      <w:r w:rsidRPr="00D2040D">
        <w:rPr>
          <w:rFonts w:asciiTheme="minorHAnsi" w:hAnsiTheme="minorHAnsi" w:cstheme="minorHAnsi"/>
          <w:b/>
          <w:spacing w:val="23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22"/>
        </w:rPr>
        <w:t xml:space="preserve"> </w:t>
      </w:r>
      <w:r w:rsidRPr="00D2040D">
        <w:rPr>
          <w:rFonts w:asciiTheme="minorHAnsi" w:hAnsiTheme="minorHAnsi" w:cstheme="minorHAnsi"/>
          <w:b/>
        </w:rPr>
        <w:t>being</w:t>
      </w:r>
      <w:r w:rsidRPr="00D2040D">
        <w:rPr>
          <w:rFonts w:asciiTheme="minorHAnsi" w:hAnsiTheme="minorHAnsi" w:cstheme="minorHAnsi"/>
          <w:b/>
          <w:spacing w:val="25"/>
        </w:rPr>
        <w:t xml:space="preserve"> </w:t>
      </w:r>
      <w:r w:rsidRPr="00D2040D">
        <w:rPr>
          <w:rFonts w:asciiTheme="minorHAnsi" w:hAnsiTheme="minorHAnsi" w:cstheme="minorHAnsi"/>
          <w:b/>
        </w:rPr>
        <w:t>conducted</w:t>
      </w:r>
      <w:r w:rsidRPr="00D2040D">
        <w:rPr>
          <w:rFonts w:asciiTheme="minorHAnsi" w:hAnsiTheme="minorHAnsi" w:cstheme="minorHAnsi"/>
          <w:b/>
          <w:spacing w:val="25"/>
        </w:rPr>
        <w:t xml:space="preserve"> </w:t>
      </w:r>
      <w:r w:rsidRPr="00D2040D">
        <w:rPr>
          <w:rFonts w:asciiTheme="minorHAnsi" w:hAnsiTheme="minorHAnsi" w:cstheme="minorHAnsi"/>
          <w:b/>
        </w:rPr>
        <w:t>by</w:t>
      </w:r>
      <w:r w:rsidRPr="00D2040D">
        <w:rPr>
          <w:rFonts w:asciiTheme="minorHAnsi" w:hAnsiTheme="minorHAnsi" w:cstheme="minorHAnsi"/>
          <w:b/>
          <w:spacing w:val="22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external auditor. The external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auditor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is expected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Express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an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opinion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as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to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the</w:t>
      </w:r>
      <w:r w:rsidRPr="00D2040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fairness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of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Camden's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financial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statements.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Express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opinion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as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attractiveness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Camden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for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investment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purposes.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Certify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correctness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Camden's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statements.</w:t>
      </w:r>
    </w:p>
    <w:p w:rsidR="00397B64" w:rsidRPr="00D2040D" w:rsidRDefault="00397B64">
      <w:pPr>
        <w:spacing w:line="252" w:lineRule="exact"/>
        <w:rPr>
          <w:rFonts w:asciiTheme="minorHAnsi" w:hAnsiTheme="minorHAnsi" w:cstheme="minorHAnsi"/>
        </w:rPr>
        <w:sectPr w:rsidR="00397B64" w:rsidRPr="00D2040D">
          <w:pgSz w:w="12240" w:h="18720"/>
          <w:pgMar w:top="1060" w:right="1040" w:bottom="1080" w:left="1340" w:header="727" w:footer="889" w:gutter="0"/>
          <w:cols w:space="720"/>
        </w:sectPr>
      </w:pP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83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Critique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wisdom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legality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Camden's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business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decisions.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/>
        <w:ind w:left="641" w:right="122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8"/>
        </w:rPr>
        <w:t xml:space="preserve"> </w:t>
      </w:r>
      <w:r w:rsidRPr="00D2040D">
        <w:rPr>
          <w:rFonts w:asciiTheme="minorHAnsi" w:hAnsiTheme="minorHAnsi" w:cstheme="minorHAnsi"/>
        </w:rPr>
        <w:t>type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22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9"/>
        </w:rPr>
        <w:t xml:space="preserve"> </w:t>
      </w:r>
      <w:r w:rsidRPr="00D2040D">
        <w:rPr>
          <w:rFonts w:asciiTheme="minorHAnsi" w:hAnsiTheme="minorHAnsi" w:cstheme="minorHAnsi"/>
        </w:rPr>
        <w:t>purpose</w:t>
      </w:r>
      <w:r w:rsidRPr="00D2040D">
        <w:rPr>
          <w:rFonts w:asciiTheme="minorHAnsi" w:hAnsiTheme="minorHAnsi" w:cstheme="minorHAnsi"/>
          <w:spacing w:val="2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22"/>
        </w:rPr>
        <w:t xml:space="preserve"> </w:t>
      </w:r>
      <w:r w:rsidRPr="00D2040D">
        <w:rPr>
          <w:rFonts w:asciiTheme="minorHAnsi" w:hAnsiTheme="minorHAnsi" w:cstheme="minorHAnsi"/>
        </w:rPr>
        <w:t>which</w:t>
      </w:r>
      <w:r w:rsidRPr="00D2040D">
        <w:rPr>
          <w:rFonts w:asciiTheme="minorHAnsi" w:hAnsiTheme="minorHAnsi" w:cstheme="minorHAnsi"/>
          <w:spacing w:val="21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19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19"/>
        </w:rPr>
        <w:t xml:space="preserve"> </w:t>
      </w:r>
      <w:r w:rsidRPr="00D2040D">
        <w:rPr>
          <w:rFonts w:asciiTheme="minorHAnsi" w:hAnsiTheme="minorHAnsi" w:cstheme="minorHAnsi"/>
        </w:rPr>
        <w:t>determine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whether</w:t>
      </w:r>
      <w:r w:rsidRPr="00D2040D">
        <w:rPr>
          <w:rFonts w:asciiTheme="minorHAnsi" w:hAnsiTheme="minorHAnsi" w:cstheme="minorHAnsi"/>
          <w:spacing w:val="2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9"/>
        </w:rPr>
        <w:t xml:space="preserve"> </w:t>
      </w:r>
      <w:r w:rsidRPr="00D2040D">
        <w:rPr>
          <w:rFonts w:asciiTheme="minorHAnsi" w:hAnsiTheme="minorHAnsi" w:cstheme="minorHAnsi"/>
        </w:rPr>
        <w:t>auditee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19"/>
        </w:rPr>
        <w:t xml:space="preserve"> </w:t>
      </w:r>
      <w:r w:rsidRPr="00D2040D">
        <w:rPr>
          <w:rFonts w:asciiTheme="minorHAnsi" w:hAnsiTheme="minorHAnsi" w:cstheme="minorHAnsi"/>
        </w:rPr>
        <w:t>following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specific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procedures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or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rules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set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down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by some higher authority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4428"/>
          <w:tab w:val="left" w:pos="4429"/>
          <w:tab w:val="left" w:pos="8021"/>
          <w:tab w:val="left" w:pos="8885"/>
        </w:tabs>
        <w:ind w:left="821" w:right="109" w:hanging="18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1"/>
        </w:rPr>
        <w:t>Operational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audit.</w:t>
      </w:r>
      <w:r w:rsidRPr="00D2040D">
        <w:rPr>
          <w:rFonts w:asciiTheme="minorHAnsi" w:hAnsiTheme="minorHAnsi" w:cstheme="minorHAnsi"/>
        </w:rPr>
        <w:tab/>
        <w:t>c.</w:t>
      </w:r>
      <w:r w:rsidRPr="00D2040D">
        <w:rPr>
          <w:rFonts w:asciiTheme="minorHAnsi" w:hAnsiTheme="minorHAnsi" w:cstheme="minorHAnsi"/>
        </w:rPr>
        <w:tab/>
      </w:r>
      <w:r w:rsidRPr="00D2040D">
        <w:rPr>
          <w:rFonts w:asciiTheme="minorHAnsi" w:hAnsiTheme="minorHAnsi" w:cstheme="minorHAnsi"/>
          <w:spacing w:val="-3"/>
        </w:rPr>
        <w:t>Financial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audit.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4428"/>
          <w:tab w:val="left" w:pos="4429"/>
          <w:tab w:val="left" w:pos="8021"/>
          <w:tab w:val="left" w:pos="8482"/>
        </w:tabs>
        <w:ind w:left="821" w:right="110" w:hanging="180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Compliance</w:t>
      </w:r>
      <w:r w:rsidRPr="00D2040D">
        <w:rPr>
          <w:rFonts w:asciiTheme="minorHAnsi" w:hAnsiTheme="minorHAnsi" w:cstheme="minorHAnsi"/>
          <w:color w:val="FF0000"/>
          <w:spacing w:val="-1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audit.</w:t>
      </w:r>
      <w:r w:rsidRPr="00D2040D">
        <w:rPr>
          <w:rFonts w:asciiTheme="minorHAnsi" w:hAnsiTheme="minorHAnsi" w:cstheme="minorHAnsi"/>
          <w:color w:val="FF0000"/>
        </w:rPr>
        <w:tab/>
      </w:r>
      <w:r w:rsidRPr="00D2040D">
        <w:rPr>
          <w:rFonts w:asciiTheme="minorHAnsi" w:hAnsiTheme="minorHAnsi" w:cstheme="minorHAnsi"/>
        </w:rPr>
        <w:t>d.</w:t>
      </w:r>
      <w:r w:rsidRPr="00D2040D">
        <w:rPr>
          <w:rFonts w:asciiTheme="minorHAnsi" w:hAnsiTheme="minorHAnsi" w:cstheme="minorHAnsi"/>
        </w:rPr>
        <w:tab/>
      </w:r>
      <w:r w:rsidRPr="00D2040D">
        <w:rPr>
          <w:rFonts w:asciiTheme="minorHAnsi" w:hAnsiTheme="minorHAnsi" w:cstheme="minorHAnsi"/>
          <w:spacing w:val="-3"/>
        </w:rPr>
        <w:t>Management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audit.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4"/>
        <w:ind w:left="641" w:right="118" w:hanging="54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 technique for regularly and systematically appraising a unit of function and its effectiveness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against corporate and industry standards with the objective of assuring management that its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aims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are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being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carried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out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and/or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</w:rPr>
        <w:t>identifying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conditions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capable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being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improved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4429"/>
          <w:tab w:val="left" w:pos="4430"/>
          <w:tab w:val="left" w:pos="8021"/>
        </w:tabs>
        <w:ind w:left="821" w:right="111" w:hanging="18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auditing.</w:t>
      </w:r>
      <w:r w:rsidRPr="00D2040D">
        <w:rPr>
          <w:rFonts w:asciiTheme="minorHAnsi" w:hAnsiTheme="minorHAnsi" w:cstheme="minorHAnsi"/>
        </w:rPr>
        <w:tab/>
      </w:r>
      <w:r w:rsidRPr="00D2040D">
        <w:rPr>
          <w:rFonts w:asciiTheme="minorHAnsi" w:hAnsiTheme="minorHAnsi" w:cstheme="minorHAnsi"/>
          <w:color w:val="FF0000"/>
        </w:rPr>
        <w:t>c.</w:t>
      </w:r>
      <w:r w:rsidRPr="00D2040D">
        <w:rPr>
          <w:rFonts w:asciiTheme="minorHAnsi" w:hAnsiTheme="minorHAnsi" w:cstheme="minorHAnsi"/>
          <w:color w:val="FF0000"/>
          <w:spacing w:val="3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Operations</w:t>
      </w:r>
      <w:r w:rsidRPr="00D2040D">
        <w:rPr>
          <w:rFonts w:asciiTheme="minorHAnsi" w:hAnsiTheme="minorHAnsi" w:cstheme="minorHAnsi"/>
          <w:color w:val="FF0000"/>
          <w:spacing w:val="-5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auditing.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4428"/>
          <w:tab w:val="left" w:pos="4429"/>
          <w:tab w:val="left" w:pos="8021"/>
        </w:tabs>
        <w:ind w:left="821" w:right="110" w:hanging="18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Compliance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tests.</w:t>
      </w:r>
      <w:r w:rsidRPr="00D2040D">
        <w:rPr>
          <w:rFonts w:asciiTheme="minorHAnsi" w:hAnsiTheme="minorHAnsi" w:cstheme="minorHAnsi"/>
        </w:rPr>
        <w:tab/>
        <w:t>d.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Management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auditing.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641" w:right="114" w:hanging="54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 detailed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examination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utilization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resources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company,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including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organization structure to carry out objectives, to indicate areas of increased efficiency and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possible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cost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reduction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is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1"/>
          <w:tab w:val="left" w:pos="5141"/>
        </w:tabs>
        <w:spacing w:before="1" w:line="252" w:lineRule="exact"/>
        <w:ind w:left="100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Internal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audit.</w:t>
      </w:r>
      <w:r w:rsidRPr="00D2040D">
        <w:rPr>
          <w:rFonts w:asciiTheme="minorHAnsi" w:hAnsiTheme="minorHAnsi" w:cstheme="minorHAnsi"/>
        </w:rPr>
        <w:tab/>
      </w:r>
      <w:r w:rsidRPr="00D2040D">
        <w:rPr>
          <w:rFonts w:asciiTheme="minorHAnsi" w:hAnsiTheme="minorHAnsi" w:cstheme="minorHAnsi"/>
          <w:color w:val="FF0000"/>
        </w:rPr>
        <w:t>c.</w:t>
      </w:r>
      <w:r w:rsidRPr="00D2040D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Management</w:t>
      </w:r>
      <w:r w:rsidRPr="00D2040D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4414"/>
          <w:tab w:val="left" w:pos="4415"/>
          <w:tab w:val="left" w:pos="8021"/>
          <w:tab w:val="left" w:pos="8884"/>
        </w:tabs>
        <w:ind w:left="821" w:right="110" w:hanging="18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</w:rPr>
        <w:t>assets.</w:t>
      </w:r>
      <w:r w:rsidRPr="00D2040D">
        <w:rPr>
          <w:rFonts w:asciiTheme="minorHAnsi" w:hAnsiTheme="minorHAnsi" w:cstheme="minorHAnsi"/>
        </w:rPr>
        <w:tab/>
        <w:t>d.</w:t>
      </w:r>
      <w:r w:rsidRPr="00D2040D">
        <w:rPr>
          <w:rFonts w:asciiTheme="minorHAnsi" w:hAnsiTheme="minorHAnsi" w:cstheme="minorHAnsi"/>
        </w:rPr>
        <w:tab/>
      </w:r>
      <w:r w:rsidRPr="00D2040D">
        <w:rPr>
          <w:rFonts w:asciiTheme="minorHAnsi" w:hAnsiTheme="minorHAnsi" w:cstheme="minorHAnsi"/>
          <w:spacing w:val="-3"/>
        </w:rPr>
        <w:t>Financial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audit.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462"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Which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following types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audits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are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most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similar?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Oper</w:t>
      </w:r>
      <w:r w:rsidRPr="00D2040D">
        <w:rPr>
          <w:rFonts w:asciiTheme="minorHAnsi" w:hAnsiTheme="minorHAnsi" w:cstheme="minorHAnsi"/>
        </w:rPr>
        <w:t>ational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audits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compliance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audits.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Independent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statement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audits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operational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audits.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Compliance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audits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and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independent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financial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statement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Internal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audits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independent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statement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audits.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 w:line="252" w:lineRule="exact"/>
        <w:ind w:left="462"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make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internal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department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independent,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he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should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report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directly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the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4098"/>
          <w:tab w:val="left" w:pos="4099"/>
          <w:tab w:val="left" w:pos="8741"/>
        </w:tabs>
        <w:ind w:left="821" w:right="946" w:hanging="18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Board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Directors.</w:t>
      </w:r>
      <w:r w:rsidRPr="00D2040D">
        <w:rPr>
          <w:rFonts w:asciiTheme="minorHAnsi" w:hAnsiTheme="minorHAnsi" w:cstheme="minorHAnsi"/>
        </w:rPr>
        <w:tab/>
      </w:r>
      <w:r w:rsidRPr="00D2040D">
        <w:rPr>
          <w:rFonts w:asciiTheme="minorHAnsi" w:hAnsiTheme="minorHAnsi" w:cstheme="minorHAnsi"/>
          <w:spacing w:val="-3"/>
        </w:rPr>
        <w:t>c.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Stockholders.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4086"/>
          <w:tab w:val="left" w:pos="4087"/>
          <w:tab w:val="left" w:pos="8021"/>
        </w:tabs>
        <w:ind w:left="4086" w:hanging="3446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Audit</w:t>
      </w:r>
      <w:r w:rsidRPr="00D2040D">
        <w:rPr>
          <w:rFonts w:asciiTheme="minorHAnsi" w:hAnsiTheme="minorHAnsi" w:cstheme="minorHAnsi"/>
          <w:color w:val="FF0000"/>
          <w:spacing w:val="-1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committee.</w:t>
      </w:r>
      <w:r w:rsidRPr="00D2040D">
        <w:rPr>
          <w:rFonts w:asciiTheme="minorHAnsi" w:hAnsiTheme="minorHAnsi" w:cstheme="minorHAnsi"/>
          <w:color w:val="FF0000"/>
        </w:rPr>
        <w:tab/>
      </w:r>
      <w:r w:rsidRPr="00D2040D">
        <w:rPr>
          <w:rFonts w:asciiTheme="minorHAnsi" w:hAnsiTheme="minorHAnsi" w:cstheme="minorHAnsi"/>
        </w:rPr>
        <w:t>d.</w:t>
      </w:r>
      <w:r w:rsidRPr="00D2040D">
        <w:rPr>
          <w:rFonts w:asciiTheme="minorHAnsi" w:hAnsiTheme="minorHAnsi" w:cstheme="minorHAnsi"/>
          <w:spacing w:val="26"/>
        </w:rPr>
        <w:t xml:space="preserve"> </w:t>
      </w:r>
      <w:r w:rsidRPr="00D2040D">
        <w:rPr>
          <w:rFonts w:asciiTheme="minorHAnsi" w:hAnsiTheme="minorHAnsi" w:cstheme="minorHAnsi"/>
        </w:rPr>
        <w:t>Controller.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 w:line="252" w:lineRule="exact"/>
        <w:ind w:left="462"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independent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4098"/>
          <w:tab w:val="left" w:pos="4099"/>
          <w:tab w:val="left" w:pos="9461"/>
        </w:tabs>
        <w:ind w:left="821" w:right="226" w:hanging="18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Supports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internal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audit.</w:t>
      </w:r>
      <w:r w:rsidRPr="00D2040D">
        <w:rPr>
          <w:rFonts w:asciiTheme="minorHAnsi" w:hAnsiTheme="minorHAnsi" w:cstheme="minorHAnsi"/>
        </w:rPr>
        <w:tab/>
      </w:r>
      <w:r w:rsidRPr="00D2040D">
        <w:rPr>
          <w:rFonts w:asciiTheme="minorHAnsi" w:hAnsiTheme="minorHAnsi" w:cstheme="minorHAnsi"/>
          <w:spacing w:val="-3"/>
        </w:rPr>
        <w:t>c.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Duplicates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internal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audit.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3980"/>
          <w:tab w:val="left" w:pos="3981"/>
          <w:tab w:val="left" w:pos="9461"/>
        </w:tabs>
        <w:ind w:left="821" w:right="214" w:hanging="18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Negates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internal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audit.</w:t>
      </w:r>
      <w:r w:rsidRPr="00D2040D">
        <w:rPr>
          <w:rFonts w:asciiTheme="minorHAnsi" w:hAnsiTheme="minorHAnsi" w:cstheme="minorHAnsi"/>
        </w:rPr>
        <w:tab/>
      </w:r>
      <w:r w:rsidRPr="00D2040D">
        <w:rPr>
          <w:rFonts w:asciiTheme="minorHAnsi" w:hAnsiTheme="minorHAnsi" w:cstheme="minorHAnsi"/>
          <w:color w:val="FF0000"/>
          <w:spacing w:val="-3"/>
        </w:rPr>
        <w:t>d.</w:t>
      </w:r>
      <w:r w:rsidRPr="00D2040D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Complements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an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internal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4"/>
        <w:ind w:left="462"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members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Commission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should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member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bidding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committee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agency.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Hold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office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nine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years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without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reappointment.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commissioner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associate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commissioner.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Be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CPA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or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member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of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Bar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with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ten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years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experience.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/>
        <w:ind w:left="641" w:right="117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Besides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expressing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</w:rPr>
        <w:t>opinion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</w:rPr>
        <w:t>fairness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statement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</w:rPr>
        <w:t>presentation,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</w:rPr>
        <w:t>government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normally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includes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effectiveness,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compliance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as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well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as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line="252" w:lineRule="exact"/>
        <w:ind w:left="1009" w:hanging="369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Internal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control.</w:t>
      </w:r>
      <w:r w:rsidRPr="00D2040D">
        <w:rPr>
          <w:rFonts w:asciiTheme="minorHAnsi" w:hAnsiTheme="minorHAnsi" w:cstheme="minorHAnsi"/>
        </w:rPr>
        <w:tab/>
        <w:t>c.</w:t>
      </w:r>
      <w:r w:rsidRPr="00D2040D">
        <w:rPr>
          <w:rFonts w:asciiTheme="minorHAnsi" w:hAnsiTheme="minorHAnsi" w:cstheme="minorHAnsi"/>
          <w:spacing w:val="47"/>
        </w:rPr>
        <w:t xml:space="preserve"> </w:t>
      </w:r>
      <w:r w:rsidRPr="00D2040D">
        <w:rPr>
          <w:rFonts w:asciiTheme="minorHAnsi" w:hAnsiTheme="minorHAnsi" w:cstheme="minorHAnsi"/>
        </w:rPr>
        <w:t>Mathematical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accuracy.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1"/>
          <w:tab w:val="left" w:pos="5141"/>
        </w:tabs>
        <w:spacing w:line="252" w:lineRule="exact"/>
        <w:ind w:left="1000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Economy.</w:t>
      </w:r>
      <w:r w:rsidRPr="00D2040D">
        <w:rPr>
          <w:rFonts w:asciiTheme="minorHAnsi" w:hAnsiTheme="minorHAnsi" w:cstheme="minorHAnsi"/>
          <w:color w:val="FF0000"/>
        </w:rPr>
        <w:tab/>
      </w:r>
      <w:r w:rsidRPr="00D2040D">
        <w:rPr>
          <w:rFonts w:asciiTheme="minorHAnsi" w:hAnsiTheme="minorHAnsi" w:cstheme="minorHAnsi"/>
        </w:rPr>
        <w:t>d.</w:t>
      </w:r>
      <w:r w:rsidRPr="00D2040D">
        <w:rPr>
          <w:rFonts w:asciiTheme="minorHAnsi" w:hAnsiTheme="minorHAnsi" w:cstheme="minorHAnsi"/>
          <w:spacing w:val="50"/>
        </w:rPr>
        <w:t xml:space="preserve"> </w:t>
      </w:r>
      <w:r w:rsidRPr="00D2040D">
        <w:rPr>
          <w:rFonts w:asciiTheme="minorHAnsi" w:hAnsiTheme="minorHAnsi" w:cstheme="minorHAnsi"/>
        </w:rPr>
        <w:t>Risk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evaluation.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/>
        <w:ind w:left="641" w:right="116" w:hanging="54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Governmental effectiveness (program) auditing seeks to determine whether the desired results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are being achieved and objectives are being met.   The first step in the performance of such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would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be: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Evaluate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system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used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measure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res</w:t>
      </w:r>
      <w:r w:rsidRPr="00D2040D">
        <w:rPr>
          <w:rFonts w:asciiTheme="minorHAnsi" w:hAnsiTheme="minorHAnsi" w:cstheme="minorHAnsi"/>
        </w:rPr>
        <w:t>ults.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Determine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sampling frame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use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studying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system.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Collect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analyze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quantifiable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data.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Identify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legislative intent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of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program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being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audited.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BodyText"/>
        <w:ind w:left="101" w:firstLine="0"/>
        <w:rPr>
          <w:rFonts w:asciiTheme="minorHAnsi" w:hAnsiTheme="minorHAnsi" w:cstheme="minorHAnsi"/>
        </w:rPr>
      </w:pPr>
      <w:bookmarkStart w:id="3" w:name="Professional_Accounting_Practice_(Relate"/>
      <w:bookmarkEnd w:id="3"/>
      <w:r w:rsidRPr="00D2040D">
        <w:rPr>
          <w:rFonts w:asciiTheme="minorHAnsi" w:hAnsiTheme="minorHAnsi" w:cstheme="minorHAnsi"/>
          <w:u w:val="single"/>
        </w:rPr>
        <w:t>Professional</w:t>
      </w:r>
      <w:r w:rsidRPr="00D2040D">
        <w:rPr>
          <w:rFonts w:asciiTheme="minorHAnsi" w:hAnsiTheme="minorHAnsi" w:cstheme="minorHAnsi"/>
          <w:spacing w:val="-15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Accounting</w:t>
      </w:r>
      <w:r w:rsidRPr="00D2040D">
        <w:rPr>
          <w:rFonts w:asciiTheme="minorHAnsi" w:hAnsiTheme="minorHAnsi" w:cstheme="minorHAnsi"/>
          <w:spacing w:val="-1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Practice</w:t>
      </w:r>
      <w:r w:rsidRPr="00D2040D">
        <w:rPr>
          <w:rFonts w:asciiTheme="minorHAnsi" w:hAnsiTheme="minorHAnsi" w:cstheme="minorHAnsi"/>
          <w:spacing w:val="-4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(</w:t>
      </w:r>
      <w:r w:rsidRPr="00D2040D">
        <w:rPr>
          <w:rFonts w:asciiTheme="minorHAnsi" w:hAnsiTheme="minorHAnsi" w:cstheme="minorHAnsi"/>
          <w:i/>
          <w:u w:val="single"/>
        </w:rPr>
        <w:t>Related</w:t>
      </w:r>
      <w:r w:rsidRPr="00D2040D">
        <w:rPr>
          <w:rFonts w:asciiTheme="minorHAnsi" w:hAnsiTheme="minorHAnsi" w:cstheme="minorHAnsi"/>
          <w:i/>
          <w:spacing w:val="-2"/>
          <w:u w:val="single"/>
        </w:rPr>
        <w:t xml:space="preserve"> </w:t>
      </w:r>
      <w:r w:rsidRPr="00D2040D">
        <w:rPr>
          <w:rFonts w:asciiTheme="minorHAnsi" w:hAnsiTheme="minorHAnsi" w:cstheme="minorHAnsi"/>
          <w:i/>
          <w:u w:val="single"/>
        </w:rPr>
        <w:t>PSA</w:t>
      </w:r>
      <w:r w:rsidRPr="00D2040D">
        <w:rPr>
          <w:rFonts w:asciiTheme="minorHAnsi" w:hAnsiTheme="minorHAnsi" w:cstheme="minorHAnsi"/>
          <w:i/>
          <w:spacing w:val="-11"/>
          <w:u w:val="single"/>
        </w:rPr>
        <w:t xml:space="preserve"> </w:t>
      </w:r>
      <w:r w:rsidRPr="00D2040D">
        <w:rPr>
          <w:rFonts w:asciiTheme="minorHAnsi" w:hAnsiTheme="minorHAnsi" w:cstheme="minorHAnsi"/>
          <w:i/>
          <w:u w:val="single"/>
        </w:rPr>
        <w:t>:</w:t>
      </w:r>
      <w:r w:rsidRPr="00D2040D">
        <w:rPr>
          <w:rFonts w:asciiTheme="minorHAnsi" w:hAnsiTheme="minorHAnsi" w:cstheme="minorHAnsi"/>
          <w:i/>
          <w:spacing w:val="-3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Preface</w:t>
      </w:r>
      <w:r w:rsidRPr="00D2040D">
        <w:rPr>
          <w:rFonts w:asciiTheme="minorHAnsi" w:hAnsiTheme="minorHAnsi" w:cstheme="minorHAnsi"/>
          <w:spacing w:val="-6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to</w:t>
      </w:r>
      <w:r w:rsidRPr="00D2040D">
        <w:rPr>
          <w:rFonts w:asciiTheme="minorHAnsi" w:hAnsiTheme="minorHAnsi" w:cstheme="minorHAnsi"/>
          <w:spacing w:val="-4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PSA</w:t>
      </w:r>
      <w:r w:rsidRPr="00D2040D">
        <w:rPr>
          <w:rFonts w:asciiTheme="minorHAnsi" w:hAnsiTheme="minorHAnsi" w:cstheme="minorHAnsi"/>
          <w:spacing w:val="-15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and</w:t>
      </w:r>
      <w:r w:rsidRPr="00D2040D">
        <w:rPr>
          <w:rFonts w:asciiTheme="minorHAnsi" w:hAnsiTheme="minorHAnsi" w:cstheme="minorHAnsi"/>
          <w:spacing w:val="-4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Related</w:t>
      </w:r>
      <w:r w:rsidRPr="00D2040D">
        <w:rPr>
          <w:rFonts w:asciiTheme="minorHAnsi" w:hAnsiTheme="minorHAnsi" w:cstheme="minorHAnsi"/>
          <w:spacing w:val="-1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Services)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641" w:right="115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12"/>
        </w:rPr>
        <w:t xml:space="preserve"> </w:t>
      </w:r>
      <w:r w:rsidRPr="00D2040D">
        <w:rPr>
          <w:rFonts w:asciiTheme="minorHAnsi" w:hAnsiTheme="minorHAnsi" w:cstheme="minorHAnsi"/>
          <w:b/>
        </w:rPr>
        <w:t>pervasive</w:t>
      </w:r>
      <w:r w:rsidRPr="00D2040D">
        <w:rPr>
          <w:rFonts w:asciiTheme="minorHAnsi" w:hAnsiTheme="minorHAnsi" w:cstheme="minorHAnsi"/>
          <w:b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</w:rPr>
        <w:t>characteristic</w:t>
      </w:r>
      <w:r w:rsidRPr="00D2040D">
        <w:rPr>
          <w:rFonts w:asciiTheme="minorHAnsi" w:hAnsiTheme="minorHAnsi" w:cstheme="minorHAnsi"/>
          <w:b/>
          <w:spacing w:val="18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20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19"/>
        </w:rPr>
        <w:t xml:space="preserve"> </w:t>
      </w:r>
      <w:r w:rsidRPr="00D2040D">
        <w:rPr>
          <w:rFonts w:asciiTheme="minorHAnsi" w:hAnsiTheme="minorHAnsi" w:cstheme="minorHAnsi"/>
          <w:b/>
        </w:rPr>
        <w:t>CPA’s</w:t>
      </w:r>
      <w:r w:rsidRPr="00D2040D">
        <w:rPr>
          <w:rFonts w:asciiTheme="minorHAnsi" w:hAnsiTheme="minorHAnsi" w:cstheme="minorHAnsi"/>
          <w:b/>
          <w:spacing w:val="22"/>
        </w:rPr>
        <w:t xml:space="preserve"> </w:t>
      </w:r>
      <w:r w:rsidRPr="00D2040D">
        <w:rPr>
          <w:rFonts w:asciiTheme="minorHAnsi" w:hAnsiTheme="minorHAnsi" w:cstheme="minorHAnsi"/>
          <w:b/>
        </w:rPr>
        <w:t>role</w:t>
      </w:r>
      <w:r w:rsidRPr="00D2040D">
        <w:rPr>
          <w:rFonts w:asciiTheme="minorHAnsi" w:hAnsiTheme="minorHAnsi" w:cstheme="minorHAnsi"/>
          <w:b/>
          <w:spacing w:val="20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18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20"/>
        </w:rPr>
        <w:t xml:space="preserve"> </w:t>
      </w:r>
      <w:r w:rsidRPr="00D2040D">
        <w:rPr>
          <w:rFonts w:asciiTheme="minorHAnsi" w:hAnsiTheme="minorHAnsi" w:cstheme="minorHAnsi"/>
          <w:b/>
        </w:rPr>
        <w:t>Management</w:t>
      </w:r>
      <w:r w:rsidRPr="00D2040D">
        <w:rPr>
          <w:rFonts w:asciiTheme="minorHAnsi" w:hAnsiTheme="minorHAnsi" w:cstheme="minorHAnsi"/>
          <w:b/>
          <w:spacing w:val="20"/>
        </w:rPr>
        <w:t xml:space="preserve"> </w:t>
      </w:r>
      <w:r w:rsidRPr="00D2040D">
        <w:rPr>
          <w:rFonts w:asciiTheme="minorHAnsi" w:hAnsiTheme="minorHAnsi" w:cstheme="minorHAnsi"/>
          <w:b/>
        </w:rPr>
        <w:t>Consulting</w:t>
      </w:r>
      <w:r w:rsidRPr="00D2040D">
        <w:rPr>
          <w:rFonts w:asciiTheme="minorHAnsi" w:hAnsiTheme="minorHAnsi" w:cstheme="minorHAnsi"/>
          <w:b/>
          <w:spacing w:val="18"/>
        </w:rPr>
        <w:t xml:space="preserve"> </w:t>
      </w:r>
      <w:r w:rsidRPr="00D2040D">
        <w:rPr>
          <w:rFonts w:asciiTheme="minorHAnsi" w:hAnsiTheme="minorHAnsi" w:cstheme="minorHAnsi"/>
          <w:b/>
        </w:rPr>
        <w:t>Services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engagement</w:t>
      </w:r>
      <w:r w:rsidRPr="00D2040D">
        <w:rPr>
          <w:rFonts w:asciiTheme="minorHAnsi" w:hAnsiTheme="minorHAnsi" w:cstheme="minorHAnsi"/>
          <w:b/>
          <w:spacing w:val="2"/>
        </w:rPr>
        <w:t xml:space="preserve"> </w:t>
      </w:r>
      <w:r w:rsidRPr="00D2040D">
        <w:rPr>
          <w:rFonts w:asciiTheme="minorHAnsi" w:hAnsiTheme="minorHAnsi" w:cstheme="minorHAnsi"/>
          <w:b/>
        </w:rPr>
        <w:t>is that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being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a(n)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ind w:left="1009" w:hanging="369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Objective</w:t>
      </w:r>
      <w:r w:rsidRPr="00D2040D">
        <w:rPr>
          <w:rFonts w:asciiTheme="minorHAnsi" w:hAnsiTheme="minorHAnsi" w:cstheme="minorHAnsi"/>
          <w:b/>
          <w:color w:val="FF0000"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advisor.</w:t>
      </w:r>
      <w:r w:rsidRPr="00D2040D">
        <w:rPr>
          <w:rFonts w:asciiTheme="minorHAnsi" w:hAnsiTheme="minorHAnsi" w:cstheme="minorHAnsi"/>
          <w:b/>
          <w:color w:val="FF0000"/>
        </w:rPr>
        <w:tab/>
      </w:r>
      <w:r w:rsidRPr="00D2040D">
        <w:rPr>
          <w:rFonts w:asciiTheme="minorHAnsi" w:hAnsiTheme="minorHAnsi" w:cstheme="minorHAnsi"/>
          <w:b/>
        </w:rPr>
        <w:t>c.</w:t>
      </w:r>
      <w:r w:rsidRPr="00D2040D">
        <w:rPr>
          <w:rFonts w:asciiTheme="minorHAnsi" w:hAnsiTheme="minorHAnsi" w:cstheme="minorHAnsi"/>
          <w:b/>
          <w:spacing w:val="55"/>
        </w:rPr>
        <w:t xml:space="preserve"> </w:t>
      </w:r>
      <w:r w:rsidRPr="00D2040D">
        <w:rPr>
          <w:rFonts w:asciiTheme="minorHAnsi" w:hAnsiTheme="minorHAnsi" w:cstheme="minorHAnsi"/>
          <w:b/>
        </w:rPr>
        <w:t>Computer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specialist.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22"/>
          <w:tab w:val="left" w:pos="5141"/>
        </w:tabs>
        <w:spacing w:before="1"/>
        <w:ind w:left="1021" w:hanging="38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Independent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practitioner.</w:t>
      </w:r>
      <w:r w:rsidRPr="00D2040D">
        <w:rPr>
          <w:rFonts w:asciiTheme="minorHAnsi" w:hAnsiTheme="minorHAnsi" w:cstheme="minorHAnsi"/>
          <w:b/>
        </w:rPr>
        <w:tab/>
        <w:t>d.</w:t>
      </w:r>
      <w:r w:rsidRPr="00D2040D">
        <w:rPr>
          <w:rFonts w:asciiTheme="minorHAnsi" w:hAnsiTheme="minorHAnsi" w:cstheme="minorHAnsi"/>
          <w:b/>
          <w:spacing w:val="47"/>
        </w:rPr>
        <w:t xml:space="preserve"> </w:t>
      </w:r>
      <w:r w:rsidRPr="00D2040D">
        <w:rPr>
          <w:rFonts w:asciiTheme="minorHAnsi" w:hAnsiTheme="minorHAnsi" w:cstheme="minorHAnsi"/>
          <w:b/>
        </w:rPr>
        <w:t>Confidential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reviewer.</w:t>
      </w:r>
    </w:p>
    <w:p w:rsidR="00397B64" w:rsidRPr="00D2040D" w:rsidRDefault="00397B64">
      <w:pPr>
        <w:rPr>
          <w:rFonts w:asciiTheme="minorHAnsi" w:hAnsiTheme="minorHAnsi" w:cstheme="minorHAnsi"/>
        </w:rPr>
        <w:sectPr w:rsidR="00397B64" w:rsidRPr="00D2040D">
          <w:pgSz w:w="12240" w:h="18720"/>
          <w:pgMar w:top="1060" w:right="1040" w:bottom="1120" w:left="1340" w:header="727" w:footer="889" w:gutter="0"/>
          <w:cols w:space="720"/>
        </w:sect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83"/>
        <w:ind w:left="641" w:right="125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Which</w:t>
      </w:r>
      <w:r w:rsidRPr="00D2040D">
        <w:rPr>
          <w:rFonts w:asciiTheme="minorHAnsi" w:hAnsiTheme="minorHAnsi" w:cstheme="minorHAnsi"/>
          <w:b/>
          <w:spacing w:val="49"/>
        </w:rPr>
        <w:t xml:space="preserve"> </w:t>
      </w:r>
      <w:r w:rsidRPr="00D2040D">
        <w:rPr>
          <w:rFonts w:asciiTheme="minorHAnsi" w:hAnsiTheme="minorHAnsi" w:cstheme="minorHAnsi"/>
          <w:b/>
        </w:rPr>
        <w:t>one</w:t>
      </w:r>
      <w:r w:rsidRPr="00D2040D">
        <w:rPr>
          <w:rFonts w:asciiTheme="minorHAnsi" w:hAnsiTheme="minorHAnsi" w:cstheme="minorHAnsi"/>
          <w:b/>
          <w:spacing w:val="50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50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50"/>
        </w:rPr>
        <w:t xml:space="preserve"> </w:t>
      </w:r>
      <w:r w:rsidRPr="00D2040D">
        <w:rPr>
          <w:rFonts w:asciiTheme="minorHAnsi" w:hAnsiTheme="minorHAnsi" w:cstheme="minorHAnsi"/>
          <w:b/>
        </w:rPr>
        <w:t>following</w:t>
      </w:r>
      <w:r w:rsidRPr="00D2040D">
        <w:rPr>
          <w:rFonts w:asciiTheme="minorHAnsi" w:hAnsiTheme="minorHAnsi" w:cstheme="minorHAnsi"/>
          <w:b/>
          <w:spacing w:val="50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48"/>
        </w:rPr>
        <w:t xml:space="preserve"> </w:t>
      </w:r>
      <w:r w:rsidRPr="00D2040D">
        <w:rPr>
          <w:rFonts w:asciiTheme="minorHAnsi" w:hAnsiTheme="minorHAnsi" w:cstheme="minorHAnsi"/>
          <w:b/>
        </w:rPr>
        <w:t>not</w:t>
      </w:r>
      <w:r w:rsidRPr="00D2040D">
        <w:rPr>
          <w:rFonts w:asciiTheme="minorHAnsi" w:hAnsiTheme="minorHAnsi" w:cstheme="minorHAnsi"/>
          <w:b/>
          <w:spacing w:val="52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50"/>
        </w:rPr>
        <w:t xml:space="preserve"> </w:t>
      </w:r>
      <w:r w:rsidRPr="00D2040D">
        <w:rPr>
          <w:rFonts w:asciiTheme="minorHAnsi" w:hAnsiTheme="minorHAnsi" w:cstheme="minorHAnsi"/>
          <w:b/>
        </w:rPr>
        <w:t>logical</w:t>
      </w:r>
      <w:r w:rsidRPr="00D2040D">
        <w:rPr>
          <w:rFonts w:asciiTheme="minorHAnsi" w:hAnsiTheme="minorHAnsi" w:cstheme="minorHAnsi"/>
          <w:b/>
          <w:spacing w:val="52"/>
        </w:rPr>
        <w:t xml:space="preserve"> </w:t>
      </w:r>
      <w:r w:rsidRPr="00D2040D">
        <w:rPr>
          <w:rFonts w:asciiTheme="minorHAnsi" w:hAnsiTheme="minorHAnsi" w:cstheme="minorHAnsi"/>
          <w:b/>
        </w:rPr>
        <w:t>function</w:t>
      </w:r>
      <w:r w:rsidRPr="00D2040D">
        <w:rPr>
          <w:rFonts w:asciiTheme="minorHAnsi" w:hAnsiTheme="minorHAnsi" w:cstheme="minorHAnsi"/>
          <w:b/>
          <w:spacing w:val="49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51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49"/>
        </w:rPr>
        <w:t xml:space="preserve"> </w:t>
      </w:r>
      <w:r w:rsidRPr="00D2040D">
        <w:rPr>
          <w:rFonts w:asciiTheme="minorHAnsi" w:hAnsiTheme="minorHAnsi" w:cstheme="minorHAnsi"/>
          <w:b/>
        </w:rPr>
        <w:t>CPA</w:t>
      </w:r>
      <w:r w:rsidRPr="00D2040D">
        <w:rPr>
          <w:rFonts w:asciiTheme="minorHAnsi" w:hAnsiTheme="minorHAnsi" w:cstheme="minorHAnsi"/>
          <w:b/>
          <w:spacing w:val="44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47"/>
        </w:rPr>
        <w:t xml:space="preserve"> </w:t>
      </w:r>
      <w:r w:rsidRPr="00D2040D">
        <w:rPr>
          <w:rFonts w:asciiTheme="minorHAnsi" w:hAnsiTheme="minorHAnsi" w:cstheme="minorHAnsi"/>
          <w:b/>
        </w:rPr>
        <w:t>public</w:t>
      </w:r>
      <w:r w:rsidRPr="00D2040D">
        <w:rPr>
          <w:rFonts w:asciiTheme="minorHAnsi" w:hAnsiTheme="minorHAnsi" w:cstheme="minorHAnsi"/>
          <w:b/>
          <w:spacing w:val="51"/>
        </w:rPr>
        <w:t xml:space="preserve"> </w:t>
      </w:r>
      <w:r w:rsidRPr="00D2040D">
        <w:rPr>
          <w:rFonts w:asciiTheme="minorHAnsi" w:hAnsiTheme="minorHAnsi" w:cstheme="minorHAnsi"/>
          <w:b/>
        </w:rPr>
        <w:t>accounting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practice?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  <w:tab w:val="left" w:pos="5141"/>
        </w:tabs>
        <w:ind w:left="1001"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Attest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function.</w:t>
      </w:r>
      <w:r w:rsidRPr="00D2040D">
        <w:rPr>
          <w:rFonts w:asciiTheme="minorHAnsi" w:hAnsiTheme="minorHAnsi" w:cstheme="minorHAnsi"/>
          <w:b/>
        </w:rPr>
        <w:tab/>
        <w:t>c.</w:t>
      </w:r>
      <w:r w:rsidRPr="00D2040D">
        <w:rPr>
          <w:rFonts w:asciiTheme="minorHAnsi" w:hAnsiTheme="minorHAnsi" w:cstheme="minorHAnsi"/>
          <w:b/>
          <w:spacing w:val="48"/>
        </w:rPr>
        <w:t xml:space="preserve"> </w:t>
      </w:r>
      <w:r w:rsidRPr="00D2040D">
        <w:rPr>
          <w:rFonts w:asciiTheme="minorHAnsi" w:hAnsiTheme="minorHAnsi" w:cstheme="minorHAnsi"/>
          <w:b/>
        </w:rPr>
        <w:t>Tax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practice.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22"/>
          <w:tab w:val="left" w:pos="5141"/>
        </w:tabs>
        <w:spacing w:before="1"/>
        <w:ind w:left="1021" w:hanging="381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Supervision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of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internal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audit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staff.</w:t>
      </w:r>
      <w:r w:rsidRPr="00D2040D">
        <w:rPr>
          <w:rFonts w:asciiTheme="minorHAnsi" w:hAnsiTheme="minorHAnsi" w:cstheme="minorHAnsi"/>
          <w:b/>
          <w:color w:val="FF0000"/>
        </w:rPr>
        <w:tab/>
      </w:r>
      <w:r w:rsidRPr="00D2040D">
        <w:rPr>
          <w:rFonts w:asciiTheme="minorHAnsi" w:hAnsiTheme="minorHAnsi" w:cstheme="minorHAnsi"/>
          <w:b/>
        </w:rPr>
        <w:t>d.</w:t>
      </w:r>
      <w:r w:rsidRPr="00D2040D">
        <w:rPr>
          <w:rFonts w:asciiTheme="minorHAnsi" w:hAnsiTheme="minorHAnsi" w:cstheme="minorHAnsi"/>
          <w:b/>
          <w:spacing w:val="52"/>
        </w:rPr>
        <w:t xml:space="preserve"> </w:t>
      </w:r>
      <w:r w:rsidRPr="00D2040D">
        <w:rPr>
          <w:rFonts w:asciiTheme="minorHAnsi" w:hAnsiTheme="minorHAnsi" w:cstheme="minorHAnsi"/>
          <w:b/>
        </w:rPr>
        <w:t>Management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consulting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services.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641" w:right="121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</w:rPr>
        <w:pict>
          <v:line id="_x0000_s1027" style="position:absolute;left:0;text-align:left;z-index:-16969728;mso-position-horizontal-relative:page" from="115.6pt,28.95pt" to="119.3pt,28.95pt" strokecolor="#0545a1" strokeweight=".6pt">
            <w10:wrap anchorx="page"/>
          </v:line>
        </w:pict>
      </w:r>
      <w:r w:rsidRPr="00D2040D">
        <w:rPr>
          <w:rFonts w:asciiTheme="minorHAnsi" w:hAnsiTheme="minorHAnsi" w:cstheme="minorHAnsi"/>
        </w:rPr>
        <w:pict>
          <v:line id="_x0000_s1026" style="position:absolute;left:0;text-align:left;z-index:15729152;mso-position-horizontal-relative:page" from="65pt,21.85pt" to="65pt,34.45pt" strokeweight=".1pt">
            <w10:wrap anchorx="page"/>
          </v:line>
        </w:pic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quality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performance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2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auditor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measured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by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statements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emanating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from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color w:val="0545A1"/>
        </w:rPr>
        <w:t>: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Accounting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Standards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Council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Quality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Control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Standards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Auditing</w:t>
      </w:r>
      <w:r w:rsidRPr="00D2040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Standards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and</w:t>
      </w:r>
      <w:r w:rsidRPr="00D2040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Practices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Council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Interpretations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</w:rPr>
        <w:t>Accountants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</w:rPr>
        <w:t>Practice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line="252" w:lineRule="exact"/>
        <w:ind w:left="462"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Philippine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Standards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on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</w:rPr>
        <w:t>Auditing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issued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by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</w:rPr>
        <w:t>ASPC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906"/>
        </w:tabs>
        <w:ind w:left="1001" w:right="119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Are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applicable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only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when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independent</w:t>
      </w:r>
      <w:r w:rsidRPr="00D2040D">
        <w:rPr>
          <w:rFonts w:asciiTheme="minorHAnsi" w:hAnsiTheme="minorHAnsi" w:cstheme="minorHAnsi"/>
          <w:b/>
          <w:spacing w:val="6"/>
        </w:rPr>
        <w:t xml:space="preserve"> </w:t>
      </w:r>
      <w:r w:rsidRPr="00D2040D">
        <w:rPr>
          <w:rFonts w:asciiTheme="minorHAnsi" w:hAnsiTheme="minorHAnsi" w:cstheme="minorHAnsi"/>
          <w:b/>
        </w:rPr>
        <w:t>audit</w:t>
      </w:r>
      <w:r w:rsidRPr="00D2040D">
        <w:rPr>
          <w:rFonts w:asciiTheme="minorHAnsi" w:hAnsiTheme="minorHAnsi" w:cstheme="minorHAnsi"/>
          <w:b/>
          <w:spacing w:val="6"/>
        </w:rPr>
        <w:t xml:space="preserve"> </w:t>
      </w:r>
      <w:r w:rsidRPr="00D2040D">
        <w:rPr>
          <w:rFonts w:asciiTheme="minorHAnsi" w:hAnsiTheme="minorHAnsi" w:cstheme="minorHAnsi"/>
          <w:b/>
        </w:rPr>
        <w:t>involving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expression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6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opinion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on financial statements is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carried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out.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906"/>
        </w:tabs>
        <w:ind w:left="1001" w:right="117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Are</w:t>
      </w:r>
      <w:r w:rsidRPr="00D2040D">
        <w:rPr>
          <w:rFonts w:asciiTheme="minorHAnsi" w:hAnsiTheme="minorHAnsi" w:cstheme="minorHAnsi"/>
          <w:b/>
          <w:spacing w:val="32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31"/>
        </w:rPr>
        <w:t xml:space="preserve"> </w:t>
      </w:r>
      <w:r w:rsidRPr="00D2040D">
        <w:rPr>
          <w:rFonts w:asciiTheme="minorHAnsi" w:hAnsiTheme="minorHAnsi" w:cstheme="minorHAnsi"/>
          <w:b/>
        </w:rPr>
        <w:t>only</w:t>
      </w:r>
      <w:r w:rsidRPr="00D2040D">
        <w:rPr>
          <w:rFonts w:asciiTheme="minorHAnsi" w:hAnsiTheme="minorHAnsi" w:cstheme="minorHAnsi"/>
          <w:b/>
          <w:spacing w:val="31"/>
        </w:rPr>
        <w:t xml:space="preserve"> </w:t>
      </w:r>
      <w:r w:rsidRPr="00D2040D">
        <w:rPr>
          <w:rFonts w:asciiTheme="minorHAnsi" w:hAnsiTheme="minorHAnsi" w:cstheme="minorHAnsi"/>
          <w:b/>
        </w:rPr>
        <w:t>authoritative</w:t>
      </w:r>
      <w:r w:rsidRPr="00D2040D">
        <w:rPr>
          <w:rFonts w:asciiTheme="minorHAnsi" w:hAnsiTheme="minorHAnsi" w:cstheme="minorHAnsi"/>
          <w:b/>
          <w:spacing w:val="31"/>
        </w:rPr>
        <w:t xml:space="preserve"> </w:t>
      </w:r>
      <w:r w:rsidRPr="00D2040D">
        <w:rPr>
          <w:rFonts w:asciiTheme="minorHAnsi" w:hAnsiTheme="minorHAnsi" w:cstheme="minorHAnsi"/>
          <w:b/>
        </w:rPr>
        <w:t>source</w:t>
      </w:r>
      <w:r w:rsidRPr="00D2040D">
        <w:rPr>
          <w:rFonts w:asciiTheme="minorHAnsi" w:hAnsiTheme="minorHAnsi" w:cstheme="minorHAnsi"/>
          <w:b/>
          <w:spacing w:val="32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31"/>
        </w:rPr>
        <w:t xml:space="preserve"> </w:t>
      </w:r>
      <w:r w:rsidRPr="00D2040D">
        <w:rPr>
          <w:rFonts w:asciiTheme="minorHAnsi" w:hAnsiTheme="minorHAnsi" w:cstheme="minorHAnsi"/>
          <w:b/>
        </w:rPr>
        <w:t>auditing</w:t>
      </w:r>
      <w:r w:rsidRPr="00D2040D">
        <w:rPr>
          <w:rFonts w:asciiTheme="minorHAnsi" w:hAnsiTheme="minorHAnsi" w:cstheme="minorHAnsi"/>
          <w:b/>
          <w:spacing w:val="32"/>
        </w:rPr>
        <w:t xml:space="preserve"> </w:t>
      </w:r>
      <w:r w:rsidRPr="00D2040D">
        <w:rPr>
          <w:rFonts w:asciiTheme="minorHAnsi" w:hAnsiTheme="minorHAnsi" w:cstheme="minorHAnsi"/>
          <w:b/>
        </w:rPr>
        <w:t>standards</w:t>
      </w:r>
      <w:r w:rsidRPr="00D2040D">
        <w:rPr>
          <w:rFonts w:asciiTheme="minorHAnsi" w:hAnsiTheme="minorHAnsi" w:cstheme="minorHAnsi"/>
          <w:b/>
          <w:spacing w:val="31"/>
        </w:rPr>
        <w:t xml:space="preserve"> </w:t>
      </w:r>
      <w:r w:rsidRPr="00D2040D">
        <w:rPr>
          <w:rFonts w:asciiTheme="minorHAnsi" w:hAnsiTheme="minorHAnsi" w:cstheme="minorHAnsi"/>
          <w:b/>
        </w:rPr>
        <w:t>for</w:t>
      </w:r>
      <w:r w:rsidRPr="00D2040D">
        <w:rPr>
          <w:rFonts w:asciiTheme="minorHAnsi" w:hAnsiTheme="minorHAnsi" w:cstheme="minorHAnsi"/>
          <w:b/>
          <w:spacing w:val="31"/>
        </w:rPr>
        <w:t xml:space="preserve"> </w:t>
      </w:r>
      <w:r w:rsidRPr="00D2040D">
        <w:rPr>
          <w:rFonts w:asciiTheme="minorHAnsi" w:hAnsiTheme="minorHAnsi" w:cstheme="minorHAnsi"/>
          <w:b/>
        </w:rPr>
        <w:t>members</w:t>
      </w:r>
      <w:r w:rsidRPr="00D2040D">
        <w:rPr>
          <w:rFonts w:asciiTheme="minorHAnsi" w:hAnsiTheme="minorHAnsi" w:cstheme="minorHAnsi"/>
          <w:b/>
          <w:spacing w:val="3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31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accountancy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profession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Philippines.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906"/>
        </w:tabs>
        <w:ind w:left="906" w:hanging="265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  <w:color w:val="FF0000"/>
        </w:rPr>
        <w:t>Are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general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guidelines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to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help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auditors.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906"/>
        </w:tabs>
        <w:ind w:left="1001" w:right="117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Require that in no circumstances would an auditor may judge it necessary to depart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from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PSA,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even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though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such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departure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may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result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more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effective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achievement of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objective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an audit.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641" w:right="125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Williams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&amp;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Co.,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large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international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CPA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firm,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have</w:t>
      </w:r>
      <w:r w:rsidRPr="00D2040D">
        <w:rPr>
          <w:rFonts w:asciiTheme="minorHAnsi" w:hAnsiTheme="minorHAnsi" w:cstheme="minorHAnsi"/>
          <w:b/>
          <w:spacing w:val="6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“external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peer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review.”</w:t>
      </w:r>
      <w:r w:rsidRPr="00D2040D">
        <w:rPr>
          <w:rFonts w:asciiTheme="minorHAnsi" w:hAnsiTheme="minorHAnsi" w:cstheme="minorHAnsi"/>
          <w:b/>
          <w:spacing w:val="12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peer review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will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most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likely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be performed by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6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Employees</w:t>
      </w:r>
      <w:r w:rsidRPr="00D2040D">
        <w:rPr>
          <w:rFonts w:asciiTheme="minorHAnsi" w:hAnsiTheme="minorHAnsi" w:cstheme="minorHAnsi"/>
          <w:b/>
          <w:spacing w:val="16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17"/>
        </w:rPr>
        <w:t xml:space="preserve"> </w:t>
      </w:r>
      <w:r w:rsidRPr="00D2040D">
        <w:rPr>
          <w:rFonts w:asciiTheme="minorHAnsi" w:hAnsiTheme="minorHAnsi" w:cstheme="minorHAnsi"/>
          <w:b/>
        </w:rPr>
        <w:t>partners</w:t>
      </w:r>
      <w:r w:rsidRPr="00D2040D">
        <w:rPr>
          <w:rFonts w:asciiTheme="minorHAnsi" w:hAnsiTheme="minorHAnsi" w:cstheme="minorHAnsi"/>
          <w:b/>
          <w:spacing w:val="14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16"/>
        </w:rPr>
        <w:t xml:space="preserve"> </w:t>
      </w:r>
      <w:r w:rsidRPr="00D2040D">
        <w:rPr>
          <w:rFonts w:asciiTheme="minorHAnsi" w:hAnsiTheme="minorHAnsi" w:cstheme="minorHAnsi"/>
          <w:b/>
        </w:rPr>
        <w:t>Williams</w:t>
      </w:r>
      <w:r w:rsidRPr="00D2040D">
        <w:rPr>
          <w:rFonts w:asciiTheme="minorHAnsi" w:hAnsiTheme="minorHAnsi" w:cstheme="minorHAnsi"/>
          <w:b/>
          <w:spacing w:val="14"/>
        </w:rPr>
        <w:t xml:space="preserve"> </w:t>
      </w:r>
      <w:r w:rsidRPr="00D2040D">
        <w:rPr>
          <w:rFonts w:asciiTheme="minorHAnsi" w:hAnsiTheme="minorHAnsi" w:cstheme="minorHAnsi"/>
          <w:b/>
        </w:rPr>
        <w:t>&amp;</w:t>
      </w:r>
      <w:r w:rsidRPr="00D2040D">
        <w:rPr>
          <w:rFonts w:asciiTheme="minorHAnsi" w:hAnsiTheme="minorHAnsi" w:cstheme="minorHAnsi"/>
          <w:b/>
          <w:spacing w:val="16"/>
        </w:rPr>
        <w:t xml:space="preserve"> </w:t>
      </w:r>
      <w:r w:rsidRPr="00D2040D">
        <w:rPr>
          <w:rFonts w:asciiTheme="minorHAnsi" w:hAnsiTheme="minorHAnsi" w:cstheme="minorHAnsi"/>
          <w:b/>
        </w:rPr>
        <w:t>Co.</w:t>
      </w:r>
      <w:r w:rsidRPr="00D2040D">
        <w:rPr>
          <w:rFonts w:asciiTheme="minorHAnsi" w:hAnsiTheme="minorHAnsi" w:cstheme="minorHAnsi"/>
          <w:b/>
          <w:spacing w:val="16"/>
        </w:rPr>
        <w:t xml:space="preserve"> </w:t>
      </w:r>
      <w:r w:rsidRPr="00D2040D">
        <w:rPr>
          <w:rFonts w:asciiTheme="minorHAnsi" w:hAnsiTheme="minorHAnsi" w:cstheme="minorHAnsi"/>
          <w:b/>
        </w:rPr>
        <w:t>who</w:t>
      </w:r>
      <w:r w:rsidRPr="00D2040D">
        <w:rPr>
          <w:rFonts w:asciiTheme="minorHAnsi" w:hAnsiTheme="minorHAnsi" w:cstheme="minorHAnsi"/>
          <w:b/>
          <w:spacing w:val="15"/>
        </w:rPr>
        <w:t xml:space="preserve"> </w:t>
      </w:r>
      <w:r w:rsidRPr="00D2040D">
        <w:rPr>
          <w:rFonts w:asciiTheme="minorHAnsi" w:hAnsiTheme="minorHAnsi" w:cstheme="minorHAnsi"/>
          <w:b/>
        </w:rPr>
        <w:t>are</w:t>
      </w:r>
      <w:r w:rsidRPr="00D2040D">
        <w:rPr>
          <w:rFonts w:asciiTheme="minorHAnsi" w:hAnsiTheme="minorHAnsi" w:cstheme="minorHAnsi"/>
          <w:b/>
          <w:spacing w:val="14"/>
        </w:rPr>
        <w:t xml:space="preserve"> </w:t>
      </w:r>
      <w:r w:rsidRPr="00D2040D">
        <w:rPr>
          <w:rFonts w:asciiTheme="minorHAnsi" w:hAnsiTheme="minorHAnsi" w:cstheme="minorHAnsi"/>
          <w:b/>
        </w:rPr>
        <w:t>not</w:t>
      </w:r>
      <w:r w:rsidRPr="00D2040D">
        <w:rPr>
          <w:rFonts w:asciiTheme="minorHAnsi" w:hAnsiTheme="minorHAnsi" w:cstheme="minorHAnsi"/>
          <w:b/>
          <w:spacing w:val="16"/>
        </w:rPr>
        <w:t xml:space="preserve"> </w:t>
      </w:r>
      <w:r w:rsidRPr="00D2040D">
        <w:rPr>
          <w:rFonts w:asciiTheme="minorHAnsi" w:hAnsiTheme="minorHAnsi" w:cstheme="minorHAnsi"/>
          <w:b/>
        </w:rPr>
        <w:t>associated</w:t>
      </w:r>
      <w:r w:rsidRPr="00D2040D">
        <w:rPr>
          <w:rFonts w:asciiTheme="minorHAnsi" w:hAnsiTheme="minorHAnsi" w:cstheme="minorHAnsi"/>
          <w:b/>
          <w:spacing w:val="17"/>
        </w:rPr>
        <w:t xml:space="preserve"> </w:t>
      </w:r>
      <w:r w:rsidRPr="00D2040D">
        <w:rPr>
          <w:rFonts w:asciiTheme="minorHAnsi" w:hAnsiTheme="minorHAnsi" w:cstheme="minorHAnsi"/>
          <w:b/>
        </w:rPr>
        <w:t>with</w:t>
      </w:r>
      <w:r w:rsidRPr="00D2040D">
        <w:rPr>
          <w:rFonts w:asciiTheme="minorHAnsi" w:hAnsiTheme="minorHAnsi" w:cstheme="minorHAnsi"/>
          <w:b/>
          <w:spacing w:val="15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particular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audits being reviewed.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Audit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review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staff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Securities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Exchange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Commission.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2"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Audit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review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staff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</w:rPr>
        <w:t>American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Institute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Certified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Public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</w:rPr>
        <w:t>Accountants.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Employees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and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partners</w:t>
      </w:r>
      <w:r w:rsidRPr="00D2040D">
        <w:rPr>
          <w:rFonts w:asciiTheme="minorHAnsi" w:hAnsiTheme="minorHAnsi" w:cstheme="minorHAnsi"/>
          <w:b/>
          <w:color w:val="FF0000"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of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another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CPA</w:t>
      </w:r>
      <w:r w:rsidRPr="00D2040D">
        <w:rPr>
          <w:rFonts w:asciiTheme="minorHAnsi" w:hAnsiTheme="minorHAnsi" w:cstheme="minorHAnsi"/>
          <w:b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firm.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 w:line="252" w:lineRule="exact"/>
        <w:ind w:left="462"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One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advantages of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fixed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fee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(or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flat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sum)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basis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billing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client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that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8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CPA’s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compensation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is</w:t>
      </w:r>
      <w:r w:rsidRPr="00D2040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more</w:t>
      </w:r>
      <w:r w:rsidRPr="00D2040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directly</w:t>
      </w:r>
      <w:r w:rsidRPr="00D2040D">
        <w:rPr>
          <w:rFonts w:asciiTheme="minorHAnsi" w:hAnsiTheme="minorHAnsi" w:cstheme="minorHAnsi"/>
          <w:b/>
          <w:color w:val="FF0000"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related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to</w:t>
      </w:r>
      <w:r w:rsidRPr="00D2040D">
        <w:rPr>
          <w:rFonts w:asciiTheme="minorHAnsi" w:hAnsiTheme="minorHAnsi" w:cstheme="minorHAnsi"/>
          <w:b/>
          <w:color w:val="FF0000"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the</w:t>
      </w:r>
      <w:r w:rsidRPr="00D2040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quality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of</w:t>
      </w:r>
      <w:r w:rsidRPr="00D2040D">
        <w:rPr>
          <w:rFonts w:asciiTheme="minorHAnsi" w:hAnsiTheme="minorHAnsi" w:cstheme="minorHAnsi"/>
          <w:b/>
          <w:color w:val="FF0000"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his</w:t>
      </w:r>
      <w:r w:rsidRPr="00D2040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service</w:t>
      </w:r>
      <w:r w:rsidRPr="00D2040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rather</w:t>
      </w:r>
      <w:r w:rsidRPr="00D2040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than</w:t>
      </w:r>
      <w:r w:rsidRPr="00D2040D">
        <w:rPr>
          <w:rFonts w:asciiTheme="minorHAnsi" w:hAnsiTheme="minorHAnsi" w:cstheme="minorHAnsi"/>
          <w:b/>
          <w:color w:val="FF0000"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to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time spent.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8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CPA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assured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avoiding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loss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on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engagement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even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if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he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underestimates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his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costs.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3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Fixed</w:t>
      </w:r>
      <w:r w:rsidRPr="00D2040D">
        <w:rPr>
          <w:rFonts w:asciiTheme="minorHAnsi" w:hAnsiTheme="minorHAnsi" w:cstheme="minorHAnsi"/>
          <w:b/>
          <w:spacing w:val="25"/>
        </w:rPr>
        <w:t xml:space="preserve"> </w:t>
      </w:r>
      <w:r w:rsidRPr="00D2040D">
        <w:rPr>
          <w:rFonts w:asciiTheme="minorHAnsi" w:hAnsiTheme="minorHAnsi" w:cstheme="minorHAnsi"/>
          <w:b/>
        </w:rPr>
        <w:t>fee</w:t>
      </w:r>
      <w:r w:rsidRPr="00D2040D">
        <w:rPr>
          <w:rFonts w:asciiTheme="minorHAnsi" w:hAnsiTheme="minorHAnsi" w:cstheme="minorHAnsi"/>
          <w:b/>
          <w:spacing w:val="26"/>
        </w:rPr>
        <w:t xml:space="preserve"> </w:t>
      </w:r>
      <w:r w:rsidRPr="00D2040D">
        <w:rPr>
          <w:rFonts w:asciiTheme="minorHAnsi" w:hAnsiTheme="minorHAnsi" w:cstheme="minorHAnsi"/>
          <w:b/>
        </w:rPr>
        <w:t>method</w:t>
      </w:r>
      <w:r w:rsidRPr="00D2040D">
        <w:rPr>
          <w:rFonts w:asciiTheme="minorHAnsi" w:hAnsiTheme="minorHAnsi" w:cstheme="minorHAnsi"/>
          <w:b/>
          <w:spacing w:val="25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26"/>
        </w:rPr>
        <w:t xml:space="preserve"> </w:t>
      </w:r>
      <w:r w:rsidRPr="00D2040D">
        <w:rPr>
          <w:rFonts w:asciiTheme="minorHAnsi" w:hAnsiTheme="minorHAnsi" w:cstheme="minorHAnsi"/>
          <w:b/>
        </w:rPr>
        <w:t>particularly</w:t>
      </w:r>
      <w:r w:rsidRPr="00D2040D">
        <w:rPr>
          <w:rFonts w:asciiTheme="minorHAnsi" w:hAnsiTheme="minorHAnsi" w:cstheme="minorHAnsi"/>
          <w:b/>
          <w:spacing w:val="24"/>
        </w:rPr>
        <w:t xml:space="preserve"> </w:t>
      </w:r>
      <w:r w:rsidRPr="00D2040D">
        <w:rPr>
          <w:rFonts w:asciiTheme="minorHAnsi" w:hAnsiTheme="minorHAnsi" w:cstheme="minorHAnsi"/>
          <w:b/>
        </w:rPr>
        <w:t>effective</w:t>
      </w:r>
      <w:r w:rsidRPr="00D2040D">
        <w:rPr>
          <w:rFonts w:asciiTheme="minorHAnsi" w:hAnsiTheme="minorHAnsi" w:cstheme="minorHAnsi"/>
          <w:b/>
          <w:spacing w:val="24"/>
        </w:rPr>
        <w:t xml:space="preserve"> </w:t>
      </w:r>
      <w:r w:rsidRPr="00D2040D">
        <w:rPr>
          <w:rFonts w:asciiTheme="minorHAnsi" w:hAnsiTheme="minorHAnsi" w:cstheme="minorHAnsi"/>
          <w:b/>
        </w:rPr>
        <w:t>for</w:t>
      </w:r>
      <w:r w:rsidRPr="00D2040D">
        <w:rPr>
          <w:rFonts w:asciiTheme="minorHAnsi" w:hAnsiTheme="minorHAnsi" w:cstheme="minorHAnsi"/>
          <w:b/>
          <w:spacing w:val="26"/>
        </w:rPr>
        <w:t xml:space="preserve"> </w:t>
      </w:r>
      <w:r w:rsidRPr="00D2040D">
        <w:rPr>
          <w:rFonts w:asciiTheme="minorHAnsi" w:hAnsiTheme="minorHAnsi" w:cstheme="minorHAnsi"/>
          <w:b/>
        </w:rPr>
        <w:t>measuring</w:t>
      </w:r>
      <w:r w:rsidRPr="00D2040D">
        <w:rPr>
          <w:rFonts w:asciiTheme="minorHAnsi" w:hAnsiTheme="minorHAnsi" w:cstheme="minorHAnsi"/>
          <w:b/>
          <w:spacing w:val="25"/>
        </w:rPr>
        <w:t xml:space="preserve"> </w:t>
      </w:r>
      <w:r w:rsidRPr="00D2040D">
        <w:rPr>
          <w:rFonts w:asciiTheme="minorHAnsi" w:hAnsiTheme="minorHAnsi" w:cstheme="minorHAnsi"/>
          <w:b/>
        </w:rPr>
        <w:t>charges</w:t>
      </w:r>
      <w:r w:rsidRPr="00D2040D">
        <w:rPr>
          <w:rFonts w:asciiTheme="minorHAnsi" w:hAnsiTheme="minorHAnsi" w:cstheme="minorHAnsi"/>
          <w:b/>
          <w:spacing w:val="26"/>
        </w:rPr>
        <w:t xml:space="preserve"> </w:t>
      </w:r>
      <w:r w:rsidRPr="00D2040D">
        <w:rPr>
          <w:rFonts w:asciiTheme="minorHAnsi" w:hAnsiTheme="minorHAnsi" w:cstheme="minorHAnsi"/>
          <w:b/>
        </w:rPr>
        <w:t>for</w:t>
      </w:r>
      <w:r w:rsidRPr="00D2040D">
        <w:rPr>
          <w:rFonts w:asciiTheme="minorHAnsi" w:hAnsiTheme="minorHAnsi" w:cstheme="minorHAnsi"/>
          <w:b/>
          <w:spacing w:val="24"/>
        </w:rPr>
        <w:t xml:space="preserve"> </w:t>
      </w:r>
      <w:r w:rsidRPr="00D2040D">
        <w:rPr>
          <w:rFonts w:asciiTheme="minorHAnsi" w:hAnsiTheme="minorHAnsi" w:cstheme="minorHAnsi"/>
          <w:b/>
        </w:rPr>
        <w:t>routine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engagements.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Client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pays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for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exactly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what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he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gets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terms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work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performed.</w:t>
      </w:r>
    </w:p>
    <w:p w:rsidR="00397B64" w:rsidRPr="00D2040D" w:rsidRDefault="00397B64">
      <w:pPr>
        <w:pStyle w:val="BodyText"/>
        <w:spacing w:before="11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213CAD">
      <w:pPr>
        <w:ind w:left="10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  <w:u w:val="single"/>
        </w:rPr>
        <w:t>Philippine</w:t>
      </w:r>
      <w:r w:rsidRPr="00D2040D">
        <w:rPr>
          <w:rFonts w:asciiTheme="minorHAnsi" w:hAnsiTheme="minorHAnsi" w:cstheme="minorHAnsi"/>
          <w:b/>
          <w:spacing w:val="-11"/>
          <w:u w:val="single"/>
        </w:rPr>
        <w:t xml:space="preserve"> </w:t>
      </w:r>
      <w:r w:rsidRPr="00D2040D">
        <w:rPr>
          <w:rFonts w:asciiTheme="minorHAnsi" w:hAnsiTheme="minorHAnsi" w:cstheme="minorHAnsi"/>
          <w:b/>
          <w:u w:val="single"/>
        </w:rPr>
        <w:t>Accountancy</w:t>
      </w:r>
      <w:r w:rsidRPr="00D2040D">
        <w:rPr>
          <w:rFonts w:asciiTheme="minorHAnsi" w:hAnsiTheme="minorHAnsi" w:cstheme="minorHAnsi"/>
          <w:b/>
          <w:spacing w:val="-9"/>
          <w:u w:val="single"/>
        </w:rPr>
        <w:t xml:space="preserve"> </w:t>
      </w:r>
      <w:r w:rsidRPr="00D2040D">
        <w:rPr>
          <w:rFonts w:asciiTheme="minorHAnsi" w:hAnsiTheme="minorHAnsi" w:cstheme="minorHAnsi"/>
          <w:b/>
          <w:u w:val="single"/>
        </w:rPr>
        <w:t>Act</w:t>
      </w:r>
      <w:r w:rsidRPr="00D2040D">
        <w:rPr>
          <w:rFonts w:asciiTheme="minorHAnsi" w:hAnsiTheme="minorHAnsi" w:cstheme="minorHAnsi"/>
          <w:b/>
          <w:spacing w:val="-3"/>
          <w:u w:val="single"/>
        </w:rPr>
        <w:t xml:space="preserve"> </w:t>
      </w:r>
      <w:r w:rsidRPr="00D2040D">
        <w:rPr>
          <w:rFonts w:asciiTheme="minorHAnsi" w:hAnsiTheme="minorHAnsi" w:cstheme="minorHAnsi"/>
          <w:b/>
          <w:u w:val="single"/>
        </w:rPr>
        <w:t>of</w:t>
      </w:r>
      <w:r w:rsidRPr="00D2040D">
        <w:rPr>
          <w:rFonts w:asciiTheme="minorHAnsi" w:hAnsiTheme="minorHAnsi" w:cstheme="minorHAnsi"/>
          <w:b/>
          <w:spacing w:val="-2"/>
          <w:u w:val="single"/>
        </w:rPr>
        <w:t xml:space="preserve"> </w:t>
      </w:r>
      <w:r w:rsidRPr="00D2040D">
        <w:rPr>
          <w:rFonts w:asciiTheme="minorHAnsi" w:hAnsiTheme="minorHAnsi" w:cstheme="minorHAnsi"/>
          <w:b/>
          <w:u w:val="single"/>
        </w:rPr>
        <w:t>2004</w:t>
      </w:r>
      <w:r w:rsidRPr="00D2040D">
        <w:rPr>
          <w:rFonts w:asciiTheme="minorHAnsi" w:hAnsiTheme="minorHAnsi" w:cstheme="minorHAnsi"/>
          <w:b/>
          <w:spacing w:val="-3"/>
          <w:u w:val="single"/>
        </w:rPr>
        <w:t xml:space="preserve"> </w:t>
      </w:r>
      <w:r w:rsidRPr="00D2040D">
        <w:rPr>
          <w:rFonts w:asciiTheme="minorHAnsi" w:hAnsiTheme="minorHAnsi" w:cstheme="minorHAnsi"/>
          <w:b/>
          <w:u w:val="single"/>
        </w:rPr>
        <w:t>(RA</w:t>
      </w:r>
      <w:r w:rsidRPr="00D2040D">
        <w:rPr>
          <w:rFonts w:asciiTheme="minorHAnsi" w:hAnsiTheme="minorHAnsi" w:cstheme="minorHAnsi"/>
          <w:b/>
          <w:spacing w:val="-12"/>
          <w:u w:val="single"/>
        </w:rPr>
        <w:t xml:space="preserve"> </w:t>
      </w:r>
      <w:r w:rsidRPr="00D2040D">
        <w:rPr>
          <w:rFonts w:asciiTheme="minorHAnsi" w:hAnsiTheme="minorHAnsi" w:cstheme="minorHAnsi"/>
          <w:b/>
          <w:u w:val="single"/>
        </w:rPr>
        <w:t>9298)</w:t>
      </w:r>
      <w:r w:rsidRPr="00D2040D">
        <w:rPr>
          <w:rFonts w:asciiTheme="minorHAnsi" w:hAnsiTheme="minorHAnsi" w:cstheme="minorHAnsi"/>
          <w:b/>
          <w:spacing w:val="-2"/>
          <w:u w:val="single"/>
        </w:rPr>
        <w:t xml:space="preserve"> </w:t>
      </w:r>
      <w:r w:rsidRPr="00D2040D">
        <w:rPr>
          <w:rFonts w:asciiTheme="minorHAnsi" w:hAnsiTheme="minorHAnsi" w:cstheme="minorHAnsi"/>
          <w:b/>
          <w:u w:val="single"/>
        </w:rPr>
        <w:t>and</w:t>
      </w:r>
      <w:r w:rsidRPr="00D2040D">
        <w:rPr>
          <w:rFonts w:asciiTheme="minorHAnsi" w:hAnsiTheme="minorHAnsi" w:cstheme="minorHAnsi"/>
          <w:b/>
          <w:spacing w:val="-3"/>
          <w:u w:val="single"/>
        </w:rPr>
        <w:t xml:space="preserve"> </w:t>
      </w:r>
      <w:r w:rsidRPr="00D2040D">
        <w:rPr>
          <w:rFonts w:asciiTheme="minorHAnsi" w:hAnsiTheme="minorHAnsi" w:cstheme="minorHAnsi"/>
          <w:b/>
          <w:u w:val="single"/>
        </w:rPr>
        <w:t>its</w:t>
      </w:r>
      <w:r w:rsidRPr="00D2040D">
        <w:rPr>
          <w:rFonts w:asciiTheme="minorHAnsi" w:hAnsiTheme="minorHAnsi" w:cstheme="minorHAnsi"/>
          <w:b/>
          <w:spacing w:val="-4"/>
          <w:u w:val="single"/>
        </w:rPr>
        <w:t xml:space="preserve"> </w:t>
      </w:r>
      <w:r w:rsidRPr="00D2040D">
        <w:rPr>
          <w:rFonts w:asciiTheme="minorHAnsi" w:hAnsiTheme="minorHAnsi" w:cstheme="minorHAnsi"/>
          <w:b/>
          <w:u w:val="single"/>
        </w:rPr>
        <w:t>IRR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/>
        <w:ind w:left="641" w:right="119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Which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following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not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one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function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Board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of Accountancy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as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specifically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provided under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RA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9298?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2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41"/>
        </w:rPr>
        <w:t xml:space="preserve"> </w:t>
      </w:r>
      <w:r w:rsidRPr="00D2040D">
        <w:rPr>
          <w:rFonts w:asciiTheme="minorHAnsi" w:hAnsiTheme="minorHAnsi" w:cstheme="minorHAnsi"/>
          <w:b/>
        </w:rPr>
        <w:t>determine</w:t>
      </w:r>
      <w:r w:rsidRPr="00D2040D">
        <w:rPr>
          <w:rFonts w:asciiTheme="minorHAnsi" w:hAnsiTheme="minorHAnsi" w:cstheme="minorHAnsi"/>
          <w:b/>
          <w:spacing w:val="41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42"/>
        </w:rPr>
        <w:t xml:space="preserve"> </w:t>
      </w:r>
      <w:r w:rsidRPr="00D2040D">
        <w:rPr>
          <w:rFonts w:asciiTheme="minorHAnsi" w:hAnsiTheme="minorHAnsi" w:cstheme="minorHAnsi"/>
          <w:b/>
        </w:rPr>
        <w:t>prescribe</w:t>
      </w:r>
      <w:r w:rsidRPr="00D2040D">
        <w:rPr>
          <w:rFonts w:asciiTheme="minorHAnsi" w:hAnsiTheme="minorHAnsi" w:cstheme="minorHAnsi"/>
          <w:b/>
          <w:spacing w:val="41"/>
        </w:rPr>
        <w:t xml:space="preserve"> </w:t>
      </w:r>
      <w:r w:rsidRPr="00D2040D">
        <w:rPr>
          <w:rFonts w:asciiTheme="minorHAnsi" w:hAnsiTheme="minorHAnsi" w:cstheme="minorHAnsi"/>
          <w:b/>
        </w:rPr>
        <w:t>minimum</w:t>
      </w:r>
      <w:r w:rsidRPr="00D2040D">
        <w:rPr>
          <w:rFonts w:asciiTheme="minorHAnsi" w:hAnsiTheme="minorHAnsi" w:cstheme="minorHAnsi"/>
          <w:b/>
          <w:spacing w:val="41"/>
        </w:rPr>
        <w:t xml:space="preserve"> </w:t>
      </w:r>
      <w:r w:rsidRPr="00D2040D">
        <w:rPr>
          <w:rFonts w:asciiTheme="minorHAnsi" w:hAnsiTheme="minorHAnsi" w:cstheme="minorHAnsi"/>
          <w:b/>
        </w:rPr>
        <w:t>requirements</w:t>
      </w:r>
      <w:r w:rsidRPr="00D2040D">
        <w:rPr>
          <w:rFonts w:asciiTheme="minorHAnsi" w:hAnsiTheme="minorHAnsi" w:cstheme="minorHAnsi"/>
          <w:b/>
          <w:spacing w:val="41"/>
        </w:rPr>
        <w:t xml:space="preserve"> </w:t>
      </w:r>
      <w:r w:rsidRPr="00D2040D">
        <w:rPr>
          <w:rFonts w:asciiTheme="minorHAnsi" w:hAnsiTheme="minorHAnsi" w:cstheme="minorHAnsi"/>
          <w:b/>
        </w:rPr>
        <w:t>leading</w:t>
      </w:r>
      <w:r w:rsidRPr="00D2040D">
        <w:rPr>
          <w:rFonts w:asciiTheme="minorHAnsi" w:hAnsiTheme="minorHAnsi" w:cstheme="minorHAnsi"/>
          <w:b/>
          <w:spacing w:val="41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40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41"/>
        </w:rPr>
        <w:t xml:space="preserve"> </w:t>
      </w:r>
      <w:r w:rsidRPr="00D2040D">
        <w:rPr>
          <w:rFonts w:asciiTheme="minorHAnsi" w:hAnsiTheme="minorHAnsi" w:cstheme="minorHAnsi"/>
          <w:b/>
        </w:rPr>
        <w:t>admission</w:t>
      </w:r>
      <w:r w:rsidRPr="00D2040D">
        <w:rPr>
          <w:rFonts w:asciiTheme="minorHAnsi" w:hAnsiTheme="minorHAnsi" w:cstheme="minorHAnsi"/>
          <w:b/>
          <w:spacing w:val="42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candidates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to the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CPA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</w:rPr>
        <w:t>examination.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6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37"/>
        </w:rPr>
        <w:t xml:space="preserve"> </w:t>
      </w:r>
      <w:r w:rsidRPr="00D2040D">
        <w:rPr>
          <w:rFonts w:asciiTheme="minorHAnsi" w:hAnsiTheme="minorHAnsi" w:cstheme="minorHAnsi"/>
          <w:b/>
        </w:rPr>
        <w:t>investigate</w:t>
      </w:r>
      <w:r w:rsidRPr="00D2040D">
        <w:rPr>
          <w:rFonts w:asciiTheme="minorHAnsi" w:hAnsiTheme="minorHAnsi" w:cstheme="minorHAnsi"/>
          <w:b/>
          <w:spacing w:val="37"/>
        </w:rPr>
        <w:t xml:space="preserve"> </w:t>
      </w:r>
      <w:r w:rsidRPr="00D2040D">
        <w:rPr>
          <w:rFonts w:asciiTheme="minorHAnsi" w:hAnsiTheme="minorHAnsi" w:cstheme="minorHAnsi"/>
          <w:b/>
        </w:rPr>
        <w:t>violations</w:t>
      </w:r>
      <w:r w:rsidRPr="00D2040D">
        <w:rPr>
          <w:rFonts w:asciiTheme="minorHAnsi" w:hAnsiTheme="minorHAnsi" w:cstheme="minorHAnsi"/>
          <w:b/>
          <w:spacing w:val="39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40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28"/>
        </w:rPr>
        <w:t xml:space="preserve"> </w:t>
      </w:r>
      <w:r w:rsidRPr="00D2040D">
        <w:rPr>
          <w:rFonts w:asciiTheme="minorHAnsi" w:hAnsiTheme="minorHAnsi" w:cstheme="minorHAnsi"/>
          <w:b/>
        </w:rPr>
        <w:t>Accountancy</w:t>
      </w:r>
      <w:r w:rsidRPr="00D2040D">
        <w:rPr>
          <w:rFonts w:asciiTheme="minorHAnsi" w:hAnsiTheme="minorHAnsi" w:cstheme="minorHAnsi"/>
          <w:b/>
          <w:spacing w:val="41"/>
        </w:rPr>
        <w:t xml:space="preserve"> </w:t>
      </w:r>
      <w:r w:rsidRPr="00D2040D">
        <w:rPr>
          <w:rFonts w:asciiTheme="minorHAnsi" w:hAnsiTheme="minorHAnsi" w:cstheme="minorHAnsi"/>
          <w:b/>
        </w:rPr>
        <w:t>Law</w:t>
      </w:r>
      <w:r w:rsidRPr="00D2040D">
        <w:rPr>
          <w:rFonts w:asciiTheme="minorHAnsi" w:hAnsiTheme="minorHAnsi" w:cstheme="minorHAnsi"/>
          <w:b/>
          <w:spacing w:val="40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37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39"/>
        </w:rPr>
        <w:t xml:space="preserve"> </w:t>
      </w:r>
      <w:r w:rsidRPr="00D2040D">
        <w:rPr>
          <w:rFonts w:asciiTheme="minorHAnsi" w:hAnsiTheme="minorHAnsi" w:cstheme="minorHAnsi"/>
          <w:b/>
        </w:rPr>
        <w:t>rules</w:t>
      </w:r>
      <w:r w:rsidRPr="00D2040D">
        <w:rPr>
          <w:rFonts w:asciiTheme="minorHAnsi" w:hAnsiTheme="minorHAnsi" w:cstheme="minorHAnsi"/>
          <w:b/>
          <w:spacing w:val="39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</w:rPr>
        <w:t>regulations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promulgated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thereunder.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  <w:tab w:val="left" w:pos="1463"/>
          <w:tab w:val="left" w:pos="2502"/>
          <w:tab w:val="left" w:pos="3615"/>
          <w:tab w:val="left" w:pos="4594"/>
          <w:tab w:val="left" w:pos="5023"/>
          <w:tab w:val="left" w:pos="5916"/>
          <w:tab w:val="left" w:pos="7432"/>
          <w:tab w:val="left" w:pos="8155"/>
          <w:tab w:val="left" w:pos="8570"/>
        </w:tabs>
        <w:ind w:left="1001" w:right="116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To</w:t>
      </w:r>
      <w:r w:rsidRPr="00D2040D">
        <w:rPr>
          <w:rFonts w:asciiTheme="minorHAnsi" w:hAnsiTheme="minorHAnsi" w:cstheme="minorHAnsi"/>
          <w:b/>
          <w:color w:val="FF0000"/>
        </w:rPr>
        <w:tab/>
        <w:t>perform</w:t>
      </w:r>
      <w:r w:rsidRPr="00D2040D">
        <w:rPr>
          <w:rFonts w:asciiTheme="minorHAnsi" w:hAnsiTheme="minorHAnsi" w:cstheme="minorHAnsi"/>
          <w:b/>
          <w:color w:val="FF0000"/>
        </w:rPr>
        <w:tab/>
        <w:t>visitorial</w:t>
      </w:r>
      <w:r w:rsidRPr="00D2040D">
        <w:rPr>
          <w:rFonts w:asciiTheme="minorHAnsi" w:hAnsiTheme="minorHAnsi" w:cstheme="minorHAnsi"/>
          <w:b/>
          <w:color w:val="FF0000"/>
        </w:rPr>
        <w:tab/>
        <w:t>powers</w:t>
      </w:r>
      <w:r w:rsidRPr="00D2040D">
        <w:rPr>
          <w:rFonts w:asciiTheme="minorHAnsi" w:hAnsiTheme="minorHAnsi" w:cstheme="minorHAnsi"/>
          <w:b/>
          <w:color w:val="FF0000"/>
        </w:rPr>
        <w:tab/>
        <w:t>or</w:t>
      </w:r>
      <w:r w:rsidRPr="00D2040D">
        <w:rPr>
          <w:rFonts w:asciiTheme="minorHAnsi" w:hAnsiTheme="minorHAnsi" w:cstheme="minorHAnsi"/>
          <w:b/>
          <w:color w:val="FF0000"/>
        </w:rPr>
        <w:tab/>
        <w:t>review</w:t>
      </w:r>
      <w:r w:rsidRPr="00D2040D">
        <w:rPr>
          <w:rFonts w:asciiTheme="minorHAnsi" w:hAnsiTheme="minorHAnsi" w:cstheme="minorHAnsi"/>
          <w:b/>
          <w:color w:val="FF0000"/>
        </w:rPr>
        <w:tab/>
        <w:t>professional</w:t>
      </w:r>
      <w:r w:rsidRPr="00D2040D">
        <w:rPr>
          <w:rFonts w:asciiTheme="minorHAnsi" w:hAnsiTheme="minorHAnsi" w:cstheme="minorHAnsi"/>
          <w:b/>
          <w:color w:val="FF0000"/>
        </w:rPr>
        <w:tab/>
        <w:t>work</w:t>
      </w:r>
      <w:r w:rsidRPr="00D2040D">
        <w:rPr>
          <w:rFonts w:asciiTheme="minorHAnsi" w:hAnsiTheme="minorHAnsi" w:cstheme="minorHAnsi"/>
          <w:b/>
          <w:color w:val="FF0000"/>
        </w:rPr>
        <w:tab/>
        <w:t>of</w:t>
      </w:r>
      <w:r w:rsidRPr="00D2040D">
        <w:rPr>
          <w:rFonts w:asciiTheme="minorHAnsi" w:hAnsiTheme="minorHAnsi" w:cstheme="minorHAnsi"/>
          <w:b/>
          <w:color w:val="FF0000"/>
        </w:rPr>
        <w:tab/>
      </w:r>
      <w:r w:rsidRPr="00D2040D">
        <w:rPr>
          <w:rFonts w:asciiTheme="minorHAnsi" w:hAnsiTheme="minorHAnsi" w:cstheme="minorHAnsi"/>
          <w:b/>
          <w:color w:val="FF0000"/>
          <w:spacing w:val="-1"/>
        </w:rPr>
        <w:t>accounting</w:t>
      </w:r>
      <w:r w:rsidRPr="00D2040D">
        <w:rPr>
          <w:rFonts w:asciiTheme="minorHAnsi" w:hAnsiTheme="minorHAnsi" w:cstheme="minorHAnsi"/>
          <w:b/>
          <w:color w:val="FF0000"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practitioners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in a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general or random basis.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After</w:t>
      </w:r>
      <w:r w:rsidRPr="00D2040D">
        <w:rPr>
          <w:rFonts w:asciiTheme="minorHAnsi" w:hAnsiTheme="minorHAnsi" w:cstheme="minorHAnsi"/>
          <w:b/>
          <w:spacing w:val="36"/>
        </w:rPr>
        <w:t xml:space="preserve"> </w:t>
      </w:r>
      <w:r w:rsidRPr="00D2040D">
        <w:rPr>
          <w:rFonts w:asciiTheme="minorHAnsi" w:hAnsiTheme="minorHAnsi" w:cstheme="minorHAnsi"/>
          <w:b/>
        </w:rPr>
        <w:t>due</w:t>
      </w:r>
      <w:r w:rsidRPr="00D2040D">
        <w:rPr>
          <w:rFonts w:asciiTheme="minorHAnsi" w:hAnsiTheme="minorHAnsi" w:cstheme="minorHAnsi"/>
          <w:b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</w:rPr>
        <w:t>process,</w:t>
      </w:r>
      <w:r w:rsidRPr="00D2040D">
        <w:rPr>
          <w:rFonts w:asciiTheme="minorHAnsi" w:hAnsiTheme="minorHAnsi" w:cstheme="minorHAnsi"/>
          <w:b/>
          <w:spacing w:val="37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35"/>
        </w:rPr>
        <w:t xml:space="preserve"> </w:t>
      </w:r>
      <w:r w:rsidRPr="00D2040D">
        <w:rPr>
          <w:rFonts w:asciiTheme="minorHAnsi" w:hAnsiTheme="minorHAnsi" w:cstheme="minorHAnsi"/>
          <w:b/>
        </w:rPr>
        <w:t>suspend,</w:t>
      </w:r>
      <w:r w:rsidRPr="00D2040D">
        <w:rPr>
          <w:rFonts w:asciiTheme="minorHAnsi" w:hAnsiTheme="minorHAnsi" w:cstheme="minorHAnsi"/>
          <w:b/>
          <w:spacing w:val="39"/>
        </w:rPr>
        <w:t xml:space="preserve"> </w:t>
      </w:r>
      <w:r w:rsidRPr="00D2040D">
        <w:rPr>
          <w:rFonts w:asciiTheme="minorHAnsi" w:hAnsiTheme="minorHAnsi" w:cstheme="minorHAnsi"/>
          <w:b/>
        </w:rPr>
        <w:t>revoke,</w:t>
      </w:r>
      <w:r w:rsidRPr="00D2040D">
        <w:rPr>
          <w:rFonts w:asciiTheme="minorHAnsi" w:hAnsiTheme="minorHAnsi" w:cstheme="minorHAnsi"/>
          <w:b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</w:rPr>
        <w:t>or</w:t>
      </w:r>
      <w:r w:rsidRPr="00D2040D">
        <w:rPr>
          <w:rFonts w:asciiTheme="minorHAnsi" w:hAnsiTheme="minorHAnsi" w:cstheme="minorHAnsi"/>
          <w:b/>
          <w:spacing w:val="36"/>
        </w:rPr>
        <w:t xml:space="preserve"> </w:t>
      </w:r>
      <w:r w:rsidRPr="00D2040D">
        <w:rPr>
          <w:rFonts w:asciiTheme="minorHAnsi" w:hAnsiTheme="minorHAnsi" w:cstheme="minorHAnsi"/>
          <w:b/>
        </w:rPr>
        <w:t>reissue</w:t>
      </w:r>
      <w:r w:rsidRPr="00D2040D">
        <w:rPr>
          <w:rFonts w:asciiTheme="minorHAnsi" w:hAnsiTheme="minorHAnsi" w:cstheme="minorHAnsi"/>
          <w:b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</w:rPr>
        <w:t>certificates</w:t>
      </w:r>
      <w:r w:rsidRPr="00D2040D">
        <w:rPr>
          <w:rFonts w:asciiTheme="minorHAnsi" w:hAnsiTheme="minorHAnsi" w:cstheme="minorHAnsi"/>
          <w:b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37"/>
        </w:rPr>
        <w:t xml:space="preserve"> </w:t>
      </w:r>
      <w:r w:rsidRPr="00D2040D">
        <w:rPr>
          <w:rFonts w:asciiTheme="minorHAnsi" w:hAnsiTheme="minorHAnsi" w:cstheme="minorHAnsi"/>
          <w:b/>
        </w:rPr>
        <w:t>registration</w:t>
      </w:r>
      <w:r w:rsidRPr="00D2040D">
        <w:rPr>
          <w:rFonts w:asciiTheme="minorHAnsi" w:hAnsiTheme="minorHAnsi" w:cstheme="minorHAnsi"/>
          <w:b/>
          <w:spacing w:val="36"/>
        </w:rPr>
        <w:t xml:space="preserve"> </w:t>
      </w:r>
      <w:r w:rsidRPr="00D2040D">
        <w:rPr>
          <w:rFonts w:asciiTheme="minorHAnsi" w:hAnsiTheme="minorHAnsi" w:cstheme="minorHAnsi"/>
          <w:b/>
        </w:rPr>
        <w:t>for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causes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provided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for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by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law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by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rules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regulations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promulgated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therefor.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4" w:line="252" w:lineRule="exact"/>
        <w:ind w:left="462"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No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person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shall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serve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Professional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Regulatory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Board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</w:rPr>
        <w:t>Accountancy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for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more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than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2981"/>
          <w:tab w:val="left" w:pos="5141"/>
          <w:tab w:val="left" w:pos="7301"/>
        </w:tabs>
        <w:spacing w:line="252" w:lineRule="exact"/>
        <w:ind w:left="1009" w:hanging="369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3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years</w:t>
      </w:r>
      <w:r w:rsidRPr="00D2040D">
        <w:rPr>
          <w:rFonts w:asciiTheme="minorHAnsi" w:hAnsiTheme="minorHAnsi" w:cstheme="minorHAnsi"/>
          <w:b/>
        </w:rPr>
        <w:tab/>
        <w:t>b.</w:t>
      </w:r>
      <w:r w:rsidRPr="00D2040D">
        <w:rPr>
          <w:rFonts w:asciiTheme="minorHAnsi" w:hAnsiTheme="minorHAnsi" w:cstheme="minorHAnsi"/>
          <w:b/>
          <w:spacing w:val="121"/>
        </w:rPr>
        <w:t xml:space="preserve"> </w:t>
      </w:r>
      <w:r w:rsidRPr="00D2040D">
        <w:rPr>
          <w:rFonts w:asciiTheme="minorHAnsi" w:hAnsiTheme="minorHAnsi" w:cstheme="minorHAnsi"/>
          <w:b/>
        </w:rPr>
        <w:t>6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years</w:t>
      </w:r>
      <w:r w:rsidRPr="00D2040D">
        <w:rPr>
          <w:rFonts w:asciiTheme="minorHAnsi" w:hAnsiTheme="minorHAnsi" w:cstheme="minorHAnsi"/>
          <w:b/>
        </w:rPr>
        <w:tab/>
        <w:t>c.</w:t>
      </w:r>
      <w:r w:rsidRPr="00D2040D">
        <w:rPr>
          <w:rFonts w:asciiTheme="minorHAnsi" w:hAnsiTheme="minorHAnsi" w:cstheme="minorHAnsi"/>
          <w:b/>
          <w:spacing w:val="121"/>
        </w:rPr>
        <w:t xml:space="preserve"> </w:t>
      </w:r>
      <w:r w:rsidRPr="00D2040D">
        <w:rPr>
          <w:rFonts w:asciiTheme="minorHAnsi" w:hAnsiTheme="minorHAnsi" w:cstheme="minorHAnsi"/>
          <w:b/>
        </w:rPr>
        <w:t>9 years</w:t>
      </w:r>
      <w:r w:rsidRPr="00D2040D">
        <w:rPr>
          <w:rFonts w:asciiTheme="minorHAnsi" w:hAnsiTheme="minorHAnsi" w:cstheme="minorHAnsi"/>
          <w:b/>
        </w:rPr>
        <w:tab/>
      </w:r>
      <w:r w:rsidRPr="00D2040D">
        <w:rPr>
          <w:rFonts w:asciiTheme="minorHAnsi" w:hAnsiTheme="minorHAnsi" w:cstheme="minorHAnsi"/>
          <w:b/>
          <w:color w:val="FF0000"/>
        </w:rPr>
        <w:t>d.</w:t>
      </w:r>
      <w:r w:rsidRPr="00D2040D">
        <w:rPr>
          <w:rFonts w:asciiTheme="minorHAnsi" w:hAnsiTheme="minorHAnsi" w:cstheme="minorHAnsi"/>
          <w:b/>
          <w:color w:val="FF0000"/>
          <w:spacing w:val="5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12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years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/>
        <w:ind w:left="641" w:right="122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Accountancy</w:t>
      </w:r>
      <w:r w:rsidRPr="00D2040D">
        <w:rPr>
          <w:rFonts w:asciiTheme="minorHAnsi" w:hAnsiTheme="minorHAnsi" w:cstheme="minorHAnsi"/>
          <w:b/>
          <w:spacing w:val="10"/>
        </w:rPr>
        <w:t xml:space="preserve"> </w:t>
      </w:r>
      <w:r w:rsidRPr="00D2040D">
        <w:rPr>
          <w:rFonts w:asciiTheme="minorHAnsi" w:hAnsiTheme="minorHAnsi" w:cstheme="minorHAnsi"/>
          <w:b/>
        </w:rPr>
        <w:t>Law</w:t>
      </w:r>
      <w:r w:rsidRPr="00D2040D">
        <w:rPr>
          <w:rFonts w:asciiTheme="minorHAnsi" w:hAnsiTheme="minorHAnsi" w:cstheme="minorHAnsi"/>
          <w:b/>
          <w:spacing w:val="8"/>
        </w:rPr>
        <w:t xml:space="preserve"> </w:t>
      </w:r>
      <w:r w:rsidRPr="00D2040D">
        <w:rPr>
          <w:rFonts w:asciiTheme="minorHAnsi" w:hAnsiTheme="minorHAnsi" w:cstheme="minorHAnsi"/>
          <w:b/>
        </w:rPr>
        <w:t>provided</w:t>
      </w:r>
      <w:r w:rsidRPr="00D2040D">
        <w:rPr>
          <w:rFonts w:asciiTheme="minorHAnsi" w:hAnsiTheme="minorHAnsi" w:cstheme="minorHAnsi"/>
          <w:b/>
          <w:spacing w:val="9"/>
        </w:rPr>
        <w:t xml:space="preserve"> </w:t>
      </w:r>
      <w:r w:rsidRPr="00D2040D">
        <w:rPr>
          <w:rFonts w:asciiTheme="minorHAnsi" w:hAnsiTheme="minorHAnsi" w:cstheme="minorHAnsi"/>
          <w:b/>
        </w:rPr>
        <w:t>that</w:t>
      </w:r>
      <w:r w:rsidRPr="00D2040D">
        <w:rPr>
          <w:rFonts w:asciiTheme="minorHAnsi" w:hAnsiTheme="minorHAnsi" w:cstheme="minorHAnsi"/>
          <w:b/>
          <w:spacing w:val="8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7"/>
        </w:rPr>
        <w:t xml:space="preserve"> </w:t>
      </w:r>
      <w:r w:rsidRPr="00D2040D">
        <w:rPr>
          <w:rFonts w:asciiTheme="minorHAnsi" w:hAnsiTheme="minorHAnsi" w:cstheme="minorHAnsi"/>
          <w:b/>
        </w:rPr>
        <w:t>CPA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certificate</w:t>
      </w:r>
      <w:r w:rsidRPr="00D2040D">
        <w:rPr>
          <w:rFonts w:asciiTheme="minorHAnsi" w:hAnsiTheme="minorHAnsi" w:cstheme="minorHAnsi"/>
          <w:b/>
          <w:spacing w:val="8"/>
        </w:rPr>
        <w:t xml:space="preserve"> </w:t>
      </w:r>
      <w:r w:rsidRPr="00D2040D">
        <w:rPr>
          <w:rFonts w:asciiTheme="minorHAnsi" w:hAnsiTheme="minorHAnsi" w:cstheme="minorHAnsi"/>
          <w:b/>
        </w:rPr>
        <w:t>may</w:t>
      </w:r>
      <w:r w:rsidRPr="00D2040D">
        <w:rPr>
          <w:rFonts w:asciiTheme="minorHAnsi" w:hAnsiTheme="minorHAnsi" w:cstheme="minorHAnsi"/>
          <w:b/>
          <w:spacing w:val="7"/>
        </w:rPr>
        <w:t xml:space="preserve"> </w:t>
      </w:r>
      <w:r w:rsidRPr="00D2040D">
        <w:rPr>
          <w:rFonts w:asciiTheme="minorHAnsi" w:hAnsiTheme="minorHAnsi" w:cstheme="minorHAnsi"/>
          <w:b/>
        </w:rPr>
        <w:t>be</w:t>
      </w:r>
      <w:r w:rsidRPr="00D2040D">
        <w:rPr>
          <w:rFonts w:asciiTheme="minorHAnsi" w:hAnsiTheme="minorHAnsi" w:cstheme="minorHAnsi"/>
          <w:b/>
          <w:spacing w:val="10"/>
        </w:rPr>
        <w:t xml:space="preserve"> </w:t>
      </w:r>
      <w:r w:rsidRPr="00D2040D">
        <w:rPr>
          <w:rFonts w:asciiTheme="minorHAnsi" w:hAnsiTheme="minorHAnsi" w:cstheme="minorHAnsi"/>
          <w:b/>
        </w:rPr>
        <w:t>suspended</w:t>
      </w:r>
      <w:r w:rsidRPr="00D2040D">
        <w:rPr>
          <w:rFonts w:asciiTheme="minorHAnsi" w:hAnsiTheme="minorHAnsi" w:cstheme="minorHAnsi"/>
          <w:b/>
          <w:spacing w:val="8"/>
        </w:rPr>
        <w:t xml:space="preserve"> </w:t>
      </w:r>
      <w:r w:rsidRPr="00D2040D">
        <w:rPr>
          <w:rFonts w:asciiTheme="minorHAnsi" w:hAnsiTheme="minorHAnsi" w:cstheme="minorHAnsi"/>
          <w:b/>
        </w:rPr>
        <w:t>or</w:t>
      </w:r>
      <w:r w:rsidRPr="00D2040D">
        <w:rPr>
          <w:rFonts w:asciiTheme="minorHAnsi" w:hAnsiTheme="minorHAnsi" w:cstheme="minorHAnsi"/>
          <w:b/>
          <w:spacing w:val="8"/>
        </w:rPr>
        <w:t xml:space="preserve"> </w:t>
      </w:r>
      <w:r w:rsidRPr="00D2040D">
        <w:rPr>
          <w:rFonts w:asciiTheme="minorHAnsi" w:hAnsiTheme="minorHAnsi" w:cstheme="minorHAnsi"/>
          <w:b/>
        </w:rPr>
        <w:t>revoked</w:t>
      </w:r>
      <w:r w:rsidRPr="00D2040D">
        <w:rPr>
          <w:rFonts w:asciiTheme="minorHAnsi" w:hAnsiTheme="minorHAnsi" w:cstheme="minorHAnsi"/>
          <w:b/>
          <w:spacing w:val="8"/>
        </w:rPr>
        <w:t xml:space="preserve"> </w:t>
      </w:r>
      <w:r w:rsidRPr="00D2040D">
        <w:rPr>
          <w:rFonts w:asciiTheme="minorHAnsi" w:hAnsiTheme="minorHAnsi" w:cstheme="minorHAnsi"/>
          <w:b/>
        </w:rPr>
        <w:t>on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grounds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except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  <w:spacing w:val="-1"/>
        </w:rPr>
        <w:t>Immoral</w:t>
      </w:r>
      <w:r w:rsidRPr="00D2040D">
        <w:rPr>
          <w:rFonts w:asciiTheme="minorHAnsi" w:hAnsiTheme="minorHAnsi" w:cstheme="minorHAnsi"/>
          <w:b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or</w:t>
      </w:r>
      <w:r w:rsidRPr="00D2040D">
        <w:rPr>
          <w:rFonts w:asciiTheme="minorHAnsi" w:hAnsiTheme="minorHAnsi" w:cstheme="minorHAnsi"/>
          <w:b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dishonorable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conduct.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  <w:spacing w:val="-1"/>
        </w:rPr>
        <w:t>Gross</w:t>
      </w:r>
      <w:r w:rsidRPr="00D2040D">
        <w:rPr>
          <w:rFonts w:asciiTheme="minorHAnsi" w:hAnsiTheme="minorHAnsi" w:cstheme="minorHAnsi"/>
          <w:b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negligence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or</w:t>
      </w:r>
      <w:r w:rsidRPr="00D2040D">
        <w:rPr>
          <w:rFonts w:asciiTheme="minorHAnsi" w:hAnsiTheme="minorHAnsi" w:cstheme="minorHAnsi"/>
          <w:b/>
          <w:spacing w:val="-15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incompetence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in</w:t>
      </w:r>
      <w:r w:rsidRPr="00D2040D">
        <w:rPr>
          <w:rFonts w:asciiTheme="minorHAnsi" w:hAnsiTheme="minorHAnsi" w:cstheme="minorHAnsi"/>
          <w:b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the</w:t>
      </w:r>
      <w:r w:rsidRPr="00D2040D">
        <w:rPr>
          <w:rFonts w:asciiTheme="minorHAnsi" w:hAnsiTheme="minorHAnsi" w:cstheme="minorHAnsi"/>
          <w:b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practice</w:t>
      </w:r>
      <w:r w:rsidRPr="00D2040D">
        <w:rPr>
          <w:rFonts w:asciiTheme="minorHAnsi" w:hAnsiTheme="minorHAnsi" w:cstheme="minorHAnsi"/>
          <w:b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15"/>
        </w:rPr>
        <w:t xml:space="preserve"> </w:t>
      </w:r>
      <w:r w:rsidRPr="00D2040D">
        <w:rPr>
          <w:rFonts w:asciiTheme="minorHAnsi" w:hAnsiTheme="minorHAnsi" w:cstheme="minorHAnsi"/>
          <w:b/>
        </w:rPr>
        <w:t>profession.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  <w:spacing w:val="-1"/>
        </w:rPr>
        <w:t>Refusal</w:t>
      </w:r>
      <w:r w:rsidRPr="00D2040D">
        <w:rPr>
          <w:rFonts w:asciiTheme="minorHAnsi" w:hAnsiTheme="minorHAnsi" w:cstheme="minorHAnsi"/>
          <w:b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>to</w:t>
      </w:r>
      <w:r w:rsidRPr="00D2040D">
        <w:rPr>
          <w:rFonts w:asciiTheme="minorHAnsi" w:hAnsiTheme="minorHAnsi" w:cstheme="minorHAnsi"/>
          <w:b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>accept</w:t>
      </w:r>
      <w:r w:rsidRPr="00D2040D">
        <w:rPr>
          <w:rFonts w:asciiTheme="minorHAnsi" w:hAnsiTheme="minorHAnsi" w:cstheme="minorHAnsi"/>
          <w:b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>an</w:t>
      </w:r>
      <w:r w:rsidRPr="00D2040D">
        <w:rPr>
          <w:rFonts w:asciiTheme="minorHAnsi" w:hAnsiTheme="minorHAnsi" w:cstheme="minorHAnsi"/>
          <w:b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>audit</w:t>
      </w:r>
      <w:r w:rsidRPr="00D2040D">
        <w:rPr>
          <w:rFonts w:asciiTheme="minorHAnsi" w:hAnsiTheme="minorHAnsi" w:cstheme="minorHAnsi"/>
          <w:b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>engagement</w:t>
      </w:r>
      <w:r w:rsidRPr="00D2040D">
        <w:rPr>
          <w:rFonts w:asciiTheme="minorHAnsi" w:hAnsiTheme="minorHAnsi" w:cstheme="minorHAnsi"/>
          <w:b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>with</w:t>
      </w:r>
      <w:r w:rsidRPr="00D2040D">
        <w:rPr>
          <w:rFonts w:asciiTheme="minorHAnsi" w:hAnsiTheme="minorHAnsi" w:cstheme="minorHAnsi"/>
          <w:b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</w:t>
      </w:r>
      <w:r w:rsidRPr="00D2040D">
        <w:rPr>
          <w:rFonts w:asciiTheme="minorHAnsi" w:hAnsiTheme="minorHAnsi" w:cstheme="minorHAnsi"/>
          <w:b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government</w:t>
      </w:r>
      <w:r w:rsidRPr="00D2040D">
        <w:rPr>
          <w:rFonts w:asciiTheme="minorHAnsi" w:hAnsiTheme="minorHAnsi" w:cstheme="minorHAnsi"/>
          <w:b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corporation.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Conduct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discreditable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accounting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profession.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/>
        <w:ind w:left="641" w:right="116" w:hanging="540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Under the IRR of RA 9298, if a partner in a two-member partnership dies, the surviving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partner may continue to practice as an individual under the existing firm title which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includes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the deceased</w:t>
      </w:r>
      <w:r w:rsidRPr="00D2040D">
        <w:rPr>
          <w:rFonts w:asciiTheme="minorHAnsi" w:hAnsiTheme="minorHAnsi" w:cstheme="minorHAnsi"/>
          <w:b/>
          <w:spacing w:val="2"/>
        </w:rPr>
        <w:t xml:space="preserve"> </w:t>
      </w:r>
      <w:r w:rsidRPr="00D2040D">
        <w:rPr>
          <w:rFonts w:asciiTheme="minorHAnsi" w:hAnsiTheme="minorHAnsi" w:cstheme="minorHAnsi"/>
          <w:b/>
        </w:rPr>
        <w:t>partner’s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name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For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period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time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not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exceed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five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years.</w:t>
      </w:r>
    </w:p>
    <w:p w:rsidR="00397B64" w:rsidRPr="00D2040D" w:rsidRDefault="00397B64">
      <w:pPr>
        <w:spacing w:line="252" w:lineRule="exact"/>
        <w:jc w:val="both"/>
        <w:rPr>
          <w:rFonts w:asciiTheme="minorHAnsi" w:hAnsiTheme="minorHAnsi" w:cstheme="minorHAnsi"/>
        </w:rPr>
        <w:sectPr w:rsidR="00397B64" w:rsidRPr="00D2040D">
          <w:pgSz w:w="12240" w:h="18720"/>
          <w:pgMar w:top="1060" w:right="1040" w:bottom="1120" w:left="1340" w:header="727" w:footer="889" w:gutter="0"/>
          <w:cols w:space="720"/>
        </w:sectPr>
      </w:pP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83"/>
        <w:ind w:hanging="361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For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period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of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time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not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to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exceed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two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years.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Indefinitely.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Until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partnership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payout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deceased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partner’s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estate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terminated.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 w:line="252" w:lineRule="exact"/>
        <w:ind w:left="462"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Which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following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required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for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partnership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for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public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accountancy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practice?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At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</w:rPr>
        <w:t>least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</w:rPr>
        <w:t>one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</w:rPr>
        <w:t>partners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</w:rPr>
        <w:t>must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</w:rPr>
        <w:t>be</w:t>
      </w:r>
      <w:r w:rsidRPr="00D2040D">
        <w:rPr>
          <w:rFonts w:asciiTheme="minorHAnsi" w:hAnsiTheme="minorHAnsi" w:cstheme="minorHAnsi"/>
          <w:b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</w:rPr>
        <w:t>CPA.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  <w:spacing w:val="-2"/>
        </w:rPr>
        <w:t>All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  <w:spacing w:val="-2"/>
        </w:rPr>
        <w:t>partners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  <w:spacing w:val="-2"/>
        </w:rPr>
        <w:t>must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  <w:spacing w:val="-2"/>
        </w:rPr>
        <w:t>be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  <w:spacing w:val="-2"/>
        </w:rPr>
        <w:t>PICPA</w:t>
      </w:r>
      <w:r w:rsidRPr="00D2040D">
        <w:rPr>
          <w:rFonts w:asciiTheme="minorHAnsi" w:hAnsiTheme="minorHAnsi" w:cstheme="minorHAnsi"/>
          <w:b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  <w:spacing w:val="-2"/>
        </w:rPr>
        <w:t>members.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  <w:spacing w:val="-1"/>
        </w:rPr>
        <w:t>All</w:t>
      </w:r>
      <w:r w:rsidRPr="00D2040D">
        <w:rPr>
          <w:rFonts w:asciiTheme="minorHAnsi" w:hAnsiTheme="minorHAnsi" w:cstheme="minorHAnsi"/>
          <w:b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>partners</w:t>
      </w:r>
      <w:r w:rsidRPr="00D2040D">
        <w:rPr>
          <w:rFonts w:asciiTheme="minorHAnsi" w:hAnsiTheme="minorHAnsi" w:cstheme="minorHAnsi"/>
          <w:b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>must</w:t>
      </w:r>
      <w:r w:rsidRPr="00D2040D">
        <w:rPr>
          <w:rFonts w:asciiTheme="minorHAnsi" w:hAnsiTheme="minorHAnsi" w:cstheme="minorHAnsi"/>
          <w:b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be</w:t>
      </w:r>
      <w:r w:rsidRPr="00D2040D">
        <w:rPr>
          <w:rFonts w:asciiTheme="minorHAnsi" w:hAnsiTheme="minorHAnsi" w:cstheme="minorHAnsi"/>
          <w:b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CPAs.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Firm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name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must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contain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</w:rPr>
        <w:t>names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partners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only.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213CAD">
      <w:pPr>
        <w:pStyle w:val="BodyText"/>
        <w:spacing w:before="183"/>
        <w:ind w:left="101" w:firstLine="0"/>
        <w:rPr>
          <w:rFonts w:asciiTheme="minorHAnsi" w:hAnsiTheme="minorHAnsi" w:cstheme="minorHAnsi"/>
        </w:rPr>
      </w:pPr>
      <w:bookmarkStart w:id="4" w:name="Code_of_Ethics"/>
      <w:bookmarkEnd w:id="4"/>
      <w:r w:rsidRPr="00D2040D">
        <w:rPr>
          <w:rFonts w:asciiTheme="minorHAnsi" w:hAnsiTheme="minorHAnsi" w:cstheme="minorHAnsi"/>
          <w:u w:val="single"/>
        </w:rPr>
        <w:t>Code</w:t>
      </w:r>
      <w:r w:rsidRPr="00D2040D">
        <w:rPr>
          <w:rFonts w:asciiTheme="minorHAnsi" w:hAnsiTheme="minorHAnsi" w:cstheme="minorHAnsi"/>
          <w:spacing w:val="-2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of</w:t>
      </w:r>
      <w:r w:rsidRPr="00D2040D">
        <w:rPr>
          <w:rFonts w:asciiTheme="minorHAnsi" w:hAnsiTheme="minorHAnsi" w:cstheme="minorHAnsi"/>
          <w:spacing w:val="-4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Ethics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/>
        <w:ind w:left="641" w:right="117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2"/>
        </w:rPr>
        <w:t>Which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of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the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following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statements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best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explains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why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the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CPA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profession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has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found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it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essential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to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promulgate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ethical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</w:rPr>
        <w:t>standards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establish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means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ensuring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their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observance?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2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Vigorous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enforcement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established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code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ethics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best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way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prevent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unscrupulous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acts.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2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2"/>
        </w:rPr>
        <w:t>Ethical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standards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that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emphasize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excellence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in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performance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over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material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rewards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establish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reputation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competence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character.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  <w:spacing w:val="-3"/>
        </w:rPr>
        <w:t>A</w:t>
      </w:r>
      <w:r w:rsidRPr="00D2040D">
        <w:rPr>
          <w:rFonts w:asciiTheme="minorHAnsi" w:hAnsiTheme="minorHAnsi" w:cstheme="minorHAnsi"/>
          <w:color w:val="FF0000"/>
          <w:spacing w:val="-18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distinguishing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mark</w:t>
      </w:r>
      <w:r w:rsidRPr="00D2040D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of</w:t>
      </w:r>
      <w:r w:rsidRPr="00D2040D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a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profession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is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its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acceptance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of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responsibility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to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the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public.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5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25"/>
        </w:rPr>
        <w:t xml:space="preserve"> </w:t>
      </w:r>
      <w:r w:rsidRPr="00D2040D">
        <w:rPr>
          <w:rFonts w:asciiTheme="minorHAnsi" w:hAnsiTheme="minorHAnsi" w:cstheme="minorHAnsi"/>
        </w:rPr>
        <w:t>requirement</w:t>
      </w:r>
      <w:r w:rsidRPr="00D2040D">
        <w:rPr>
          <w:rFonts w:asciiTheme="minorHAnsi" w:hAnsiTheme="minorHAnsi" w:cstheme="minorHAnsi"/>
          <w:spacing w:val="38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38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37"/>
        </w:rPr>
        <w:t xml:space="preserve"> </w:t>
      </w:r>
      <w:r w:rsidRPr="00D2040D">
        <w:rPr>
          <w:rFonts w:asciiTheme="minorHAnsi" w:hAnsiTheme="minorHAnsi" w:cstheme="minorHAnsi"/>
        </w:rPr>
        <w:t>profession</w:t>
      </w:r>
      <w:r w:rsidRPr="00D2040D">
        <w:rPr>
          <w:rFonts w:asciiTheme="minorHAnsi" w:hAnsiTheme="minorHAnsi" w:cstheme="minorHAnsi"/>
          <w:spacing w:val="37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37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36"/>
        </w:rPr>
        <w:t xml:space="preserve"> </w:t>
      </w:r>
      <w:r w:rsidRPr="00D2040D">
        <w:rPr>
          <w:rFonts w:asciiTheme="minorHAnsi" w:hAnsiTheme="minorHAnsi" w:cstheme="minorHAnsi"/>
        </w:rPr>
        <w:t>establish</w:t>
      </w:r>
      <w:r w:rsidRPr="00D2040D">
        <w:rPr>
          <w:rFonts w:asciiTheme="minorHAnsi" w:hAnsiTheme="minorHAnsi" w:cstheme="minorHAnsi"/>
          <w:spacing w:val="38"/>
        </w:rPr>
        <w:t xml:space="preserve"> </w:t>
      </w:r>
      <w:r w:rsidRPr="00D2040D">
        <w:rPr>
          <w:rFonts w:asciiTheme="minorHAnsi" w:hAnsiTheme="minorHAnsi" w:cstheme="minorHAnsi"/>
        </w:rPr>
        <w:t>ethical</w:t>
      </w:r>
      <w:r w:rsidRPr="00D2040D">
        <w:rPr>
          <w:rFonts w:asciiTheme="minorHAnsi" w:hAnsiTheme="minorHAnsi" w:cstheme="minorHAnsi"/>
          <w:spacing w:val="37"/>
        </w:rPr>
        <w:t xml:space="preserve"> </w:t>
      </w:r>
      <w:r w:rsidRPr="00D2040D">
        <w:rPr>
          <w:rFonts w:asciiTheme="minorHAnsi" w:hAnsiTheme="minorHAnsi" w:cstheme="minorHAnsi"/>
        </w:rPr>
        <w:t>standards</w:t>
      </w:r>
      <w:r w:rsidRPr="00D2040D">
        <w:rPr>
          <w:rFonts w:asciiTheme="minorHAnsi" w:hAnsiTheme="minorHAnsi" w:cstheme="minorHAnsi"/>
          <w:spacing w:val="38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37"/>
        </w:rPr>
        <w:t xml:space="preserve"> </w:t>
      </w:r>
      <w:r w:rsidRPr="00D2040D">
        <w:rPr>
          <w:rFonts w:asciiTheme="minorHAnsi" w:hAnsiTheme="minorHAnsi" w:cstheme="minorHAnsi"/>
        </w:rPr>
        <w:t>stress</w:t>
      </w:r>
      <w:r w:rsidRPr="00D2040D">
        <w:rPr>
          <w:rFonts w:asciiTheme="minorHAnsi" w:hAnsiTheme="minorHAnsi" w:cstheme="minorHAnsi"/>
          <w:spacing w:val="36"/>
        </w:rPr>
        <w:t xml:space="preserve"> </w:t>
      </w:r>
      <w:r w:rsidRPr="00D2040D">
        <w:rPr>
          <w:rFonts w:asciiTheme="minorHAnsi" w:hAnsiTheme="minorHAnsi" w:cstheme="minorHAnsi"/>
        </w:rPr>
        <w:t>primarily</w:t>
      </w:r>
      <w:r w:rsidRPr="00D2040D">
        <w:rPr>
          <w:rFonts w:asciiTheme="minorHAnsi" w:hAnsiTheme="minorHAnsi" w:cstheme="minorHAnsi"/>
          <w:spacing w:val="38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responsibility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clients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colleagues.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641" w:right="113" w:hanging="54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Legacy Commercial Inc. engages the services of Mr. C. Dimalanta, CPA, to make a project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study on the expanded food vending operations of the corporation with the corresponding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staffing and compensation package for its executive staff.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Dimalanta, however, h</w:t>
      </w:r>
      <w:r w:rsidRPr="00D2040D">
        <w:rPr>
          <w:rFonts w:asciiTheme="minorHAnsi" w:hAnsiTheme="minorHAnsi" w:cstheme="minorHAnsi"/>
        </w:rPr>
        <w:t>as primarily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auditing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expertise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only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general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merchandising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operations.</w:t>
      </w:r>
      <w:r w:rsidRPr="00D2040D">
        <w:rPr>
          <w:rFonts w:asciiTheme="minorHAnsi" w:hAnsiTheme="minorHAnsi" w:cstheme="minorHAnsi"/>
          <w:spacing w:val="51"/>
        </w:rPr>
        <w:t xml:space="preserve"> </w:t>
      </w:r>
      <w:r w:rsidRPr="00D2040D">
        <w:rPr>
          <w:rFonts w:asciiTheme="minorHAnsi" w:hAnsiTheme="minorHAnsi" w:cstheme="minorHAnsi"/>
        </w:rPr>
        <w:t>Mr.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Dimalanta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may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properly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Accept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engagement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carry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it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out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consistent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with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GAAS.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Accept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engagement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but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exercise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due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professional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care.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6"/>
        <w:jc w:val="both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Accept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engagement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and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acquire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necessary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competence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or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consult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with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established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authorities.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1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Decline the engagement for lack of experience or competence in an entirely new line of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specialization.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4"/>
        <w:ind w:left="641" w:right="118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During the course of an audit engagement, the CPA needed additional studies and</w:t>
      </w:r>
      <w:r w:rsidRPr="00D2040D">
        <w:rPr>
          <w:rFonts w:asciiTheme="minorHAnsi" w:hAnsiTheme="minorHAnsi" w:cstheme="minorHAnsi"/>
        </w:rPr>
        <w:t xml:space="preserve"> consultation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with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experts.</w:t>
      </w:r>
      <w:r w:rsidRPr="00D2040D">
        <w:rPr>
          <w:rFonts w:asciiTheme="minorHAnsi" w:hAnsiTheme="minorHAnsi" w:cstheme="minorHAnsi"/>
          <w:spacing w:val="56"/>
        </w:rPr>
        <w:t xml:space="preserve"> </w:t>
      </w:r>
      <w:r w:rsidRPr="00D2040D">
        <w:rPr>
          <w:rFonts w:asciiTheme="minorHAnsi" w:hAnsiTheme="minorHAnsi" w:cstheme="minorHAnsi"/>
        </w:rPr>
        <w:t>This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additional study and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consultation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deemed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be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unusual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practice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which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should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have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voided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engagement.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Lack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competence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part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CPA.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An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appropriate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part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of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professional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conduct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of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engagement.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Undertaken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as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responsibility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management.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641" w:right="116" w:hanging="54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After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beginning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new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client,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Larkin,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CPA,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discovers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professional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competence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necessary for the engagement is lacking.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Larkin informs management of the situation and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recommends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another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CPA,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management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engages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other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CPA.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Under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these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circumstances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2"/>
        </w:rPr>
        <w:t>Larkin's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lack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of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competence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should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be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construed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to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be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violation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of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GAAS.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6"/>
        <w:jc w:val="both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  <w:spacing w:val="-1"/>
        </w:rPr>
        <w:t>Larkin</w:t>
      </w:r>
      <w:r w:rsidRPr="00D2040D">
        <w:rPr>
          <w:rFonts w:asciiTheme="minorHAnsi" w:hAnsiTheme="minorHAnsi" w:cstheme="minorHAnsi"/>
          <w:color w:val="FF0000"/>
          <w:spacing w:val="-15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may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request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compensation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from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the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client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for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any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professional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services</w:t>
      </w:r>
      <w:r w:rsidRPr="00D2040D">
        <w:rPr>
          <w:rFonts w:asciiTheme="minorHAnsi" w:hAnsiTheme="minorHAnsi" w:cstheme="minorHAnsi"/>
          <w:color w:val="FF0000"/>
          <w:spacing w:val="-1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rendered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to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it</w:t>
      </w:r>
      <w:r w:rsidRPr="00D2040D">
        <w:rPr>
          <w:rFonts w:asciiTheme="minorHAnsi" w:hAnsiTheme="minorHAnsi" w:cstheme="minorHAnsi"/>
          <w:color w:val="FF0000"/>
          <w:spacing w:val="-5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</w:t>
      </w:r>
      <w:r w:rsidRPr="00D2040D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connection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with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6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Larkin's request for a commission from the other CPA is permitted because a more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competent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can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now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performed.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8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4"/>
        </w:rPr>
        <w:t xml:space="preserve">Larkin may be indebted to </w:t>
      </w:r>
      <w:r w:rsidRPr="00D2040D">
        <w:rPr>
          <w:rFonts w:asciiTheme="minorHAnsi" w:hAnsiTheme="minorHAnsi" w:cstheme="minorHAnsi"/>
          <w:spacing w:val="-3"/>
        </w:rPr>
        <w:t>the other CPA since the other CPA can collect from the client only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amount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</w:rPr>
        <w:t>cl</w:t>
      </w:r>
      <w:r w:rsidRPr="00D2040D">
        <w:rPr>
          <w:rFonts w:asciiTheme="minorHAnsi" w:hAnsiTheme="minorHAnsi" w:cstheme="minorHAnsi"/>
        </w:rPr>
        <w:t>ient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originally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agreed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pay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Larkin.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4"/>
        <w:ind w:left="641" w:right="130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engagement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performed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by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CPA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firm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with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one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office,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at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minimum,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knowledge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relevant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professional accounting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auditing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standards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should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held by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auditor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with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final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responsibility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for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All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professionals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working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upon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audit.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All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professional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working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upon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partner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charge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CPA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firm.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All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professionals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working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office.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6" w:line="252" w:lineRule="exact"/>
        <w:ind w:left="462"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16"/>
        </w:rPr>
        <w:t xml:space="preserve"> </w:t>
      </w:r>
      <w:r w:rsidRPr="00D2040D">
        <w:rPr>
          <w:rFonts w:asciiTheme="minorHAnsi" w:hAnsiTheme="minorHAnsi" w:cstheme="minorHAnsi"/>
        </w:rPr>
        <w:t>CPA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who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seeking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sell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accounting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practice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must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5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allow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peer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review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team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look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working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papers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tax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returns</w:t>
      </w:r>
      <w:r w:rsidRPr="00D2040D">
        <w:rPr>
          <w:rFonts w:asciiTheme="minorHAnsi" w:hAnsiTheme="minorHAnsi" w:cstheme="minorHAnsi"/>
          <w:spacing w:val="61"/>
        </w:rPr>
        <w:t xml:space="preserve"> </w:t>
      </w:r>
      <w:r w:rsidRPr="00D2040D">
        <w:rPr>
          <w:rFonts w:asciiTheme="minorHAnsi" w:hAnsiTheme="minorHAnsi" w:cstheme="minorHAnsi"/>
        </w:rPr>
        <w:t>without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permission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from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client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prior to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consummation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sale.</w:t>
      </w:r>
    </w:p>
    <w:p w:rsidR="00397B64" w:rsidRPr="00D2040D" w:rsidRDefault="00397B64">
      <w:pPr>
        <w:jc w:val="both"/>
        <w:rPr>
          <w:rFonts w:asciiTheme="minorHAnsi" w:hAnsiTheme="minorHAnsi" w:cstheme="minorHAnsi"/>
        </w:rPr>
        <w:sectPr w:rsidR="00397B64" w:rsidRPr="00D2040D">
          <w:pgSz w:w="12240" w:h="18720"/>
          <w:pgMar w:top="1060" w:right="1040" w:bottom="1120" w:left="1340" w:header="727" w:footer="889" w:gutter="0"/>
          <w:cols w:space="720"/>
        </w:sectPr>
      </w:pP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83"/>
        <w:ind w:left="1001" w:right="118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Not</w:t>
      </w:r>
      <w:r w:rsidRPr="00D2040D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allow</w:t>
      </w:r>
      <w:r w:rsidRPr="00D2040D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</w:t>
      </w:r>
      <w:r w:rsidRPr="00D2040D">
        <w:rPr>
          <w:rFonts w:asciiTheme="minorHAnsi" w:hAnsiTheme="minorHAnsi" w:cstheme="minorHAnsi"/>
          <w:color w:val="FF0000"/>
          <w:spacing w:val="4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prospective</w:t>
      </w:r>
      <w:r w:rsidRPr="00D2040D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purchaser</w:t>
      </w:r>
      <w:r w:rsidRPr="00D2040D">
        <w:rPr>
          <w:rFonts w:asciiTheme="minorHAnsi" w:hAnsiTheme="minorHAnsi" w:cstheme="minorHAnsi"/>
          <w:color w:val="FF0000"/>
          <w:spacing w:val="4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to</w:t>
      </w:r>
      <w:r w:rsidRPr="00D2040D">
        <w:rPr>
          <w:rFonts w:asciiTheme="minorHAnsi" w:hAnsiTheme="minorHAnsi" w:cstheme="minorHAnsi"/>
          <w:color w:val="FF0000"/>
          <w:spacing w:val="4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look</w:t>
      </w:r>
      <w:r w:rsidRPr="00D2040D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at</w:t>
      </w:r>
      <w:r w:rsidRPr="00D2040D">
        <w:rPr>
          <w:rFonts w:asciiTheme="minorHAnsi" w:hAnsiTheme="minorHAnsi" w:cstheme="minorHAnsi"/>
          <w:color w:val="FF0000"/>
          <w:spacing w:val="4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working</w:t>
      </w:r>
      <w:r w:rsidRPr="00D2040D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papers</w:t>
      </w:r>
      <w:r w:rsidRPr="00D2040D">
        <w:rPr>
          <w:rFonts w:asciiTheme="minorHAnsi" w:hAnsiTheme="minorHAnsi" w:cstheme="minorHAnsi"/>
          <w:color w:val="FF0000"/>
          <w:spacing w:val="4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and</w:t>
      </w:r>
      <w:r w:rsidRPr="00D2040D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tax</w:t>
      </w:r>
      <w:r w:rsidRPr="00D2040D">
        <w:rPr>
          <w:rFonts w:asciiTheme="minorHAnsi" w:hAnsiTheme="minorHAnsi" w:cstheme="minorHAnsi"/>
          <w:color w:val="FF0000"/>
          <w:spacing w:val="4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returns</w:t>
      </w:r>
      <w:r w:rsidRPr="00D2040D">
        <w:rPr>
          <w:rFonts w:asciiTheme="minorHAnsi" w:hAnsiTheme="minorHAnsi" w:cstheme="minorHAnsi"/>
          <w:color w:val="FF0000"/>
          <w:spacing w:val="4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without</w:t>
      </w:r>
      <w:r w:rsidRPr="00D2040D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permission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from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 client.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Give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all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working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papers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tax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returns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client.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5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Retain</w:t>
      </w:r>
      <w:r w:rsidRPr="00D2040D">
        <w:rPr>
          <w:rFonts w:asciiTheme="minorHAnsi" w:hAnsiTheme="minorHAnsi" w:cstheme="minorHAnsi"/>
          <w:spacing w:val="41"/>
        </w:rPr>
        <w:t xml:space="preserve"> </w:t>
      </w:r>
      <w:r w:rsidRPr="00D2040D">
        <w:rPr>
          <w:rFonts w:asciiTheme="minorHAnsi" w:hAnsiTheme="minorHAnsi" w:cstheme="minorHAnsi"/>
        </w:rPr>
        <w:t>all</w:t>
      </w:r>
      <w:r w:rsidRPr="00D2040D">
        <w:rPr>
          <w:rFonts w:asciiTheme="minorHAnsi" w:hAnsiTheme="minorHAnsi" w:cstheme="minorHAnsi"/>
          <w:spacing w:val="38"/>
        </w:rPr>
        <w:t xml:space="preserve"> </w:t>
      </w:r>
      <w:r w:rsidRPr="00D2040D">
        <w:rPr>
          <w:rFonts w:asciiTheme="minorHAnsi" w:hAnsiTheme="minorHAnsi" w:cstheme="minorHAnsi"/>
        </w:rPr>
        <w:t>working</w:t>
      </w:r>
      <w:r w:rsidRPr="00D2040D">
        <w:rPr>
          <w:rFonts w:asciiTheme="minorHAnsi" w:hAnsiTheme="minorHAnsi" w:cstheme="minorHAnsi"/>
          <w:spacing w:val="41"/>
        </w:rPr>
        <w:t xml:space="preserve"> </w:t>
      </w:r>
      <w:r w:rsidRPr="00D2040D">
        <w:rPr>
          <w:rFonts w:asciiTheme="minorHAnsi" w:hAnsiTheme="minorHAnsi" w:cstheme="minorHAnsi"/>
        </w:rPr>
        <w:t>papers</w:t>
      </w:r>
      <w:r w:rsidRPr="00D2040D">
        <w:rPr>
          <w:rFonts w:asciiTheme="minorHAnsi" w:hAnsiTheme="minorHAnsi" w:cstheme="minorHAnsi"/>
          <w:spacing w:val="40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39"/>
        </w:rPr>
        <w:t xml:space="preserve"> </w:t>
      </w:r>
      <w:r w:rsidRPr="00D2040D">
        <w:rPr>
          <w:rFonts w:asciiTheme="minorHAnsi" w:hAnsiTheme="minorHAnsi" w:cstheme="minorHAnsi"/>
        </w:rPr>
        <w:t>tax</w:t>
      </w:r>
      <w:r w:rsidRPr="00D2040D">
        <w:rPr>
          <w:rFonts w:asciiTheme="minorHAnsi" w:hAnsiTheme="minorHAnsi" w:cstheme="minorHAnsi"/>
          <w:spacing w:val="37"/>
        </w:rPr>
        <w:t xml:space="preserve"> </w:t>
      </w:r>
      <w:r w:rsidRPr="00D2040D">
        <w:rPr>
          <w:rFonts w:asciiTheme="minorHAnsi" w:hAnsiTheme="minorHAnsi" w:cstheme="minorHAnsi"/>
        </w:rPr>
        <w:t>returns</w:t>
      </w:r>
      <w:r w:rsidRPr="00D2040D">
        <w:rPr>
          <w:rFonts w:asciiTheme="minorHAnsi" w:hAnsiTheme="minorHAnsi" w:cstheme="minorHAnsi"/>
          <w:spacing w:val="38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38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39"/>
        </w:rPr>
        <w:t xml:space="preserve"> </w:t>
      </w:r>
      <w:r w:rsidRPr="00D2040D">
        <w:rPr>
          <w:rFonts w:asciiTheme="minorHAnsi" w:hAnsiTheme="minorHAnsi" w:cstheme="minorHAnsi"/>
        </w:rPr>
        <w:t>period</w:t>
      </w:r>
      <w:r w:rsidRPr="00D2040D">
        <w:rPr>
          <w:rFonts w:asciiTheme="minorHAnsi" w:hAnsiTheme="minorHAnsi" w:cstheme="minorHAnsi"/>
          <w:spacing w:val="40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40"/>
        </w:rPr>
        <w:t xml:space="preserve"> </w:t>
      </w:r>
      <w:r w:rsidRPr="00D2040D">
        <w:rPr>
          <w:rFonts w:asciiTheme="minorHAnsi" w:hAnsiTheme="minorHAnsi" w:cstheme="minorHAnsi"/>
        </w:rPr>
        <w:t>time</w:t>
      </w:r>
      <w:r w:rsidRPr="00D2040D">
        <w:rPr>
          <w:rFonts w:asciiTheme="minorHAnsi" w:hAnsiTheme="minorHAnsi" w:cstheme="minorHAnsi"/>
          <w:spacing w:val="39"/>
        </w:rPr>
        <w:t xml:space="preserve"> </w:t>
      </w:r>
      <w:r w:rsidRPr="00D2040D">
        <w:rPr>
          <w:rFonts w:asciiTheme="minorHAnsi" w:hAnsiTheme="minorHAnsi" w:cstheme="minorHAnsi"/>
        </w:rPr>
        <w:t>sufficient</w:t>
      </w:r>
      <w:r w:rsidRPr="00D2040D">
        <w:rPr>
          <w:rFonts w:asciiTheme="minorHAnsi" w:hAnsiTheme="minorHAnsi" w:cstheme="minorHAnsi"/>
          <w:spacing w:val="43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36"/>
        </w:rPr>
        <w:t xml:space="preserve"> </w:t>
      </w:r>
      <w:r w:rsidRPr="00D2040D">
        <w:rPr>
          <w:rFonts w:asciiTheme="minorHAnsi" w:hAnsiTheme="minorHAnsi" w:cstheme="minorHAnsi"/>
        </w:rPr>
        <w:t>satisfy</w:t>
      </w:r>
      <w:r w:rsidRPr="00D2040D">
        <w:rPr>
          <w:rFonts w:asciiTheme="minorHAnsi" w:hAnsiTheme="minorHAnsi" w:cstheme="minorHAnsi"/>
          <w:spacing w:val="37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statute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limitations.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4"/>
        <w:ind w:left="641" w:right="112" w:hanging="54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Smith,</w:t>
      </w:r>
      <w:r w:rsidRPr="00D2040D">
        <w:rPr>
          <w:rFonts w:asciiTheme="minorHAnsi" w:hAnsiTheme="minorHAnsi" w:cstheme="minorHAnsi"/>
          <w:spacing w:val="18"/>
        </w:rPr>
        <w:t xml:space="preserve"> </w:t>
      </w:r>
      <w:r w:rsidRPr="00D2040D">
        <w:rPr>
          <w:rFonts w:asciiTheme="minorHAnsi" w:hAnsiTheme="minorHAnsi" w:cstheme="minorHAnsi"/>
        </w:rPr>
        <w:t>CPA,</w:t>
      </w:r>
      <w:r w:rsidRPr="00D2040D">
        <w:rPr>
          <w:rFonts w:asciiTheme="minorHAnsi" w:hAnsiTheme="minorHAnsi" w:cstheme="minorHAnsi"/>
          <w:spacing w:val="18"/>
        </w:rPr>
        <w:t xml:space="preserve"> </w:t>
      </w:r>
      <w:r w:rsidRPr="00D2040D">
        <w:rPr>
          <w:rFonts w:asciiTheme="minorHAnsi" w:hAnsiTheme="minorHAnsi" w:cstheme="minorHAnsi"/>
        </w:rPr>
        <w:t>issued</w:t>
      </w:r>
      <w:r w:rsidRPr="00D2040D">
        <w:rPr>
          <w:rFonts w:asciiTheme="minorHAnsi" w:hAnsiTheme="minorHAnsi" w:cstheme="minorHAnsi"/>
          <w:spacing w:val="17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17"/>
        </w:rPr>
        <w:t xml:space="preserve"> </w:t>
      </w:r>
      <w:r w:rsidRPr="00D2040D">
        <w:rPr>
          <w:rFonts w:asciiTheme="minorHAnsi" w:hAnsiTheme="minorHAnsi" w:cstheme="minorHAnsi"/>
        </w:rPr>
        <w:t>“except</w:t>
      </w:r>
      <w:r w:rsidRPr="00D2040D">
        <w:rPr>
          <w:rFonts w:asciiTheme="minorHAnsi" w:hAnsiTheme="minorHAnsi" w:cstheme="minorHAnsi"/>
          <w:spacing w:val="17"/>
        </w:rPr>
        <w:t xml:space="preserve"> </w:t>
      </w:r>
      <w:r w:rsidRPr="00D2040D">
        <w:rPr>
          <w:rFonts w:asciiTheme="minorHAnsi" w:hAnsiTheme="minorHAnsi" w:cstheme="minorHAnsi"/>
        </w:rPr>
        <w:t>for”</w:t>
      </w:r>
      <w:r w:rsidRPr="00D2040D">
        <w:rPr>
          <w:rFonts w:asciiTheme="minorHAnsi" w:hAnsiTheme="minorHAnsi" w:cstheme="minorHAnsi"/>
          <w:spacing w:val="16"/>
        </w:rPr>
        <w:t xml:space="preserve"> </w:t>
      </w:r>
      <w:r w:rsidRPr="00D2040D">
        <w:rPr>
          <w:rFonts w:asciiTheme="minorHAnsi" w:hAnsiTheme="minorHAnsi" w:cstheme="minorHAnsi"/>
        </w:rPr>
        <w:t>opinion</w:t>
      </w:r>
      <w:r w:rsidRPr="00D2040D">
        <w:rPr>
          <w:rFonts w:asciiTheme="minorHAnsi" w:hAnsiTheme="minorHAnsi" w:cstheme="minorHAnsi"/>
          <w:spacing w:val="18"/>
        </w:rPr>
        <w:t xml:space="preserve"> </w:t>
      </w: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18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7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18"/>
        </w:rPr>
        <w:t xml:space="preserve"> </w:t>
      </w:r>
      <w:r w:rsidRPr="00D2040D">
        <w:rPr>
          <w:rFonts w:asciiTheme="minorHAnsi" w:hAnsiTheme="minorHAnsi" w:cstheme="minorHAnsi"/>
        </w:rPr>
        <w:t>statements</w:t>
      </w:r>
      <w:r w:rsidRPr="00D2040D">
        <w:rPr>
          <w:rFonts w:asciiTheme="minorHAnsi" w:hAnsiTheme="minorHAnsi" w:cstheme="minorHAnsi"/>
          <w:spacing w:val="17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18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6"/>
        </w:rPr>
        <w:t xml:space="preserve"> </w:t>
      </w:r>
      <w:r w:rsidRPr="00D2040D">
        <w:rPr>
          <w:rFonts w:asciiTheme="minorHAnsi" w:hAnsiTheme="minorHAnsi" w:cstheme="minorHAnsi"/>
        </w:rPr>
        <w:t>Wald</w:t>
      </w:r>
      <w:r w:rsidRPr="00D2040D">
        <w:rPr>
          <w:rFonts w:asciiTheme="minorHAnsi" w:hAnsiTheme="minorHAnsi" w:cstheme="minorHAnsi"/>
          <w:spacing w:val="17"/>
        </w:rPr>
        <w:t xml:space="preserve"> </w:t>
      </w:r>
      <w:r w:rsidRPr="00D2040D">
        <w:rPr>
          <w:rFonts w:asciiTheme="minorHAnsi" w:hAnsiTheme="minorHAnsi" w:cstheme="minorHAnsi"/>
        </w:rPr>
        <w:t>Company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for the year ended December 31, 2005.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Wald has engaged another firm of CPAs to make a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second audit. The local bank has knowledge of Smith’s audit and has asked Smith to explain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why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financial statements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his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opinion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have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not been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made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available.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Smit</w:t>
      </w:r>
      <w:r w:rsidRPr="00D2040D">
        <w:rPr>
          <w:rFonts w:asciiTheme="minorHAnsi" w:hAnsiTheme="minorHAnsi" w:cstheme="minorHAnsi"/>
        </w:rPr>
        <w:t>h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cannot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provide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bank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with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information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about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Wald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under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any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circumstances.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jc w:val="both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If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Wald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consents,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Smith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may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provide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bank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with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information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concerning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Wald.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23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If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other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firm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CPAs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consents,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Smith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may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provide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bank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with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information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concerning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Wald.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3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 only way the bank can obtain information concerning Smith’s audit is to obtain it by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subpoena.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4"/>
        <w:ind w:left="641" w:right="112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Under</w:t>
      </w:r>
      <w:r w:rsidRPr="00D2040D">
        <w:rPr>
          <w:rFonts w:asciiTheme="minorHAnsi" w:hAnsiTheme="minorHAnsi" w:cstheme="minorHAnsi"/>
          <w:spacing w:val="4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40"/>
        </w:rPr>
        <w:t xml:space="preserve"> </w:t>
      </w:r>
      <w:r w:rsidRPr="00D2040D">
        <w:rPr>
          <w:rFonts w:asciiTheme="minorHAnsi" w:hAnsiTheme="minorHAnsi" w:cstheme="minorHAnsi"/>
        </w:rPr>
        <w:t>Code</w:t>
      </w:r>
      <w:r w:rsidRPr="00D2040D">
        <w:rPr>
          <w:rFonts w:asciiTheme="minorHAnsi" w:hAnsiTheme="minorHAnsi" w:cstheme="minorHAnsi"/>
          <w:spacing w:val="40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41"/>
        </w:rPr>
        <w:t xml:space="preserve"> </w:t>
      </w:r>
      <w:r w:rsidRPr="00D2040D">
        <w:rPr>
          <w:rFonts w:asciiTheme="minorHAnsi" w:hAnsiTheme="minorHAnsi" w:cstheme="minorHAnsi"/>
        </w:rPr>
        <w:t>Professional</w:t>
      </w:r>
      <w:r w:rsidRPr="00D2040D">
        <w:rPr>
          <w:rFonts w:asciiTheme="minorHAnsi" w:hAnsiTheme="minorHAnsi" w:cstheme="minorHAnsi"/>
          <w:spacing w:val="42"/>
        </w:rPr>
        <w:t xml:space="preserve"> </w:t>
      </w:r>
      <w:r w:rsidRPr="00D2040D">
        <w:rPr>
          <w:rFonts w:asciiTheme="minorHAnsi" w:hAnsiTheme="minorHAnsi" w:cstheme="minorHAnsi"/>
        </w:rPr>
        <w:t>Ethics,</w:t>
      </w:r>
      <w:r w:rsidRPr="00D2040D">
        <w:rPr>
          <w:rFonts w:asciiTheme="minorHAnsi" w:hAnsiTheme="minorHAnsi" w:cstheme="minorHAnsi"/>
          <w:spacing w:val="39"/>
        </w:rPr>
        <w:t xml:space="preserve"> </w:t>
      </w:r>
      <w:r w:rsidRPr="00D2040D">
        <w:rPr>
          <w:rFonts w:asciiTheme="minorHAnsi" w:hAnsiTheme="minorHAnsi" w:cstheme="minorHAnsi"/>
        </w:rPr>
        <w:t>which</w:t>
      </w:r>
      <w:r w:rsidRPr="00D2040D">
        <w:rPr>
          <w:rFonts w:asciiTheme="minorHAnsi" w:hAnsiTheme="minorHAnsi" w:cstheme="minorHAnsi"/>
          <w:spacing w:val="42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39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41"/>
        </w:rPr>
        <w:t xml:space="preserve"> </w:t>
      </w:r>
      <w:r w:rsidRPr="00D2040D">
        <w:rPr>
          <w:rFonts w:asciiTheme="minorHAnsi" w:hAnsiTheme="minorHAnsi" w:cstheme="minorHAnsi"/>
        </w:rPr>
        <w:t>following</w:t>
      </w:r>
      <w:r w:rsidRPr="00D2040D">
        <w:rPr>
          <w:rFonts w:asciiTheme="minorHAnsi" w:hAnsiTheme="minorHAnsi" w:cstheme="minorHAnsi"/>
          <w:spacing w:val="42"/>
        </w:rPr>
        <w:t xml:space="preserve"> </w:t>
      </w:r>
      <w:r w:rsidRPr="00D2040D">
        <w:rPr>
          <w:rFonts w:asciiTheme="minorHAnsi" w:hAnsiTheme="minorHAnsi" w:cstheme="minorHAnsi"/>
        </w:rPr>
        <w:t>may</w:t>
      </w:r>
      <w:r w:rsidRPr="00D2040D">
        <w:rPr>
          <w:rFonts w:asciiTheme="minorHAnsi" w:hAnsiTheme="minorHAnsi" w:cstheme="minorHAnsi"/>
          <w:spacing w:val="40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40"/>
        </w:rPr>
        <w:t xml:space="preserve"> </w:t>
      </w:r>
      <w:r w:rsidRPr="00D2040D">
        <w:rPr>
          <w:rFonts w:asciiTheme="minorHAnsi" w:hAnsiTheme="minorHAnsi" w:cstheme="minorHAnsi"/>
        </w:rPr>
        <w:t>practicing</w:t>
      </w:r>
      <w:r w:rsidRPr="00D2040D">
        <w:rPr>
          <w:rFonts w:asciiTheme="minorHAnsi" w:hAnsiTheme="minorHAnsi" w:cstheme="minorHAnsi"/>
          <w:spacing w:val="43"/>
        </w:rPr>
        <w:t xml:space="preserve"> </w:t>
      </w:r>
      <w:r w:rsidRPr="00D2040D">
        <w:rPr>
          <w:rFonts w:asciiTheme="minorHAnsi" w:hAnsiTheme="minorHAnsi" w:cstheme="minorHAnsi"/>
        </w:rPr>
        <w:t>CPA</w:t>
      </w:r>
      <w:r w:rsidRPr="00D2040D">
        <w:rPr>
          <w:rFonts w:asciiTheme="minorHAnsi" w:hAnsiTheme="minorHAnsi" w:cstheme="minorHAnsi"/>
          <w:spacing w:val="27"/>
        </w:rPr>
        <w:t xml:space="preserve"> </w:t>
      </w:r>
      <w:r w:rsidRPr="00D2040D">
        <w:rPr>
          <w:rFonts w:asciiTheme="minorHAnsi" w:hAnsiTheme="minorHAnsi" w:cstheme="minorHAnsi"/>
        </w:rPr>
        <w:t>do</w:t>
      </w:r>
      <w:r w:rsidRPr="00D2040D">
        <w:rPr>
          <w:rFonts w:asciiTheme="minorHAnsi" w:hAnsiTheme="minorHAnsi" w:cstheme="minorHAnsi"/>
          <w:spacing w:val="41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connection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with educational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seminars?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4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Send announcements about his appearance on a seminar program to non-clients or invite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them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to attend.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Sponsor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seminar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send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invitations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non-clients.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Allow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himself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listed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tax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expert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seminar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announcement.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23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Distribute</w:t>
      </w:r>
      <w:r w:rsidRPr="00D2040D">
        <w:rPr>
          <w:rFonts w:asciiTheme="minorHAnsi" w:hAnsiTheme="minorHAnsi" w:cstheme="minorHAnsi"/>
          <w:color w:val="FF0000"/>
          <w:spacing w:val="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firm</w:t>
      </w:r>
      <w:r w:rsidRPr="00D2040D">
        <w:rPr>
          <w:rFonts w:asciiTheme="minorHAnsi" w:hAnsiTheme="minorHAnsi" w:cstheme="minorHAnsi"/>
          <w:color w:val="FF0000"/>
          <w:spacing w:val="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literature</w:t>
      </w:r>
      <w:r w:rsidRPr="00D2040D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at</w:t>
      </w:r>
      <w:r w:rsidRPr="00D2040D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seminar</w:t>
      </w:r>
      <w:r w:rsidRPr="00D2040D">
        <w:rPr>
          <w:rFonts w:asciiTheme="minorHAnsi" w:hAnsiTheme="minorHAnsi" w:cstheme="minorHAnsi"/>
          <w:color w:val="FF0000"/>
          <w:spacing w:val="1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to</w:t>
      </w:r>
      <w:r w:rsidRPr="00D2040D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non-clients</w:t>
      </w:r>
      <w:r w:rsidRPr="00D2040D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on</w:t>
      </w:r>
      <w:r w:rsidRPr="00D2040D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</w:t>
      </w:r>
      <w:r w:rsidRPr="00D2040D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relevant</w:t>
      </w:r>
      <w:r w:rsidRPr="00D2040D">
        <w:rPr>
          <w:rFonts w:asciiTheme="minorHAnsi" w:hAnsiTheme="minorHAnsi" w:cstheme="minorHAnsi"/>
          <w:color w:val="FF0000"/>
          <w:spacing w:val="1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topic</w:t>
      </w:r>
      <w:r w:rsidRPr="00D2040D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being</w:t>
      </w:r>
      <w:r w:rsidRPr="00D2040D">
        <w:rPr>
          <w:rFonts w:asciiTheme="minorHAnsi" w:hAnsiTheme="minorHAnsi" w:cstheme="minorHAnsi"/>
          <w:color w:val="FF0000"/>
          <w:spacing w:val="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discussed</w:t>
      </w:r>
      <w:r w:rsidRPr="00D2040D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at the seminar.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4"/>
        <w:ind w:left="641" w:right="118" w:hanging="54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CPA,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wrote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article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publication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PICPA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Accountants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Journal.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Code</w:t>
      </w:r>
      <w:r w:rsidRPr="00D2040D">
        <w:rPr>
          <w:rFonts w:asciiTheme="minorHAnsi" w:hAnsiTheme="minorHAnsi" w:cstheme="minorHAnsi"/>
          <w:spacing w:val="6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Professional Ethics would be violated if the CPA allowed the article to state that the CPA was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a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Member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PICPA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Professor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school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professional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accountancy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1"/>
        </w:rPr>
        <w:t>Partner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national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CPA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firm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Practitioner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specializing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providing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tax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services.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462"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2"/>
        </w:rPr>
        <w:t>Ethically,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the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auditor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could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Advertise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only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his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expertise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preparing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income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tax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returns.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Base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his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fee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percentage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proceeds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his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client's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</w:rPr>
        <w:t>stock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issue.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1"/>
        </w:rPr>
        <w:t>Own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preferred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stock</w:t>
      </w:r>
      <w:r w:rsidRPr="00D2040D">
        <w:rPr>
          <w:rFonts w:asciiTheme="minorHAnsi" w:hAnsiTheme="minorHAnsi" w:cstheme="minorHAnsi"/>
          <w:spacing w:val="-16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corporation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which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client.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  <w:spacing w:val="-1"/>
        </w:rPr>
        <w:t>Perform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an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examination</w:t>
      </w:r>
      <w:r w:rsidRPr="00D2040D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for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a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financially</w:t>
      </w:r>
      <w:r w:rsidRPr="00D2040D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distressed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client</w:t>
      </w:r>
      <w:r w:rsidRPr="00D2040D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at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less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than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his</w:t>
      </w:r>
      <w:r w:rsidRPr="00D2040D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customary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fees.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/>
        <w:ind w:left="641" w:right="122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According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 profession's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ethical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standards,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would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considered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independent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which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following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instances?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9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auditor's</w:t>
      </w:r>
      <w:r w:rsidRPr="00D2040D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checking</w:t>
      </w:r>
      <w:r w:rsidRPr="00D2040D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account,</w:t>
      </w:r>
      <w:r w:rsidRPr="00D2040D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which</w:t>
      </w:r>
      <w:r w:rsidRPr="00D2040D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is</w:t>
      </w:r>
      <w:r w:rsidRPr="00D2040D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fully</w:t>
      </w:r>
      <w:r w:rsidRPr="00D2040D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insured</w:t>
      </w:r>
      <w:r w:rsidRPr="00D2040D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by</w:t>
      </w:r>
      <w:r w:rsidRPr="00D2040D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</w:t>
      </w:r>
      <w:r w:rsidRPr="00D2040D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PDIC,</w:t>
      </w:r>
      <w:r w:rsidRPr="00D2040D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is</w:t>
      </w:r>
      <w:r w:rsidRPr="00D2040D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held</w:t>
      </w:r>
      <w:r w:rsidRPr="00D2040D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at</w:t>
      </w:r>
      <w:r w:rsidRPr="00D2040D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</w:t>
      </w:r>
      <w:r w:rsidRPr="00D2040D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client</w:t>
      </w:r>
      <w:r w:rsidRPr="00D2040D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financial</w:t>
      </w:r>
      <w:r w:rsidRPr="00D2040D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institution.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2"/>
        </w:rPr>
        <w:t>The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auditor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is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also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an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attorney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who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advises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the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client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its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general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counsel.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9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2"/>
        </w:rPr>
        <w:t>An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employee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of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the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auditor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donates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service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as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treasurer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of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charitable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organization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that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is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client.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2"/>
        </w:rPr>
        <w:t>The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client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owes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the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auditor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fees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for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two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consecutive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annual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audits.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/>
        <w:ind w:left="641" w:right="113" w:hanging="54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3"/>
        </w:rPr>
        <w:t xml:space="preserve">A CPA purchased a stock in a client corporation and placed it </w:t>
      </w:r>
      <w:r w:rsidRPr="00D2040D">
        <w:rPr>
          <w:rFonts w:asciiTheme="minorHAnsi" w:hAnsiTheme="minorHAnsi" w:cstheme="minorHAnsi"/>
          <w:spacing w:val="-2"/>
        </w:rPr>
        <w:t>in a trust as an educational fund for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  <w:spacing w:val="-4"/>
        </w:rPr>
        <w:t>the CPA's minor child.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  <w:spacing w:val="-4"/>
        </w:rPr>
        <w:t xml:space="preserve">The trust securities </w:t>
      </w:r>
      <w:r w:rsidRPr="00D2040D">
        <w:rPr>
          <w:rFonts w:asciiTheme="minorHAnsi" w:hAnsiTheme="minorHAnsi" w:cstheme="minorHAnsi"/>
          <w:spacing w:val="-3"/>
        </w:rPr>
        <w:t>were not material to the CPA but were material to the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child's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personal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net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worth.</w:t>
      </w:r>
      <w:r w:rsidRPr="00D2040D">
        <w:rPr>
          <w:rFonts w:asciiTheme="minorHAnsi" w:hAnsiTheme="minorHAnsi" w:cstheme="minorHAnsi"/>
          <w:spacing w:val="58"/>
        </w:rPr>
        <w:t xml:space="preserve"> </w:t>
      </w:r>
      <w:r w:rsidRPr="00D2040D">
        <w:rPr>
          <w:rFonts w:asciiTheme="minorHAnsi" w:hAnsiTheme="minorHAnsi" w:cstheme="minorHAnsi"/>
        </w:rPr>
        <w:t>Would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independence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CPA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considered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impaired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with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respect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client?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2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Yes,</w:t>
      </w:r>
      <w:r w:rsidRPr="00D2040D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because</w:t>
      </w:r>
      <w:r w:rsidRPr="00D2040D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stock</w:t>
      </w:r>
      <w:r w:rsidRPr="00D2040D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would</w:t>
      </w:r>
      <w:r w:rsidRPr="00D2040D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be</w:t>
      </w:r>
      <w:r w:rsidRPr="00D2040D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considered</w:t>
      </w:r>
      <w:r w:rsidRPr="00D2040D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</w:t>
      </w:r>
      <w:r w:rsidRPr="00D2040D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direct</w:t>
      </w:r>
      <w:r w:rsidRPr="00D2040D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financial</w:t>
      </w:r>
      <w:r w:rsidRPr="00D2040D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interest</w:t>
      </w:r>
      <w:r w:rsidRPr="00D2040D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and</w:t>
      </w:r>
      <w:r w:rsidRPr="00D2040D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consequently,</w:t>
      </w:r>
      <w:r w:rsidRPr="00D2040D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materiality</w:t>
      </w:r>
      <w:r w:rsidRPr="00D2040D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is</w:t>
      </w:r>
      <w:r w:rsidRPr="00D2040D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not</w:t>
      </w:r>
      <w:r w:rsidRPr="00D2040D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factor.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8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Yes,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because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stock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would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considered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indirect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interest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material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CPA's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child.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4"/>
        </w:rPr>
        <w:t>No,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  <w:spacing w:val="-4"/>
        </w:rPr>
        <w:t>because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the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CPA</w:t>
      </w:r>
      <w:r w:rsidRPr="00D2040D">
        <w:rPr>
          <w:rFonts w:asciiTheme="minorHAnsi" w:hAnsiTheme="minorHAnsi" w:cstheme="minorHAnsi"/>
          <w:spacing w:val="-18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would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not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be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considered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to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have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a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direct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financial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interest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in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the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client.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4"/>
        </w:rPr>
        <w:t xml:space="preserve">No, because the CPA </w:t>
      </w:r>
      <w:r w:rsidRPr="00D2040D">
        <w:rPr>
          <w:rFonts w:asciiTheme="minorHAnsi" w:hAnsiTheme="minorHAnsi" w:cstheme="minorHAnsi"/>
          <w:spacing w:val="-3"/>
        </w:rPr>
        <w:t>would not be considered to have a material indirect financial interest in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client.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462" w:hanging="361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3"/>
        </w:rPr>
        <w:t>Which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of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the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following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legal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situations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would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be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considered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to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impair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the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auditor's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independence?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7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 xml:space="preserve">An expressed intention by the present management to commence litigation </w:t>
      </w:r>
      <w:r w:rsidRPr="00D2040D">
        <w:rPr>
          <w:rFonts w:asciiTheme="minorHAnsi" w:hAnsiTheme="minorHAnsi" w:cstheme="minorHAnsi"/>
        </w:rPr>
        <w:t>against the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alleging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deficiencies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work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client,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although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considers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there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only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remote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possibility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such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</w:rPr>
        <w:t>claim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will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filed.</w:t>
      </w:r>
    </w:p>
    <w:p w:rsidR="00397B64" w:rsidRPr="00D2040D" w:rsidRDefault="00397B64">
      <w:pPr>
        <w:jc w:val="both"/>
        <w:rPr>
          <w:rFonts w:asciiTheme="minorHAnsi" w:hAnsiTheme="minorHAnsi" w:cstheme="minorHAnsi"/>
        </w:rPr>
        <w:sectPr w:rsidR="00397B64" w:rsidRPr="00D2040D">
          <w:pgSz w:w="12240" w:h="18720"/>
          <w:pgMar w:top="1060" w:right="1040" w:bottom="1120" w:left="1340" w:header="727" w:footer="889" w:gutter="0"/>
          <w:cols w:space="720"/>
        </w:sectPr>
      </w:pP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83"/>
        <w:ind w:left="1001" w:right="119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Actual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litigation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by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against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client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amount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material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or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</w:rPr>
        <w:t>statements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client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</w:rPr>
        <w:t>arising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</w:rPr>
        <w:t>out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</w:rPr>
        <w:t>disputes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</w:rPr>
        <w:t>as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billings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</w:rPr>
        <w:t>management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advisory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services.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7"/>
        <w:jc w:val="both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  <w:spacing w:val="-1"/>
        </w:rPr>
        <w:t>Actual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litigation</w:t>
      </w:r>
      <w:r w:rsidRPr="00D2040D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by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the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auditor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1"/>
        </w:rPr>
        <w:t>against</w:t>
      </w:r>
      <w:r w:rsidRPr="00D2040D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present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management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alleging</w:t>
      </w:r>
      <w:r w:rsidRPr="00D2040D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management</w:t>
      </w:r>
      <w:r w:rsidRPr="00D2040D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fraud</w:t>
      </w:r>
      <w:r w:rsidRPr="00D2040D">
        <w:rPr>
          <w:rFonts w:asciiTheme="minorHAnsi" w:hAnsiTheme="minorHAnsi" w:cstheme="minorHAnsi"/>
          <w:color w:val="FF0000"/>
          <w:spacing w:val="-5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or</w:t>
      </w:r>
      <w:r w:rsidRPr="00D2040D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deceit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3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Actual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litigation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by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client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against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amount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material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or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to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the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financial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statements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of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the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client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arising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out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of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disputes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as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to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billings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for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tax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services.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4" w:line="252" w:lineRule="exact"/>
        <w:ind w:left="462"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Which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following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prohibited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by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Code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Professional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Ethics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CPAs?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1"/>
        </w:rPr>
        <w:t>Advertising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and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solicitation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of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clients.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Payment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commission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obtain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client.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  <w:spacing w:val="-1"/>
        </w:rPr>
        <w:t>Receiving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contingent</w:t>
      </w:r>
      <w:r w:rsidRPr="00D2040D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fee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on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tax</w:t>
      </w:r>
      <w:r w:rsidRPr="00D2040D">
        <w:rPr>
          <w:rFonts w:asciiTheme="minorHAnsi" w:hAnsiTheme="minorHAnsi" w:cstheme="minorHAnsi"/>
          <w:color w:val="FF0000"/>
          <w:spacing w:val="-1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case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before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Bureau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of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Internal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Revenue.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3"/>
        </w:rPr>
        <w:t>Offering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employment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to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a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staff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member of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another CPA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without first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informing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CPA.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641" w:right="124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CPA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public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practice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violates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Code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Professional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Ethics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CPAs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if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he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accepts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fee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which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was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Fixed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by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public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authority.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Based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price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quotation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submitted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competitive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bidding.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Determined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based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results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judicial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proceedings.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Payable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after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specified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finding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was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obtained.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641" w:right="114" w:hanging="54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Warner, CPA, places a 2” x 2” display advertisement in a national financial newspaper.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advertisement reads: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“Wanted: Outgoing CPA with partnership potential.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Must have 5 years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experience in a tax department of a CPA firm.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Reply Box 14344.”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Under the Code of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Professional Ethics such an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advertisement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would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Violate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provisions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dealing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with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advertising.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Violate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provisions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dealing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with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specialization.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Violate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provisions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dealing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with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encroachment.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Not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be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violation.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462"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1"/>
        </w:rPr>
        <w:t>A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practicing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CPA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is allowed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by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the CPA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Code</w:t>
      </w:r>
      <w:r w:rsidRPr="00D2040D">
        <w:rPr>
          <w:rFonts w:asciiTheme="minorHAnsi" w:hAnsiTheme="minorHAnsi" w:cstheme="minorHAnsi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of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Ethics to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do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following,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except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1"/>
        </w:rPr>
        <w:t>Announce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the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change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in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office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location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newspaper.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List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his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first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name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</w:rPr>
        <w:t>building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lobby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directory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good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taste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modest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size.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3"/>
        </w:rPr>
        <w:t>Include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his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tax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account number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and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membership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in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PICPA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on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his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stationery.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List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his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office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telephones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PLDT</w:t>
      </w:r>
      <w:r w:rsidRPr="00D2040D">
        <w:rPr>
          <w:rFonts w:asciiTheme="minorHAnsi" w:hAnsiTheme="minorHAnsi" w:cstheme="minorHAnsi"/>
          <w:color w:val="FF0000"/>
          <w:spacing w:val="-1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directory</w:t>
      </w:r>
      <w:r w:rsidRPr="00D2040D">
        <w:rPr>
          <w:rFonts w:asciiTheme="minorHAnsi" w:hAnsiTheme="minorHAnsi" w:cstheme="minorHAnsi"/>
          <w:color w:val="FF0000"/>
          <w:spacing w:val="-1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box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or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bold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type.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641" w:right="118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Inclusion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which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following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promotional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brochure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published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by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CPA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firm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would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most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likely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result in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 violation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of the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AICPA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rules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of conduct?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Reprints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newspaper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articles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which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are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laudatory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with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respect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firms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expertise.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Services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offered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fees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such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services,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including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hourly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rates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fixed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fees.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Educational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professional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attainments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partners.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color w:val="FF0000"/>
        </w:rPr>
        <w:t>Testimonials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and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endorsements.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641" w:right="118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May</w:t>
      </w:r>
      <w:r w:rsidRPr="00D2040D">
        <w:rPr>
          <w:rFonts w:asciiTheme="minorHAnsi" w:hAnsiTheme="minorHAnsi" w:cstheme="minorHAnsi"/>
          <w:spacing w:val="8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CPA</w:t>
      </w:r>
      <w:r w:rsidRPr="00D2040D">
        <w:rPr>
          <w:rFonts w:asciiTheme="minorHAnsi" w:hAnsiTheme="minorHAnsi" w:cstheme="minorHAnsi"/>
          <w:spacing w:val="58"/>
        </w:rPr>
        <w:t xml:space="preserve"> </w:t>
      </w:r>
      <w:r w:rsidRPr="00D2040D">
        <w:rPr>
          <w:rFonts w:asciiTheme="minorHAnsi" w:hAnsiTheme="minorHAnsi" w:cstheme="minorHAnsi"/>
        </w:rPr>
        <w:t>hire</w:t>
      </w:r>
      <w:r w:rsidRPr="00D2040D">
        <w:rPr>
          <w:rFonts w:asciiTheme="minorHAnsi" w:hAnsiTheme="minorHAnsi" w:cstheme="minorHAnsi"/>
          <w:spacing w:val="8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CPA’s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public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accounting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firm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non-CPA</w:t>
      </w:r>
      <w:r w:rsidRPr="00D2040D">
        <w:rPr>
          <w:rFonts w:asciiTheme="minorHAnsi" w:hAnsiTheme="minorHAnsi" w:cstheme="minorHAnsi"/>
          <w:spacing w:val="56"/>
        </w:rPr>
        <w:t xml:space="preserve"> </w:t>
      </w:r>
      <w:r w:rsidRPr="00D2040D">
        <w:rPr>
          <w:rFonts w:asciiTheme="minorHAnsi" w:hAnsiTheme="minorHAnsi" w:cstheme="minorHAnsi"/>
        </w:rPr>
        <w:t>systems</w:t>
      </w:r>
      <w:r w:rsidRPr="00D2040D">
        <w:rPr>
          <w:rFonts w:asciiTheme="minorHAnsi" w:hAnsiTheme="minorHAnsi" w:cstheme="minorHAnsi"/>
          <w:spacing w:val="8"/>
        </w:rPr>
        <w:t xml:space="preserve"> </w:t>
      </w:r>
      <w:r w:rsidRPr="00D2040D">
        <w:rPr>
          <w:rFonts w:asciiTheme="minorHAnsi" w:hAnsiTheme="minorHAnsi" w:cstheme="minorHAnsi"/>
        </w:rPr>
        <w:t>analyst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who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specializes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in developing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computer systems?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1"/>
        </w:rPr>
        <w:t>Yes,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provided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CPA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is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qualified to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perform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each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specialist’s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tasks.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2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Yes, provided the CPA is able to supervise the specialist and evaluate the specialist’s end</w:t>
      </w:r>
      <w:r w:rsidRPr="00D2040D">
        <w:rPr>
          <w:rFonts w:asciiTheme="minorHAnsi" w:hAnsiTheme="minorHAnsi" w:cstheme="minorHAnsi"/>
          <w:color w:val="FF0000"/>
          <w:spacing w:val="-6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product.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9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No,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because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non-CPA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professionals</w:t>
      </w:r>
      <w:r w:rsidRPr="00D2040D">
        <w:rPr>
          <w:rFonts w:asciiTheme="minorHAnsi" w:hAnsiTheme="minorHAnsi" w:cstheme="minorHAnsi"/>
          <w:spacing w:val="7"/>
        </w:rPr>
        <w:t xml:space="preserve"> </w:t>
      </w:r>
      <w:r w:rsidRPr="00D2040D">
        <w:rPr>
          <w:rFonts w:asciiTheme="minorHAnsi" w:hAnsiTheme="minorHAnsi" w:cstheme="minorHAnsi"/>
        </w:rPr>
        <w:t>are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permitted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associated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with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CPA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firms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public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practice.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No,</w:t>
      </w:r>
      <w:r w:rsidRPr="00D2040D">
        <w:rPr>
          <w:rFonts w:asciiTheme="minorHAnsi" w:hAnsiTheme="minorHAnsi" w:cstheme="minorHAnsi"/>
          <w:spacing w:val="16"/>
        </w:rPr>
        <w:t xml:space="preserve"> </w:t>
      </w:r>
      <w:r w:rsidRPr="00D2040D">
        <w:rPr>
          <w:rFonts w:asciiTheme="minorHAnsi" w:hAnsiTheme="minorHAnsi" w:cstheme="minorHAnsi"/>
        </w:rPr>
        <w:t>because</w:t>
      </w:r>
      <w:r w:rsidRPr="00D2040D">
        <w:rPr>
          <w:rFonts w:asciiTheme="minorHAnsi" w:hAnsiTheme="minorHAnsi" w:cstheme="minorHAnsi"/>
          <w:spacing w:val="15"/>
        </w:rPr>
        <w:t xml:space="preserve"> </w:t>
      </w:r>
      <w:r w:rsidRPr="00D2040D">
        <w:rPr>
          <w:rFonts w:asciiTheme="minorHAnsi" w:hAnsiTheme="minorHAnsi" w:cstheme="minorHAnsi"/>
        </w:rPr>
        <w:t>developing</w:t>
      </w:r>
      <w:r w:rsidRPr="00D2040D">
        <w:rPr>
          <w:rFonts w:asciiTheme="minorHAnsi" w:hAnsiTheme="minorHAnsi" w:cstheme="minorHAnsi"/>
          <w:spacing w:val="17"/>
        </w:rPr>
        <w:t xml:space="preserve"> </w:t>
      </w:r>
      <w:r w:rsidRPr="00D2040D">
        <w:rPr>
          <w:rFonts w:asciiTheme="minorHAnsi" w:hAnsiTheme="minorHAnsi" w:cstheme="minorHAnsi"/>
        </w:rPr>
        <w:t>computer</w:t>
      </w:r>
      <w:r w:rsidRPr="00D2040D">
        <w:rPr>
          <w:rFonts w:asciiTheme="minorHAnsi" w:hAnsiTheme="minorHAnsi" w:cstheme="minorHAnsi"/>
          <w:spacing w:val="14"/>
        </w:rPr>
        <w:t xml:space="preserve"> </w:t>
      </w:r>
      <w:r w:rsidRPr="00D2040D">
        <w:rPr>
          <w:rFonts w:asciiTheme="minorHAnsi" w:hAnsiTheme="minorHAnsi" w:cstheme="minorHAnsi"/>
        </w:rPr>
        <w:t>systems</w:t>
      </w:r>
      <w:r w:rsidRPr="00D2040D">
        <w:rPr>
          <w:rFonts w:asciiTheme="minorHAnsi" w:hAnsiTheme="minorHAnsi" w:cstheme="minorHAnsi"/>
          <w:spacing w:val="13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15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16"/>
        </w:rPr>
        <w:t xml:space="preserve"> </w:t>
      </w:r>
      <w:r w:rsidRPr="00D2040D">
        <w:rPr>
          <w:rFonts w:asciiTheme="minorHAnsi" w:hAnsiTheme="minorHAnsi" w:cstheme="minorHAnsi"/>
        </w:rPr>
        <w:t>recognized</w:t>
      </w:r>
      <w:r w:rsidRPr="00D2040D">
        <w:rPr>
          <w:rFonts w:asciiTheme="minorHAnsi" w:hAnsiTheme="minorHAnsi" w:cstheme="minorHAnsi"/>
          <w:spacing w:val="15"/>
        </w:rPr>
        <w:t xml:space="preserve"> </w:t>
      </w:r>
      <w:r w:rsidRPr="00D2040D">
        <w:rPr>
          <w:rFonts w:asciiTheme="minorHAnsi" w:hAnsiTheme="minorHAnsi" w:cstheme="minorHAnsi"/>
        </w:rPr>
        <w:t>as</w:t>
      </w:r>
      <w:r w:rsidRPr="00D2040D">
        <w:rPr>
          <w:rFonts w:asciiTheme="minorHAnsi" w:hAnsiTheme="minorHAnsi" w:cstheme="minorHAnsi"/>
          <w:spacing w:val="15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16"/>
        </w:rPr>
        <w:t xml:space="preserve"> </w:t>
      </w:r>
      <w:r w:rsidRPr="00D2040D">
        <w:rPr>
          <w:rFonts w:asciiTheme="minorHAnsi" w:hAnsiTheme="minorHAnsi" w:cstheme="minorHAnsi"/>
        </w:rPr>
        <w:t>service</w:t>
      </w:r>
      <w:r w:rsidRPr="00D2040D">
        <w:rPr>
          <w:rFonts w:asciiTheme="minorHAnsi" w:hAnsiTheme="minorHAnsi" w:cstheme="minorHAnsi"/>
          <w:spacing w:val="15"/>
        </w:rPr>
        <w:t xml:space="preserve"> </w:t>
      </w:r>
      <w:r w:rsidRPr="00D2040D">
        <w:rPr>
          <w:rFonts w:asciiTheme="minorHAnsi" w:hAnsiTheme="minorHAnsi" w:cstheme="minorHAnsi"/>
        </w:rPr>
        <w:t>performed</w:t>
      </w:r>
      <w:r w:rsidRPr="00D2040D">
        <w:rPr>
          <w:rFonts w:asciiTheme="minorHAnsi" w:hAnsiTheme="minorHAnsi" w:cstheme="minorHAnsi"/>
          <w:spacing w:val="15"/>
        </w:rPr>
        <w:t xml:space="preserve"> </w:t>
      </w:r>
      <w:r w:rsidRPr="00D2040D">
        <w:rPr>
          <w:rFonts w:asciiTheme="minorHAnsi" w:hAnsiTheme="minorHAnsi" w:cstheme="minorHAnsi"/>
        </w:rPr>
        <w:t>by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public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accountants.</w:t>
      </w:r>
    </w:p>
    <w:p w:rsidR="00397B64" w:rsidRPr="00D2040D" w:rsidRDefault="00397B6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line="252" w:lineRule="exact"/>
        <w:ind w:left="462"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4"/>
        </w:rPr>
        <w:t>A</w:t>
      </w:r>
      <w:r w:rsidRPr="00D2040D">
        <w:rPr>
          <w:rFonts w:asciiTheme="minorHAnsi" w:hAnsiTheme="minorHAnsi" w:cstheme="minorHAnsi"/>
          <w:spacing w:val="-18"/>
        </w:rPr>
        <w:t xml:space="preserve"> </w:t>
      </w:r>
      <w:r w:rsidRPr="00D2040D">
        <w:rPr>
          <w:rFonts w:asciiTheme="minorHAnsi" w:hAnsiTheme="minorHAnsi" w:cstheme="minorHAnsi"/>
          <w:spacing w:val="-4"/>
        </w:rPr>
        <w:t>violation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  <w:spacing w:val="-4"/>
        </w:rPr>
        <w:t>of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  <w:spacing w:val="-4"/>
        </w:rPr>
        <w:t>the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  <w:spacing w:val="-4"/>
        </w:rPr>
        <w:t>profession's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ethical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standards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would most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likely occur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when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a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CPA</w:t>
      </w:r>
      <w:r w:rsidRPr="00D2040D">
        <w:rPr>
          <w:rFonts w:asciiTheme="minorHAnsi" w:hAnsiTheme="minorHAnsi" w:cstheme="minorHAnsi"/>
          <w:spacing w:val="-17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who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2"/>
        </w:rPr>
        <w:t>Is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also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admitted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to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the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Bar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represents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on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letterhead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to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be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both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an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attorney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and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CPA.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25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Writes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newsletter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management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also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permits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publishing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company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solicit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subscriptions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by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direct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mail.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3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22"/>
        </w:rPr>
        <w:t xml:space="preserve"> </w:t>
      </w:r>
      <w:r w:rsidRPr="00D2040D">
        <w:rPr>
          <w:rFonts w:asciiTheme="minorHAnsi" w:hAnsiTheme="minorHAnsi" w:cstheme="minorHAnsi"/>
        </w:rPr>
        <w:t>controller</w:t>
      </w:r>
      <w:r w:rsidRPr="00D2040D">
        <w:rPr>
          <w:rFonts w:asciiTheme="minorHAnsi" w:hAnsiTheme="minorHAnsi" w:cstheme="minorHAnsi"/>
          <w:spacing w:val="24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22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21"/>
        </w:rPr>
        <w:t xml:space="preserve"> </w:t>
      </w:r>
      <w:r w:rsidRPr="00D2040D">
        <w:rPr>
          <w:rFonts w:asciiTheme="minorHAnsi" w:hAnsiTheme="minorHAnsi" w:cstheme="minorHAnsi"/>
        </w:rPr>
        <w:t>bank</w:t>
      </w:r>
      <w:r w:rsidRPr="00D2040D">
        <w:rPr>
          <w:rFonts w:asciiTheme="minorHAnsi" w:hAnsiTheme="minorHAnsi" w:cstheme="minorHAnsi"/>
          <w:spacing w:val="23"/>
        </w:rPr>
        <w:t xml:space="preserve"> </w:t>
      </w:r>
      <w:r w:rsidRPr="00D2040D">
        <w:rPr>
          <w:rFonts w:asciiTheme="minorHAnsi" w:hAnsiTheme="minorHAnsi" w:cstheme="minorHAnsi"/>
        </w:rPr>
        <w:t>permits</w:t>
      </w:r>
      <w:r w:rsidRPr="00D2040D">
        <w:rPr>
          <w:rFonts w:asciiTheme="minorHAnsi" w:hAnsiTheme="minorHAnsi" w:cstheme="minorHAnsi"/>
          <w:spacing w:val="2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bank</w:t>
      </w:r>
      <w:r w:rsidRPr="00D2040D">
        <w:rPr>
          <w:rFonts w:asciiTheme="minorHAnsi" w:hAnsiTheme="minorHAnsi" w:cstheme="minorHAnsi"/>
          <w:spacing w:val="23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21"/>
        </w:rPr>
        <w:t xml:space="preserve"> </w:t>
      </w:r>
      <w:r w:rsidRPr="00D2040D">
        <w:rPr>
          <w:rFonts w:asciiTheme="minorHAnsi" w:hAnsiTheme="minorHAnsi" w:cstheme="minorHAnsi"/>
        </w:rPr>
        <w:t>use</w:t>
      </w:r>
      <w:r w:rsidRPr="00D2040D">
        <w:rPr>
          <w:rFonts w:asciiTheme="minorHAnsi" w:hAnsiTheme="minorHAnsi" w:cstheme="minorHAnsi"/>
          <w:spacing w:val="2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22"/>
        </w:rPr>
        <w:t xml:space="preserve"> </w:t>
      </w:r>
      <w:r w:rsidRPr="00D2040D">
        <w:rPr>
          <w:rFonts w:asciiTheme="minorHAnsi" w:hAnsiTheme="minorHAnsi" w:cstheme="minorHAnsi"/>
        </w:rPr>
        <w:t>controller's</w:t>
      </w:r>
      <w:r w:rsidRPr="00D2040D">
        <w:rPr>
          <w:rFonts w:asciiTheme="minorHAnsi" w:hAnsiTheme="minorHAnsi" w:cstheme="minorHAnsi"/>
          <w:spacing w:val="24"/>
        </w:rPr>
        <w:t xml:space="preserve"> </w:t>
      </w:r>
      <w:r w:rsidRPr="00D2040D">
        <w:rPr>
          <w:rFonts w:asciiTheme="minorHAnsi" w:hAnsiTheme="minorHAnsi" w:cstheme="minorHAnsi"/>
        </w:rPr>
        <w:t>CPA</w:t>
      </w:r>
      <w:r w:rsidRPr="00D2040D">
        <w:rPr>
          <w:rFonts w:asciiTheme="minorHAnsi" w:hAnsiTheme="minorHAnsi" w:cstheme="minorHAnsi"/>
          <w:spacing w:val="12"/>
        </w:rPr>
        <w:t xml:space="preserve"> </w:t>
      </w:r>
      <w:r w:rsidRPr="00D2040D">
        <w:rPr>
          <w:rFonts w:asciiTheme="minorHAnsi" w:hAnsiTheme="minorHAnsi" w:cstheme="minorHAnsi"/>
        </w:rPr>
        <w:t>title</w:t>
      </w:r>
      <w:r w:rsidRPr="00D2040D">
        <w:rPr>
          <w:rFonts w:asciiTheme="minorHAnsi" w:hAnsiTheme="minorHAnsi" w:cstheme="minorHAnsi"/>
          <w:spacing w:val="22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2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22"/>
        </w:rPr>
        <w:t xml:space="preserve"> </w:t>
      </w:r>
      <w:r w:rsidRPr="00D2040D">
        <w:rPr>
          <w:rFonts w:asciiTheme="minorHAnsi" w:hAnsiTheme="minorHAnsi" w:cstheme="minorHAnsi"/>
        </w:rPr>
        <w:t>listing</w:t>
      </w:r>
      <w:r w:rsidRPr="00D2040D">
        <w:rPr>
          <w:rFonts w:asciiTheme="minorHAnsi" w:hAnsiTheme="minorHAnsi" w:cstheme="minorHAnsi"/>
          <w:spacing w:val="2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officers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its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publications.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5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Is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sole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shareholder</w:t>
      </w:r>
      <w:r w:rsidRPr="00D2040D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professional</w:t>
      </w:r>
      <w:r w:rsidRPr="00D2040D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accountancy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corporation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that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uses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designation</w:t>
      </w:r>
      <w:r w:rsidRPr="00D2040D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"and</w:t>
      </w:r>
      <w:r w:rsidRPr="00D2040D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company"</w:t>
      </w:r>
      <w:r w:rsidRPr="00D2040D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</w:t>
      </w:r>
      <w:r w:rsidRPr="00D2040D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firm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title.</w:t>
      </w:r>
    </w:p>
    <w:p w:rsidR="00397B64" w:rsidRPr="00D2040D" w:rsidRDefault="00397B6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"/>
        <w:ind w:left="641" w:right="117" w:hanging="54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4"/>
        </w:rPr>
        <w:t xml:space="preserve">Which of the </w:t>
      </w:r>
      <w:r w:rsidRPr="00D2040D">
        <w:rPr>
          <w:rFonts w:asciiTheme="minorHAnsi" w:hAnsiTheme="minorHAnsi" w:cstheme="minorHAnsi"/>
          <w:spacing w:val="-3"/>
        </w:rPr>
        <w:t>following acts by a CPA who is not in public practice would most likely be considered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violation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ethical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standards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profession?</w:t>
      </w:r>
    </w:p>
    <w:p w:rsidR="00397B64" w:rsidRPr="00D2040D" w:rsidRDefault="00397B64">
      <w:pPr>
        <w:jc w:val="both"/>
        <w:rPr>
          <w:rFonts w:asciiTheme="minorHAnsi" w:hAnsiTheme="minorHAnsi" w:cstheme="minorHAnsi"/>
        </w:rPr>
        <w:sectPr w:rsidR="00397B64" w:rsidRPr="00D2040D">
          <w:pgSz w:w="12240" w:h="18720"/>
          <w:pgMar w:top="1060" w:right="1040" w:bottom="1120" w:left="1340" w:header="727" w:footer="889" w:gutter="0"/>
          <w:cols w:space="720"/>
        </w:sectPr>
      </w:pP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83"/>
        <w:ind w:left="1001" w:right="113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  <w:spacing w:val="-4"/>
        </w:rPr>
        <w:t>Using</w:t>
      </w:r>
      <w:r w:rsidRPr="00D2040D">
        <w:rPr>
          <w:rFonts w:asciiTheme="minorHAnsi" w:hAnsiTheme="minorHAnsi" w:cstheme="minorHAnsi"/>
          <w:color w:val="FF0000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4"/>
        </w:rPr>
        <w:t>the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4"/>
        </w:rPr>
        <w:t>CPA</w:t>
      </w:r>
      <w:r w:rsidRPr="00D2040D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4"/>
        </w:rPr>
        <w:t>designation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4"/>
        </w:rPr>
        <w:t>without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4"/>
        </w:rPr>
        <w:t>disclosing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employment</w:t>
      </w:r>
      <w:r w:rsidRPr="00D2040D">
        <w:rPr>
          <w:rFonts w:asciiTheme="minorHAnsi" w:hAnsiTheme="minorHAnsi" w:cstheme="minorHAnsi"/>
          <w:color w:val="FF0000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status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in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connection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with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financial</w:t>
      </w:r>
      <w:r w:rsidRPr="00D2040D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statements</w:t>
      </w:r>
      <w:r w:rsidRPr="00D2040D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issued</w:t>
      </w:r>
      <w:r w:rsidRPr="00D2040D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for</w:t>
      </w:r>
      <w:r w:rsidRPr="00D2040D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external</w:t>
      </w:r>
      <w:r w:rsidRPr="00D2040D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use</w:t>
      </w:r>
      <w:r w:rsidRPr="00D2040D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by</w:t>
      </w:r>
      <w:r w:rsidRPr="00D2040D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CPA's</w:t>
      </w:r>
      <w:r w:rsidRPr="00D2040D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employer.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4"/>
        </w:rPr>
        <w:t>Distributing business cards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  <w:spacing w:val="-4"/>
        </w:rPr>
        <w:t>indicating the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  <w:spacing w:val="-4"/>
        </w:rPr>
        <w:t>CPA</w:t>
      </w:r>
      <w:r w:rsidRPr="00D2040D">
        <w:rPr>
          <w:rFonts w:asciiTheme="minorHAnsi" w:hAnsiTheme="minorHAnsi" w:cstheme="minorHAnsi"/>
          <w:spacing w:val="-18"/>
        </w:rPr>
        <w:t xml:space="preserve"> </w:t>
      </w:r>
      <w:r w:rsidRPr="00D2040D">
        <w:rPr>
          <w:rFonts w:asciiTheme="minorHAnsi" w:hAnsiTheme="minorHAnsi" w:cstheme="minorHAnsi"/>
          <w:spacing w:val="-4"/>
        </w:rPr>
        <w:t xml:space="preserve">designation </w:t>
      </w:r>
      <w:r w:rsidRPr="00D2040D">
        <w:rPr>
          <w:rFonts w:asciiTheme="minorHAnsi" w:hAnsiTheme="minorHAnsi" w:cstheme="minorHAnsi"/>
          <w:spacing w:val="-3"/>
        </w:rPr>
        <w:t>and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the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CPA's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title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and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employer.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2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4"/>
        </w:rPr>
        <w:t>Corresponding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  <w:spacing w:val="-4"/>
        </w:rPr>
        <w:t>on</w:t>
      </w:r>
      <w:r w:rsidRPr="00D2040D">
        <w:rPr>
          <w:rFonts w:asciiTheme="minorHAnsi" w:hAnsiTheme="minorHAnsi" w:cstheme="minorHAnsi"/>
        </w:rPr>
        <w:t xml:space="preserve"> </w:t>
      </w:r>
      <w:r w:rsidRPr="00D2040D">
        <w:rPr>
          <w:rFonts w:asciiTheme="minorHAnsi" w:hAnsiTheme="minorHAnsi" w:cstheme="minorHAnsi"/>
          <w:spacing w:val="-4"/>
        </w:rPr>
        <w:t>the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  <w:spacing w:val="-4"/>
        </w:rPr>
        <w:t>CPA's</w:t>
      </w:r>
      <w:r w:rsidRPr="00D2040D">
        <w:rPr>
          <w:rFonts w:asciiTheme="minorHAnsi" w:hAnsiTheme="minorHAnsi" w:cstheme="minorHAnsi"/>
        </w:rPr>
        <w:t xml:space="preserve"> </w:t>
      </w:r>
      <w:r w:rsidRPr="00D2040D">
        <w:rPr>
          <w:rFonts w:asciiTheme="minorHAnsi" w:hAnsiTheme="minorHAnsi" w:cstheme="minorHAnsi"/>
          <w:spacing w:val="-4"/>
        </w:rPr>
        <w:t>employer's</w:t>
      </w:r>
      <w:r w:rsidRPr="00D2040D">
        <w:rPr>
          <w:rFonts w:asciiTheme="minorHAnsi" w:hAnsiTheme="minorHAnsi" w:cstheme="minorHAnsi"/>
        </w:rPr>
        <w:t xml:space="preserve"> </w:t>
      </w:r>
      <w:r w:rsidRPr="00D2040D">
        <w:rPr>
          <w:rFonts w:asciiTheme="minorHAnsi" w:hAnsiTheme="minorHAnsi" w:cstheme="minorHAnsi"/>
          <w:spacing w:val="-4"/>
        </w:rPr>
        <w:t>letterhead,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  <w:spacing w:val="-4"/>
        </w:rPr>
        <w:t>which</w:t>
      </w:r>
      <w:r w:rsidRPr="00D2040D">
        <w:rPr>
          <w:rFonts w:asciiTheme="minorHAnsi" w:hAnsiTheme="minorHAnsi" w:cstheme="minorHAnsi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contains</w:t>
      </w:r>
      <w:r w:rsidRPr="00D2040D">
        <w:rPr>
          <w:rFonts w:asciiTheme="minorHAnsi" w:hAnsiTheme="minorHAnsi" w:cstheme="minorHAnsi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the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CPA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designation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and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CPA's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employment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status.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7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Compiling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CPA's</w:t>
      </w:r>
      <w:r w:rsidRPr="00D2040D">
        <w:rPr>
          <w:rFonts w:asciiTheme="minorHAnsi" w:hAnsiTheme="minorHAnsi" w:cstheme="minorHAnsi"/>
          <w:spacing w:val="11"/>
        </w:rPr>
        <w:t xml:space="preserve"> </w:t>
      </w:r>
      <w:r w:rsidRPr="00D2040D">
        <w:rPr>
          <w:rFonts w:asciiTheme="minorHAnsi" w:hAnsiTheme="minorHAnsi" w:cstheme="minorHAnsi"/>
        </w:rPr>
        <w:t>employer's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12"/>
        </w:rPr>
        <w:t xml:space="preserve"> </w:t>
      </w:r>
      <w:r w:rsidRPr="00D2040D">
        <w:rPr>
          <w:rFonts w:asciiTheme="minorHAnsi" w:hAnsiTheme="minorHAnsi" w:cstheme="minorHAnsi"/>
        </w:rPr>
        <w:t>statements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making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reference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1"/>
        </w:rPr>
        <w:t xml:space="preserve"> </w:t>
      </w:r>
      <w:r w:rsidRPr="00D2040D">
        <w:rPr>
          <w:rFonts w:asciiTheme="minorHAnsi" w:hAnsiTheme="minorHAnsi" w:cstheme="minorHAnsi"/>
        </w:rPr>
        <w:t>CPA's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lack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independence.</w:t>
      </w:r>
    </w:p>
    <w:p w:rsidR="00397B64" w:rsidRPr="00D2040D" w:rsidRDefault="00397B6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641" w:right="113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Which</w:t>
      </w:r>
      <w:r w:rsidRPr="00D2040D">
        <w:rPr>
          <w:rFonts w:asciiTheme="minorHAnsi" w:hAnsiTheme="minorHAnsi" w:cstheme="minorHAnsi"/>
          <w:spacing w:val="4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4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39"/>
        </w:rPr>
        <w:t xml:space="preserve"> </w:t>
      </w:r>
      <w:r w:rsidRPr="00D2040D">
        <w:rPr>
          <w:rFonts w:asciiTheme="minorHAnsi" w:hAnsiTheme="minorHAnsi" w:cstheme="minorHAnsi"/>
        </w:rPr>
        <w:t>following</w:t>
      </w:r>
      <w:r w:rsidRPr="00D2040D">
        <w:rPr>
          <w:rFonts w:asciiTheme="minorHAnsi" w:hAnsiTheme="minorHAnsi" w:cstheme="minorHAnsi"/>
          <w:spacing w:val="43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41"/>
        </w:rPr>
        <w:t xml:space="preserve"> </w:t>
      </w:r>
      <w:r w:rsidRPr="00D2040D">
        <w:rPr>
          <w:rFonts w:asciiTheme="minorHAnsi" w:hAnsiTheme="minorHAnsi" w:cstheme="minorHAnsi"/>
        </w:rPr>
        <w:t>required</w:t>
      </w:r>
      <w:r w:rsidRPr="00D2040D">
        <w:rPr>
          <w:rFonts w:asciiTheme="minorHAnsi" w:hAnsiTheme="minorHAnsi" w:cstheme="minorHAnsi"/>
          <w:spacing w:val="41"/>
        </w:rPr>
        <w:t xml:space="preserve"> </w:t>
      </w:r>
      <w:r w:rsidRPr="00D2040D">
        <w:rPr>
          <w:rFonts w:asciiTheme="minorHAnsi" w:hAnsiTheme="minorHAnsi" w:cstheme="minorHAnsi"/>
        </w:rPr>
        <w:t>if</w:t>
      </w:r>
      <w:r w:rsidRPr="00D2040D">
        <w:rPr>
          <w:rFonts w:asciiTheme="minorHAnsi" w:hAnsiTheme="minorHAnsi" w:cstheme="minorHAnsi"/>
          <w:spacing w:val="4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42"/>
        </w:rPr>
        <w:t xml:space="preserve"> </w:t>
      </w:r>
      <w:r w:rsidRPr="00D2040D">
        <w:rPr>
          <w:rFonts w:asciiTheme="minorHAnsi" w:hAnsiTheme="minorHAnsi" w:cstheme="minorHAnsi"/>
        </w:rPr>
        <w:t>professional</w:t>
      </w:r>
      <w:r w:rsidRPr="00D2040D">
        <w:rPr>
          <w:rFonts w:asciiTheme="minorHAnsi" w:hAnsiTheme="minorHAnsi" w:cstheme="minorHAnsi"/>
          <w:spacing w:val="42"/>
        </w:rPr>
        <w:t xml:space="preserve"> </w:t>
      </w:r>
      <w:r w:rsidRPr="00D2040D">
        <w:rPr>
          <w:rFonts w:asciiTheme="minorHAnsi" w:hAnsiTheme="minorHAnsi" w:cstheme="minorHAnsi"/>
        </w:rPr>
        <w:t>accountant</w:t>
      </w:r>
      <w:r w:rsidRPr="00D2040D">
        <w:rPr>
          <w:rFonts w:asciiTheme="minorHAnsi" w:hAnsiTheme="minorHAnsi" w:cstheme="minorHAnsi"/>
          <w:spacing w:val="40"/>
        </w:rPr>
        <w:t xml:space="preserve"> </w:t>
      </w:r>
      <w:r w:rsidRPr="00D2040D">
        <w:rPr>
          <w:rFonts w:asciiTheme="minorHAnsi" w:hAnsiTheme="minorHAnsi" w:cstheme="minorHAnsi"/>
        </w:rPr>
        <w:t>uses</w:t>
      </w:r>
      <w:r w:rsidRPr="00D2040D">
        <w:rPr>
          <w:rFonts w:asciiTheme="minorHAnsi" w:hAnsiTheme="minorHAnsi" w:cstheme="minorHAnsi"/>
          <w:spacing w:val="41"/>
        </w:rPr>
        <w:t xml:space="preserve"> </w:t>
      </w:r>
      <w:r w:rsidRPr="00D2040D">
        <w:rPr>
          <w:rFonts w:asciiTheme="minorHAnsi" w:hAnsiTheme="minorHAnsi" w:cstheme="minorHAnsi"/>
        </w:rPr>
        <w:t>experts</w:t>
      </w:r>
      <w:r w:rsidRPr="00D2040D">
        <w:rPr>
          <w:rFonts w:asciiTheme="minorHAnsi" w:hAnsiTheme="minorHAnsi" w:cstheme="minorHAnsi"/>
          <w:spacing w:val="41"/>
        </w:rPr>
        <w:t xml:space="preserve"> </w:t>
      </w:r>
      <w:r w:rsidRPr="00D2040D">
        <w:rPr>
          <w:rFonts w:asciiTheme="minorHAnsi" w:hAnsiTheme="minorHAnsi" w:cstheme="minorHAnsi"/>
        </w:rPr>
        <w:t>who</w:t>
      </w:r>
      <w:r w:rsidRPr="00D2040D">
        <w:rPr>
          <w:rFonts w:asciiTheme="minorHAnsi" w:hAnsiTheme="minorHAnsi" w:cstheme="minorHAnsi"/>
          <w:spacing w:val="41"/>
        </w:rPr>
        <w:t xml:space="preserve"> </w:t>
      </w:r>
      <w:r w:rsidRPr="00D2040D">
        <w:rPr>
          <w:rFonts w:asciiTheme="minorHAnsi" w:hAnsiTheme="minorHAnsi" w:cstheme="minorHAnsi"/>
        </w:rPr>
        <w:t>are</w:t>
      </w:r>
      <w:r w:rsidRPr="00D2040D">
        <w:rPr>
          <w:rFonts w:asciiTheme="minorHAnsi" w:hAnsiTheme="minorHAnsi" w:cstheme="minorHAnsi"/>
          <w:spacing w:val="41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professional accountants?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7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ultimate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responsibility</w:t>
      </w:r>
      <w:r w:rsidRPr="00D2040D">
        <w:rPr>
          <w:rFonts w:asciiTheme="minorHAnsi" w:hAnsiTheme="minorHAnsi" w:cstheme="minorHAnsi"/>
          <w:spacing w:val="21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professional</w:t>
      </w:r>
      <w:r w:rsidRPr="00D2040D">
        <w:rPr>
          <w:rFonts w:asciiTheme="minorHAnsi" w:hAnsiTheme="minorHAnsi" w:cstheme="minorHAnsi"/>
          <w:spacing w:val="22"/>
        </w:rPr>
        <w:t xml:space="preserve"> </w:t>
      </w:r>
      <w:r w:rsidRPr="00D2040D">
        <w:rPr>
          <w:rFonts w:asciiTheme="minorHAnsi" w:hAnsiTheme="minorHAnsi" w:cstheme="minorHAnsi"/>
        </w:rPr>
        <w:t>service</w:t>
      </w:r>
      <w:r w:rsidRPr="00D2040D">
        <w:rPr>
          <w:rFonts w:asciiTheme="minorHAnsi" w:hAnsiTheme="minorHAnsi" w:cstheme="minorHAnsi"/>
          <w:spacing w:val="23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21"/>
        </w:rPr>
        <w:t xml:space="preserve"> </w:t>
      </w:r>
      <w:r w:rsidRPr="00D2040D">
        <w:rPr>
          <w:rFonts w:asciiTheme="minorHAnsi" w:hAnsiTheme="minorHAnsi" w:cstheme="minorHAnsi"/>
        </w:rPr>
        <w:t>assumed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by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expert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who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not a professional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accountant.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3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25"/>
        </w:rPr>
        <w:t xml:space="preserve"> </w:t>
      </w:r>
      <w:r w:rsidRPr="00D2040D">
        <w:rPr>
          <w:rFonts w:asciiTheme="minorHAnsi" w:hAnsiTheme="minorHAnsi" w:cstheme="minorHAnsi"/>
        </w:rPr>
        <w:t>professional</w:t>
      </w:r>
      <w:r w:rsidRPr="00D2040D">
        <w:rPr>
          <w:rFonts w:asciiTheme="minorHAnsi" w:hAnsiTheme="minorHAnsi" w:cstheme="minorHAnsi"/>
          <w:spacing w:val="28"/>
        </w:rPr>
        <w:t xml:space="preserve"> </w:t>
      </w:r>
      <w:r w:rsidRPr="00D2040D">
        <w:rPr>
          <w:rFonts w:asciiTheme="minorHAnsi" w:hAnsiTheme="minorHAnsi" w:cstheme="minorHAnsi"/>
        </w:rPr>
        <w:t>accountant</w:t>
      </w:r>
      <w:r w:rsidRPr="00D2040D">
        <w:rPr>
          <w:rFonts w:asciiTheme="minorHAnsi" w:hAnsiTheme="minorHAnsi" w:cstheme="minorHAnsi"/>
          <w:spacing w:val="25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27"/>
        </w:rPr>
        <w:t xml:space="preserve"> </w:t>
      </w:r>
      <w:r w:rsidRPr="00D2040D">
        <w:rPr>
          <w:rFonts w:asciiTheme="minorHAnsi" w:hAnsiTheme="minorHAnsi" w:cstheme="minorHAnsi"/>
        </w:rPr>
        <w:t>discouraged</w:t>
      </w:r>
      <w:r w:rsidRPr="00D2040D">
        <w:rPr>
          <w:rFonts w:asciiTheme="minorHAnsi" w:hAnsiTheme="minorHAnsi" w:cstheme="minorHAnsi"/>
          <w:spacing w:val="25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24"/>
        </w:rPr>
        <w:t xml:space="preserve"> </w:t>
      </w:r>
      <w:r w:rsidRPr="00D2040D">
        <w:rPr>
          <w:rFonts w:asciiTheme="minorHAnsi" w:hAnsiTheme="minorHAnsi" w:cstheme="minorHAnsi"/>
        </w:rPr>
        <w:t>engage</w:t>
      </w:r>
      <w:r w:rsidRPr="00D2040D">
        <w:rPr>
          <w:rFonts w:asciiTheme="minorHAnsi" w:hAnsiTheme="minorHAnsi" w:cstheme="minorHAnsi"/>
          <w:spacing w:val="25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24"/>
        </w:rPr>
        <w:t xml:space="preserve"> </w:t>
      </w:r>
      <w:r w:rsidRPr="00D2040D">
        <w:rPr>
          <w:rFonts w:asciiTheme="minorHAnsi" w:hAnsiTheme="minorHAnsi" w:cstheme="minorHAnsi"/>
        </w:rPr>
        <w:t>services</w:t>
      </w:r>
      <w:r w:rsidRPr="00D2040D">
        <w:rPr>
          <w:rFonts w:asciiTheme="minorHAnsi" w:hAnsiTheme="minorHAnsi" w:cstheme="minorHAnsi"/>
          <w:spacing w:val="27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25"/>
        </w:rPr>
        <w:t xml:space="preserve"> </w:t>
      </w:r>
      <w:r w:rsidRPr="00D2040D">
        <w:rPr>
          <w:rFonts w:asciiTheme="minorHAnsi" w:hAnsiTheme="minorHAnsi" w:cstheme="minorHAnsi"/>
        </w:rPr>
        <w:t>experts</w:t>
      </w:r>
      <w:r w:rsidRPr="00D2040D">
        <w:rPr>
          <w:rFonts w:asciiTheme="minorHAnsi" w:hAnsiTheme="minorHAnsi" w:cstheme="minorHAnsi"/>
          <w:spacing w:val="25"/>
        </w:rPr>
        <w:t xml:space="preserve"> </w:t>
      </w:r>
      <w:r w:rsidRPr="00D2040D">
        <w:rPr>
          <w:rFonts w:asciiTheme="minorHAnsi" w:hAnsiTheme="minorHAnsi" w:cstheme="minorHAnsi"/>
        </w:rPr>
        <w:t>who</w:t>
      </w:r>
      <w:r w:rsidRPr="00D2040D">
        <w:rPr>
          <w:rFonts w:asciiTheme="minorHAnsi" w:hAnsiTheme="minorHAnsi" w:cstheme="minorHAnsi"/>
          <w:spacing w:val="25"/>
        </w:rPr>
        <w:t xml:space="preserve"> </w:t>
      </w:r>
      <w:r w:rsidRPr="00D2040D">
        <w:rPr>
          <w:rFonts w:asciiTheme="minorHAnsi" w:hAnsiTheme="minorHAnsi" w:cstheme="minorHAnsi"/>
        </w:rPr>
        <w:t>are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not a professional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accountant.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4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professional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accountant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must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take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steps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to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see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that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such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experts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are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aware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of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ethical</w:t>
      </w:r>
      <w:r w:rsidRPr="00D2040D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requirements</w:t>
      </w:r>
      <w:r w:rsidRPr="00D2040D">
        <w:rPr>
          <w:rFonts w:asciiTheme="minorHAnsi" w:hAnsiTheme="minorHAnsi" w:cstheme="minorHAnsi"/>
        </w:rPr>
        <w:t>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8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Experts</w:t>
      </w:r>
      <w:r w:rsidRPr="00D2040D">
        <w:rPr>
          <w:rFonts w:asciiTheme="minorHAnsi" w:hAnsiTheme="minorHAnsi" w:cstheme="minorHAnsi"/>
          <w:spacing w:val="46"/>
        </w:rPr>
        <w:t xml:space="preserve"> </w:t>
      </w:r>
      <w:r w:rsidRPr="00D2040D">
        <w:rPr>
          <w:rFonts w:asciiTheme="minorHAnsi" w:hAnsiTheme="minorHAnsi" w:cstheme="minorHAnsi"/>
        </w:rPr>
        <w:t>who</w:t>
      </w:r>
      <w:r w:rsidRPr="00D2040D">
        <w:rPr>
          <w:rFonts w:asciiTheme="minorHAnsi" w:hAnsiTheme="minorHAnsi" w:cstheme="minorHAnsi"/>
          <w:spacing w:val="45"/>
        </w:rPr>
        <w:t xml:space="preserve"> </w:t>
      </w:r>
      <w:r w:rsidRPr="00D2040D">
        <w:rPr>
          <w:rFonts w:asciiTheme="minorHAnsi" w:hAnsiTheme="minorHAnsi" w:cstheme="minorHAnsi"/>
        </w:rPr>
        <w:t>are</w:t>
      </w:r>
      <w:r w:rsidRPr="00D2040D">
        <w:rPr>
          <w:rFonts w:asciiTheme="minorHAnsi" w:hAnsiTheme="minorHAnsi" w:cstheme="minorHAnsi"/>
          <w:spacing w:val="45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44"/>
        </w:rPr>
        <w:t xml:space="preserve"> </w:t>
      </w:r>
      <w:r w:rsidRPr="00D2040D">
        <w:rPr>
          <w:rFonts w:asciiTheme="minorHAnsi" w:hAnsiTheme="minorHAnsi" w:cstheme="minorHAnsi"/>
        </w:rPr>
        <w:t>professional</w:t>
      </w:r>
      <w:r w:rsidRPr="00D2040D">
        <w:rPr>
          <w:rFonts w:asciiTheme="minorHAnsi" w:hAnsiTheme="minorHAnsi" w:cstheme="minorHAnsi"/>
          <w:spacing w:val="47"/>
        </w:rPr>
        <w:t xml:space="preserve"> </w:t>
      </w:r>
      <w:r w:rsidRPr="00D2040D">
        <w:rPr>
          <w:rFonts w:asciiTheme="minorHAnsi" w:hAnsiTheme="minorHAnsi" w:cstheme="minorHAnsi"/>
        </w:rPr>
        <w:t>accountants</w:t>
      </w:r>
      <w:r w:rsidRPr="00D2040D">
        <w:rPr>
          <w:rFonts w:asciiTheme="minorHAnsi" w:hAnsiTheme="minorHAnsi" w:cstheme="minorHAnsi"/>
          <w:spacing w:val="46"/>
        </w:rPr>
        <w:t xml:space="preserve"> </w:t>
      </w:r>
      <w:r w:rsidRPr="00D2040D">
        <w:rPr>
          <w:rFonts w:asciiTheme="minorHAnsi" w:hAnsiTheme="minorHAnsi" w:cstheme="minorHAnsi"/>
        </w:rPr>
        <w:t>need</w:t>
      </w:r>
      <w:r w:rsidRPr="00D2040D">
        <w:rPr>
          <w:rFonts w:asciiTheme="minorHAnsi" w:hAnsiTheme="minorHAnsi" w:cstheme="minorHAnsi"/>
          <w:spacing w:val="45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44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45"/>
        </w:rPr>
        <w:t xml:space="preserve"> </w:t>
      </w:r>
      <w:r w:rsidRPr="00D2040D">
        <w:rPr>
          <w:rFonts w:asciiTheme="minorHAnsi" w:hAnsiTheme="minorHAnsi" w:cstheme="minorHAnsi"/>
        </w:rPr>
        <w:t>informed</w:t>
      </w:r>
      <w:r w:rsidRPr="00D2040D">
        <w:rPr>
          <w:rFonts w:asciiTheme="minorHAnsi" w:hAnsiTheme="minorHAnsi" w:cstheme="minorHAnsi"/>
          <w:spacing w:val="45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44"/>
        </w:rPr>
        <w:t xml:space="preserve"> </w:t>
      </w:r>
      <w:r w:rsidRPr="00D2040D">
        <w:rPr>
          <w:rFonts w:asciiTheme="minorHAnsi" w:hAnsiTheme="minorHAnsi" w:cstheme="minorHAnsi"/>
        </w:rPr>
        <w:t>ethical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requirements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because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they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are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not members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Accountancy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profession.</w:t>
      </w:r>
    </w:p>
    <w:p w:rsidR="00397B64" w:rsidRPr="00D2040D" w:rsidRDefault="00397B6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641" w:right="114" w:hanging="54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 Rules of Conduct will ordinarily be considered to have been violated when the professional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accountant represents that specific consulting services will be performed for a stated fee and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it is apparent at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time of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the representation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Actual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fee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would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be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substantially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higher.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7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Actual</w:t>
      </w:r>
      <w:r w:rsidRPr="00D2040D">
        <w:rPr>
          <w:rFonts w:asciiTheme="minorHAnsi" w:hAnsiTheme="minorHAnsi" w:cstheme="minorHAnsi"/>
          <w:spacing w:val="53"/>
        </w:rPr>
        <w:t xml:space="preserve"> </w:t>
      </w:r>
      <w:r w:rsidRPr="00D2040D">
        <w:rPr>
          <w:rFonts w:asciiTheme="minorHAnsi" w:hAnsiTheme="minorHAnsi" w:cstheme="minorHAnsi"/>
        </w:rPr>
        <w:t>fee</w:t>
      </w:r>
      <w:r w:rsidRPr="00D2040D">
        <w:rPr>
          <w:rFonts w:asciiTheme="minorHAnsi" w:hAnsiTheme="minorHAnsi" w:cstheme="minorHAnsi"/>
          <w:spacing w:val="51"/>
        </w:rPr>
        <w:t xml:space="preserve"> </w:t>
      </w:r>
      <w:r w:rsidRPr="00D2040D">
        <w:rPr>
          <w:rFonts w:asciiTheme="minorHAnsi" w:hAnsiTheme="minorHAnsi" w:cstheme="minorHAnsi"/>
        </w:rPr>
        <w:t>would</w:t>
      </w:r>
      <w:r w:rsidRPr="00D2040D">
        <w:rPr>
          <w:rFonts w:asciiTheme="minorHAnsi" w:hAnsiTheme="minorHAnsi" w:cstheme="minorHAnsi"/>
          <w:spacing w:val="54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51"/>
        </w:rPr>
        <w:t xml:space="preserve"> </w:t>
      </w:r>
      <w:r w:rsidRPr="00D2040D">
        <w:rPr>
          <w:rFonts w:asciiTheme="minorHAnsi" w:hAnsiTheme="minorHAnsi" w:cstheme="minorHAnsi"/>
        </w:rPr>
        <w:t>substantially</w:t>
      </w:r>
      <w:r w:rsidRPr="00D2040D">
        <w:rPr>
          <w:rFonts w:asciiTheme="minorHAnsi" w:hAnsiTheme="minorHAnsi" w:cstheme="minorHAnsi"/>
          <w:spacing w:val="55"/>
        </w:rPr>
        <w:t xml:space="preserve"> </w:t>
      </w:r>
      <w:r w:rsidRPr="00D2040D">
        <w:rPr>
          <w:rFonts w:asciiTheme="minorHAnsi" w:hAnsiTheme="minorHAnsi" w:cstheme="minorHAnsi"/>
        </w:rPr>
        <w:t>lower</w:t>
      </w:r>
      <w:r w:rsidRPr="00D2040D">
        <w:rPr>
          <w:rFonts w:asciiTheme="minorHAnsi" w:hAnsiTheme="minorHAnsi" w:cstheme="minorHAnsi"/>
          <w:spacing w:val="53"/>
        </w:rPr>
        <w:t xml:space="preserve"> </w:t>
      </w:r>
      <w:r w:rsidRPr="00D2040D">
        <w:rPr>
          <w:rFonts w:asciiTheme="minorHAnsi" w:hAnsiTheme="minorHAnsi" w:cstheme="minorHAnsi"/>
        </w:rPr>
        <w:t>than</w:t>
      </w:r>
      <w:r w:rsidRPr="00D2040D">
        <w:rPr>
          <w:rFonts w:asciiTheme="minorHAnsi" w:hAnsiTheme="minorHAnsi" w:cstheme="minorHAnsi"/>
          <w:spacing w:val="5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50"/>
        </w:rPr>
        <w:t xml:space="preserve"> </w:t>
      </w:r>
      <w:r w:rsidRPr="00D2040D">
        <w:rPr>
          <w:rFonts w:asciiTheme="minorHAnsi" w:hAnsiTheme="minorHAnsi" w:cstheme="minorHAnsi"/>
        </w:rPr>
        <w:t>fees</w:t>
      </w:r>
      <w:r w:rsidRPr="00D2040D">
        <w:rPr>
          <w:rFonts w:asciiTheme="minorHAnsi" w:hAnsiTheme="minorHAnsi" w:cstheme="minorHAnsi"/>
          <w:spacing w:val="53"/>
        </w:rPr>
        <w:t xml:space="preserve"> </w:t>
      </w:r>
      <w:r w:rsidRPr="00D2040D">
        <w:rPr>
          <w:rFonts w:asciiTheme="minorHAnsi" w:hAnsiTheme="minorHAnsi" w:cstheme="minorHAnsi"/>
        </w:rPr>
        <w:t>charged</w:t>
      </w:r>
      <w:r w:rsidRPr="00D2040D">
        <w:rPr>
          <w:rFonts w:asciiTheme="minorHAnsi" w:hAnsiTheme="minorHAnsi" w:cstheme="minorHAnsi"/>
          <w:spacing w:val="51"/>
        </w:rPr>
        <w:t xml:space="preserve"> </w:t>
      </w:r>
      <w:r w:rsidRPr="00D2040D">
        <w:rPr>
          <w:rFonts w:asciiTheme="minorHAnsi" w:hAnsiTheme="minorHAnsi" w:cstheme="minorHAnsi"/>
        </w:rPr>
        <w:t>by</w:t>
      </w:r>
      <w:r w:rsidRPr="00D2040D">
        <w:rPr>
          <w:rFonts w:asciiTheme="minorHAnsi" w:hAnsiTheme="minorHAnsi" w:cstheme="minorHAnsi"/>
          <w:spacing w:val="53"/>
        </w:rPr>
        <w:t xml:space="preserve"> </w:t>
      </w:r>
      <w:r w:rsidRPr="00D2040D">
        <w:rPr>
          <w:rFonts w:asciiTheme="minorHAnsi" w:hAnsiTheme="minorHAnsi" w:cstheme="minorHAnsi"/>
        </w:rPr>
        <w:t>other</w:t>
      </w:r>
      <w:r w:rsidRPr="00D2040D">
        <w:rPr>
          <w:rFonts w:asciiTheme="minorHAnsi" w:hAnsiTheme="minorHAnsi" w:cstheme="minorHAnsi"/>
          <w:spacing w:val="53"/>
        </w:rPr>
        <w:t xml:space="preserve"> </w:t>
      </w:r>
      <w:r w:rsidRPr="00D2040D">
        <w:rPr>
          <w:rFonts w:asciiTheme="minorHAnsi" w:hAnsiTheme="minorHAnsi" w:cstheme="minorHAnsi"/>
        </w:rPr>
        <w:t>professional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accountants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comparable services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822"/>
        </w:tabs>
        <w:spacing w:line="252" w:lineRule="exact"/>
        <w:ind w:left="822" w:hanging="18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Fee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was a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competitive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bid.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Professional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accountant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would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independent.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"/>
        <w:ind w:left="641" w:right="114" w:hanging="54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 lead engagement partner should be rotated after a pre-defined period, normally no more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than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2981"/>
          <w:tab w:val="left" w:pos="5141"/>
          <w:tab w:val="left" w:pos="7301"/>
        </w:tabs>
        <w:ind w:left="1009" w:hanging="369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2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years</w:t>
      </w:r>
      <w:r w:rsidRPr="00D2040D">
        <w:rPr>
          <w:rFonts w:asciiTheme="minorHAnsi" w:hAnsiTheme="minorHAnsi" w:cstheme="minorHAnsi"/>
        </w:rPr>
        <w:tab/>
        <w:t>b.</w:t>
      </w:r>
      <w:r w:rsidRPr="00D2040D">
        <w:rPr>
          <w:rFonts w:asciiTheme="minorHAnsi" w:hAnsiTheme="minorHAnsi" w:cstheme="minorHAnsi"/>
          <w:spacing w:val="122"/>
        </w:rPr>
        <w:t xml:space="preserve"> </w:t>
      </w:r>
      <w:r w:rsidRPr="00D2040D">
        <w:rPr>
          <w:rFonts w:asciiTheme="minorHAnsi" w:hAnsiTheme="minorHAnsi" w:cstheme="minorHAnsi"/>
        </w:rPr>
        <w:t>3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years</w:t>
      </w:r>
      <w:r w:rsidRPr="00D2040D">
        <w:rPr>
          <w:rFonts w:asciiTheme="minorHAnsi" w:hAnsiTheme="minorHAnsi" w:cstheme="minorHAnsi"/>
        </w:rPr>
        <w:tab/>
      </w:r>
      <w:r w:rsidRPr="00D2040D">
        <w:rPr>
          <w:rFonts w:asciiTheme="minorHAnsi" w:hAnsiTheme="minorHAnsi" w:cstheme="minorHAnsi"/>
          <w:color w:val="FF0000"/>
        </w:rPr>
        <w:t>c.   5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years</w:t>
      </w:r>
      <w:r w:rsidRPr="00D2040D">
        <w:rPr>
          <w:rFonts w:asciiTheme="minorHAnsi" w:hAnsiTheme="minorHAnsi" w:cstheme="minorHAnsi"/>
          <w:color w:val="FF0000"/>
        </w:rPr>
        <w:tab/>
      </w:r>
      <w:r w:rsidRPr="00D2040D">
        <w:rPr>
          <w:rFonts w:asciiTheme="minorHAnsi" w:hAnsiTheme="minorHAnsi" w:cstheme="minorHAnsi"/>
        </w:rPr>
        <w:t>d.</w:t>
      </w:r>
      <w:r w:rsidRPr="00D2040D">
        <w:rPr>
          <w:rFonts w:asciiTheme="minorHAnsi" w:hAnsiTheme="minorHAnsi" w:cstheme="minorHAnsi"/>
          <w:spacing w:val="60"/>
        </w:rPr>
        <w:t xml:space="preserve"> </w:t>
      </w:r>
      <w:r w:rsidRPr="00D2040D">
        <w:rPr>
          <w:rFonts w:asciiTheme="minorHAnsi" w:hAnsiTheme="minorHAnsi" w:cstheme="minorHAnsi"/>
        </w:rPr>
        <w:t>7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years</w:t>
      </w:r>
    </w:p>
    <w:p w:rsidR="00397B64" w:rsidRPr="00D2040D" w:rsidRDefault="00397B64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ind w:left="101"/>
        <w:rPr>
          <w:rFonts w:asciiTheme="minorHAnsi" w:hAnsiTheme="minorHAnsi" w:cstheme="minorHAnsi"/>
        </w:rPr>
      </w:pPr>
      <w:bookmarkStart w:id="5" w:name="Professional_Responsibilities_(Related_P"/>
      <w:bookmarkEnd w:id="5"/>
      <w:r w:rsidRPr="00D2040D">
        <w:rPr>
          <w:rFonts w:asciiTheme="minorHAnsi" w:hAnsiTheme="minorHAnsi" w:cstheme="minorHAnsi"/>
          <w:spacing w:val="-1"/>
          <w:u w:val="single"/>
        </w:rPr>
        <w:t>Professional</w:t>
      </w:r>
      <w:r w:rsidRPr="00D2040D">
        <w:rPr>
          <w:rFonts w:asciiTheme="minorHAnsi" w:hAnsiTheme="minorHAnsi" w:cstheme="minorHAnsi"/>
          <w:spacing w:val="-2"/>
          <w:u w:val="single"/>
        </w:rPr>
        <w:t xml:space="preserve"> </w:t>
      </w:r>
      <w:r w:rsidRPr="00D2040D">
        <w:rPr>
          <w:rFonts w:asciiTheme="minorHAnsi" w:hAnsiTheme="minorHAnsi" w:cstheme="minorHAnsi"/>
          <w:spacing w:val="-1"/>
          <w:u w:val="single"/>
        </w:rPr>
        <w:t xml:space="preserve">Responsibilities </w:t>
      </w:r>
      <w:r w:rsidRPr="00D2040D">
        <w:rPr>
          <w:rFonts w:asciiTheme="minorHAnsi" w:hAnsiTheme="minorHAnsi" w:cstheme="minorHAnsi"/>
          <w:i/>
          <w:u w:val="single"/>
        </w:rPr>
        <w:t>(Related</w:t>
      </w:r>
      <w:r w:rsidRPr="00D2040D">
        <w:rPr>
          <w:rFonts w:asciiTheme="minorHAnsi" w:hAnsiTheme="minorHAnsi" w:cstheme="minorHAnsi"/>
          <w:i/>
          <w:spacing w:val="-2"/>
          <w:u w:val="single"/>
        </w:rPr>
        <w:t xml:space="preserve"> </w:t>
      </w:r>
      <w:r w:rsidRPr="00D2040D">
        <w:rPr>
          <w:rFonts w:asciiTheme="minorHAnsi" w:hAnsiTheme="minorHAnsi" w:cstheme="minorHAnsi"/>
          <w:i/>
          <w:u w:val="single"/>
        </w:rPr>
        <w:t>PSAs</w:t>
      </w:r>
      <w:r w:rsidRPr="00D2040D">
        <w:rPr>
          <w:rFonts w:asciiTheme="minorHAnsi" w:hAnsiTheme="minorHAnsi" w:cstheme="minorHAnsi"/>
          <w:i/>
          <w:spacing w:val="-1"/>
          <w:u w:val="single"/>
        </w:rPr>
        <w:t xml:space="preserve"> </w:t>
      </w:r>
      <w:r w:rsidRPr="00D2040D">
        <w:rPr>
          <w:rFonts w:asciiTheme="minorHAnsi" w:hAnsiTheme="minorHAnsi" w:cstheme="minorHAnsi"/>
          <w:i/>
          <w:u w:val="single"/>
        </w:rPr>
        <w:t>:</w:t>
      </w:r>
      <w:r w:rsidRPr="00D2040D">
        <w:rPr>
          <w:rFonts w:asciiTheme="minorHAnsi" w:hAnsiTheme="minorHAnsi" w:cstheme="minorHAnsi"/>
          <w:i/>
          <w:spacing w:val="-3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PSA</w:t>
      </w:r>
      <w:r w:rsidRPr="00D2040D">
        <w:rPr>
          <w:rFonts w:asciiTheme="minorHAnsi" w:hAnsiTheme="minorHAnsi" w:cstheme="minorHAnsi"/>
          <w:spacing w:val="-15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240rev,</w:t>
      </w:r>
      <w:r w:rsidRPr="00D2040D">
        <w:rPr>
          <w:rFonts w:asciiTheme="minorHAnsi" w:hAnsiTheme="minorHAnsi" w:cstheme="minorHAnsi"/>
          <w:spacing w:val="-2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250</w:t>
      </w:r>
      <w:r w:rsidRPr="00D2040D">
        <w:rPr>
          <w:rFonts w:asciiTheme="minorHAnsi" w:hAnsiTheme="minorHAnsi" w:cstheme="minorHAnsi"/>
          <w:spacing w:val="-3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and</w:t>
      </w:r>
      <w:r w:rsidRPr="00D2040D">
        <w:rPr>
          <w:rFonts w:asciiTheme="minorHAnsi" w:hAnsiTheme="minorHAnsi" w:cstheme="minorHAnsi"/>
          <w:spacing w:val="-2"/>
          <w:u w:val="single"/>
        </w:rPr>
        <w:t xml:space="preserve"> </w:t>
      </w:r>
      <w:r w:rsidRPr="00D2040D">
        <w:rPr>
          <w:rFonts w:asciiTheme="minorHAnsi" w:hAnsiTheme="minorHAnsi" w:cstheme="minorHAnsi"/>
          <w:u w:val="single"/>
        </w:rPr>
        <w:t>260)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5"/>
        <w:ind w:left="641" w:right="115" w:hanging="540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An auditor should recognize that the application of auditing procedures may produce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evidential matter indicating the possibility of errors and irregularities and therefore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should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Design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audit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tests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detect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unrecorded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transactions.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Extend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work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audit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most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recorded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transactions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records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entity.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Plan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and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perform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the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engagement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with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an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attitude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of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professional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skepticism.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25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Not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depend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on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internal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accounting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control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features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that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are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designed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prevent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or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detect errors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or irregularities.</w:t>
      </w:r>
    </w:p>
    <w:p w:rsidR="00397B64" w:rsidRPr="00D2040D" w:rsidRDefault="00397B64">
      <w:pPr>
        <w:pStyle w:val="BodyText"/>
        <w:spacing w:before="11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after="7"/>
        <w:ind w:left="641" w:right="118" w:hanging="540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Audits of financial statements are designed to obtain assurance of detecting material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misstatements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due to</w:t>
      </w:r>
    </w:p>
    <w:tbl>
      <w:tblPr>
        <w:tblW w:w="0" w:type="auto"/>
        <w:tblInd w:w="5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96"/>
        <w:gridCol w:w="1428"/>
        <w:gridCol w:w="1247"/>
        <w:gridCol w:w="1290"/>
        <w:gridCol w:w="889"/>
      </w:tblGrid>
      <w:tr w:rsidR="00397B64" w:rsidRPr="00D2040D">
        <w:trPr>
          <w:trHeight w:val="249"/>
        </w:trPr>
        <w:tc>
          <w:tcPr>
            <w:tcW w:w="3796" w:type="dxa"/>
          </w:tcPr>
          <w:p w:rsidR="00397B64" w:rsidRPr="00D2040D" w:rsidRDefault="00397B64">
            <w:pPr>
              <w:pStyle w:val="TableParagraph"/>
              <w:spacing w:line="240" w:lineRule="auto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428" w:type="dxa"/>
          </w:tcPr>
          <w:p w:rsidR="00397B64" w:rsidRPr="00D2040D" w:rsidRDefault="00213CAD">
            <w:pPr>
              <w:pStyle w:val="TableParagraph"/>
              <w:spacing w:line="230" w:lineRule="exact"/>
              <w:ind w:left="218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  <w:color w:val="FF0000"/>
              </w:rPr>
              <w:t>a</w:t>
            </w:r>
          </w:p>
        </w:tc>
        <w:tc>
          <w:tcPr>
            <w:tcW w:w="1247" w:type="dxa"/>
          </w:tcPr>
          <w:p w:rsidR="00397B64" w:rsidRPr="00D2040D" w:rsidRDefault="00213CAD">
            <w:pPr>
              <w:pStyle w:val="TableParagraph"/>
              <w:spacing w:line="230" w:lineRule="exact"/>
              <w:ind w:right="30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</w:rPr>
              <w:t>b</w:t>
            </w:r>
          </w:p>
        </w:tc>
        <w:tc>
          <w:tcPr>
            <w:tcW w:w="1290" w:type="dxa"/>
          </w:tcPr>
          <w:p w:rsidR="00397B64" w:rsidRPr="00D2040D" w:rsidRDefault="00213CAD">
            <w:pPr>
              <w:pStyle w:val="TableParagraph"/>
              <w:spacing w:line="230" w:lineRule="exact"/>
              <w:ind w:right="7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</w:rPr>
              <w:t>c</w:t>
            </w:r>
          </w:p>
        </w:tc>
        <w:tc>
          <w:tcPr>
            <w:tcW w:w="889" w:type="dxa"/>
          </w:tcPr>
          <w:p w:rsidR="00397B64" w:rsidRPr="00D2040D" w:rsidRDefault="00213CAD">
            <w:pPr>
              <w:pStyle w:val="TableParagraph"/>
              <w:spacing w:line="230" w:lineRule="exact"/>
              <w:ind w:right="169"/>
              <w:jc w:val="right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</w:rPr>
              <w:t>d</w:t>
            </w:r>
          </w:p>
        </w:tc>
      </w:tr>
      <w:tr w:rsidR="00397B64" w:rsidRPr="00D2040D">
        <w:trPr>
          <w:trHeight w:val="253"/>
        </w:trPr>
        <w:tc>
          <w:tcPr>
            <w:tcW w:w="3796" w:type="dxa"/>
          </w:tcPr>
          <w:p w:rsidR="00397B64" w:rsidRPr="00D2040D" w:rsidRDefault="00213CAD">
            <w:pPr>
              <w:pStyle w:val="TableParagraph"/>
              <w:ind w:left="50"/>
              <w:jc w:val="left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</w:rPr>
              <w:t>Errors</w:t>
            </w:r>
          </w:p>
        </w:tc>
        <w:tc>
          <w:tcPr>
            <w:tcW w:w="1428" w:type="dxa"/>
          </w:tcPr>
          <w:p w:rsidR="00397B64" w:rsidRPr="00D2040D" w:rsidRDefault="00213CAD">
            <w:pPr>
              <w:pStyle w:val="TableParagraph"/>
              <w:ind w:left="605" w:right="391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  <w:color w:val="FF0000"/>
              </w:rPr>
              <w:t>Yes</w:t>
            </w:r>
          </w:p>
        </w:tc>
        <w:tc>
          <w:tcPr>
            <w:tcW w:w="1247" w:type="dxa"/>
          </w:tcPr>
          <w:p w:rsidR="00397B64" w:rsidRPr="00D2040D" w:rsidRDefault="00213CAD">
            <w:pPr>
              <w:pStyle w:val="TableParagraph"/>
              <w:ind w:left="392" w:right="422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</w:rPr>
              <w:t>Yes</w:t>
            </w:r>
          </w:p>
        </w:tc>
        <w:tc>
          <w:tcPr>
            <w:tcW w:w="1290" w:type="dxa"/>
          </w:tcPr>
          <w:p w:rsidR="00397B64" w:rsidRPr="00D2040D" w:rsidRDefault="00213CAD">
            <w:pPr>
              <w:pStyle w:val="TableParagraph"/>
              <w:ind w:left="425" w:right="432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</w:rPr>
              <w:t>Yes</w:t>
            </w:r>
          </w:p>
        </w:tc>
        <w:tc>
          <w:tcPr>
            <w:tcW w:w="889" w:type="dxa"/>
          </w:tcPr>
          <w:p w:rsidR="00397B64" w:rsidRPr="00D2040D" w:rsidRDefault="00213CAD">
            <w:pPr>
              <w:pStyle w:val="TableParagraph"/>
              <w:ind w:right="91"/>
              <w:jc w:val="right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</w:rPr>
              <w:t>No</w:t>
            </w:r>
          </w:p>
        </w:tc>
      </w:tr>
      <w:tr w:rsidR="00397B64" w:rsidRPr="00D2040D">
        <w:trPr>
          <w:trHeight w:val="253"/>
        </w:trPr>
        <w:tc>
          <w:tcPr>
            <w:tcW w:w="3796" w:type="dxa"/>
          </w:tcPr>
          <w:p w:rsidR="00397B64" w:rsidRPr="00D2040D" w:rsidRDefault="00213CAD">
            <w:pPr>
              <w:pStyle w:val="TableParagraph"/>
              <w:ind w:left="50"/>
              <w:jc w:val="left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</w:rPr>
              <w:t>Fraudulent</w:t>
            </w:r>
            <w:r w:rsidRPr="00D2040D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Pr="00D2040D">
              <w:rPr>
                <w:rFonts w:asciiTheme="minorHAnsi" w:hAnsiTheme="minorHAnsi" w:cstheme="minorHAnsi"/>
                <w:b/>
              </w:rPr>
              <w:t>financial</w:t>
            </w:r>
            <w:r w:rsidRPr="00D2040D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D2040D">
              <w:rPr>
                <w:rFonts w:asciiTheme="minorHAnsi" w:hAnsiTheme="minorHAnsi" w:cstheme="minorHAnsi"/>
                <w:b/>
              </w:rPr>
              <w:t>reporting</w:t>
            </w:r>
          </w:p>
        </w:tc>
        <w:tc>
          <w:tcPr>
            <w:tcW w:w="1428" w:type="dxa"/>
          </w:tcPr>
          <w:p w:rsidR="00397B64" w:rsidRPr="00D2040D" w:rsidRDefault="00213CAD">
            <w:pPr>
              <w:pStyle w:val="TableParagraph"/>
              <w:ind w:left="605" w:right="391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  <w:color w:val="FF0000"/>
              </w:rPr>
              <w:t>Yes</w:t>
            </w:r>
          </w:p>
        </w:tc>
        <w:tc>
          <w:tcPr>
            <w:tcW w:w="1247" w:type="dxa"/>
          </w:tcPr>
          <w:p w:rsidR="00397B64" w:rsidRPr="00D2040D" w:rsidRDefault="00213CAD">
            <w:pPr>
              <w:pStyle w:val="TableParagraph"/>
              <w:ind w:left="392" w:right="422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</w:rPr>
              <w:t>Yes</w:t>
            </w:r>
          </w:p>
        </w:tc>
        <w:tc>
          <w:tcPr>
            <w:tcW w:w="1290" w:type="dxa"/>
          </w:tcPr>
          <w:p w:rsidR="00397B64" w:rsidRPr="00D2040D" w:rsidRDefault="00213CAD">
            <w:pPr>
              <w:pStyle w:val="TableParagraph"/>
              <w:ind w:left="423" w:right="432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</w:rPr>
              <w:t>No</w:t>
            </w:r>
          </w:p>
        </w:tc>
        <w:tc>
          <w:tcPr>
            <w:tcW w:w="889" w:type="dxa"/>
          </w:tcPr>
          <w:p w:rsidR="00397B64" w:rsidRPr="00D2040D" w:rsidRDefault="00213CAD">
            <w:pPr>
              <w:pStyle w:val="TableParagraph"/>
              <w:ind w:right="47"/>
              <w:jc w:val="right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</w:rPr>
              <w:t>Yes</w:t>
            </w:r>
          </w:p>
        </w:tc>
      </w:tr>
      <w:tr w:rsidR="00397B64" w:rsidRPr="00D2040D">
        <w:trPr>
          <w:trHeight w:val="249"/>
        </w:trPr>
        <w:tc>
          <w:tcPr>
            <w:tcW w:w="3796" w:type="dxa"/>
          </w:tcPr>
          <w:p w:rsidR="00397B64" w:rsidRPr="00D2040D" w:rsidRDefault="00213CAD">
            <w:pPr>
              <w:pStyle w:val="TableParagraph"/>
              <w:spacing w:line="230" w:lineRule="exact"/>
              <w:ind w:left="50"/>
              <w:jc w:val="left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</w:rPr>
              <w:t>Misappropriation</w:t>
            </w:r>
            <w:r w:rsidRPr="00D2040D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D2040D">
              <w:rPr>
                <w:rFonts w:asciiTheme="minorHAnsi" w:hAnsiTheme="minorHAnsi" w:cstheme="minorHAnsi"/>
                <w:b/>
              </w:rPr>
              <w:t>of</w:t>
            </w:r>
            <w:r w:rsidRPr="00D2040D"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 w:rsidRPr="00D2040D">
              <w:rPr>
                <w:rFonts w:asciiTheme="minorHAnsi" w:hAnsiTheme="minorHAnsi" w:cstheme="minorHAnsi"/>
                <w:b/>
              </w:rPr>
              <w:t>assets</w:t>
            </w:r>
          </w:p>
        </w:tc>
        <w:tc>
          <w:tcPr>
            <w:tcW w:w="1428" w:type="dxa"/>
          </w:tcPr>
          <w:p w:rsidR="00397B64" w:rsidRPr="00D2040D" w:rsidRDefault="00213CAD">
            <w:pPr>
              <w:pStyle w:val="TableParagraph"/>
              <w:spacing w:line="230" w:lineRule="exact"/>
              <w:ind w:left="605" w:right="391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  <w:color w:val="FF0000"/>
              </w:rPr>
              <w:t>Yes</w:t>
            </w:r>
          </w:p>
        </w:tc>
        <w:tc>
          <w:tcPr>
            <w:tcW w:w="1247" w:type="dxa"/>
          </w:tcPr>
          <w:p w:rsidR="00397B64" w:rsidRPr="00D2040D" w:rsidRDefault="00213CAD">
            <w:pPr>
              <w:pStyle w:val="TableParagraph"/>
              <w:spacing w:line="230" w:lineRule="exact"/>
              <w:ind w:left="390" w:right="422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</w:rPr>
              <w:t>No</w:t>
            </w:r>
          </w:p>
        </w:tc>
        <w:tc>
          <w:tcPr>
            <w:tcW w:w="1290" w:type="dxa"/>
          </w:tcPr>
          <w:p w:rsidR="00397B64" w:rsidRPr="00D2040D" w:rsidRDefault="00213CAD">
            <w:pPr>
              <w:pStyle w:val="TableParagraph"/>
              <w:spacing w:line="230" w:lineRule="exact"/>
              <w:ind w:left="425" w:right="432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</w:rPr>
              <w:t>Yes</w:t>
            </w:r>
          </w:p>
        </w:tc>
        <w:tc>
          <w:tcPr>
            <w:tcW w:w="889" w:type="dxa"/>
          </w:tcPr>
          <w:p w:rsidR="00397B64" w:rsidRPr="00D2040D" w:rsidRDefault="00213CAD">
            <w:pPr>
              <w:pStyle w:val="TableParagraph"/>
              <w:spacing w:line="230" w:lineRule="exact"/>
              <w:ind w:right="91"/>
              <w:jc w:val="right"/>
              <w:rPr>
                <w:rFonts w:asciiTheme="minorHAnsi" w:hAnsiTheme="minorHAnsi" w:cstheme="minorHAnsi"/>
                <w:b/>
              </w:rPr>
            </w:pPr>
            <w:r w:rsidRPr="00D2040D">
              <w:rPr>
                <w:rFonts w:asciiTheme="minorHAnsi" w:hAnsiTheme="minorHAnsi" w:cstheme="minorHAnsi"/>
                <w:b/>
              </w:rPr>
              <w:t>No</w:t>
            </w:r>
          </w:p>
        </w:tc>
      </w:tr>
    </w:tbl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641" w:right="120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Which</w:t>
      </w:r>
      <w:r w:rsidRPr="00D2040D">
        <w:rPr>
          <w:rFonts w:asciiTheme="minorHAnsi" w:hAnsiTheme="minorHAnsi" w:cstheme="minorHAnsi"/>
          <w:b/>
          <w:spacing w:val="-10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10"/>
        </w:rPr>
        <w:t xml:space="preserve"> </w:t>
      </w:r>
      <w:r w:rsidRPr="00D2040D">
        <w:rPr>
          <w:rFonts w:asciiTheme="minorHAnsi" w:hAnsiTheme="minorHAnsi" w:cstheme="minorHAnsi"/>
          <w:b/>
        </w:rPr>
        <w:t>following</w:t>
      </w:r>
      <w:r w:rsidRPr="00D2040D">
        <w:rPr>
          <w:rFonts w:asciiTheme="minorHAnsi" w:hAnsiTheme="minorHAnsi" w:cstheme="minorHAnsi"/>
          <w:b/>
          <w:spacing w:val="-10"/>
        </w:rPr>
        <w:t xml:space="preserve"> </w:t>
      </w:r>
      <w:r w:rsidRPr="00D2040D">
        <w:rPr>
          <w:rFonts w:asciiTheme="minorHAnsi" w:hAnsiTheme="minorHAnsi" w:cstheme="minorHAnsi"/>
          <w:b/>
        </w:rPr>
        <w:t>factors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most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important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concerning</w:t>
      </w:r>
      <w:r w:rsidRPr="00D2040D">
        <w:rPr>
          <w:rFonts w:asciiTheme="minorHAnsi" w:hAnsiTheme="minorHAnsi" w:cstheme="minorHAnsi"/>
          <w:b/>
          <w:spacing w:val="-10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-10"/>
        </w:rPr>
        <w:t xml:space="preserve"> </w:t>
      </w:r>
      <w:r w:rsidRPr="00D2040D">
        <w:rPr>
          <w:rFonts w:asciiTheme="minorHAnsi" w:hAnsiTheme="minorHAnsi" w:cstheme="minorHAnsi"/>
          <w:b/>
        </w:rPr>
        <w:t>auditor's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</w:rPr>
        <w:t>responsibility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detect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errors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irregularities?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7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  <w:spacing w:val="-2"/>
        </w:rPr>
        <w:t>The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  <w:spacing w:val="-2"/>
        </w:rPr>
        <w:t>susceptibility</w:t>
      </w:r>
      <w:r w:rsidRPr="00D2040D">
        <w:rPr>
          <w:rFonts w:asciiTheme="minorHAnsi" w:hAnsiTheme="minorHAnsi" w:cstheme="minorHAnsi"/>
          <w:b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  <w:spacing w:val="-2"/>
        </w:rPr>
        <w:t>of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  <w:spacing w:val="-2"/>
        </w:rPr>
        <w:t>the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  <w:spacing w:val="-2"/>
        </w:rPr>
        <w:t>accounting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records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to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intentional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manipulations,</w:t>
      </w:r>
      <w:r w:rsidRPr="00D2040D">
        <w:rPr>
          <w:rFonts w:asciiTheme="minorHAnsi" w:hAnsiTheme="minorHAnsi" w:cstheme="minorHAnsi"/>
          <w:b/>
          <w:spacing w:val="-10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alterations,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misapplication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accounting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principles.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  <w:spacing w:val="-3"/>
        </w:rPr>
        <w:t>The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  <w:spacing w:val="-3"/>
        </w:rPr>
        <w:t>probability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  <w:spacing w:val="-3"/>
        </w:rPr>
        <w:t>that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  <w:spacing w:val="-3"/>
        </w:rPr>
        <w:t>unreasonable</w:t>
      </w:r>
      <w:r w:rsidRPr="00D2040D">
        <w:rPr>
          <w:rFonts w:asciiTheme="minorHAnsi" w:hAnsiTheme="minorHAnsi" w:cstheme="minorHAnsi"/>
          <w:b/>
          <w:spacing w:val="-10"/>
        </w:rPr>
        <w:t xml:space="preserve"> </w:t>
      </w:r>
      <w:r w:rsidRPr="00D2040D">
        <w:rPr>
          <w:rFonts w:asciiTheme="minorHAnsi" w:hAnsiTheme="minorHAnsi" w:cstheme="minorHAnsi"/>
          <w:b/>
          <w:spacing w:val="-3"/>
        </w:rPr>
        <w:t>accounting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  <w:spacing w:val="-2"/>
        </w:rPr>
        <w:t>estimates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  <w:spacing w:val="-2"/>
        </w:rPr>
        <w:t>result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  <w:spacing w:val="-2"/>
        </w:rPr>
        <w:t>from</w:t>
      </w:r>
      <w:r w:rsidRPr="00D2040D">
        <w:rPr>
          <w:rFonts w:asciiTheme="minorHAnsi" w:hAnsiTheme="minorHAnsi" w:cstheme="minorHAnsi"/>
          <w:b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  <w:spacing w:val="-2"/>
        </w:rPr>
        <w:t>unintentional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  <w:spacing w:val="-2"/>
        </w:rPr>
        <w:t>bias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or</w:t>
      </w:r>
      <w:r w:rsidRPr="00D2040D">
        <w:rPr>
          <w:rFonts w:asciiTheme="minorHAnsi" w:hAnsiTheme="minorHAnsi" w:cstheme="minorHAnsi"/>
          <w:b/>
          <w:spacing w:val="-10"/>
        </w:rPr>
        <w:t xml:space="preserve"> </w:t>
      </w:r>
      <w:r w:rsidRPr="00D2040D">
        <w:rPr>
          <w:rFonts w:asciiTheme="minorHAnsi" w:hAnsiTheme="minorHAnsi" w:cstheme="minorHAnsi"/>
          <w:b/>
        </w:rPr>
        <w:t>intentional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attempts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misstate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-10"/>
        </w:rPr>
        <w:t xml:space="preserve"> </w:t>
      </w:r>
      <w:r w:rsidRPr="00D2040D">
        <w:rPr>
          <w:rFonts w:asciiTheme="minorHAnsi" w:hAnsiTheme="minorHAnsi" w:cstheme="minorHAnsi"/>
          <w:b/>
        </w:rPr>
        <w:t>statements.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2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27"/>
        </w:rPr>
        <w:t xml:space="preserve"> </w:t>
      </w:r>
      <w:r w:rsidRPr="00D2040D">
        <w:rPr>
          <w:rFonts w:asciiTheme="minorHAnsi" w:hAnsiTheme="minorHAnsi" w:cstheme="minorHAnsi"/>
          <w:b/>
        </w:rPr>
        <w:t>possibility</w:t>
      </w:r>
      <w:r w:rsidRPr="00D2040D">
        <w:rPr>
          <w:rFonts w:asciiTheme="minorHAnsi" w:hAnsiTheme="minorHAnsi" w:cstheme="minorHAnsi"/>
          <w:b/>
          <w:spacing w:val="26"/>
        </w:rPr>
        <w:t xml:space="preserve"> </w:t>
      </w:r>
      <w:r w:rsidRPr="00D2040D">
        <w:rPr>
          <w:rFonts w:asciiTheme="minorHAnsi" w:hAnsiTheme="minorHAnsi" w:cstheme="minorHAnsi"/>
          <w:b/>
        </w:rPr>
        <w:t>that</w:t>
      </w:r>
      <w:r w:rsidRPr="00D2040D">
        <w:rPr>
          <w:rFonts w:asciiTheme="minorHAnsi" w:hAnsiTheme="minorHAnsi" w:cstheme="minorHAnsi"/>
          <w:b/>
          <w:spacing w:val="26"/>
        </w:rPr>
        <w:t xml:space="preserve"> </w:t>
      </w:r>
      <w:r w:rsidRPr="00D2040D">
        <w:rPr>
          <w:rFonts w:asciiTheme="minorHAnsi" w:hAnsiTheme="minorHAnsi" w:cstheme="minorHAnsi"/>
          <w:b/>
        </w:rPr>
        <w:t>management</w:t>
      </w:r>
      <w:r w:rsidRPr="00D2040D">
        <w:rPr>
          <w:rFonts w:asciiTheme="minorHAnsi" w:hAnsiTheme="minorHAnsi" w:cstheme="minorHAnsi"/>
          <w:b/>
          <w:spacing w:val="27"/>
        </w:rPr>
        <w:t xml:space="preserve"> </w:t>
      </w:r>
      <w:r w:rsidRPr="00D2040D">
        <w:rPr>
          <w:rFonts w:asciiTheme="minorHAnsi" w:hAnsiTheme="minorHAnsi" w:cstheme="minorHAnsi"/>
          <w:b/>
        </w:rPr>
        <w:t>fraud,</w:t>
      </w:r>
      <w:r w:rsidRPr="00D2040D">
        <w:rPr>
          <w:rFonts w:asciiTheme="minorHAnsi" w:hAnsiTheme="minorHAnsi" w:cstheme="minorHAnsi"/>
          <w:b/>
          <w:spacing w:val="26"/>
        </w:rPr>
        <w:t xml:space="preserve"> </w:t>
      </w:r>
      <w:r w:rsidRPr="00D2040D">
        <w:rPr>
          <w:rFonts w:asciiTheme="minorHAnsi" w:hAnsiTheme="minorHAnsi" w:cstheme="minorHAnsi"/>
          <w:b/>
        </w:rPr>
        <w:t>defalcations,</w:t>
      </w:r>
      <w:r w:rsidRPr="00D2040D">
        <w:rPr>
          <w:rFonts w:asciiTheme="minorHAnsi" w:hAnsiTheme="minorHAnsi" w:cstheme="minorHAnsi"/>
          <w:b/>
          <w:spacing w:val="27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26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28"/>
        </w:rPr>
        <w:t xml:space="preserve"> </w:t>
      </w:r>
      <w:r w:rsidRPr="00D2040D">
        <w:rPr>
          <w:rFonts w:asciiTheme="minorHAnsi" w:hAnsiTheme="minorHAnsi" w:cstheme="minorHAnsi"/>
          <w:b/>
        </w:rPr>
        <w:t>misappropriation</w:t>
      </w:r>
      <w:r w:rsidRPr="00D2040D">
        <w:rPr>
          <w:rFonts w:asciiTheme="minorHAnsi" w:hAnsiTheme="minorHAnsi" w:cstheme="minorHAnsi"/>
          <w:b/>
          <w:spacing w:val="26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assets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may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indicate</w:t>
      </w:r>
      <w:r w:rsidRPr="00D2040D">
        <w:rPr>
          <w:rFonts w:asciiTheme="minorHAnsi" w:hAnsiTheme="minorHAnsi" w:cstheme="minorHAnsi"/>
          <w:b/>
          <w:spacing w:val="-10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</w:rPr>
        <w:t>existence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</w:rPr>
        <w:t>illegal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acts.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7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The</w:t>
      </w:r>
      <w:r w:rsidRPr="00D2040D">
        <w:rPr>
          <w:rFonts w:asciiTheme="minorHAnsi" w:hAnsiTheme="minorHAnsi" w:cstheme="minorHAnsi"/>
          <w:b/>
          <w:color w:val="FF0000"/>
          <w:spacing w:val="1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risk</w:t>
      </w:r>
      <w:r w:rsidRPr="00D2040D">
        <w:rPr>
          <w:rFonts w:asciiTheme="minorHAnsi" w:hAnsiTheme="minorHAnsi" w:cstheme="minorHAnsi"/>
          <w:b/>
          <w:color w:val="FF0000"/>
          <w:spacing w:val="1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that</w:t>
      </w:r>
      <w:r w:rsidRPr="00D2040D">
        <w:rPr>
          <w:rFonts w:asciiTheme="minorHAnsi" w:hAnsiTheme="minorHAnsi" w:cstheme="minorHAnsi"/>
          <w:b/>
          <w:color w:val="FF0000"/>
          <w:spacing w:val="1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mistakes,</w:t>
      </w:r>
      <w:r w:rsidRPr="00D2040D">
        <w:rPr>
          <w:rFonts w:asciiTheme="minorHAnsi" w:hAnsiTheme="minorHAnsi" w:cstheme="minorHAnsi"/>
          <w:b/>
          <w:color w:val="FF0000"/>
          <w:spacing w:val="1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falsifications,</w:t>
      </w:r>
      <w:r w:rsidRPr="00D2040D">
        <w:rPr>
          <w:rFonts w:asciiTheme="minorHAnsi" w:hAnsiTheme="minorHAnsi" w:cstheme="minorHAnsi"/>
          <w:b/>
          <w:color w:val="FF0000"/>
          <w:spacing w:val="1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and</w:t>
      </w:r>
      <w:r w:rsidRPr="00D2040D">
        <w:rPr>
          <w:rFonts w:asciiTheme="minorHAnsi" w:hAnsiTheme="minorHAnsi" w:cstheme="minorHAnsi"/>
          <w:b/>
          <w:color w:val="FF0000"/>
          <w:spacing w:val="1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omissions</w:t>
      </w:r>
      <w:r w:rsidRPr="00D2040D">
        <w:rPr>
          <w:rFonts w:asciiTheme="minorHAnsi" w:hAnsiTheme="minorHAnsi" w:cstheme="minorHAnsi"/>
          <w:b/>
          <w:color w:val="FF0000"/>
          <w:spacing w:val="1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may</w:t>
      </w:r>
      <w:r w:rsidRPr="00D2040D">
        <w:rPr>
          <w:rFonts w:asciiTheme="minorHAnsi" w:hAnsiTheme="minorHAnsi" w:cstheme="minorHAnsi"/>
          <w:b/>
          <w:color w:val="FF0000"/>
          <w:spacing w:val="1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cause</w:t>
      </w:r>
      <w:r w:rsidRPr="00D2040D">
        <w:rPr>
          <w:rFonts w:asciiTheme="minorHAnsi" w:hAnsiTheme="minorHAnsi" w:cstheme="minorHAnsi"/>
          <w:b/>
          <w:color w:val="FF0000"/>
          <w:spacing w:val="1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the</w:t>
      </w:r>
      <w:r w:rsidRPr="00D2040D">
        <w:rPr>
          <w:rFonts w:asciiTheme="minorHAnsi" w:hAnsiTheme="minorHAnsi" w:cstheme="minorHAnsi"/>
          <w:b/>
          <w:color w:val="FF0000"/>
          <w:spacing w:val="1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financial</w:t>
      </w:r>
      <w:r w:rsidRPr="00D2040D">
        <w:rPr>
          <w:rFonts w:asciiTheme="minorHAnsi" w:hAnsiTheme="minorHAnsi" w:cstheme="minorHAnsi"/>
          <w:b/>
          <w:color w:val="FF0000"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statements</w:t>
      </w:r>
      <w:r w:rsidRPr="00D2040D">
        <w:rPr>
          <w:rFonts w:asciiTheme="minorHAnsi" w:hAnsiTheme="minorHAnsi" w:cstheme="minorHAnsi"/>
          <w:b/>
          <w:color w:val="FF0000"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to</w:t>
      </w:r>
      <w:r w:rsidRPr="00D2040D">
        <w:rPr>
          <w:rFonts w:asciiTheme="minorHAnsi" w:hAnsiTheme="minorHAnsi" w:cstheme="minorHAnsi"/>
          <w:b/>
          <w:color w:val="FF0000"/>
          <w:spacing w:val="-10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contain</w:t>
      </w:r>
      <w:r w:rsidRPr="00D2040D">
        <w:rPr>
          <w:rFonts w:asciiTheme="minorHAnsi" w:hAnsiTheme="minorHAnsi" w:cstheme="minorHAnsi"/>
          <w:b/>
          <w:color w:val="FF0000"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material</w:t>
      </w:r>
      <w:r w:rsidRPr="00D2040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misstatements.</w:t>
      </w:r>
    </w:p>
    <w:p w:rsidR="00397B64" w:rsidRPr="00D2040D" w:rsidRDefault="00397B64">
      <w:pPr>
        <w:pStyle w:val="BodyText"/>
        <w:spacing w:before="10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641" w:right="115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connection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with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examination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statements,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independent</w:t>
      </w:r>
      <w:r w:rsidRPr="00D2040D">
        <w:rPr>
          <w:rFonts w:asciiTheme="minorHAnsi" w:hAnsiTheme="minorHAnsi" w:cstheme="minorHAnsi"/>
          <w:b/>
          <w:spacing w:val="61"/>
        </w:rPr>
        <w:t xml:space="preserve"> </w:t>
      </w:r>
      <w:r w:rsidRPr="00D2040D">
        <w:rPr>
          <w:rFonts w:asciiTheme="minorHAnsi" w:hAnsiTheme="minorHAnsi" w:cstheme="minorHAnsi"/>
          <w:b/>
        </w:rPr>
        <w:t>auditor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could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be responsible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for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failure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detect a material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fraud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Statistical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sampling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techniques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were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not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used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audit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engagement.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hanging="361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The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auditor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planned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the</w:t>
      </w:r>
      <w:r w:rsidRPr="00D2040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work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in</w:t>
      </w:r>
      <w:r w:rsidRPr="00D2040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hasty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and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inefficient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manner.</w:t>
      </w:r>
    </w:p>
    <w:p w:rsidR="00397B64" w:rsidRPr="00D2040D" w:rsidRDefault="00397B64">
      <w:pPr>
        <w:rPr>
          <w:rFonts w:asciiTheme="minorHAnsi" w:hAnsiTheme="minorHAnsi" w:cstheme="minorHAnsi"/>
        </w:rPr>
        <w:sectPr w:rsidR="00397B64" w:rsidRPr="00D2040D">
          <w:pgSz w:w="12240" w:h="18720"/>
          <w:pgMar w:top="1060" w:right="1040" w:bottom="1100" w:left="1340" w:header="727" w:footer="889" w:gutter="0"/>
          <w:cols w:space="720"/>
        </w:sectPr>
      </w:pP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83"/>
        <w:ind w:left="1001" w:right="115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Auditors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performing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important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parts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work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failed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discover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close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relationship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between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the treasurer and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the cashier.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9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The fraud was perpetuated by one client employee who circumvented the existing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internal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controls.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"/>
        <w:ind w:left="641" w:right="120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37"/>
        </w:rPr>
        <w:t xml:space="preserve"> </w:t>
      </w:r>
      <w:r w:rsidRPr="00D2040D">
        <w:rPr>
          <w:rFonts w:asciiTheme="minorHAnsi" w:hAnsiTheme="minorHAnsi" w:cstheme="minorHAnsi"/>
          <w:b/>
        </w:rPr>
        <w:t>error</w:t>
      </w:r>
      <w:r w:rsidRPr="00D2040D">
        <w:rPr>
          <w:rFonts w:asciiTheme="minorHAnsi" w:hAnsiTheme="minorHAnsi" w:cstheme="minorHAnsi"/>
          <w:b/>
          <w:spacing w:val="39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36"/>
        </w:rPr>
        <w:t xml:space="preserve"> </w:t>
      </w:r>
      <w:r w:rsidRPr="00D2040D">
        <w:rPr>
          <w:rFonts w:asciiTheme="minorHAnsi" w:hAnsiTheme="minorHAnsi" w:cstheme="minorHAnsi"/>
          <w:b/>
        </w:rPr>
        <w:t>which</w:t>
      </w:r>
      <w:r w:rsidRPr="00D2040D">
        <w:rPr>
          <w:rFonts w:asciiTheme="minorHAnsi" w:hAnsiTheme="minorHAnsi" w:cstheme="minorHAnsi"/>
          <w:b/>
          <w:spacing w:val="36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</w:rPr>
        <w:t>item</w:t>
      </w:r>
      <w:r w:rsidRPr="00D2040D">
        <w:rPr>
          <w:rFonts w:asciiTheme="minorHAnsi" w:hAnsiTheme="minorHAnsi" w:cstheme="minorHAnsi"/>
          <w:b/>
          <w:spacing w:val="37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39"/>
        </w:rPr>
        <w:t xml:space="preserve"> </w:t>
      </w:r>
      <w:r w:rsidRPr="00D2040D">
        <w:rPr>
          <w:rFonts w:asciiTheme="minorHAnsi" w:hAnsiTheme="minorHAnsi" w:cstheme="minorHAnsi"/>
          <w:b/>
        </w:rPr>
        <w:t>posted</w:t>
      </w:r>
      <w:r w:rsidRPr="00D2040D">
        <w:rPr>
          <w:rFonts w:asciiTheme="minorHAnsi" w:hAnsiTheme="minorHAnsi" w:cstheme="minorHAnsi"/>
          <w:b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</w:rPr>
        <w:t>wrong</w:t>
      </w:r>
      <w:r w:rsidRPr="00D2040D">
        <w:rPr>
          <w:rFonts w:asciiTheme="minorHAnsi" w:hAnsiTheme="minorHAnsi" w:cstheme="minorHAnsi"/>
          <w:b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</w:rPr>
        <w:t>personal</w:t>
      </w:r>
      <w:r w:rsidRPr="00D2040D">
        <w:rPr>
          <w:rFonts w:asciiTheme="minorHAnsi" w:hAnsiTheme="minorHAnsi" w:cstheme="minorHAnsi"/>
          <w:b/>
          <w:spacing w:val="40"/>
        </w:rPr>
        <w:t xml:space="preserve"> </w:t>
      </w:r>
      <w:r w:rsidRPr="00D2040D">
        <w:rPr>
          <w:rFonts w:asciiTheme="minorHAnsi" w:hAnsiTheme="minorHAnsi" w:cstheme="minorHAnsi"/>
          <w:b/>
        </w:rPr>
        <w:t>account,</w:t>
      </w:r>
      <w:r w:rsidRPr="00D2040D">
        <w:rPr>
          <w:rFonts w:asciiTheme="minorHAnsi" w:hAnsiTheme="minorHAnsi" w:cstheme="minorHAnsi"/>
          <w:b/>
          <w:spacing w:val="40"/>
        </w:rPr>
        <w:t xml:space="preserve"> </w:t>
      </w:r>
      <w:r w:rsidRPr="00D2040D">
        <w:rPr>
          <w:rFonts w:asciiTheme="minorHAnsi" w:hAnsiTheme="minorHAnsi" w:cstheme="minorHAnsi"/>
          <w:b/>
        </w:rPr>
        <w:t>or</w:t>
      </w:r>
      <w:r w:rsidRPr="00D2040D">
        <w:rPr>
          <w:rFonts w:asciiTheme="minorHAnsi" w:hAnsiTheme="minorHAnsi" w:cstheme="minorHAnsi"/>
          <w:b/>
          <w:spacing w:val="38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39"/>
        </w:rPr>
        <w:t xml:space="preserve"> </w:t>
      </w:r>
      <w:r w:rsidRPr="00D2040D">
        <w:rPr>
          <w:rFonts w:asciiTheme="minorHAnsi" w:hAnsiTheme="minorHAnsi" w:cstheme="minorHAnsi"/>
          <w:b/>
        </w:rPr>
        <w:t>incorrect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calculation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amount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constituting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original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</w:rPr>
        <w:t>entry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a(n)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4098"/>
          <w:tab w:val="left" w:pos="4099"/>
          <w:tab w:val="left" w:pos="8741"/>
          <w:tab w:val="left" w:pos="9219"/>
        </w:tabs>
        <w:ind w:left="821" w:right="109" w:hanging="18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Error</w:t>
      </w:r>
      <w:r w:rsidRPr="00D2040D">
        <w:rPr>
          <w:rFonts w:asciiTheme="minorHAnsi" w:hAnsiTheme="minorHAnsi" w:cstheme="minorHAnsi"/>
          <w:b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</w:rPr>
        <w:t>omission.</w:t>
      </w:r>
      <w:r w:rsidRPr="00D2040D">
        <w:rPr>
          <w:rFonts w:asciiTheme="minorHAnsi" w:hAnsiTheme="minorHAnsi" w:cstheme="minorHAnsi"/>
          <w:b/>
        </w:rPr>
        <w:tab/>
        <w:t>c.</w:t>
      </w:r>
      <w:r w:rsidRPr="00D2040D">
        <w:rPr>
          <w:rFonts w:asciiTheme="minorHAnsi" w:hAnsiTheme="minorHAnsi" w:cstheme="minorHAnsi"/>
          <w:b/>
        </w:rPr>
        <w:tab/>
      </w:r>
      <w:r w:rsidRPr="00D2040D">
        <w:rPr>
          <w:rFonts w:asciiTheme="minorHAnsi" w:hAnsiTheme="minorHAnsi" w:cstheme="minorHAnsi"/>
          <w:b/>
          <w:spacing w:val="-3"/>
        </w:rPr>
        <w:t>Error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principle.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4098"/>
          <w:tab w:val="left" w:pos="4099"/>
          <w:tab w:val="left" w:pos="8741"/>
        </w:tabs>
        <w:ind w:left="821" w:right="922" w:hanging="180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Error</w:t>
      </w:r>
      <w:r w:rsidRPr="00D2040D">
        <w:rPr>
          <w:rFonts w:asciiTheme="minorHAnsi" w:hAnsiTheme="minorHAnsi" w:cstheme="minorHAnsi"/>
          <w:b/>
          <w:color w:val="FF0000"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of</w:t>
      </w:r>
      <w:r w:rsidRPr="00D2040D">
        <w:rPr>
          <w:rFonts w:asciiTheme="minorHAnsi" w:hAnsiTheme="minorHAnsi" w:cstheme="minorHAnsi"/>
          <w:b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commission</w:t>
      </w:r>
      <w:r w:rsidRPr="00D2040D">
        <w:rPr>
          <w:rFonts w:asciiTheme="minorHAnsi" w:hAnsiTheme="minorHAnsi" w:cstheme="minorHAnsi"/>
          <w:b/>
        </w:rPr>
        <w:t>.</w:t>
      </w:r>
      <w:r w:rsidRPr="00D2040D">
        <w:rPr>
          <w:rFonts w:asciiTheme="minorHAnsi" w:hAnsiTheme="minorHAnsi" w:cstheme="minorHAnsi"/>
          <w:b/>
        </w:rPr>
        <w:tab/>
      </w:r>
      <w:r w:rsidRPr="00D2040D">
        <w:rPr>
          <w:rFonts w:asciiTheme="minorHAnsi" w:hAnsiTheme="minorHAnsi" w:cstheme="minorHAnsi"/>
          <w:b/>
          <w:spacing w:val="-3"/>
        </w:rPr>
        <w:t>d.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Compensating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error.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4"/>
        <w:ind w:left="641" w:right="121" w:hanging="540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53"/>
        </w:rPr>
        <w:t xml:space="preserve"> </w:t>
      </w:r>
      <w:r w:rsidRPr="00D2040D">
        <w:rPr>
          <w:rFonts w:asciiTheme="minorHAnsi" w:hAnsiTheme="minorHAnsi" w:cstheme="minorHAnsi"/>
          <w:b/>
        </w:rPr>
        <w:t>term</w:t>
      </w:r>
      <w:r w:rsidRPr="00D2040D">
        <w:rPr>
          <w:rFonts w:asciiTheme="minorHAnsi" w:hAnsiTheme="minorHAnsi" w:cstheme="minorHAnsi"/>
          <w:b/>
          <w:spacing w:val="54"/>
        </w:rPr>
        <w:t xml:space="preserve"> </w:t>
      </w:r>
      <w:r w:rsidRPr="00D2040D">
        <w:rPr>
          <w:rFonts w:asciiTheme="minorHAnsi" w:hAnsiTheme="minorHAnsi" w:cstheme="minorHAnsi"/>
          <w:b/>
        </w:rPr>
        <w:t>“error”</w:t>
      </w:r>
      <w:r w:rsidRPr="00D2040D">
        <w:rPr>
          <w:rFonts w:asciiTheme="minorHAnsi" w:hAnsiTheme="minorHAnsi" w:cstheme="minorHAnsi"/>
          <w:b/>
          <w:spacing w:val="53"/>
        </w:rPr>
        <w:t xml:space="preserve"> </w:t>
      </w:r>
      <w:r w:rsidRPr="00D2040D">
        <w:rPr>
          <w:rFonts w:asciiTheme="minorHAnsi" w:hAnsiTheme="minorHAnsi" w:cstheme="minorHAnsi"/>
          <w:b/>
        </w:rPr>
        <w:t>refers</w:t>
      </w:r>
      <w:r w:rsidRPr="00D2040D">
        <w:rPr>
          <w:rFonts w:asciiTheme="minorHAnsi" w:hAnsiTheme="minorHAnsi" w:cstheme="minorHAnsi"/>
          <w:b/>
          <w:spacing w:val="52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52"/>
        </w:rPr>
        <w:t xml:space="preserve"> </w:t>
      </w:r>
      <w:r w:rsidRPr="00D2040D">
        <w:rPr>
          <w:rFonts w:asciiTheme="minorHAnsi" w:hAnsiTheme="minorHAnsi" w:cstheme="minorHAnsi"/>
          <w:b/>
        </w:rPr>
        <w:t>unintentional</w:t>
      </w:r>
      <w:r w:rsidRPr="00D2040D">
        <w:rPr>
          <w:rFonts w:asciiTheme="minorHAnsi" w:hAnsiTheme="minorHAnsi" w:cstheme="minorHAnsi"/>
          <w:b/>
          <w:spacing w:val="54"/>
        </w:rPr>
        <w:t xml:space="preserve"> </w:t>
      </w:r>
      <w:r w:rsidRPr="00D2040D">
        <w:rPr>
          <w:rFonts w:asciiTheme="minorHAnsi" w:hAnsiTheme="minorHAnsi" w:cstheme="minorHAnsi"/>
          <w:b/>
        </w:rPr>
        <w:t>misrepresentations</w:t>
      </w:r>
      <w:r w:rsidRPr="00D2040D">
        <w:rPr>
          <w:rFonts w:asciiTheme="minorHAnsi" w:hAnsiTheme="minorHAnsi" w:cstheme="minorHAnsi"/>
          <w:b/>
          <w:spacing w:val="54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56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54"/>
        </w:rPr>
        <w:t xml:space="preserve"> </w:t>
      </w:r>
      <w:r w:rsidRPr="00D2040D">
        <w:rPr>
          <w:rFonts w:asciiTheme="minorHAnsi" w:hAnsiTheme="minorHAnsi" w:cstheme="minorHAnsi"/>
          <w:b/>
        </w:rPr>
        <w:t>information.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Examples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errors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are when:</w:t>
      </w:r>
    </w:p>
    <w:p w:rsidR="00397B64" w:rsidRPr="00D2040D" w:rsidRDefault="00213CAD">
      <w:pPr>
        <w:pStyle w:val="ListParagraph"/>
        <w:numPr>
          <w:ilvl w:val="0"/>
          <w:numId w:val="18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Assets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have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been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misappropriated.</w:t>
      </w:r>
    </w:p>
    <w:p w:rsidR="00397B64" w:rsidRPr="00D2040D" w:rsidRDefault="00213CAD">
      <w:pPr>
        <w:pStyle w:val="ListParagraph"/>
        <w:numPr>
          <w:ilvl w:val="0"/>
          <w:numId w:val="18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Transactions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without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substance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have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</w:rPr>
        <w:t>been</w:t>
      </w:r>
      <w:r w:rsidRPr="00D2040D">
        <w:rPr>
          <w:rFonts w:asciiTheme="minorHAnsi" w:hAnsiTheme="minorHAnsi" w:cstheme="minorHAnsi"/>
          <w:b/>
          <w:spacing w:val="-7"/>
        </w:rPr>
        <w:t xml:space="preserve"> </w:t>
      </w:r>
      <w:r w:rsidRPr="00D2040D">
        <w:rPr>
          <w:rFonts w:asciiTheme="minorHAnsi" w:hAnsiTheme="minorHAnsi" w:cstheme="minorHAnsi"/>
          <w:b/>
        </w:rPr>
        <w:t>recorded.</w:t>
      </w:r>
    </w:p>
    <w:p w:rsidR="00397B64" w:rsidRPr="00D2040D" w:rsidRDefault="00213CAD">
      <w:pPr>
        <w:pStyle w:val="ListParagraph"/>
        <w:numPr>
          <w:ilvl w:val="0"/>
          <w:numId w:val="18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Records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documents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have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been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manipulated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falsified.</w:t>
      </w:r>
    </w:p>
    <w:p w:rsidR="00397B64" w:rsidRPr="00D2040D" w:rsidRDefault="00213CAD">
      <w:pPr>
        <w:pStyle w:val="ListParagraph"/>
        <w:numPr>
          <w:ilvl w:val="0"/>
          <w:numId w:val="18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effects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transactions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have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been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omitted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from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records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or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documents.</w:t>
      </w:r>
    </w:p>
    <w:p w:rsidR="00397B64" w:rsidRPr="00D2040D" w:rsidRDefault="00213CAD">
      <w:pPr>
        <w:pStyle w:val="ListParagraph"/>
        <w:numPr>
          <w:ilvl w:val="0"/>
          <w:numId w:val="17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All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above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statements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are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true.</w:t>
      </w:r>
    </w:p>
    <w:p w:rsidR="00397B64" w:rsidRPr="00D2040D" w:rsidRDefault="00213CAD">
      <w:pPr>
        <w:pStyle w:val="ListParagraph"/>
        <w:numPr>
          <w:ilvl w:val="0"/>
          <w:numId w:val="17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Only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statements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(2)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(4)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are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true.</w:t>
      </w:r>
    </w:p>
    <w:p w:rsidR="00397B64" w:rsidRPr="00D2040D" w:rsidRDefault="00213CAD">
      <w:pPr>
        <w:pStyle w:val="ListParagraph"/>
        <w:numPr>
          <w:ilvl w:val="0"/>
          <w:numId w:val="17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Only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statements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(1)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(3)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are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true.</w:t>
      </w:r>
    </w:p>
    <w:p w:rsidR="00397B64" w:rsidRPr="00D2040D" w:rsidRDefault="00213CAD">
      <w:pPr>
        <w:pStyle w:val="ListParagraph"/>
        <w:numPr>
          <w:ilvl w:val="0"/>
          <w:numId w:val="17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All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of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the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above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statements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are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false.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641" w:right="121" w:hanging="540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Auditing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standards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require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that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auditors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be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aware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relevant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factors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relating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fraudulent reporting. Which of the following statements is false concerning fraudulent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reporting?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3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Fraud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frequently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involves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pressure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or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incentive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commit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fraud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perceived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opportunity to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do so.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7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Two types of fraud relevant to the auditor include material misstatements arising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from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fraudulent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reporting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material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misstatements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arising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from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misappropriation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assets.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7"/>
        <w:jc w:val="both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Fraud involves actions of management but excludes the actions of emplo</w:t>
      </w:r>
      <w:r w:rsidRPr="00D2040D">
        <w:rPr>
          <w:rFonts w:asciiTheme="minorHAnsi" w:hAnsiTheme="minorHAnsi" w:cstheme="minorHAnsi"/>
          <w:b/>
          <w:color w:val="FF0000"/>
        </w:rPr>
        <w:t>yees or</w:t>
      </w:r>
      <w:r w:rsidRPr="00D2040D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third</w:t>
      </w:r>
      <w:r w:rsidRPr="00D2040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parties.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0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An audit rarely involves the authentication of documentation; thus, fraud may go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undetected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by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the auditor.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line="252" w:lineRule="exact"/>
        <w:ind w:left="462" w:hanging="36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Which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following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example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fraudulent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financial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reporting?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3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Company</w:t>
      </w:r>
      <w:r w:rsidRPr="00D2040D">
        <w:rPr>
          <w:rFonts w:asciiTheme="minorHAnsi" w:hAnsiTheme="minorHAnsi" w:cstheme="minorHAnsi"/>
          <w:b/>
          <w:color w:val="FF0000"/>
          <w:spacing w:val="30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management</w:t>
      </w:r>
      <w:r w:rsidRPr="00D2040D">
        <w:rPr>
          <w:rFonts w:asciiTheme="minorHAnsi" w:hAnsiTheme="minorHAnsi" w:cstheme="minorHAnsi"/>
          <w:b/>
          <w:color w:val="FF0000"/>
          <w:spacing w:val="30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changes</w:t>
      </w:r>
      <w:r w:rsidRPr="00D2040D">
        <w:rPr>
          <w:rFonts w:asciiTheme="minorHAnsi" w:hAnsiTheme="minorHAnsi" w:cstheme="minorHAnsi"/>
          <w:b/>
          <w:color w:val="FF0000"/>
          <w:spacing w:val="30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inventory</w:t>
      </w:r>
      <w:r w:rsidRPr="00D2040D">
        <w:rPr>
          <w:rFonts w:asciiTheme="minorHAnsi" w:hAnsiTheme="minorHAnsi" w:cstheme="minorHAnsi"/>
          <w:b/>
          <w:color w:val="FF0000"/>
          <w:spacing w:val="2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count</w:t>
      </w:r>
      <w:r w:rsidRPr="00D2040D">
        <w:rPr>
          <w:rFonts w:asciiTheme="minorHAnsi" w:hAnsiTheme="minorHAnsi" w:cstheme="minorHAnsi"/>
          <w:b/>
          <w:color w:val="FF0000"/>
          <w:spacing w:val="30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tags</w:t>
      </w:r>
      <w:r w:rsidRPr="00D2040D">
        <w:rPr>
          <w:rFonts w:asciiTheme="minorHAnsi" w:hAnsiTheme="minorHAnsi" w:cstheme="minorHAnsi"/>
          <w:b/>
          <w:color w:val="FF0000"/>
          <w:spacing w:val="2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and</w:t>
      </w:r>
      <w:r w:rsidRPr="00D2040D">
        <w:rPr>
          <w:rFonts w:asciiTheme="minorHAnsi" w:hAnsiTheme="minorHAnsi" w:cstheme="minorHAnsi"/>
          <w:b/>
          <w:color w:val="FF0000"/>
          <w:spacing w:val="2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overstates</w:t>
      </w:r>
      <w:r w:rsidRPr="00D2040D">
        <w:rPr>
          <w:rFonts w:asciiTheme="minorHAnsi" w:hAnsiTheme="minorHAnsi" w:cstheme="minorHAnsi"/>
          <w:b/>
          <w:color w:val="FF0000"/>
          <w:spacing w:val="2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ending</w:t>
      </w:r>
      <w:r w:rsidRPr="00D2040D">
        <w:rPr>
          <w:rFonts w:asciiTheme="minorHAnsi" w:hAnsiTheme="minorHAnsi" w:cstheme="minorHAnsi"/>
          <w:b/>
          <w:color w:val="FF0000"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inventory,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while</w:t>
      </w:r>
      <w:r w:rsidRPr="00D2040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understating cost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of goods sold.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4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treasurer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diverts</w:t>
      </w:r>
      <w:r w:rsidRPr="00D2040D">
        <w:rPr>
          <w:rFonts w:asciiTheme="minorHAnsi" w:hAnsiTheme="minorHAnsi" w:cstheme="minorHAnsi"/>
          <w:b/>
          <w:spacing w:val="2"/>
        </w:rPr>
        <w:t xml:space="preserve"> </w:t>
      </w:r>
      <w:r w:rsidRPr="00D2040D">
        <w:rPr>
          <w:rFonts w:asciiTheme="minorHAnsi" w:hAnsiTheme="minorHAnsi" w:cstheme="minorHAnsi"/>
          <w:b/>
        </w:rPr>
        <w:t>customer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payments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his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personal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due,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concealing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his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actions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by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debiting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expense account, thus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overstating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expenses.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1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31"/>
        </w:rPr>
        <w:t xml:space="preserve"> </w:t>
      </w:r>
      <w:r w:rsidRPr="00D2040D">
        <w:rPr>
          <w:rFonts w:asciiTheme="minorHAnsi" w:hAnsiTheme="minorHAnsi" w:cstheme="minorHAnsi"/>
          <w:b/>
        </w:rPr>
        <w:t>employee</w:t>
      </w:r>
      <w:r w:rsidRPr="00D2040D">
        <w:rPr>
          <w:rFonts w:asciiTheme="minorHAnsi" w:hAnsiTheme="minorHAnsi" w:cstheme="minorHAnsi"/>
          <w:b/>
          <w:spacing w:val="28"/>
        </w:rPr>
        <w:t xml:space="preserve"> </w:t>
      </w:r>
      <w:r w:rsidRPr="00D2040D">
        <w:rPr>
          <w:rFonts w:asciiTheme="minorHAnsi" w:hAnsiTheme="minorHAnsi" w:cstheme="minorHAnsi"/>
          <w:b/>
        </w:rPr>
        <w:t>steals</w:t>
      </w:r>
      <w:r w:rsidRPr="00D2040D">
        <w:rPr>
          <w:rFonts w:asciiTheme="minorHAnsi" w:hAnsiTheme="minorHAnsi" w:cstheme="minorHAnsi"/>
          <w:b/>
          <w:spacing w:val="29"/>
        </w:rPr>
        <w:t xml:space="preserve"> </w:t>
      </w:r>
      <w:r w:rsidRPr="00D2040D">
        <w:rPr>
          <w:rFonts w:asciiTheme="minorHAnsi" w:hAnsiTheme="minorHAnsi" w:cstheme="minorHAnsi"/>
          <w:b/>
        </w:rPr>
        <w:t>inventory,</w:t>
      </w:r>
      <w:r w:rsidRPr="00D2040D">
        <w:rPr>
          <w:rFonts w:asciiTheme="minorHAnsi" w:hAnsiTheme="minorHAnsi" w:cstheme="minorHAnsi"/>
          <w:b/>
          <w:spacing w:val="30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32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30"/>
        </w:rPr>
        <w:t xml:space="preserve"> </w:t>
      </w:r>
      <w:r w:rsidRPr="00D2040D">
        <w:rPr>
          <w:rFonts w:asciiTheme="minorHAnsi" w:hAnsiTheme="minorHAnsi" w:cstheme="minorHAnsi"/>
          <w:b/>
        </w:rPr>
        <w:t>“shrinkage”</w:t>
      </w:r>
      <w:r w:rsidRPr="00D2040D">
        <w:rPr>
          <w:rFonts w:asciiTheme="minorHAnsi" w:hAnsiTheme="minorHAnsi" w:cstheme="minorHAnsi"/>
          <w:b/>
          <w:spacing w:val="32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28"/>
        </w:rPr>
        <w:t xml:space="preserve"> </w:t>
      </w:r>
      <w:r w:rsidRPr="00D2040D">
        <w:rPr>
          <w:rFonts w:asciiTheme="minorHAnsi" w:hAnsiTheme="minorHAnsi" w:cstheme="minorHAnsi"/>
          <w:b/>
        </w:rPr>
        <w:t>recorded</w:t>
      </w:r>
      <w:r w:rsidRPr="00D2040D">
        <w:rPr>
          <w:rFonts w:asciiTheme="minorHAnsi" w:hAnsiTheme="minorHAnsi" w:cstheme="minorHAnsi"/>
          <w:b/>
          <w:spacing w:val="32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29"/>
        </w:rPr>
        <w:t xml:space="preserve"> </w:t>
      </w:r>
      <w:r w:rsidRPr="00D2040D">
        <w:rPr>
          <w:rFonts w:asciiTheme="minorHAnsi" w:hAnsiTheme="minorHAnsi" w:cstheme="minorHAnsi"/>
          <w:b/>
        </w:rPr>
        <w:t>cost</w:t>
      </w:r>
      <w:r w:rsidRPr="00D2040D">
        <w:rPr>
          <w:rFonts w:asciiTheme="minorHAnsi" w:hAnsiTheme="minorHAnsi" w:cstheme="minorHAnsi"/>
          <w:b/>
          <w:spacing w:val="30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31"/>
        </w:rPr>
        <w:t xml:space="preserve"> </w:t>
      </w:r>
      <w:r w:rsidRPr="00D2040D">
        <w:rPr>
          <w:rFonts w:asciiTheme="minorHAnsi" w:hAnsiTheme="minorHAnsi" w:cstheme="minorHAnsi"/>
          <w:b/>
        </w:rPr>
        <w:t>goods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sold.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8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An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employee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steals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small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tools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from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company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and</w:t>
      </w:r>
      <w:r w:rsidRPr="00D2040D">
        <w:rPr>
          <w:rFonts w:asciiTheme="minorHAnsi" w:hAnsiTheme="minorHAnsi" w:cstheme="minorHAnsi"/>
          <w:b/>
          <w:spacing w:val="5"/>
        </w:rPr>
        <w:t xml:space="preserve"> </w:t>
      </w:r>
      <w:r w:rsidRPr="00D2040D">
        <w:rPr>
          <w:rFonts w:asciiTheme="minorHAnsi" w:hAnsiTheme="minorHAnsi" w:cstheme="minorHAnsi"/>
          <w:b/>
        </w:rPr>
        <w:t>neglects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return</w:t>
      </w:r>
      <w:r w:rsidRPr="00D2040D">
        <w:rPr>
          <w:rFonts w:asciiTheme="minorHAnsi" w:hAnsiTheme="minorHAnsi" w:cstheme="minorHAnsi"/>
          <w:b/>
          <w:spacing w:val="3"/>
        </w:rPr>
        <w:t xml:space="preserve"> </w:t>
      </w:r>
      <w:r w:rsidRPr="00D2040D">
        <w:rPr>
          <w:rFonts w:asciiTheme="minorHAnsi" w:hAnsiTheme="minorHAnsi" w:cstheme="minorHAnsi"/>
          <w:b/>
        </w:rPr>
        <w:t>them;</w:t>
      </w:r>
      <w:r w:rsidRPr="00D2040D">
        <w:rPr>
          <w:rFonts w:asciiTheme="minorHAnsi" w:hAnsiTheme="minorHAnsi" w:cstheme="minorHAnsi"/>
          <w:b/>
          <w:spacing w:val="4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58"/>
        </w:rPr>
        <w:t xml:space="preserve"> </w:t>
      </w:r>
      <w:r w:rsidRPr="00D2040D">
        <w:rPr>
          <w:rFonts w:asciiTheme="minorHAnsi" w:hAnsiTheme="minorHAnsi" w:cstheme="minorHAnsi"/>
          <w:b/>
        </w:rPr>
        <w:t>cost is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reported as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a miscellaneous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operating expense.</w:t>
      </w:r>
    </w:p>
    <w:p w:rsidR="00397B64" w:rsidRPr="00D2040D" w:rsidRDefault="00397B64">
      <w:pPr>
        <w:pStyle w:val="BodyText"/>
        <w:spacing w:before="1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line="252" w:lineRule="exact"/>
        <w:ind w:left="462" w:hanging="361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Lapping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6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  <w:spacing w:val="-1"/>
        </w:rPr>
        <w:t>Making</w:t>
      </w:r>
      <w:r w:rsidRPr="00D2040D">
        <w:rPr>
          <w:rFonts w:asciiTheme="minorHAnsi" w:hAnsiTheme="minorHAnsi" w:cstheme="minorHAnsi"/>
          <w:b/>
          <w:spacing w:val="-15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the</w:t>
      </w:r>
      <w:r w:rsidRPr="00D2040D">
        <w:rPr>
          <w:rFonts w:asciiTheme="minorHAnsi" w:hAnsiTheme="minorHAnsi" w:cstheme="minorHAnsi"/>
          <w:b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financial</w:t>
      </w:r>
      <w:r w:rsidRPr="00D2040D">
        <w:rPr>
          <w:rFonts w:asciiTheme="minorHAnsi" w:hAnsiTheme="minorHAnsi" w:cstheme="minorHAnsi"/>
          <w:b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statements</w:t>
      </w:r>
      <w:r w:rsidRPr="00D2040D">
        <w:rPr>
          <w:rFonts w:asciiTheme="minorHAnsi" w:hAnsiTheme="minorHAnsi" w:cstheme="minorHAnsi"/>
          <w:b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  <w:spacing w:val="-1"/>
        </w:rPr>
        <w:t>indicate</w:t>
      </w:r>
      <w:r w:rsidRPr="00D2040D">
        <w:rPr>
          <w:rFonts w:asciiTheme="minorHAnsi" w:hAnsiTheme="minorHAnsi" w:cstheme="minorHAnsi"/>
          <w:b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</w:rPr>
        <w:t>more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</w:rPr>
        <w:t>favorable</w:t>
      </w:r>
      <w:r w:rsidRPr="00D2040D">
        <w:rPr>
          <w:rFonts w:asciiTheme="minorHAnsi" w:hAnsiTheme="minorHAnsi" w:cstheme="minorHAnsi"/>
          <w:b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</w:rPr>
        <w:t>position</w:t>
      </w:r>
      <w:r w:rsidRPr="00D2040D">
        <w:rPr>
          <w:rFonts w:asciiTheme="minorHAnsi" w:hAnsiTheme="minorHAnsi" w:cstheme="minorHAnsi"/>
          <w:b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</w:rPr>
        <w:t>by</w:t>
      </w:r>
      <w:r w:rsidRPr="00D2040D">
        <w:rPr>
          <w:rFonts w:asciiTheme="minorHAnsi" w:hAnsiTheme="minorHAnsi" w:cstheme="minorHAnsi"/>
          <w:b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</w:rPr>
        <w:t>giving</w:t>
      </w:r>
      <w:r w:rsidRPr="00D2040D">
        <w:rPr>
          <w:rFonts w:asciiTheme="minorHAnsi" w:hAnsiTheme="minorHAnsi" w:cstheme="minorHAnsi"/>
          <w:b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</w:rPr>
        <w:t>effect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transactions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a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period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other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than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that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which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these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actually</w:t>
      </w:r>
      <w:r w:rsidRPr="00D2040D">
        <w:rPr>
          <w:rFonts w:asciiTheme="minorHAnsi" w:hAnsiTheme="minorHAnsi" w:cstheme="minorHAnsi"/>
          <w:b/>
          <w:spacing w:val="-8"/>
        </w:rPr>
        <w:t xml:space="preserve"> </w:t>
      </w:r>
      <w:r w:rsidRPr="00D2040D">
        <w:rPr>
          <w:rFonts w:asciiTheme="minorHAnsi" w:hAnsiTheme="minorHAnsi" w:cstheme="minorHAnsi"/>
          <w:b/>
        </w:rPr>
        <w:t>occurred.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5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Done to inflate the cash position or cover the theft of cash by depositing at the end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of the accounting period a check drawing on one bank account in an</w:t>
      </w:r>
      <w:r w:rsidRPr="00D2040D">
        <w:rPr>
          <w:rFonts w:asciiTheme="minorHAnsi" w:hAnsiTheme="minorHAnsi" w:cstheme="minorHAnsi"/>
          <w:b/>
        </w:rPr>
        <w:t>other bank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account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without</w:t>
      </w:r>
      <w:r w:rsidRPr="00D2040D">
        <w:rPr>
          <w:rFonts w:asciiTheme="minorHAnsi" w:hAnsiTheme="minorHAnsi" w:cstheme="minorHAnsi"/>
          <w:b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</w:rPr>
        <w:t>making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14"/>
        </w:rPr>
        <w:t xml:space="preserve"> </w:t>
      </w:r>
      <w:r w:rsidRPr="00D2040D">
        <w:rPr>
          <w:rFonts w:asciiTheme="minorHAnsi" w:hAnsiTheme="minorHAnsi" w:cstheme="minorHAnsi"/>
          <w:b/>
        </w:rPr>
        <w:t>necessary</w:t>
      </w:r>
      <w:r w:rsidRPr="00D2040D">
        <w:rPr>
          <w:rFonts w:asciiTheme="minorHAnsi" w:hAnsiTheme="minorHAnsi" w:cstheme="minorHAnsi"/>
          <w:b/>
          <w:spacing w:val="-9"/>
        </w:rPr>
        <w:t xml:space="preserve"> </w:t>
      </w:r>
      <w:r w:rsidRPr="00D2040D">
        <w:rPr>
          <w:rFonts w:asciiTheme="minorHAnsi" w:hAnsiTheme="minorHAnsi" w:cstheme="minorHAnsi"/>
          <w:b/>
        </w:rPr>
        <w:t>deduction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-13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</w:rPr>
        <w:t>balance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11"/>
        </w:rPr>
        <w:t xml:space="preserve"> </w:t>
      </w:r>
      <w:r w:rsidRPr="00D2040D">
        <w:rPr>
          <w:rFonts w:asciiTheme="minorHAnsi" w:hAnsiTheme="minorHAnsi" w:cstheme="minorHAnsi"/>
          <w:b/>
        </w:rPr>
        <w:t>the</w:t>
      </w:r>
      <w:r w:rsidRPr="00D2040D">
        <w:rPr>
          <w:rFonts w:asciiTheme="minorHAnsi" w:hAnsiTheme="minorHAnsi" w:cstheme="minorHAnsi"/>
          <w:b/>
          <w:spacing w:val="-12"/>
        </w:rPr>
        <w:t xml:space="preserve"> </w:t>
      </w:r>
      <w:r w:rsidRPr="00D2040D">
        <w:rPr>
          <w:rFonts w:asciiTheme="minorHAnsi" w:hAnsiTheme="minorHAnsi" w:cstheme="minorHAnsi"/>
          <w:b/>
        </w:rPr>
        <w:t>first</w:t>
      </w:r>
      <w:r w:rsidRPr="00D2040D">
        <w:rPr>
          <w:rFonts w:asciiTheme="minorHAnsi" w:hAnsiTheme="minorHAnsi" w:cstheme="minorHAnsi"/>
          <w:b/>
          <w:spacing w:val="-10"/>
        </w:rPr>
        <w:t xml:space="preserve"> </w:t>
      </w:r>
      <w:r w:rsidRPr="00D2040D">
        <w:rPr>
          <w:rFonts w:asciiTheme="minorHAnsi" w:hAnsiTheme="minorHAnsi" w:cstheme="minorHAnsi"/>
          <w:b/>
        </w:rPr>
        <w:t>bank.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6"/>
        <w:jc w:val="both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An</w:t>
      </w:r>
      <w:r w:rsidRPr="00D2040D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irregularity</w:t>
      </w:r>
      <w:r w:rsidRPr="00D2040D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that</w:t>
      </w:r>
      <w:r w:rsidRPr="00D2040D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conceals</w:t>
      </w:r>
      <w:r w:rsidRPr="00D2040D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cash</w:t>
      </w:r>
      <w:r w:rsidRPr="00D2040D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shortages</w:t>
      </w:r>
      <w:r w:rsidRPr="00D2040D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by</w:t>
      </w:r>
      <w:r w:rsidRPr="00D2040D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</w:t>
      </w:r>
      <w:r w:rsidRPr="00D2040D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delay</w:t>
      </w:r>
      <w:r w:rsidRPr="00D2040D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in</w:t>
      </w:r>
      <w:r w:rsidRPr="00D2040D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recording</w:t>
      </w:r>
      <w:r w:rsidRPr="00D2040D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cash</w:t>
      </w:r>
      <w:r w:rsidRPr="00D2040D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collections, retaining a customer's payment on credit sales and covering up the</w:t>
      </w:r>
      <w:r w:rsidRPr="00D2040D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shortage</w:t>
      </w:r>
      <w:r w:rsidRPr="00D2040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with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subsequent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cash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receipts.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9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A kind of fraud committed by making entry of fictitious payments or failure to enter</w:t>
      </w:r>
      <w:r w:rsidRPr="00D2040D">
        <w:rPr>
          <w:rFonts w:asciiTheme="minorHAnsi" w:hAnsiTheme="minorHAnsi" w:cstheme="minorHAnsi"/>
          <w:b/>
          <w:spacing w:val="-59"/>
        </w:rPr>
        <w:t xml:space="preserve"> </w:t>
      </w:r>
      <w:r w:rsidRPr="00D2040D">
        <w:rPr>
          <w:rFonts w:asciiTheme="minorHAnsi" w:hAnsiTheme="minorHAnsi" w:cstheme="minorHAnsi"/>
          <w:b/>
        </w:rPr>
        <w:t>receipts.</w:t>
      </w:r>
    </w:p>
    <w:p w:rsidR="00397B64" w:rsidRPr="00D2040D" w:rsidRDefault="00397B64">
      <w:pPr>
        <w:pStyle w:val="BodyText"/>
        <w:spacing w:before="11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641" w:right="126" w:hanging="540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In general, material fraud perpetrated by which of the following are most difficult to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detect?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ind w:left="1009" w:hanging="369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Cashier.</w:t>
      </w:r>
      <w:r w:rsidRPr="00D2040D">
        <w:rPr>
          <w:rFonts w:asciiTheme="minorHAnsi" w:hAnsiTheme="minorHAnsi" w:cstheme="minorHAnsi"/>
          <w:b/>
        </w:rPr>
        <w:tab/>
        <w:t>c.</w:t>
      </w:r>
      <w:r w:rsidRPr="00D2040D">
        <w:rPr>
          <w:rFonts w:asciiTheme="minorHAnsi" w:hAnsiTheme="minorHAnsi" w:cstheme="minorHAnsi"/>
          <w:b/>
          <w:spacing w:val="48"/>
        </w:rPr>
        <w:t xml:space="preserve"> </w:t>
      </w:r>
      <w:r w:rsidRPr="00D2040D">
        <w:rPr>
          <w:rFonts w:asciiTheme="minorHAnsi" w:hAnsiTheme="minorHAnsi" w:cstheme="minorHAnsi"/>
          <w:b/>
        </w:rPr>
        <w:t>Internal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auditor.</w:t>
      </w:r>
    </w:p>
    <w:p w:rsidR="00397B64" w:rsidRPr="00D2040D" w:rsidRDefault="00397B64">
      <w:pPr>
        <w:rPr>
          <w:rFonts w:asciiTheme="minorHAnsi" w:hAnsiTheme="minorHAnsi" w:cstheme="minorHAnsi"/>
        </w:rPr>
        <w:sectPr w:rsidR="00397B64" w:rsidRPr="00D2040D">
          <w:headerReference w:type="default" r:id="rId11"/>
          <w:footerReference w:type="default" r:id="rId12"/>
          <w:pgSz w:w="12240" w:h="18720"/>
          <w:pgMar w:top="1060" w:right="1040" w:bottom="1100" w:left="1340" w:header="727" w:footer="911" w:gutter="0"/>
          <w:cols w:space="720"/>
        </w:sectPr>
      </w:pP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22"/>
          <w:tab w:val="left" w:pos="5141"/>
        </w:tabs>
        <w:spacing w:before="83"/>
        <w:ind w:left="1021" w:hanging="381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Keypunch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operator.</w:t>
      </w:r>
      <w:r w:rsidRPr="00D2040D">
        <w:rPr>
          <w:rFonts w:asciiTheme="minorHAnsi" w:hAnsiTheme="minorHAnsi" w:cstheme="minorHAnsi"/>
          <w:b/>
        </w:rPr>
        <w:tab/>
      </w:r>
      <w:r w:rsidRPr="00D2040D">
        <w:rPr>
          <w:rFonts w:asciiTheme="minorHAnsi" w:hAnsiTheme="minorHAnsi" w:cstheme="minorHAnsi"/>
          <w:b/>
          <w:color w:val="FF0000"/>
        </w:rPr>
        <w:t>d.</w:t>
      </w:r>
      <w:r w:rsidRPr="00D2040D">
        <w:rPr>
          <w:rFonts w:asciiTheme="minorHAnsi" w:hAnsiTheme="minorHAnsi" w:cstheme="minorHAnsi"/>
          <w:b/>
          <w:color w:val="FF0000"/>
          <w:spacing w:val="48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Controller.</w:t>
      </w:r>
    </w:p>
    <w:p w:rsidR="00397B64" w:rsidRPr="00D2040D" w:rsidRDefault="00397B64">
      <w:pPr>
        <w:pStyle w:val="BodyText"/>
        <w:spacing w:before="11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641" w:right="119" w:hanging="540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Certain management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characteristics may heighten the auditor's concern about</w:t>
      </w:r>
      <w:r w:rsidRPr="00D2040D">
        <w:rPr>
          <w:rFonts w:asciiTheme="minorHAnsi" w:hAnsiTheme="minorHAnsi" w:cstheme="minorHAnsi"/>
          <w:b/>
          <w:spacing w:val="61"/>
        </w:rPr>
        <w:t xml:space="preserve"> </w:t>
      </w:r>
      <w:r w:rsidRPr="00D2040D">
        <w:rPr>
          <w:rFonts w:asciiTheme="minorHAnsi" w:hAnsiTheme="minorHAnsi" w:cstheme="minorHAnsi"/>
          <w:b/>
        </w:rPr>
        <w:t>the risk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of material misstatements. The characteristic that is least likely to cause concern is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that management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jc w:val="both"/>
        <w:rPr>
          <w:rFonts w:asciiTheme="minorHAnsi" w:hAnsiTheme="minorHAnsi" w:cstheme="minorHAnsi"/>
          <w:b/>
          <w:color w:val="FF0000"/>
        </w:rPr>
      </w:pPr>
      <w:r w:rsidRPr="00D2040D">
        <w:rPr>
          <w:rFonts w:asciiTheme="minorHAnsi" w:hAnsiTheme="minorHAnsi" w:cstheme="minorHAnsi"/>
          <w:b/>
          <w:color w:val="FF0000"/>
        </w:rPr>
        <w:t>Operating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and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financing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decisions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are</w:t>
      </w:r>
      <w:r w:rsidRPr="00D2040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made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by</w:t>
      </w:r>
      <w:r w:rsidRPr="00D2040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numerous</w:t>
      </w:r>
      <w:r w:rsidRPr="00D2040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  <w:color w:val="FF0000"/>
        </w:rPr>
        <w:t>individuals.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Commits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to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unduly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aggressive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forecasts.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7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Has an excessive interest in increasing the entity's stock price through use of</w:t>
      </w:r>
      <w:r w:rsidRPr="00D2040D">
        <w:rPr>
          <w:rFonts w:asciiTheme="minorHAnsi" w:hAnsiTheme="minorHAnsi" w:cstheme="minorHAnsi"/>
          <w:b/>
          <w:spacing w:val="1"/>
        </w:rPr>
        <w:t xml:space="preserve"> </w:t>
      </w:r>
      <w:r w:rsidRPr="00D2040D">
        <w:rPr>
          <w:rFonts w:asciiTheme="minorHAnsi" w:hAnsiTheme="minorHAnsi" w:cstheme="minorHAnsi"/>
          <w:b/>
        </w:rPr>
        <w:t>unduly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aggressive</w:t>
      </w:r>
      <w:r w:rsidRPr="00D2040D">
        <w:rPr>
          <w:rFonts w:asciiTheme="minorHAnsi" w:hAnsiTheme="minorHAnsi" w:cstheme="minorHAnsi"/>
          <w:b/>
          <w:spacing w:val="2"/>
        </w:rPr>
        <w:t xml:space="preserve"> </w:t>
      </w:r>
      <w:r w:rsidRPr="00D2040D">
        <w:rPr>
          <w:rFonts w:asciiTheme="minorHAnsi" w:hAnsiTheme="minorHAnsi" w:cstheme="minorHAnsi"/>
          <w:b/>
        </w:rPr>
        <w:t>accounting</w:t>
      </w:r>
      <w:r w:rsidRPr="00D2040D">
        <w:rPr>
          <w:rFonts w:asciiTheme="minorHAnsi" w:hAnsiTheme="minorHAnsi" w:cstheme="minorHAnsi"/>
          <w:b/>
          <w:spacing w:val="-1"/>
        </w:rPr>
        <w:t xml:space="preserve"> </w:t>
      </w:r>
      <w:r w:rsidRPr="00D2040D">
        <w:rPr>
          <w:rFonts w:asciiTheme="minorHAnsi" w:hAnsiTheme="minorHAnsi" w:cstheme="minorHAnsi"/>
          <w:b/>
        </w:rPr>
        <w:t>practices.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jc w:val="both"/>
        <w:rPr>
          <w:rFonts w:asciiTheme="minorHAnsi" w:hAnsiTheme="minorHAnsi" w:cstheme="minorHAnsi"/>
          <w:b/>
        </w:rPr>
      </w:pPr>
      <w:r w:rsidRPr="00D2040D">
        <w:rPr>
          <w:rFonts w:asciiTheme="minorHAnsi" w:hAnsiTheme="minorHAnsi" w:cstheme="minorHAnsi"/>
          <w:b/>
        </w:rPr>
        <w:t>Is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interested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in</w:t>
      </w:r>
      <w:r w:rsidRPr="00D2040D">
        <w:rPr>
          <w:rFonts w:asciiTheme="minorHAnsi" w:hAnsiTheme="minorHAnsi" w:cstheme="minorHAnsi"/>
          <w:b/>
          <w:spacing w:val="-6"/>
        </w:rPr>
        <w:t xml:space="preserve"> </w:t>
      </w:r>
      <w:r w:rsidRPr="00D2040D">
        <w:rPr>
          <w:rFonts w:asciiTheme="minorHAnsi" w:hAnsiTheme="minorHAnsi" w:cstheme="minorHAnsi"/>
          <w:b/>
        </w:rPr>
        <w:t>inappropriate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methods</w:t>
      </w:r>
      <w:r w:rsidRPr="00D2040D">
        <w:rPr>
          <w:rFonts w:asciiTheme="minorHAnsi" w:hAnsiTheme="minorHAnsi" w:cstheme="minorHAnsi"/>
          <w:b/>
          <w:spacing w:val="-2"/>
        </w:rPr>
        <w:t xml:space="preserve"> </w:t>
      </w:r>
      <w:r w:rsidRPr="00D2040D">
        <w:rPr>
          <w:rFonts w:asciiTheme="minorHAnsi" w:hAnsiTheme="minorHAnsi" w:cstheme="minorHAnsi"/>
          <w:b/>
        </w:rPr>
        <w:t>of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minimizing</w:t>
      </w:r>
      <w:r w:rsidRPr="00D2040D">
        <w:rPr>
          <w:rFonts w:asciiTheme="minorHAnsi" w:hAnsiTheme="minorHAnsi" w:cstheme="minorHAnsi"/>
          <w:b/>
          <w:spacing w:val="-3"/>
        </w:rPr>
        <w:t xml:space="preserve"> </w:t>
      </w:r>
      <w:r w:rsidRPr="00D2040D">
        <w:rPr>
          <w:rFonts w:asciiTheme="minorHAnsi" w:hAnsiTheme="minorHAnsi" w:cstheme="minorHAnsi"/>
          <w:b/>
        </w:rPr>
        <w:t>earnings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for</w:t>
      </w:r>
      <w:r w:rsidRPr="00D2040D">
        <w:rPr>
          <w:rFonts w:asciiTheme="minorHAnsi" w:hAnsiTheme="minorHAnsi" w:cstheme="minorHAnsi"/>
          <w:b/>
          <w:spacing w:val="-5"/>
        </w:rPr>
        <w:t xml:space="preserve"> </w:t>
      </w:r>
      <w:r w:rsidRPr="00D2040D">
        <w:rPr>
          <w:rFonts w:asciiTheme="minorHAnsi" w:hAnsiTheme="minorHAnsi" w:cstheme="minorHAnsi"/>
          <w:b/>
        </w:rPr>
        <w:t>tax</w:t>
      </w:r>
      <w:r w:rsidRPr="00D2040D">
        <w:rPr>
          <w:rFonts w:asciiTheme="minorHAnsi" w:hAnsiTheme="minorHAnsi" w:cstheme="minorHAnsi"/>
          <w:b/>
          <w:spacing w:val="-4"/>
        </w:rPr>
        <w:t xml:space="preserve"> </w:t>
      </w:r>
      <w:r w:rsidRPr="00D2040D">
        <w:rPr>
          <w:rFonts w:asciiTheme="minorHAnsi" w:hAnsiTheme="minorHAnsi" w:cstheme="minorHAnsi"/>
          <w:b/>
        </w:rPr>
        <w:t>purposes.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  <w:b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641" w:right="117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Which of the following information discovered during an audit most likely would raise a question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concerning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possible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illegal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acts?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Related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party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transactions,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although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properly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disclosed,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were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pervasive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during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year.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entity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prepared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several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large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checks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payable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to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cash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during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year.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8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Material</w:t>
      </w:r>
      <w:r w:rsidRPr="00D2040D">
        <w:rPr>
          <w:rFonts w:asciiTheme="minorHAnsi" w:hAnsiTheme="minorHAnsi" w:cstheme="minorHAnsi"/>
          <w:spacing w:val="18"/>
        </w:rPr>
        <w:t xml:space="preserve"> </w:t>
      </w:r>
      <w:r w:rsidRPr="00D2040D">
        <w:rPr>
          <w:rFonts w:asciiTheme="minorHAnsi" w:hAnsiTheme="minorHAnsi" w:cstheme="minorHAnsi"/>
        </w:rPr>
        <w:t>internal</w:t>
      </w:r>
      <w:r w:rsidRPr="00D2040D">
        <w:rPr>
          <w:rFonts w:asciiTheme="minorHAnsi" w:hAnsiTheme="minorHAnsi" w:cstheme="minorHAnsi"/>
          <w:spacing w:val="18"/>
        </w:rPr>
        <w:t xml:space="preserve"> </w:t>
      </w:r>
      <w:r w:rsidRPr="00D2040D">
        <w:rPr>
          <w:rFonts w:asciiTheme="minorHAnsi" w:hAnsiTheme="minorHAnsi" w:cstheme="minorHAnsi"/>
        </w:rPr>
        <w:t>control</w:t>
      </w:r>
      <w:r w:rsidRPr="00D2040D">
        <w:rPr>
          <w:rFonts w:asciiTheme="minorHAnsi" w:hAnsiTheme="minorHAnsi" w:cstheme="minorHAnsi"/>
          <w:spacing w:val="18"/>
        </w:rPr>
        <w:t xml:space="preserve"> </w:t>
      </w:r>
      <w:r w:rsidRPr="00D2040D">
        <w:rPr>
          <w:rFonts w:asciiTheme="minorHAnsi" w:hAnsiTheme="minorHAnsi" w:cstheme="minorHAnsi"/>
        </w:rPr>
        <w:t>weaknesses</w:t>
      </w:r>
      <w:r w:rsidRPr="00D2040D">
        <w:rPr>
          <w:rFonts w:asciiTheme="minorHAnsi" w:hAnsiTheme="minorHAnsi" w:cstheme="minorHAnsi"/>
          <w:spacing w:val="21"/>
        </w:rPr>
        <w:t xml:space="preserve"> </w:t>
      </w:r>
      <w:r w:rsidRPr="00D2040D">
        <w:rPr>
          <w:rFonts w:asciiTheme="minorHAnsi" w:hAnsiTheme="minorHAnsi" w:cstheme="minorHAnsi"/>
        </w:rPr>
        <w:t>previously</w:t>
      </w:r>
      <w:r w:rsidRPr="00D2040D">
        <w:rPr>
          <w:rFonts w:asciiTheme="minorHAnsi" w:hAnsiTheme="minorHAnsi" w:cstheme="minorHAnsi"/>
          <w:spacing w:val="21"/>
        </w:rPr>
        <w:t xml:space="preserve"> </w:t>
      </w:r>
      <w:r w:rsidRPr="00D2040D">
        <w:rPr>
          <w:rFonts w:asciiTheme="minorHAnsi" w:hAnsiTheme="minorHAnsi" w:cstheme="minorHAnsi"/>
        </w:rPr>
        <w:t>reported</w:t>
      </w:r>
      <w:r w:rsidRPr="00D2040D">
        <w:rPr>
          <w:rFonts w:asciiTheme="minorHAnsi" w:hAnsiTheme="minorHAnsi" w:cstheme="minorHAnsi"/>
          <w:spacing w:val="19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16"/>
        </w:rPr>
        <w:t xml:space="preserve"> </w:t>
      </w:r>
      <w:r w:rsidRPr="00D2040D">
        <w:rPr>
          <w:rFonts w:asciiTheme="minorHAnsi" w:hAnsiTheme="minorHAnsi" w:cstheme="minorHAnsi"/>
        </w:rPr>
        <w:t>management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were</w:t>
      </w:r>
      <w:r w:rsidRPr="00D2040D">
        <w:rPr>
          <w:rFonts w:asciiTheme="minorHAnsi" w:hAnsiTheme="minorHAnsi" w:cstheme="minorHAnsi"/>
          <w:spacing w:val="19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corrected.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entity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was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campaign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contributor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several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local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political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candidates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during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year.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641" w:right="114" w:hanging="54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In a financial statement audit, the auditor should consider categories of fraud risk factors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relating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misstatements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arising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from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(1)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fraudulent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reporting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(2)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misappropriation of assets.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 xml:space="preserve">Which of the following is a category of risk factors </w:t>
      </w:r>
      <w:r w:rsidRPr="00D2040D">
        <w:rPr>
          <w:rFonts w:asciiTheme="minorHAnsi" w:hAnsiTheme="minorHAnsi" w:cstheme="minorHAnsi"/>
        </w:rPr>
        <w:t>that should be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considered in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relation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misstatements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arising from misappropriation of assets?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line="252" w:lineRule="exact"/>
        <w:ind w:left="1009" w:hanging="369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Industry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conditions.</w:t>
      </w:r>
      <w:r w:rsidRPr="00D2040D">
        <w:rPr>
          <w:rFonts w:asciiTheme="minorHAnsi" w:hAnsiTheme="minorHAnsi" w:cstheme="minorHAnsi"/>
        </w:rPr>
        <w:tab/>
        <w:t>c.</w:t>
      </w:r>
      <w:r w:rsidRPr="00D2040D">
        <w:rPr>
          <w:rFonts w:asciiTheme="minorHAnsi" w:hAnsiTheme="minorHAnsi" w:cstheme="minorHAnsi"/>
          <w:spacing w:val="51"/>
        </w:rPr>
        <w:t xml:space="preserve"> </w:t>
      </w:r>
      <w:r w:rsidRPr="00D2040D">
        <w:rPr>
          <w:rFonts w:asciiTheme="minorHAnsi" w:hAnsiTheme="minorHAnsi" w:cstheme="minorHAnsi"/>
        </w:rPr>
        <w:t>Management’s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characteristics.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10"/>
          <w:tab w:val="left" w:pos="5141"/>
        </w:tabs>
        <w:spacing w:line="252" w:lineRule="exact"/>
        <w:ind w:left="1009" w:hanging="369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Operating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characteristics.</w:t>
      </w:r>
      <w:r w:rsidRPr="00D2040D">
        <w:rPr>
          <w:rFonts w:asciiTheme="minorHAnsi" w:hAnsiTheme="minorHAnsi" w:cstheme="minorHAnsi"/>
        </w:rPr>
        <w:tab/>
      </w:r>
      <w:r w:rsidRPr="00D2040D">
        <w:rPr>
          <w:rFonts w:asciiTheme="minorHAnsi" w:hAnsiTheme="minorHAnsi" w:cstheme="minorHAnsi"/>
          <w:color w:val="FF0000"/>
        </w:rPr>
        <w:t>d.</w:t>
      </w:r>
      <w:r w:rsidRPr="00D2040D">
        <w:rPr>
          <w:rFonts w:asciiTheme="minorHAnsi" w:hAnsiTheme="minorHAnsi" w:cstheme="minorHAnsi"/>
          <w:color w:val="FF0000"/>
          <w:spacing w:val="5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Controls.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462"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most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likely to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presume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high risk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defalcation exists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if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2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client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multinational company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does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business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numerous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foreign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countries.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client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does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business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with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several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related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parties.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3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color w:val="FF0000"/>
        </w:rPr>
        <w:t>Inadequate</w:t>
      </w:r>
      <w:r w:rsidRPr="00D2040D">
        <w:rPr>
          <w:rFonts w:asciiTheme="minorHAnsi" w:hAnsiTheme="minorHAnsi" w:cstheme="minorHAnsi"/>
          <w:color w:val="FF0000"/>
          <w:spacing w:val="4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segregation</w:t>
      </w:r>
      <w:r w:rsidRPr="00D2040D">
        <w:rPr>
          <w:rFonts w:asciiTheme="minorHAnsi" w:hAnsiTheme="minorHAnsi" w:cstheme="minorHAnsi"/>
          <w:color w:val="FF0000"/>
          <w:spacing w:val="4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of</w:t>
      </w:r>
      <w:r w:rsidRPr="00D2040D">
        <w:rPr>
          <w:rFonts w:asciiTheme="minorHAnsi" w:hAnsiTheme="minorHAnsi" w:cstheme="minorHAnsi"/>
          <w:color w:val="FF0000"/>
          <w:spacing w:val="4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duties</w:t>
      </w:r>
      <w:r w:rsidRPr="00D2040D">
        <w:rPr>
          <w:rFonts w:asciiTheme="minorHAnsi" w:hAnsiTheme="minorHAnsi" w:cstheme="minorHAnsi"/>
          <w:color w:val="FF0000"/>
          <w:spacing w:val="4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places</w:t>
      </w:r>
      <w:r w:rsidRPr="00D2040D">
        <w:rPr>
          <w:rFonts w:asciiTheme="minorHAnsi" w:hAnsiTheme="minorHAnsi" w:cstheme="minorHAnsi"/>
          <w:color w:val="FF0000"/>
          <w:spacing w:val="4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an</w:t>
      </w:r>
      <w:r w:rsidRPr="00D2040D">
        <w:rPr>
          <w:rFonts w:asciiTheme="minorHAnsi" w:hAnsiTheme="minorHAnsi" w:cstheme="minorHAnsi"/>
          <w:color w:val="FF0000"/>
          <w:spacing w:val="4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employee</w:t>
      </w:r>
      <w:r w:rsidRPr="00D2040D">
        <w:rPr>
          <w:rFonts w:asciiTheme="minorHAnsi" w:hAnsiTheme="minorHAnsi" w:cstheme="minorHAnsi"/>
          <w:color w:val="FF0000"/>
          <w:spacing w:val="4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</w:t>
      </w:r>
      <w:r w:rsidRPr="00D2040D">
        <w:rPr>
          <w:rFonts w:asciiTheme="minorHAnsi" w:hAnsiTheme="minorHAnsi" w:cstheme="minorHAnsi"/>
          <w:color w:val="FF0000"/>
          <w:spacing w:val="4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</w:t>
      </w:r>
      <w:r w:rsidRPr="00D2040D">
        <w:rPr>
          <w:rFonts w:asciiTheme="minorHAnsi" w:hAnsiTheme="minorHAnsi" w:cstheme="minorHAnsi"/>
          <w:color w:val="FF0000"/>
          <w:spacing w:val="4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position</w:t>
      </w:r>
      <w:r w:rsidRPr="00D2040D">
        <w:rPr>
          <w:rFonts w:asciiTheme="minorHAnsi" w:hAnsiTheme="minorHAnsi" w:cstheme="minorHAnsi"/>
          <w:color w:val="FF0000"/>
          <w:spacing w:val="4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to</w:t>
      </w:r>
      <w:r w:rsidRPr="00D2040D">
        <w:rPr>
          <w:rFonts w:asciiTheme="minorHAnsi" w:hAnsiTheme="minorHAnsi" w:cstheme="minorHAnsi"/>
          <w:color w:val="FF0000"/>
          <w:spacing w:val="4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perpetrate</w:t>
      </w:r>
      <w:r w:rsidRPr="00D2040D">
        <w:rPr>
          <w:rFonts w:asciiTheme="minorHAnsi" w:hAnsiTheme="minorHAnsi" w:cstheme="minorHAnsi"/>
          <w:color w:val="FF0000"/>
          <w:spacing w:val="4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and</w:t>
      </w:r>
      <w:r w:rsidRPr="00D2040D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conceal thefts.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Inadequate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employee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training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results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lengthy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EDP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exception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reports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each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month.</w:t>
      </w:r>
    </w:p>
    <w:p w:rsidR="00397B64" w:rsidRPr="00D2040D" w:rsidRDefault="00397B64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641" w:right="112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Which of the following characteristics most likely would heighten an auditor’s concern about the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risk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intentional manipulation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financial statements?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Tu</w:t>
      </w:r>
      <w:r w:rsidRPr="00D2040D">
        <w:rPr>
          <w:rFonts w:asciiTheme="minorHAnsi" w:hAnsiTheme="minorHAnsi" w:cstheme="minorHAnsi"/>
        </w:rPr>
        <w:t>rnover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senior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accounting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personnel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low.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Insiders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recently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purchased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additional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shares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entity’s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stock.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Management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places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substantial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emphasis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on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meeting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earnings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projection.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rate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change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entity’s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industry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slow.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641" w:right="117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Which</w:t>
      </w:r>
      <w:r w:rsidRPr="00D2040D">
        <w:rPr>
          <w:rFonts w:asciiTheme="minorHAnsi" w:hAnsiTheme="minorHAnsi" w:cstheme="minorHAnsi"/>
          <w:spacing w:val="18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7"/>
        </w:rPr>
        <w:t xml:space="preserve"> </w:t>
      </w:r>
      <w:r w:rsidRPr="00D2040D">
        <w:rPr>
          <w:rFonts w:asciiTheme="minorHAnsi" w:hAnsiTheme="minorHAnsi" w:cstheme="minorHAnsi"/>
        </w:rPr>
        <w:t>following</w:t>
      </w:r>
      <w:r w:rsidRPr="00D2040D">
        <w:rPr>
          <w:rFonts w:asciiTheme="minorHAnsi" w:hAnsiTheme="minorHAnsi" w:cstheme="minorHAnsi"/>
          <w:spacing w:val="19"/>
        </w:rPr>
        <w:t xml:space="preserve"> </w:t>
      </w:r>
      <w:r w:rsidRPr="00D2040D">
        <w:rPr>
          <w:rFonts w:asciiTheme="minorHAnsi" w:hAnsiTheme="minorHAnsi" w:cstheme="minorHAnsi"/>
        </w:rPr>
        <w:t>circumstances</w:t>
      </w:r>
      <w:r w:rsidRPr="00D2040D">
        <w:rPr>
          <w:rFonts w:asciiTheme="minorHAnsi" w:hAnsiTheme="minorHAnsi" w:cstheme="minorHAnsi"/>
          <w:spacing w:val="19"/>
        </w:rPr>
        <w:t xml:space="preserve"> </w:t>
      </w:r>
      <w:r w:rsidRPr="00D2040D">
        <w:rPr>
          <w:rFonts w:asciiTheme="minorHAnsi" w:hAnsiTheme="minorHAnsi" w:cstheme="minorHAnsi"/>
        </w:rPr>
        <w:t>most</w:t>
      </w:r>
      <w:r w:rsidRPr="00D2040D">
        <w:rPr>
          <w:rFonts w:asciiTheme="minorHAnsi" w:hAnsiTheme="minorHAnsi" w:cstheme="minorHAnsi"/>
          <w:spacing w:val="18"/>
        </w:rPr>
        <w:t xml:space="preserve"> </w:t>
      </w:r>
      <w:r w:rsidRPr="00D2040D">
        <w:rPr>
          <w:rFonts w:asciiTheme="minorHAnsi" w:hAnsiTheme="minorHAnsi" w:cstheme="minorHAnsi"/>
        </w:rPr>
        <w:t>likely</w:t>
      </w:r>
      <w:r w:rsidRPr="00D2040D">
        <w:rPr>
          <w:rFonts w:asciiTheme="minorHAnsi" w:hAnsiTheme="minorHAnsi" w:cstheme="minorHAnsi"/>
          <w:spacing w:val="21"/>
        </w:rPr>
        <w:t xml:space="preserve"> </w:t>
      </w:r>
      <w:r w:rsidRPr="00D2040D">
        <w:rPr>
          <w:rFonts w:asciiTheme="minorHAnsi" w:hAnsiTheme="minorHAnsi" w:cstheme="minorHAnsi"/>
        </w:rPr>
        <w:t>would</w:t>
      </w:r>
      <w:r w:rsidRPr="00D2040D">
        <w:rPr>
          <w:rFonts w:asciiTheme="minorHAnsi" w:hAnsiTheme="minorHAnsi" w:cstheme="minorHAnsi"/>
          <w:spacing w:val="19"/>
        </w:rPr>
        <w:t xml:space="preserve"> </w:t>
      </w:r>
      <w:r w:rsidRPr="00D2040D">
        <w:rPr>
          <w:rFonts w:asciiTheme="minorHAnsi" w:hAnsiTheme="minorHAnsi" w:cstheme="minorHAnsi"/>
        </w:rPr>
        <w:t>cause</w:t>
      </w:r>
      <w:r w:rsidRPr="00D2040D">
        <w:rPr>
          <w:rFonts w:asciiTheme="minorHAnsi" w:hAnsiTheme="minorHAnsi" w:cstheme="minorHAnsi"/>
          <w:spacing w:val="19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19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19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19"/>
        </w:rPr>
        <w:t xml:space="preserve"> </w:t>
      </w:r>
      <w:r w:rsidRPr="00D2040D">
        <w:rPr>
          <w:rFonts w:asciiTheme="minorHAnsi" w:hAnsiTheme="minorHAnsi" w:cstheme="minorHAnsi"/>
        </w:rPr>
        <w:t>consider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whether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material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misstatements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exist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entity’s financial statements?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Management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places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little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emphasis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meeting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earnings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projections.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board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directors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makes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all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major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financing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decisions.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Reportable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conditions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previously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communicated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management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are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corrected.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Transactions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selected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for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testing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are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not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supported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by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proper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documentation.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641" w:right="121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Which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following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circumstances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most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likely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would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cause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believe</w:t>
      </w:r>
      <w:r w:rsidRPr="00D2040D">
        <w:rPr>
          <w:rFonts w:asciiTheme="minorHAnsi" w:hAnsiTheme="minorHAnsi" w:cstheme="minorHAnsi"/>
          <w:spacing w:val="61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material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misstatements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may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exist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entity’s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statements?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2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Accounts</w:t>
      </w:r>
      <w:r w:rsidRPr="00D2040D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receivable</w:t>
      </w:r>
      <w:r w:rsidRPr="00D2040D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confirmation</w:t>
      </w:r>
      <w:r w:rsidRPr="00D2040D">
        <w:rPr>
          <w:rFonts w:asciiTheme="minorHAnsi" w:hAnsiTheme="minorHAnsi" w:cstheme="minorHAnsi"/>
          <w:color w:val="FF0000"/>
          <w:spacing w:val="2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requests</w:t>
      </w:r>
      <w:r w:rsidRPr="00D2040D">
        <w:rPr>
          <w:rFonts w:asciiTheme="minorHAnsi" w:hAnsiTheme="minorHAnsi" w:cstheme="minorHAnsi"/>
          <w:color w:val="FF0000"/>
          <w:spacing w:val="2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yield</w:t>
      </w:r>
      <w:r w:rsidRPr="00D2040D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significantly</w:t>
      </w:r>
      <w:r w:rsidRPr="00D2040D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fewer</w:t>
      </w:r>
      <w:r w:rsidRPr="00D2040D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responses</w:t>
      </w:r>
      <w:r w:rsidRPr="00D2040D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than</w:t>
      </w:r>
      <w:r w:rsidRPr="00D2040D">
        <w:rPr>
          <w:rFonts w:asciiTheme="minorHAnsi" w:hAnsiTheme="minorHAnsi" w:cstheme="minorHAnsi"/>
          <w:color w:val="FF0000"/>
          <w:spacing w:val="-5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expected.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trails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computer-generated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transactions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exist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only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short-time.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4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27"/>
        </w:rPr>
        <w:t xml:space="preserve"> </w:t>
      </w:r>
      <w:r w:rsidRPr="00D2040D">
        <w:rPr>
          <w:rFonts w:asciiTheme="minorHAnsi" w:hAnsiTheme="minorHAnsi" w:cstheme="minorHAnsi"/>
        </w:rPr>
        <w:t>chief</w:t>
      </w:r>
      <w:r w:rsidRPr="00D2040D">
        <w:rPr>
          <w:rFonts w:asciiTheme="minorHAnsi" w:hAnsiTheme="minorHAnsi" w:cstheme="minorHAnsi"/>
          <w:spacing w:val="29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29"/>
        </w:rPr>
        <w:t xml:space="preserve"> </w:t>
      </w:r>
      <w:r w:rsidRPr="00D2040D">
        <w:rPr>
          <w:rFonts w:asciiTheme="minorHAnsi" w:hAnsiTheme="minorHAnsi" w:cstheme="minorHAnsi"/>
        </w:rPr>
        <w:t>officer</w:t>
      </w:r>
      <w:r w:rsidRPr="00D2040D">
        <w:rPr>
          <w:rFonts w:asciiTheme="minorHAnsi" w:hAnsiTheme="minorHAnsi" w:cstheme="minorHAnsi"/>
          <w:spacing w:val="29"/>
        </w:rPr>
        <w:t xml:space="preserve"> </w:t>
      </w:r>
      <w:r w:rsidRPr="00D2040D">
        <w:rPr>
          <w:rFonts w:asciiTheme="minorHAnsi" w:hAnsiTheme="minorHAnsi" w:cstheme="minorHAnsi"/>
        </w:rPr>
        <w:t>does</w:t>
      </w:r>
      <w:r w:rsidRPr="00D2040D">
        <w:rPr>
          <w:rFonts w:asciiTheme="minorHAnsi" w:hAnsiTheme="minorHAnsi" w:cstheme="minorHAnsi"/>
          <w:spacing w:val="28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27"/>
        </w:rPr>
        <w:t xml:space="preserve"> </w:t>
      </w:r>
      <w:r w:rsidRPr="00D2040D">
        <w:rPr>
          <w:rFonts w:asciiTheme="minorHAnsi" w:hAnsiTheme="minorHAnsi" w:cstheme="minorHAnsi"/>
        </w:rPr>
        <w:t>sign</w:t>
      </w:r>
      <w:r w:rsidRPr="00D2040D">
        <w:rPr>
          <w:rFonts w:asciiTheme="minorHAnsi" w:hAnsiTheme="minorHAnsi" w:cstheme="minorHAnsi"/>
          <w:spacing w:val="27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28"/>
        </w:rPr>
        <w:t xml:space="preserve"> </w:t>
      </w:r>
      <w:r w:rsidRPr="00D2040D">
        <w:rPr>
          <w:rFonts w:asciiTheme="minorHAnsi" w:hAnsiTheme="minorHAnsi" w:cstheme="minorHAnsi"/>
        </w:rPr>
        <w:t>management</w:t>
      </w:r>
      <w:r w:rsidRPr="00D2040D">
        <w:rPr>
          <w:rFonts w:asciiTheme="minorHAnsi" w:hAnsiTheme="minorHAnsi" w:cstheme="minorHAnsi"/>
          <w:spacing w:val="29"/>
        </w:rPr>
        <w:t xml:space="preserve"> </w:t>
      </w:r>
      <w:r w:rsidRPr="00D2040D">
        <w:rPr>
          <w:rFonts w:asciiTheme="minorHAnsi" w:hAnsiTheme="minorHAnsi" w:cstheme="minorHAnsi"/>
        </w:rPr>
        <w:t>representation</w:t>
      </w:r>
      <w:r w:rsidRPr="00D2040D">
        <w:rPr>
          <w:rFonts w:asciiTheme="minorHAnsi" w:hAnsiTheme="minorHAnsi" w:cstheme="minorHAnsi"/>
          <w:spacing w:val="28"/>
        </w:rPr>
        <w:t xml:space="preserve"> </w:t>
      </w:r>
      <w:r w:rsidRPr="00D2040D">
        <w:rPr>
          <w:rFonts w:asciiTheme="minorHAnsi" w:hAnsiTheme="minorHAnsi" w:cstheme="minorHAnsi"/>
        </w:rPr>
        <w:t>letter</w:t>
      </w:r>
      <w:r w:rsidRPr="00D2040D">
        <w:rPr>
          <w:rFonts w:asciiTheme="minorHAnsi" w:hAnsiTheme="minorHAnsi" w:cstheme="minorHAnsi"/>
          <w:spacing w:val="29"/>
        </w:rPr>
        <w:t xml:space="preserve"> </w:t>
      </w:r>
      <w:r w:rsidRPr="00D2040D">
        <w:rPr>
          <w:rFonts w:asciiTheme="minorHAnsi" w:hAnsiTheme="minorHAnsi" w:cstheme="minorHAnsi"/>
        </w:rPr>
        <w:t>until</w:t>
      </w:r>
      <w:r w:rsidRPr="00D2040D">
        <w:rPr>
          <w:rFonts w:asciiTheme="minorHAnsi" w:hAnsiTheme="minorHAnsi" w:cstheme="minorHAnsi"/>
          <w:spacing w:val="27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last day of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the auditor’s fieldwork.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Management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consults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with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other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accountants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about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significant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accounting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matters.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462"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Which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following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inquiries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are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auditors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required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make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management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regarding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fraud?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Whether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management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has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ever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intentionally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violated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</w:rPr>
        <w:t>securities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law.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4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Whether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management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has any knowledge</w:t>
      </w:r>
      <w:r w:rsidRPr="00D2040D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of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fraud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that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has been perpetrated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on or</w:t>
      </w:r>
      <w:r w:rsidRPr="00D2040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within</w:t>
      </w:r>
      <w:r w:rsidRPr="00D2040D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entity.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Management’s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attitudes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toward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its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employees.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Auditors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are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required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make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inquiries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management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relating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fraud.</w:t>
      </w:r>
    </w:p>
    <w:p w:rsidR="00397B64" w:rsidRPr="00D2040D" w:rsidRDefault="00397B64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462"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3"/>
        </w:rPr>
        <w:t>When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fraud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has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been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identified, CPA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responsibility consists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of</w:t>
      </w:r>
    </w:p>
    <w:p w:rsidR="00397B64" w:rsidRPr="00D2040D" w:rsidRDefault="00397B64">
      <w:pPr>
        <w:rPr>
          <w:rFonts w:asciiTheme="minorHAnsi" w:hAnsiTheme="minorHAnsi" w:cstheme="minorHAnsi"/>
        </w:rPr>
        <w:sectPr w:rsidR="00397B64" w:rsidRPr="00D2040D">
          <w:pgSz w:w="12240" w:h="18720"/>
          <w:pgMar w:top="1060" w:right="1040" w:bottom="1120" w:left="1340" w:header="727" w:footer="911" w:gutter="0"/>
          <w:cols w:space="720"/>
        </w:sectPr>
      </w:pP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4098"/>
          <w:tab w:val="left" w:pos="4099"/>
          <w:tab w:val="left" w:pos="8741"/>
          <w:tab w:val="left" w:pos="9471"/>
        </w:tabs>
        <w:spacing w:before="83"/>
        <w:ind w:left="821" w:right="108" w:hanging="18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Report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</w:rPr>
        <w:t>matter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police.</w:t>
      </w:r>
      <w:r w:rsidRPr="00D2040D">
        <w:rPr>
          <w:rFonts w:asciiTheme="minorHAnsi" w:hAnsiTheme="minorHAnsi" w:cstheme="minorHAnsi"/>
        </w:rPr>
        <w:tab/>
        <w:t>c.</w:t>
      </w:r>
      <w:r w:rsidRPr="00D2040D">
        <w:rPr>
          <w:rFonts w:asciiTheme="minorHAnsi" w:hAnsiTheme="minorHAnsi" w:cstheme="minorHAnsi"/>
        </w:rPr>
        <w:tab/>
      </w:r>
      <w:r w:rsidRPr="00D2040D">
        <w:rPr>
          <w:rFonts w:asciiTheme="minorHAnsi" w:hAnsiTheme="minorHAnsi" w:cstheme="minorHAnsi"/>
          <w:spacing w:val="-4"/>
        </w:rPr>
        <w:t>He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should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have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prevented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it.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4098"/>
          <w:tab w:val="left" w:pos="4099"/>
          <w:tab w:val="left" w:pos="9461"/>
        </w:tabs>
        <w:ind w:left="821" w:right="214" w:hanging="18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He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</w:rPr>
        <w:t>at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</w:rPr>
        <w:t>all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</w:rPr>
        <w:t>responsible.</w:t>
      </w:r>
      <w:r w:rsidRPr="00D2040D">
        <w:rPr>
          <w:rFonts w:asciiTheme="minorHAnsi" w:hAnsiTheme="minorHAnsi" w:cstheme="minorHAnsi"/>
        </w:rPr>
        <w:tab/>
      </w:r>
      <w:r w:rsidRPr="00D2040D">
        <w:rPr>
          <w:rFonts w:asciiTheme="minorHAnsi" w:hAnsiTheme="minorHAnsi" w:cstheme="minorHAnsi"/>
          <w:color w:val="FF0000"/>
          <w:spacing w:val="-3"/>
        </w:rPr>
        <w:t>d.</w:t>
      </w:r>
      <w:r w:rsidRPr="00D2040D">
        <w:rPr>
          <w:rFonts w:asciiTheme="minorHAnsi" w:hAnsiTheme="minorHAnsi" w:cstheme="minorHAnsi"/>
          <w:color w:val="FF0000"/>
          <w:spacing w:val="-5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Determination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of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its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extent.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"/>
        <w:ind w:left="641" w:right="124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Which</w:t>
      </w:r>
      <w:r w:rsidRPr="00D2040D">
        <w:rPr>
          <w:rFonts w:asciiTheme="minorHAnsi" w:hAnsiTheme="minorHAnsi" w:cstheme="minorHAnsi"/>
          <w:spacing w:val="8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7"/>
        </w:rPr>
        <w:t xml:space="preserve"> </w:t>
      </w:r>
      <w:r w:rsidRPr="00D2040D">
        <w:rPr>
          <w:rFonts w:asciiTheme="minorHAnsi" w:hAnsiTheme="minorHAnsi" w:cstheme="minorHAnsi"/>
        </w:rPr>
        <w:t>following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correct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concerning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required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documentation</w:t>
      </w:r>
      <w:r w:rsidRPr="00D2040D">
        <w:rPr>
          <w:rFonts w:asciiTheme="minorHAnsi" w:hAnsiTheme="minorHAnsi" w:cstheme="minorHAnsi"/>
          <w:spacing w:val="8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working</w:t>
      </w:r>
      <w:r w:rsidRPr="00D2040D">
        <w:rPr>
          <w:rFonts w:asciiTheme="minorHAnsi" w:hAnsiTheme="minorHAnsi" w:cstheme="minorHAnsi"/>
          <w:spacing w:val="8"/>
        </w:rPr>
        <w:t xml:space="preserve"> </w:t>
      </w:r>
      <w:r w:rsidRPr="00D2040D">
        <w:rPr>
          <w:rFonts w:asciiTheme="minorHAnsi" w:hAnsiTheme="minorHAnsi" w:cstheme="minorHAnsi"/>
        </w:rPr>
        <w:t>papers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performance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of the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assessment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risk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material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misstatement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due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fraud?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All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risk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factors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considered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should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documented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response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each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documented.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Those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risk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factors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identified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and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auditor’s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response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to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them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should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be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documented.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 major categories of risk factors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must be identified,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but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particular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responses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risk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factors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identified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need not be documented.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No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specific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documentation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required.</w:t>
      </w: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before="183"/>
        <w:ind w:left="641" w:right="123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When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becomes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aware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8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possible</w:t>
      </w:r>
      <w:r w:rsidRPr="00D2040D">
        <w:rPr>
          <w:rFonts w:asciiTheme="minorHAnsi" w:hAnsiTheme="minorHAnsi" w:cstheme="minorHAnsi"/>
          <w:spacing w:val="12"/>
        </w:rPr>
        <w:t xml:space="preserve"> </w:t>
      </w:r>
      <w:r w:rsidRPr="00D2040D">
        <w:rPr>
          <w:rFonts w:asciiTheme="minorHAnsi" w:hAnsiTheme="minorHAnsi" w:cstheme="minorHAnsi"/>
        </w:rPr>
        <w:t>illegal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act</w:t>
      </w:r>
      <w:r w:rsidRPr="00D2040D">
        <w:rPr>
          <w:rFonts w:asciiTheme="minorHAnsi" w:hAnsiTheme="minorHAnsi" w:cstheme="minorHAnsi"/>
          <w:spacing w:val="8"/>
        </w:rPr>
        <w:t xml:space="preserve"> </w:t>
      </w:r>
      <w:r w:rsidRPr="00D2040D">
        <w:rPr>
          <w:rFonts w:asciiTheme="minorHAnsi" w:hAnsiTheme="minorHAnsi" w:cstheme="minorHAnsi"/>
        </w:rPr>
        <w:t>by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9"/>
        </w:rPr>
        <w:t xml:space="preserve"> </w:t>
      </w:r>
      <w:r w:rsidRPr="00D2040D">
        <w:rPr>
          <w:rFonts w:asciiTheme="minorHAnsi" w:hAnsiTheme="minorHAnsi" w:cstheme="minorHAnsi"/>
        </w:rPr>
        <w:t>client,</w:t>
      </w:r>
      <w:r w:rsidRPr="00D2040D">
        <w:rPr>
          <w:rFonts w:asciiTheme="minorHAnsi" w:hAnsiTheme="minorHAnsi" w:cstheme="minorHAnsi"/>
          <w:spacing w:val="10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7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11"/>
        </w:rPr>
        <w:t xml:space="preserve"> </w:t>
      </w:r>
      <w:r w:rsidRPr="00D2040D">
        <w:rPr>
          <w:rFonts w:asciiTheme="minorHAnsi" w:hAnsiTheme="minorHAnsi" w:cstheme="minorHAnsi"/>
        </w:rPr>
        <w:t>should</w:t>
      </w:r>
      <w:r w:rsidRPr="00D2040D">
        <w:rPr>
          <w:rFonts w:asciiTheme="minorHAnsi" w:hAnsiTheme="minorHAnsi" w:cstheme="minorHAnsi"/>
          <w:spacing w:val="11"/>
        </w:rPr>
        <w:t xml:space="preserve"> </w:t>
      </w:r>
      <w:r w:rsidRPr="00D2040D">
        <w:rPr>
          <w:rFonts w:asciiTheme="minorHAnsi" w:hAnsiTheme="minorHAnsi" w:cstheme="minorHAnsi"/>
        </w:rPr>
        <w:t>obtain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understanding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the nature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 act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to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Evaluate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effect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on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financial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statements.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Determine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reliability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6"/>
        </w:rPr>
        <w:t xml:space="preserve"> </w:t>
      </w:r>
      <w:r w:rsidRPr="00D2040D">
        <w:rPr>
          <w:rFonts w:asciiTheme="minorHAnsi" w:hAnsiTheme="minorHAnsi" w:cstheme="minorHAnsi"/>
        </w:rPr>
        <w:t>management’s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representation.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Consider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whether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other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similar acts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may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have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occurred.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Recommend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remedial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actions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committee.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spacing w:line="252" w:lineRule="exact"/>
        <w:ind w:left="462" w:hanging="361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2"/>
        </w:rPr>
        <w:t>Which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of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the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following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statements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concerning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illegal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acts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by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clients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is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correct?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4"/>
        <w:jc w:val="both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An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auditor's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responsibility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to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detect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illegal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acts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that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have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direct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and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material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effect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on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5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financial</w:t>
      </w:r>
      <w:r w:rsidRPr="00D2040D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statements</w:t>
      </w:r>
      <w:r w:rsidRPr="00D2040D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is</w:t>
      </w:r>
      <w:r w:rsidRPr="00D2040D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same</w:t>
      </w:r>
      <w:r w:rsidRPr="00D2040D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as</w:t>
      </w:r>
      <w:r w:rsidRPr="00D2040D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that</w:t>
      </w:r>
      <w:r w:rsidRPr="00D2040D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for</w:t>
      </w:r>
      <w:r w:rsidRPr="00D2040D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errors</w:t>
      </w:r>
      <w:r w:rsidRPr="00D2040D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and</w:t>
      </w:r>
      <w:r w:rsidRPr="00D2040D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irregularities.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6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1"/>
        </w:rPr>
        <w:t>An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audit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in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accordance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with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GAAS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normally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includes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procedures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specifically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designed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to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detect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illegal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acts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that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have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an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indirect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but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material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effect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on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the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financial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statements.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An auditor considers illegal acts from the perspective of the reliability of management's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representations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rather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than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their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relation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to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audi</w:t>
      </w:r>
      <w:r w:rsidRPr="00D2040D">
        <w:rPr>
          <w:rFonts w:asciiTheme="minorHAnsi" w:hAnsiTheme="minorHAnsi" w:cstheme="minorHAnsi"/>
          <w:spacing w:val="-1"/>
        </w:rPr>
        <w:t>t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objectives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derived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form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statement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assertions.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1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1"/>
        </w:rPr>
        <w:t>An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auditor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has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no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responsibility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to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detect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illegal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acts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by</w:t>
      </w:r>
      <w:r w:rsidRPr="00D2040D">
        <w:rPr>
          <w:rFonts w:asciiTheme="minorHAnsi" w:hAnsiTheme="minorHAnsi" w:cstheme="minorHAnsi"/>
          <w:spacing w:val="-15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clients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that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have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an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indirect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</w:rPr>
        <w:t>effect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statements.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Heading1"/>
        <w:numPr>
          <w:ilvl w:val="0"/>
          <w:numId w:val="19"/>
        </w:numPr>
        <w:tabs>
          <w:tab w:val="left" w:pos="462"/>
        </w:tabs>
        <w:spacing w:after="7"/>
        <w:ind w:left="462" w:hanging="361"/>
        <w:jc w:val="both"/>
        <w:rPr>
          <w:rFonts w:asciiTheme="minorHAnsi" w:hAnsiTheme="minorHAnsi" w:cstheme="minorHAnsi"/>
          <w:sz w:val="22"/>
          <w:szCs w:val="22"/>
        </w:rPr>
      </w:pPr>
      <w:r w:rsidRPr="00D2040D">
        <w:rPr>
          <w:rFonts w:asciiTheme="minorHAnsi" w:hAnsiTheme="minorHAnsi" w:cstheme="minorHAnsi"/>
          <w:sz w:val="22"/>
          <w:szCs w:val="22"/>
        </w:rPr>
        <w:t>Detection</w:t>
      </w:r>
      <w:r w:rsidRPr="00D2040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040D">
        <w:rPr>
          <w:rFonts w:asciiTheme="minorHAnsi" w:hAnsiTheme="minorHAnsi" w:cstheme="minorHAnsi"/>
          <w:sz w:val="22"/>
          <w:szCs w:val="22"/>
        </w:rPr>
        <w:t>of</w:t>
      </w:r>
      <w:r w:rsidRPr="00D2040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040D">
        <w:rPr>
          <w:rFonts w:asciiTheme="minorHAnsi" w:hAnsiTheme="minorHAnsi" w:cstheme="minorHAnsi"/>
          <w:sz w:val="22"/>
          <w:szCs w:val="22"/>
        </w:rPr>
        <w:t>noncompliance,</w:t>
      </w:r>
      <w:r w:rsidRPr="00D2040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040D">
        <w:rPr>
          <w:rFonts w:asciiTheme="minorHAnsi" w:hAnsiTheme="minorHAnsi" w:cstheme="minorHAnsi"/>
          <w:sz w:val="22"/>
          <w:szCs w:val="22"/>
        </w:rPr>
        <w:t>regardless</w:t>
      </w:r>
      <w:r w:rsidRPr="00D2040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040D">
        <w:rPr>
          <w:rFonts w:asciiTheme="minorHAnsi" w:hAnsiTheme="minorHAnsi" w:cstheme="minorHAnsi"/>
          <w:sz w:val="22"/>
          <w:szCs w:val="22"/>
        </w:rPr>
        <w:t>of</w:t>
      </w:r>
      <w:r w:rsidRPr="00D2040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040D">
        <w:rPr>
          <w:rFonts w:asciiTheme="minorHAnsi" w:hAnsiTheme="minorHAnsi" w:cstheme="minorHAnsi"/>
          <w:sz w:val="22"/>
          <w:szCs w:val="22"/>
        </w:rPr>
        <w:t>materiality,</w:t>
      </w:r>
      <w:r w:rsidRPr="00D2040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040D">
        <w:rPr>
          <w:rFonts w:asciiTheme="minorHAnsi" w:hAnsiTheme="minorHAnsi" w:cstheme="minorHAnsi"/>
          <w:sz w:val="22"/>
          <w:szCs w:val="22"/>
        </w:rPr>
        <w:t>requires</w:t>
      </w:r>
      <w:r w:rsidRPr="00D2040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040D">
        <w:rPr>
          <w:rFonts w:asciiTheme="minorHAnsi" w:hAnsiTheme="minorHAnsi" w:cstheme="minorHAnsi"/>
          <w:sz w:val="22"/>
          <w:szCs w:val="22"/>
        </w:rPr>
        <w:t>considerations</w:t>
      </w:r>
      <w:r w:rsidRPr="00D2040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040D">
        <w:rPr>
          <w:rFonts w:asciiTheme="minorHAnsi" w:hAnsiTheme="minorHAnsi" w:cstheme="minorHAnsi"/>
          <w:sz w:val="22"/>
          <w:szCs w:val="22"/>
        </w:rPr>
        <w:t>of</w:t>
      </w:r>
      <w:r w:rsidRPr="00D2040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040D">
        <w:rPr>
          <w:rFonts w:asciiTheme="minorHAnsi" w:hAnsiTheme="minorHAnsi" w:cstheme="minorHAnsi"/>
          <w:sz w:val="22"/>
          <w:szCs w:val="22"/>
        </w:rPr>
        <w:t>the</w:t>
      </w:r>
      <w:r w:rsidRPr="00D2040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040D">
        <w:rPr>
          <w:rFonts w:asciiTheme="minorHAnsi" w:hAnsiTheme="minorHAnsi" w:cstheme="minorHAnsi"/>
          <w:sz w:val="22"/>
          <w:szCs w:val="22"/>
        </w:rPr>
        <w:t>following:</w:t>
      </w:r>
    </w:p>
    <w:tbl>
      <w:tblPr>
        <w:tblW w:w="0" w:type="auto"/>
        <w:tblInd w:w="5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5"/>
        <w:gridCol w:w="878"/>
        <w:gridCol w:w="899"/>
        <w:gridCol w:w="898"/>
        <w:gridCol w:w="678"/>
      </w:tblGrid>
      <w:tr w:rsidR="00397B64" w:rsidRPr="00D2040D">
        <w:trPr>
          <w:trHeight w:val="248"/>
        </w:trPr>
        <w:tc>
          <w:tcPr>
            <w:tcW w:w="5115" w:type="dxa"/>
          </w:tcPr>
          <w:p w:rsidR="00397B64" w:rsidRPr="00D2040D" w:rsidRDefault="00397B64">
            <w:pPr>
              <w:pStyle w:val="TableParagraph"/>
              <w:spacing w:line="240" w:lineRule="auto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878" w:type="dxa"/>
          </w:tcPr>
          <w:p w:rsidR="00397B64" w:rsidRPr="00D2040D" w:rsidRDefault="00213CAD">
            <w:pPr>
              <w:pStyle w:val="TableParagraph"/>
              <w:spacing w:line="229" w:lineRule="exact"/>
              <w:ind w:right="19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899" w:type="dxa"/>
          </w:tcPr>
          <w:p w:rsidR="00397B64" w:rsidRPr="00D2040D" w:rsidRDefault="00213CAD">
            <w:pPr>
              <w:pStyle w:val="TableParagraph"/>
              <w:spacing w:line="229" w:lineRule="exact"/>
              <w:ind w:left="1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  <w:color w:val="FF0000"/>
              </w:rPr>
              <w:t>b</w:t>
            </w:r>
          </w:p>
        </w:tc>
        <w:tc>
          <w:tcPr>
            <w:tcW w:w="898" w:type="dxa"/>
          </w:tcPr>
          <w:p w:rsidR="00397B64" w:rsidRPr="00D2040D" w:rsidRDefault="00213CAD">
            <w:pPr>
              <w:pStyle w:val="TableParagraph"/>
              <w:spacing w:line="229" w:lineRule="exact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678" w:type="dxa"/>
          </w:tcPr>
          <w:p w:rsidR="00397B64" w:rsidRPr="00D2040D" w:rsidRDefault="00213CAD">
            <w:pPr>
              <w:pStyle w:val="TableParagraph"/>
              <w:spacing w:line="229" w:lineRule="exact"/>
              <w:ind w:left="220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</w:rPr>
              <w:t>d</w:t>
            </w:r>
          </w:p>
        </w:tc>
      </w:tr>
      <w:tr w:rsidR="00397B64" w:rsidRPr="00D2040D">
        <w:trPr>
          <w:trHeight w:val="252"/>
        </w:trPr>
        <w:tc>
          <w:tcPr>
            <w:tcW w:w="5115" w:type="dxa"/>
          </w:tcPr>
          <w:p w:rsidR="00397B64" w:rsidRPr="00D2040D" w:rsidRDefault="00213CAD">
            <w:pPr>
              <w:pStyle w:val="TableParagraph"/>
              <w:ind w:left="50"/>
              <w:jc w:val="left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</w:rPr>
              <w:t>Integrity</w:t>
            </w:r>
            <w:r w:rsidRPr="00D2040D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D2040D">
              <w:rPr>
                <w:rFonts w:asciiTheme="minorHAnsi" w:hAnsiTheme="minorHAnsi" w:cstheme="minorHAnsi"/>
              </w:rPr>
              <w:t>of</w:t>
            </w:r>
            <w:r w:rsidRPr="00D2040D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2040D">
              <w:rPr>
                <w:rFonts w:asciiTheme="minorHAnsi" w:hAnsiTheme="minorHAnsi" w:cstheme="minorHAnsi"/>
              </w:rPr>
              <w:t>management</w:t>
            </w:r>
          </w:p>
        </w:tc>
        <w:tc>
          <w:tcPr>
            <w:tcW w:w="878" w:type="dxa"/>
          </w:tcPr>
          <w:p w:rsidR="00397B64" w:rsidRPr="00D2040D" w:rsidRDefault="00213CAD">
            <w:pPr>
              <w:pStyle w:val="TableParagraph"/>
              <w:ind w:left="219" w:right="238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899" w:type="dxa"/>
          </w:tcPr>
          <w:p w:rsidR="00397B64" w:rsidRPr="00D2040D" w:rsidRDefault="00213CAD">
            <w:pPr>
              <w:pStyle w:val="TableParagraph"/>
              <w:ind w:left="240" w:right="239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  <w:color w:val="FF0000"/>
              </w:rPr>
              <w:t>Yes</w:t>
            </w:r>
          </w:p>
        </w:tc>
        <w:tc>
          <w:tcPr>
            <w:tcW w:w="898" w:type="dxa"/>
          </w:tcPr>
          <w:p w:rsidR="00397B64" w:rsidRPr="00D2040D" w:rsidRDefault="00213CAD">
            <w:pPr>
              <w:pStyle w:val="TableParagraph"/>
              <w:ind w:left="239" w:right="239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678" w:type="dxa"/>
          </w:tcPr>
          <w:p w:rsidR="00397B64" w:rsidRPr="00D2040D" w:rsidRDefault="00213CAD">
            <w:pPr>
              <w:pStyle w:val="TableParagraph"/>
              <w:ind w:left="237" w:right="19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</w:rPr>
              <w:t>No</w:t>
            </w:r>
          </w:p>
        </w:tc>
      </w:tr>
      <w:tr w:rsidR="00397B64" w:rsidRPr="00D2040D">
        <w:trPr>
          <w:trHeight w:val="252"/>
        </w:trPr>
        <w:tc>
          <w:tcPr>
            <w:tcW w:w="5115" w:type="dxa"/>
          </w:tcPr>
          <w:p w:rsidR="00397B64" w:rsidRPr="00D2040D" w:rsidRDefault="00213CAD">
            <w:pPr>
              <w:pStyle w:val="TableParagraph"/>
              <w:ind w:left="50"/>
              <w:jc w:val="left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</w:rPr>
              <w:t>Possible effect</w:t>
            </w:r>
            <w:r w:rsidRPr="00D2040D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2040D">
              <w:rPr>
                <w:rFonts w:asciiTheme="minorHAnsi" w:hAnsiTheme="minorHAnsi" w:cstheme="minorHAnsi"/>
              </w:rPr>
              <w:t>on</w:t>
            </w:r>
            <w:r w:rsidRPr="00D2040D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2040D">
              <w:rPr>
                <w:rFonts w:asciiTheme="minorHAnsi" w:hAnsiTheme="minorHAnsi" w:cstheme="minorHAnsi"/>
              </w:rPr>
              <w:t>other</w:t>
            </w:r>
            <w:r w:rsidRPr="00D2040D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2040D">
              <w:rPr>
                <w:rFonts w:asciiTheme="minorHAnsi" w:hAnsiTheme="minorHAnsi" w:cstheme="minorHAnsi"/>
              </w:rPr>
              <w:t>aspects</w:t>
            </w:r>
            <w:r w:rsidRPr="00D2040D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2040D">
              <w:rPr>
                <w:rFonts w:asciiTheme="minorHAnsi" w:hAnsiTheme="minorHAnsi" w:cstheme="minorHAnsi"/>
              </w:rPr>
              <w:t>of</w:t>
            </w:r>
            <w:r w:rsidRPr="00D2040D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2040D">
              <w:rPr>
                <w:rFonts w:asciiTheme="minorHAnsi" w:hAnsiTheme="minorHAnsi" w:cstheme="minorHAnsi"/>
              </w:rPr>
              <w:t>the</w:t>
            </w:r>
            <w:r w:rsidRPr="00D2040D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2040D">
              <w:rPr>
                <w:rFonts w:asciiTheme="minorHAnsi" w:hAnsiTheme="minorHAnsi" w:cstheme="minorHAnsi"/>
              </w:rPr>
              <w:t>audit.</w:t>
            </w:r>
          </w:p>
        </w:tc>
        <w:tc>
          <w:tcPr>
            <w:tcW w:w="878" w:type="dxa"/>
          </w:tcPr>
          <w:p w:rsidR="00397B64" w:rsidRPr="00D2040D" w:rsidRDefault="00213CAD">
            <w:pPr>
              <w:pStyle w:val="TableParagraph"/>
              <w:ind w:left="219" w:right="238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899" w:type="dxa"/>
          </w:tcPr>
          <w:p w:rsidR="00397B64" w:rsidRPr="00D2040D" w:rsidRDefault="00213CAD">
            <w:pPr>
              <w:pStyle w:val="TableParagraph"/>
              <w:ind w:left="240" w:right="239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  <w:color w:val="FF0000"/>
              </w:rPr>
              <w:t>Yes</w:t>
            </w:r>
          </w:p>
        </w:tc>
        <w:tc>
          <w:tcPr>
            <w:tcW w:w="898" w:type="dxa"/>
          </w:tcPr>
          <w:p w:rsidR="00397B64" w:rsidRPr="00D2040D" w:rsidRDefault="00213CAD">
            <w:pPr>
              <w:pStyle w:val="TableParagraph"/>
              <w:ind w:left="238" w:right="239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678" w:type="dxa"/>
          </w:tcPr>
          <w:p w:rsidR="00397B64" w:rsidRPr="00D2040D" w:rsidRDefault="00213CAD">
            <w:pPr>
              <w:pStyle w:val="TableParagraph"/>
              <w:ind w:left="239" w:right="19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</w:rPr>
              <w:t>Yes</w:t>
            </w:r>
          </w:p>
        </w:tc>
      </w:tr>
      <w:tr w:rsidR="00397B64" w:rsidRPr="00D2040D">
        <w:trPr>
          <w:trHeight w:val="248"/>
        </w:trPr>
        <w:tc>
          <w:tcPr>
            <w:tcW w:w="5115" w:type="dxa"/>
          </w:tcPr>
          <w:p w:rsidR="00397B64" w:rsidRPr="00D2040D" w:rsidRDefault="00213CAD">
            <w:pPr>
              <w:pStyle w:val="TableParagraph"/>
              <w:spacing w:line="229" w:lineRule="exact"/>
              <w:ind w:left="50"/>
              <w:jc w:val="left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</w:rPr>
              <w:t>Legal</w:t>
            </w:r>
            <w:r w:rsidRPr="00D2040D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2040D">
              <w:rPr>
                <w:rFonts w:asciiTheme="minorHAnsi" w:hAnsiTheme="minorHAnsi" w:cstheme="minorHAnsi"/>
              </w:rPr>
              <w:t>determination</w:t>
            </w:r>
            <w:r w:rsidRPr="00D2040D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2040D">
              <w:rPr>
                <w:rFonts w:asciiTheme="minorHAnsi" w:hAnsiTheme="minorHAnsi" w:cstheme="minorHAnsi"/>
              </w:rPr>
              <w:t>of</w:t>
            </w:r>
            <w:r w:rsidRPr="00D2040D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2040D">
              <w:rPr>
                <w:rFonts w:asciiTheme="minorHAnsi" w:hAnsiTheme="minorHAnsi" w:cstheme="minorHAnsi"/>
              </w:rPr>
              <w:t>the</w:t>
            </w:r>
            <w:r w:rsidRPr="00D2040D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2040D">
              <w:rPr>
                <w:rFonts w:asciiTheme="minorHAnsi" w:hAnsiTheme="minorHAnsi" w:cstheme="minorHAnsi"/>
              </w:rPr>
              <w:t>act</w:t>
            </w:r>
            <w:r w:rsidRPr="00D2040D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2040D">
              <w:rPr>
                <w:rFonts w:asciiTheme="minorHAnsi" w:hAnsiTheme="minorHAnsi" w:cstheme="minorHAnsi"/>
              </w:rPr>
              <w:t>of</w:t>
            </w:r>
            <w:r w:rsidRPr="00D2040D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2040D">
              <w:rPr>
                <w:rFonts w:asciiTheme="minorHAnsi" w:hAnsiTheme="minorHAnsi" w:cstheme="minorHAnsi"/>
              </w:rPr>
              <w:t>non-compliance.</w:t>
            </w:r>
          </w:p>
        </w:tc>
        <w:tc>
          <w:tcPr>
            <w:tcW w:w="878" w:type="dxa"/>
          </w:tcPr>
          <w:p w:rsidR="00397B64" w:rsidRPr="00D2040D" w:rsidRDefault="00213CAD">
            <w:pPr>
              <w:pStyle w:val="TableParagraph"/>
              <w:spacing w:line="229" w:lineRule="exact"/>
              <w:ind w:left="219" w:right="238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899" w:type="dxa"/>
          </w:tcPr>
          <w:p w:rsidR="00397B64" w:rsidRPr="00D2040D" w:rsidRDefault="00213CAD">
            <w:pPr>
              <w:pStyle w:val="TableParagraph"/>
              <w:spacing w:line="229" w:lineRule="exact"/>
              <w:ind w:left="239" w:right="239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  <w:color w:val="FF0000"/>
              </w:rPr>
              <w:t>No</w:t>
            </w:r>
          </w:p>
        </w:tc>
        <w:tc>
          <w:tcPr>
            <w:tcW w:w="898" w:type="dxa"/>
          </w:tcPr>
          <w:p w:rsidR="00397B64" w:rsidRPr="00D2040D" w:rsidRDefault="00213CAD">
            <w:pPr>
              <w:pStyle w:val="TableParagraph"/>
              <w:spacing w:line="229" w:lineRule="exact"/>
              <w:ind w:left="239" w:right="239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678" w:type="dxa"/>
          </w:tcPr>
          <w:p w:rsidR="00397B64" w:rsidRPr="00D2040D" w:rsidRDefault="00213CAD">
            <w:pPr>
              <w:pStyle w:val="TableParagraph"/>
              <w:spacing w:line="229" w:lineRule="exact"/>
              <w:ind w:left="237" w:right="19"/>
              <w:rPr>
                <w:rFonts w:asciiTheme="minorHAnsi" w:hAnsiTheme="minorHAnsi" w:cstheme="minorHAnsi"/>
              </w:rPr>
            </w:pPr>
            <w:r w:rsidRPr="00D2040D">
              <w:rPr>
                <w:rFonts w:asciiTheme="minorHAnsi" w:hAnsiTheme="minorHAnsi" w:cstheme="minorHAnsi"/>
              </w:rPr>
              <w:t>No</w:t>
            </w:r>
          </w:p>
        </w:tc>
      </w:tr>
    </w:tbl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641" w:right="117" w:hanging="540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If</w:t>
      </w:r>
      <w:r w:rsidRPr="00D2040D">
        <w:rPr>
          <w:rFonts w:asciiTheme="minorHAnsi" w:hAnsiTheme="minorHAnsi" w:cstheme="minorHAnsi"/>
          <w:spacing w:val="11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3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11"/>
        </w:rPr>
        <w:t xml:space="preserve"> </w:t>
      </w:r>
      <w:r w:rsidRPr="00D2040D">
        <w:rPr>
          <w:rFonts w:asciiTheme="minorHAnsi" w:hAnsiTheme="minorHAnsi" w:cstheme="minorHAnsi"/>
        </w:rPr>
        <w:t>considers</w:t>
      </w:r>
      <w:r w:rsidRPr="00D2040D">
        <w:rPr>
          <w:rFonts w:asciiTheme="minorHAnsi" w:hAnsiTheme="minorHAnsi" w:cstheme="minorHAnsi"/>
          <w:spacing w:val="15"/>
        </w:rPr>
        <w:t xml:space="preserve"> </w:t>
      </w: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12"/>
        </w:rPr>
        <w:t xml:space="preserve"> </w:t>
      </w:r>
      <w:r w:rsidRPr="00D2040D">
        <w:rPr>
          <w:rFonts w:asciiTheme="minorHAnsi" w:hAnsiTheme="minorHAnsi" w:cstheme="minorHAnsi"/>
        </w:rPr>
        <w:t>illegal</w:t>
      </w:r>
      <w:r w:rsidRPr="00D2040D">
        <w:rPr>
          <w:rFonts w:asciiTheme="minorHAnsi" w:hAnsiTheme="minorHAnsi" w:cstheme="minorHAnsi"/>
          <w:spacing w:val="14"/>
        </w:rPr>
        <w:t xml:space="preserve"> </w:t>
      </w:r>
      <w:r w:rsidRPr="00D2040D">
        <w:rPr>
          <w:rFonts w:asciiTheme="minorHAnsi" w:hAnsiTheme="minorHAnsi" w:cstheme="minorHAnsi"/>
        </w:rPr>
        <w:t>act</w:t>
      </w:r>
      <w:r w:rsidRPr="00D2040D">
        <w:rPr>
          <w:rFonts w:asciiTheme="minorHAnsi" w:hAnsiTheme="minorHAnsi" w:cstheme="minorHAnsi"/>
          <w:spacing w:val="13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11"/>
        </w:rPr>
        <w:t xml:space="preserve"> </w:t>
      </w:r>
      <w:r w:rsidRPr="00D2040D">
        <w:rPr>
          <w:rFonts w:asciiTheme="minorHAnsi" w:hAnsiTheme="minorHAnsi" w:cstheme="minorHAnsi"/>
        </w:rPr>
        <w:t>be</w:t>
      </w:r>
      <w:r w:rsidRPr="00D2040D">
        <w:rPr>
          <w:rFonts w:asciiTheme="minorHAnsi" w:hAnsiTheme="minorHAnsi" w:cstheme="minorHAnsi"/>
          <w:spacing w:val="12"/>
        </w:rPr>
        <w:t xml:space="preserve"> </w:t>
      </w:r>
      <w:r w:rsidRPr="00D2040D">
        <w:rPr>
          <w:rFonts w:asciiTheme="minorHAnsi" w:hAnsiTheme="minorHAnsi" w:cstheme="minorHAnsi"/>
        </w:rPr>
        <w:t>sufficiently</w:t>
      </w:r>
      <w:r w:rsidRPr="00D2040D">
        <w:rPr>
          <w:rFonts w:asciiTheme="minorHAnsi" w:hAnsiTheme="minorHAnsi" w:cstheme="minorHAnsi"/>
          <w:spacing w:val="15"/>
        </w:rPr>
        <w:t xml:space="preserve"> </w:t>
      </w:r>
      <w:r w:rsidRPr="00D2040D">
        <w:rPr>
          <w:rFonts w:asciiTheme="minorHAnsi" w:hAnsiTheme="minorHAnsi" w:cstheme="minorHAnsi"/>
        </w:rPr>
        <w:t>serious</w:t>
      </w:r>
      <w:r w:rsidRPr="00D2040D">
        <w:rPr>
          <w:rFonts w:asciiTheme="minorHAnsi" w:hAnsiTheme="minorHAnsi" w:cstheme="minorHAnsi"/>
          <w:spacing w:val="12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13"/>
        </w:rPr>
        <w:t xml:space="preserve"> </w:t>
      </w:r>
      <w:r w:rsidRPr="00D2040D">
        <w:rPr>
          <w:rFonts w:asciiTheme="minorHAnsi" w:hAnsiTheme="minorHAnsi" w:cstheme="minorHAnsi"/>
        </w:rPr>
        <w:t>warrant</w:t>
      </w:r>
      <w:r w:rsidRPr="00D2040D">
        <w:rPr>
          <w:rFonts w:asciiTheme="minorHAnsi" w:hAnsiTheme="minorHAnsi" w:cstheme="minorHAnsi"/>
          <w:spacing w:val="13"/>
        </w:rPr>
        <w:t xml:space="preserve"> </w:t>
      </w:r>
      <w:r w:rsidRPr="00D2040D">
        <w:rPr>
          <w:rFonts w:asciiTheme="minorHAnsi" w:hAnsiTheme="minorHAnsi" w:cstheme="minorHAnsi"/>
        </w:rPr>
        <w:t>withdrawing</w:t>
      </w:r>
      <w:r w:rsidRPr="00D2040D">
        <w:rPr>
          <w:rFonts w:asciiTheme="minorHAnsi" w:hAnsiTheme="minorHAnsi" w:cstheme="minorHAnsi"/>
          <w:spacing w:val="15"/>
        </w:rPr>
        <w:t xml:space="preserve"> </w:t>
      </w:r>
      <w:r w:rsidRPr="00D2040D">
        <w:rPr>
          <w:rFonts w:asciiTheme="minorHAnsi" w:hAnsiTheme="minorHAnsi" w:cstheme="minorHAnsi"/>
        </w:rPr>
        <w:t>from</w:t>
      </w:r>
      <w:r w:rsidRPr="00D2040D">
        <w:rPr>
          <w:rFonts w:asciiTheme="minorHAnsi" w:hAnsiTheme="minorHAnsi" w:cstheme="minorHAnsi"/>
          <w:spacing w:val="1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engagement, then the auditor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should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23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Notify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all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parties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who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may rely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upon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company’s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statements of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 company’s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illegal act.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Consult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with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legal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counsel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as</w:t>
      </w:r>
      <w:r w:rsidRPr="00D2040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to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what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other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action,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if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any,</w:t>
      </w:r>
      <w:r w:rsidRPr="00D2040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should</w:t>
      </w:r>
      <w:r w:rsidRPr="00D2040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be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taken.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/>
        <w:ind w:left="1001" w:right="117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Return</w:t>
      </w:r>
      <w:r w:rsidRPr="00D2040D">
        <w:rPr>
          <w:rFonts w:asciiTheme="minorHAnsi" w:hAnsiTheme="minorHAnsi" w:cstheme="minorHAnsi"/>
          <w:spacing w:val="21"/>
        </w:rPr>
        <w:t xml:space="preserve"> </w:t>
      </w:r>
      <w:r w:rsidRPr="00D2040D">
        <w:rPr>
          <w:rFonts w:asciiTheme="minorHAnsi" w:hAnsiTheme="minorHAnsi" w:cstheme="minorHAnsi"/>
        </w:rPr>
        <w:t>all</w:t>
      </w:r>
      <w:r w:rsidRPr="00D2040D">
        <w:rPr>
          <w:rFonts w:asciiTheme="minorHAnsi" w:hAnsiTheme="minorHAnsi" w:cstheme="minorHAnsi"/>
          <w:spacing w:val="22"/>
        </w:rPr>
        <w:t xml:space="preserve"> </w:t>
      </w:r>
      <w:r w:rsidRPr="00D2040D">
        <w:rPr>
          <w:rFonts w:asciiTheme="minorHAnsi" w:hAnsiTheme="minorHAnsi" w:cstheme="minorHAnsi"/>
        </w:rPr>
        <w:t>incriminating</w:t>
      </w:r>
      <w:r w:rsidRPr="00D2040D">
        <w:rPr>
          <w:rFonts w:asciiTheme="minorHAnsi" w:hAnsiTheme="minorHAnsi" w:cstheme="minorHAnsi"/>
          <w:spacing w:val="23"/>
        </w:rPr>
        <w:t xml:space="preserve"> </w:t>
      </w:r>
      <w:r w:rsidRPr="00D2040D">
        <w:rPr>
          <w:rFonts w:asciiTheme="minorHAnsi" w:hAnsiTheme="minorHAnsi" w:cstheme="minorHAnsi"/>
        </w:rPr>
        <w:t>evidence</w:t>
      </w:r>
      <w:r w:rsidRPr="00D2040D">
        <w:rPr>
          <w:rFonts w:asciiTheme="minorHAnsi" w:hAnsiTheme="minorHAnsi" w:cstheme="minorHAnsi"/>
          <w:spacing w:val="22"/>
        </w:rPr>
        <w:t xml:space="preserve"> </w:t>
      </w:r>
      <w:r w:rsidRPr="00D2040D">
        <w:rPr>
          <w:rFonts w:asciiTheme="minorHAnsi" w:hAnsiTheme="minorHAnsi" w:cstheme="minorHAnsi"/>
        </w:rPr>
        <w:t>and</w:t>
      </w:r>
      <w:r w:rsidRPr="00D2040D">
        <w:rPr>
          <w:rFonts w:asciiTheme="minorHAnsi" w:hAnsiTheme="minorHAnsi" w:cstheme="minorHAnsi"/>
          <w:spacing w:val="23"/>
        </w:rPr>
        <w:t xml:space="preserve"> </w:t>
      </w:r>
      <w:r w:rsidRPr="00D2040D">
        <w:rPr>
          <w:rFonts w:asciiTheme="minorHAnsi" w:hAnsiTheme="minorHAnsi" w:cstheme="minorHAnsi"/>
        </w:rPr>
        <w:t>working</w:t>
      </w:r>
      <w:r w:rsidRPr="00D2040D">
        <w:rPr>
          <w:rFonts w:asciiTheme="minorHAnsi" w:hAnsiTheme="minorHAnsi" w:cstheme="minorHAnsi"/>
          <w:spacing w:val="21"/>
        </w:rPr>
        <w:t xml:space="preserve"> </w:t>
      </w:r>
      <w:r w:rsidRPr="00D2040D">
        <w:rPr>
          <w:rFonts w:asciiTheme="minorHAnsi" w:hAnsiTheme="minorHAnsi" w:cstheme="minorHAnsi"/>
        </w:rPr>
        <w:t>papers</w:t>
      </w:r>
      <w:r w:rsidRPr="00D2040D">
        <w:rPr>
          <w:rFonts w:asciiTheme="minorHAnsi" w:hAnsiTheme="minorHAnsi" w:cstheme="minorHAnsi"/>
          <w:spacing w:val="22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20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21"/>
        </w:rPr>
        <w:t xml:space="preserve"> </w:t>
      </w:r>
      <w:r w:rsidRPr="00D2040D">
        <w:rPr>
          <w:rFonts w:asciiTheme="minorHAnsi" w:hAnsiTheme="minorHAnsi" w:cstheme="minorHAnsi"/>
        </w:rPr>
        <w:t>client’s</w:t>
      </w:r>
      <w:r w:rsidRPr="00D2040D">
        <w:rPr>
          <w:rFonts w:asciiTheme="minorHAnsi" w:hAnsiTheme="minorHAnsi" w:cstheme="minorHAnsi"/>
          <w:spacing w:val="23"/>
        </w:rPr>
        <w:t xml:space="preserve"> </w:t>
      </w:r>
      <w:r w:rsidRPr="00D2040D">
        <w:rPr>
          <w:rFonts w:asciiTheme="minorHAnsi" w:hAnsiTheme="minorHAnsi" w:cstheme="minorHAnsi"/>
        </w:rPr>
        <w:t>audit</w:t>
      </w:r>
      <w:r w:rsidRPr="00D2040D">
        <w:rPr>
          <w:rFonts w:asciiTheme="minorHAnsi" w:hAnsiTheme="minorHAnsi" w:cstheme="minorHAnsi"/>
          <w:spacing w:val="23"/>
        </w:rPr>
        <w:t xml:space="preserve"> </w:t>
      </w:r>
      <w:r w:rsidRPr="00D2040D">
        <w:rPr>
          <w:rFonts w:asciiTheme="minorHAnsi" w:hAnsiTheme="minorHAnsi" w:cstheme="minorHAnsi"/>
        </w:rPr>
        <w:t>committee</w:t>
      </w:r>
      <w:r w:rsidRPr="00D2040D">
        <w:rPr>
          <w:rFonts w:asciiTheme="minorHAnsi" w:hAnsiTheme="minorHAnsi" w:cstheme="minorHAnsi"/>
          <w:spacing w:val="21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follow-up.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ind w:left="1001" w:right="119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Contact</w:t>
      </w:r>
      <w:r w:rsidRPr="00D2040D">
        <w:rPr>
          <w:rFonts w:asciiTheme="minorHAnsi" w:hAnsiTheme="minorHAnsi" w:cstheme="minorHAnsi"/>
          <w:spacing w:val="7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successor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auditor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make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successor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aware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7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possible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consequences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of relying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on management’s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representations.</w:t>
      </w:r>
    </w:p>
    <w:p w:rsidR="00397B64" w:rsidRPr="00D2040D" w:rsidRDefault="00397B6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462"/>
        </w:tabs>
        <w:ind w:left="641" w:right="119" w:hanging="54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 regular examination of financial statements is not primarily designed to disclose fraud and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other irregularities although their discovery may result.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Normal audit procedures are more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likely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to detect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 fraud arising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from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2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Forgeries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company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checks.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Fa</w:t>
      </w:r>
      <w:r w:rsidRPr="00D2040D">
        <w:rPr>
          <w:rFonts w:asciiTheme="minorHAnsi" w:hAnsiTheme="minorHAnsi" w:cstheme="minorHAnsi"/>
        </w:rPr>
        <w:t>ilure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record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cash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receipts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services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rendered.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Theft</w:t>
      </w:r>
      <w:r w:rsidRPr="00D2040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of</w:t>
      </w:r>
      <w:r w:rsidRPr="00D2040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inventories.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Collusion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on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part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several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employees.</w:t>
      </w:r>
    </w:p>
    <w:p w:rsidR="00397B64" w:rsidRPr="00D2040D" w:rsidRDefault="00397B64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97B64" w:rsidRPr="00D2040D" w:rsidRDefault="00213CAD">
      <w:pPr>
        <w:pStyle w:val="ListParagraph"/>
        <w:numPr>
          <w:ilvl w:val="0"/>
          <w:numId w:val="19"/>
        </w:numPr>
        <w:tabs>
          <w:tab w:val="left" w:pos="642"/>
        </w:tabs>
        <w:ind w:left="641" w:right="117" w:hanging="540"/>
        <w:jc w:val="both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An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entity's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financial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statements</w:t>
      </w:r>
      <w:r w:rsidRPr="00D2040D">
        <w:rPr>
          <w:rFonts w:asciiTheme="minorHAnsi" w:hAnsiTheme="minorHAnsi" w:cstheme="minorHAnsi"/>
          <w:spacing w:val="-5"/>
        </w:rPr>
        <w:t xml:space="preserve"> </w:t>
      </w:r>
      <w:r w:rsidRPr="00D2040D">
        <w:rPr>
          <w:rFonts w:asciiTheme="minorHAnsi" w:hAnsiTheme="minorHAnsi" w:cstheme="minorHAnsi"/>
        </w:rPr>
        <w:t>were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misstated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over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period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years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due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large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amounts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revenue being recorded in journal entries that involved debits and credits to an illogical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combination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of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accounts.</w:t>
      </w:r>
      <w:r w:rsidRPr="00D2040D">
        <w:rPr>
          <w:rFonts w:asciiTheme="minorHAnsi" w:hAnsiTheme="minorHAnsi" w:cstheme="minorHAnsi"/>
          <w:spacing w:val="3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The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auditor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could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most</w:t>
      </w:r>
      <w:r w:rsidRPr="00D2040D">
        <w:rPr>
          <w:rFonts w:asciiTheme="minorHAnsi" w:hAnsiTheme="minorHAnsi" w:cstheme="minorHAnsi"/>
          <w:spacing w:val="-14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likely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have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been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alerted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to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this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irregularity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1"/>
        </w:rPr>
        <w:t>by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  <w:spacing w:val="-3"/>
        </w:rPr>
        <w:t>Scanning</w:t>
      </w:r>
      <w:r w:rsidRPr="00D2040D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the</w:t>
      </w:r>
      <w:r w:rsidRPr="00D2040D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3"/>
        </w:rPr>
        <w:t>general</w:t>
      </w:r>
      <w:r w:rsidRPr="00D2040D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2"/>
        </w:rPr>
        <w:t>journal</w:t>
      </w:r>
      <w:r w:rsidRPr="00D2040D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2"/>
        </w:rPr>
        <w:t>for</w:t>
      </w:r>
      <w:r w:rsidRPr="00D2040D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2"/>
        </w:rPr>
        <w:t>unusual</w:t>
      </w:r>
      <w:r w:rsidRPr="00D2040D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2040D">
        <w:rPr>
          <w:rFonts w:asciiTheme="minorHAnsi" w:hAnsiTheme="minorHAnsi" w:cstheme="minorHAnsi"/>
          <w:color w:val="FF0000"/>
          <w:spacing w:val="-2"/>
        </w:rPr>
        <w:t>entries.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2"/>
        </w:rPr>
        <w:t>Performing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revenue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cut-off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test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at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year-end.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3"/>
        </w:rPr>
        <w:t>Tracing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a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sample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of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journal</w:t>
      </w:r>
      <w:r w:rsidRPr="00D2040D">
        <w:rPr>
          <w:rFonts w:asciiTheme="minorHAnsi" w:hAnsiTheme="minorHAnsi" w:cstheme="minorHAnsi"/>
          <w:spacing w:val="-8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entries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to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the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general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ledger.</w:t>
      </w:r>
    </w:p>
    <w:p w:rsidR="00397B64" w:rsidRPr="00D2040D" w:rsidRDefault="00213CAD">
      <w:pPr>
        <w:pStyle w:val="ListParagraph"/>
        <w:numPr>
          <w:ilvl w:val="1"/>
          <w:numId w:val="19"/>
        </w:numPr>
        <w:tabs>
          <w:tab w:val="left" w:pos="1002"/>
        </w:tabs>
        <w:spacing w:line="252" w:lineRule="exact"/>
        <w:ind w:hanging="36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  <w:spacing w:val="-3"/>
        </w:rPr>
        <w:t>Examining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documentary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3"/>
        </w:rPr>
        <w:t>evidence</w:t>
      </w:r>
      <w:r w:rsidRPr="00D2040D">
        <w:rPr>
          <w:rFonts w:asciiTheme="minorHAnsi" w:hAnsiTheme="minorHAnsi" w:cstheme="minorHAnsi"/>
          <w:spacing w:val="-10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of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sales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returns</w:t>
      </w:r>
      <w:r w:rsidRPr="00D2040D">
        <w:rPr>
          <w:rFonts w:asciiTheme="minorHAnsi" w:hAnsiTheme="minorHAnsi" w:cstheme="minorHAnsi"/>
          <w:spacing w:val="-13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and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allowances</w:t>
      </w:r>
      <w:r w:rsidRPr="00D2040D">
        <w:rPr>
          <w:rFonts w:asciiTheme="minorHAnsi" w:hAnsiTheme="minorHAnsi" w:cstheme="minorHAnsi"/>
          <w:spacing w:val="-9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recorded</w:t>
      </w:r>
      <w:r w:rsidRPr="00D2040D">
        <w:rPr>
          <w:rFonts w:asciiTheme="minorHAnsi" w:hAnsiTheme="minorHAnsi" w:cstheme="minorHAnsi"/>
          <w:spacing w:val="-12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after</w:t>
      </w:r>
      <w:r w:rsidRPr="00D2040D">
        <w:rPr>
          <w:rFonts w:asciiTheme="minorHAnsi" w:hAnsiTheme="minorHAnsi" w:cstheme="minorHAnsi"/>
          <w:spacing w:val="-11"/>
        </w:rPr>
        <w:t xml:space="preserve"> </w:t>
      </w:r>
      <w:r w:rsidRPr="00D2040D">
        <w:rPr>
          <w:rFonts w:asciiTheme="minorHAnsi" w:hAnsiTheme="minorHAnsi" w:cstheme="minorHAnsi"/>
          <w:spacing w:val="-2"/>
        </w:rPr>
        <w:t>year-end.</w:t>
      </w: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D2040D" w:rsidRDefault="00D2040D">
      <w:pPr>
        <w:ind w:left="101"/>
        <w:rPr>
          <w:rFonts w:asciiTheme="minorHAnsi" w:hAnsiTheme="minorHAnsi" w:cstheme="minorHAnsi"/>
          <w:u w:val="single"/>
        </w:rPr>
      </w:pPr>
      <w:bookmarkStart w:id="6" w:name="Quality_Controls_(Related_PSA_:_PSA_220)"/>
      <w:bookmarkEnd w:id="6"/>
    </w:p>
    <w:p w:rsidR="00D2040D" w:rsidRDefault="00D2040D">
      <w:pPr>
        <w:ind w:left="101"/>
        <w:rPr>
          <w:rFonts w:asciiTheme="minorHAnsi" w:hAnsiTheme="minorHAnsi" w:cstheme="minorHAnsi"/>
          <w:u w:val="single"/>
        </w:rPr>
      </w:pPr>
    </w:p>
    <w:p w:rsidR="00D2040D" w:rsidRDefault="00D2040D">
      <w:pPr>
        <w:ind w:left="101"/>
        <w:rPr>
          <w:rFonts w:asciiTheme="minorHAnsi" w:hAnsiTheme="minorHAnsi" w:cstheme="minorHAnsi"/>
          <w:u w:val="single"/>
        </w:rPr>
      </w:pPr>
    </w:p>
    <w:p w:rsidR="00397B64" w:rsidRPr="00D2040D" w:rsidRDefault="00D2040D" w:rsidP="00D2040D">
      <w:pPr>
        <w:pStyle w:val="BodyText"/>
        <w:tabs>
          <w:tab w:val="left" w:pos="3345"/>
        </w:tabs>
        <w:spacing w:before="1"/>
        <w:ind w:left="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397B64" w:rsidRPr="00D2040D" w:rsidRDefault="00213CAD" w:rsidP="00D2040D">
      <w:pPr>
        <w:pStyle w:val="ListParagraph"/>
        <w:numPr>
          <w:ilvl w:val="0"/>
          <w:numId w:val="19"/>
        </w:numPr>
        <w:tabs>
          <w:tab w:val="left" w:pos="642"/>
        </w:tabs>
        <w:spacing w:line="252" w:lineRule="exact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primary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responsibility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bank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acting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as</w:t>
      </w:r>
      <w:r w:rsidRPr="00D2040D">
        <w:rPr>
          <w:rFonts w:asciiTheme="minorHAnsi" w:hAnsiTheme="minorHAnsi" w:cstheme="minorHAnsi"/>
          <w:spacing w:val="-2"/>
        </w:rPr>
        <w:t xml:space="preserve"> </w:t>
      </w:r>
      <w:r w:rsidRPr="00D2040D">
        <w:rPr>
          <w:rFonts w:asciiTheme="minorHAnsi" w:hAnsiTheme="minorHAnsi" w:cstheme="minorHAnsi"/>
        </w:rPr>
        <w:t>registrar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capital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stock</w:t>
      </w:r>
      <w:r w:rsidRPr="00D2040D">
        <w:rPr>
          <w:rFonts w:asciiTheme="minorHAnsi" w:hAnsiTheme="minorHAnsi" w:cstheme="minorHAnsi"/>
          <w:spacing w:val="-4"/>
        </w:rPr>
        <w:t xml:space="preserve"> </w:t>
      </w:r>
      <w:r w:rsidRPr="00D2040D">
        <w:rPr>
          <w:rFonts w:asciiTheme="minorHAnsi" w:hAnsiTheme="minorHAnsi" w:cstheme="minorHAnsi"/>
        </w:rPr>
        <w:t>is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to</w:t>
      </w:r>
    </w:p>
    <w:p w:rsidR="00397B64" w:rsidRPr="00D2040D" w:rsidRDefault="00213CAD">
      <w:pPr>
        <w:pStyle w:val="ListParagraph"/>
        <w:numPr>
          <w:ilvl w:val="1"/>
          <w:numId w:val="16"/>
        </w:numPr>
        <w:tabs>
          <w:tab w:val="left" w:pos="1002"/>
        </w:tabs>
        <w:ind w:left="1001" w:right="111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Ascertain</w:t>
      </w:r>
      <w:r w:rsidRPr="00D2040D">
        <w:rPr>
          <w:rFonts w:asciiTheme="minorHAnsi" w:hAnsiTheme="minorHAnsi" w:cstheme="minorHAnsi"/>
          <w:spacing w:val="31"/>
        </w:rPr>
        <w:t xml:space="preserve"> </w:t>
      </w:r>
      <w:r w:rsidRPr="00D2040D">
        <w:rPr>
          <w:rFonts w:asciiTheme="minorHAnsi" w:hAnsiTheme="minorHAnsi" w:cstheme="minorHAnsi"/>
        </w:rPr>
        <w:t>that</w:t>
      </w:r>
      <w:r w:rsidRPr="00D2040D">
        <w:rPr>
          <w:rFonts w:asciiTheme="minorHAnsi" w:hAnsiTheme="minorHAnsi" w:cstheme="minorHAnsi"/>
          <w:spacing w:val="32"/>
        </w:rPr>
        <w:t xml:space="preserve"> </w:t>
      </w:r>
      <w:r w:rsidRPr="00D2040D">
        <w:rPr>
          <w:rFonts w:asciiTheme="minorHAnsi" w:hAnsiTheme="minorHAnsi" w:cstheme="minorHAnsi"/>
        </w:rPr>
        <w:t>dividends</w:t>
      </w:r>
      <w:r w:rsidRPr="00D2040D">
        <w:rPr>
          <w:rFonts w:asciiTheme="minorHAnsi" w:hAnsiTheme="minorHAnsi" w:cstheme="minorHAnsi"/>
          <w:spacing w:val="32"/>
        </w:rPr>
        <w:t xml:space="preserve"> </w:t>
      </w:r>
      <w:r w:rsidRPr="00D2040D">
        <w:rPr>
          <w:rFonts w:asciiTheme="minorHAnsi" w:hAnsiTheme="minorHAnsi" w:cstheme="minorHAnsi"/>
        </w:rPr>
        <w:t>declared</w:t>
      </w:r>
      <w:r w:rsidRPr="00D2040D">
        <w:rPr>
          <w:rFonts w:asciiTheme="minorHAnsi" w:hAnsiTheme="minorHAnsi" w:cstheme="minorHAnsi"/>
          <w:spacing w:val="31"/>
        </w:rPr>
        <w:t xml:space="preserve"> </w:t>
      </w:r>
      <w:r w:rsidRPr="00D2040D">
        <w:rPr>
          <w:rFonts w:asciiTheme="minorHAnsi" w:hAnsiTheme="minorHAnsi" w:cstheme="minorHAnsi"/>
        </w:rPr>
        <w:t>do</w:t>
      </w:r>
      <w:r w:rsidRPr="00D2040D">
        <w:rPr>
          <w:rFonts w:asciiTheme="minorHAnsi" w:hAnsiTheme="minorHAnsi" w:cstheme="minorHAnsi"/>
          <w:spacing w:val="32"/>
        </w:rPr>
        <w:t xml:space="preserve"> </w:t>
      </w:r>
      <w:r w:rsidRPr="00D2040D">
        <w:rPr>
          <w:rFonts w:asciiTheme="minorHAnsi" w:hAnsiTheme="minorHAnsi" w:cstheme="minorHAnsi"/>
        </w:rPr>
        <w:t>not</w:t>
      </w:r>
      <w:r w:rsidRPr="00D2040D">
        <w:rPr>
          <w:rFonts w:asciiTheme="minorHAnsi" w:hAnsiTheme="minorHAnsi" w:cstheme="minorHAnsi"/>
          <w:spacing w:val="32"/>
        </w:rPr>
        <w:t xml:space="preserve"> </w:t>
      </w:r>
      <w:r w:rsidRPr="00D2040D">
        <w:rPr>
          <w:rFonts w:asciiTheme="minorHAnsi" w:hAnsiTheme="minorHAnsi" w:cstheme="minorHAnsi"/>
        </w:rPr>
        <w:t>exceed</w:t>
      </w:r>
      <w:r w:rsidRPr="00D2040D">
        <w:rPr>
          <w:rFonts w:asciiTheme="minorHAnsi" w:hAnsiTheme="minorHAnsi" w:cstheme="minorHAnsi"/>
          <w:spacing w:val="29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30"/>
        </w:rPr>
        <w:t xml:space="preserve"> </w:t>
      </w:r>
      <w:r w:rsidRPr="00D2040D">
        <w:rPr>
          <w:rFonts w:asciiTheme="minorHAnsi" w:hAnsiTheme="minorHAnsi" w:cstheme="minorHAnsi"/>
        </w:rPr>
        <w:t>statutory</w:t>
      </w:r>
      <w:r w:rsidRPr="00D2040D">
        <w:rPr>
          <w:rFonts w:asciiTheme="minorHAnsi" w:hAnsiTheme="minorHAnsi" w:cstheme="minorHAnsi"/>
          <w:spacing w:val="30"/>
        </w:rPr>
        <w:t xml:space="preserve"> </w:t>
      </w:r>
      <w:r w:rsidRPr="00D2040D">
        <w:rPr>
          <w:rFonts w:asciiTheme="minorHAnsi" w:hAnsiTheme="minorHAnsi" w:cstheme="minorHAnsi"/>
        </w:rPr>
        <w:t>amount</w:t>
      </w:r>
      <w:r w:rsidRPr="00D2040D">
        <w:rPr>
          <w:rFonts w:asciiTheme="minorHAnsi" w:hAnsiTheme="minorHAnsi" w:cstheme="minorHAnsi"/>
          <w:spacing w:val="32"/>
        </w:rPr>
        <w:t xml:space="preserve"> </w:t>
      </w:r>
      <w:r w:rsidRPr="00D2040D">
        <w:rPr>
          <w:rFonts w:asciiTheme="minorHAnsi" w:hAnsiTheme="minorHAnsi" w:cstheme="minorHAnsi"/>
        </w:rPr>
        <w:t>allowable</w:t>
      </w:r>
      <w:r w:rsidRPr="00D2040D">
        <w:rPr>
          <w:rFonts w:asciiTheme="minorHAnsi" w:hAnsiTheme="minorHAnsi" w:cstheme="minorHAnsi"/>
          <w:spacing w:val="33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3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state</w:t>
      </w:r>
      <w:r w:rsidRPr="00D2040D">
        <w:rPr>
          <w:rFonts w:asciiTheme="minorHAnsi" w:hAnsiTheme="minorHAnsi" w:cstheme="minorHAnsi"/>
          <w:spacing w:val="-3"/>
        </w:rPr>
        <w:t xml:space="preserve"> </w:t>
      </w:r>
      <w:r w:rsidRPr="00D2040D">
        <w:rPr>
          <w:rFonts w:asciiTheme="minorHAnsi" w:hAnsiTheme="minorHAnsi" w:cstheme="minorHAnsi"/>
        </w:rPr>
        <w:t>of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incorporation.</w:t>
      </w:r>
    </w:p>
    <w:p w:rsidR="00397B64" w:rsidRPr="00D2040D" w:rsidRDefault="00213CAD">
      <w:pPr>
        <w:pStyle w:val="ListParagraph"/>
        <w:numPr>
          <w:ilvl w:val="1"/>
          <w:numId w:val="16"/>
        </w:numPr>
        <w:tabs>
          <w:tab w:val="left" w:pos="1002"/>
        </w:tabs>
        <w:ind w:left="1001" w:right="116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Account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for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stock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certificates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by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comparing</w:t>
      </w:r>
      <w:r w:rsidRPr="00D2040D">
        <w:rPr>
          <w:rFonts w:asciiTheme="minorHAnsi" w:hAnsiTheme="minorHAnsi" w:cstheme="minorHAnsi"/>
          <w:spacing w:val="6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3"/>
        </w:rPr>
        <w:t xml:space="preserve"> </w:t>
      </w:r>
      <w:r w:rsidRPr="00D2040D">
        <w:rPr>
          <w:rFonts w:asciiTheme="minorHAnsi" w:hAnsiTheme="minorHAnsi" w:cstheme="minorHAnsi"/>
        </w:rPr>
        <w:t>total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shares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outstanding</w:t>
      </w:r>
      <w:r w:rsidRPr="00D2040D">
        <w:rPr>
          <w:rFonts w:asciiTheme="minorHAnsi" w:hAnsiTheme="minorHAnsi" w:cstheme="minorHAnsi"/>
          <w:spacing w:val="7"/>
        </w:rPr>
        <w:t xml:space="preserve"> </w:t>
      </w:r>
      <w:r w:rsidRPr="00D2040D">
        <w:rPr>
          <w:rFonts w:asciiTheme="minorHAnsi" w:hAnsiTheme="minorHAnsi" w:cstheme="minorHAnsi"/>
        </w:rPr>
        <w:t>to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total</w:t>
      </w:r>
      <w:r w:rsidRPr="00D2040D">
        <w:rPr>
          <w:rFonts w:asciiTheme="minorHAnsi" w:hAnsiTheme="minorHAnsi" w:cstheme="minorHAnsi"/>
          <w:spacing w:val="4"/>
        </w:rPr>
        <w:t xml:space="preserve"> </w:t>
      </w:r>
      <w:r w:rsidRPr="00D2040D">
        <w:rPr>
          <w:rFonts w:asciiTheme="minorHAnsi" w:hAnsiTheme="minorHAnsi" w:cstheme="minorHAnsi"/>
        </w:rPr>
        <w:t>in</w:t>
      </w:r>
      <w:r w:rsidRPr="00D2040D">
        <w:rPr>
          <w:rFonts w:asciiTheme="minorHAnsi" w:hAnsiTheme="minorHAnsi" w:cstheme="minorHAnsi"/>
          <w:spacing w:val="5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58"/>
        </w:rPr>
        <w:t xml:space="preserve"> </w:t>
      </w:r>
      <w:r w:rsidRPr="00D2040D">
        <w:rPr>
          <w:rFonts w:asciiTheme="minorHAnsi" w:hAnsiTheme="minorHAnsi" w:cstheme="minorHAnsi"/>
        </w:rPr>
        <w:t>shareholders’</w:t>
      </w:r>
      <w:r w:rsidRPr="00D2040D">
        <w:rPr>
          <w:rFonts w:asciiTheme="minorHAnsi" w:hAnsiTheme="minorHAnsi" w:cstheme="minorHAnsi"/>
          <w:spacing w:val="-7"/>
        </w:rPr>
        <w:t xml:space="preserve"> </w:t>
      </w:r>
      <w:r w:rsidRPr="00D2040D">
        <w:rPr>
          <w:rFonts w:asciiTheme="minorHAnsi" w:hAnsiTheme="minorHAnsi" w:cstheme="minorHAnsi"/>
        </w:rPr>
        <w:t>subsidiary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ledger.</w:t>
      </w:r>
    </w:p>
    <w:p w:rsidR="00397B64" w:rsidRPr="00D2040D" w:rsidRDefault="00213CAD">
      <w:pPr>
        <w:pStyle w:val="ListParagraph"/>
        <w:numPr>
          <w:ilvl w:val="1"/>
          <w:numId w:val="16"/>
        </w:numPr>
        <w:tabs>
          <w:tab w:val="left" w:pos="1002"/>
        </w:tabs>
        <w:ind w:left="1001" w:right="122"/>
        <w:rPr>
          <w:rFonts w:asciiTheme="minorHAnsi" w:hAnsiTheme="minorHAnsi" w:cstheme="minorHAnsi"/>
        </w:rPr>
      </w:pPr>
      <w:r w:rsidRPr="00D2040D">
        <w:rPr>
          <w:rFonts w:asciiTheme="minorHAnsi" w:hAnsiTheme="minorHAnsi" w:cstheme="minorHAnsi"/>
        </w:rPr>
        <w:t>Act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an independent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third party between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the board of directors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and outside investors</w:t>
      </w:r>
      <w:r w:rsidRPr="00D2040D">
        <w:rPr>
          <w:rFonts w:asciiTheme="minorHAnsi" w:hAnsiTheme="minorHAnsi" w:cstheme="minorHAnsi"/>
          <w:spacing w:val="-59"/>
        </w:rPr>
        <w:t xml:space="preserve"> </w:t>
      </w:r>
      <w:r w:rsidRPr="00D2040D">
        <w:rPr>
          <w:rFonts w:asciiTheme="minorHAnsi" w:hAnsiTheme="minorHAnsi" w:cstheme="minorHAnsi"/>
        </w:rPr>
        <w:t>concerning</w:t>
      </w:r>
      <w:r w:rsidRPr="00D2040D">
        <w:rPr>
          <w:rFonts w:asciiTheme="minorHAnsi" w:hAnsiTheme="minorHAnsi" w:cstheme="minorHAnsi"/>
          <w:spacing w:val="1"/>
        </w:rPr>
        <w:t xml:space="preserve"> </w:t>
      </w:r>
      <w:r w:rsidRPr="00D2040D">
        <w:rPr>
          <w:rFonts w:asciiTheme="minorHAnsi" w:hAnsiTheme="minorHAnsi" w:cstheme="minorHAnsi"/>
        </w:rPr>
        <w:t>mergers, acquisitions, and</w:t>
      </w:r>
      <w:r w:rsidRPr="00D2040D">
        <w:rPr>
          <w:rFonts w:asciiTheme="minorHAnsi" w:hAnsiTheme="minorHAnsi" w:cstheme="minorHAnsi"/>
          <w:spacing w:val="2"/>
        </w:rPr>
        <w:t xml:space="preserve"> </w:t>
      </w:r>
      <w:r w:rsidRPr="00D2040D">
        <w:rPr>
          <w:rFonts w:asciiTheme="minorHAnsi" w:hAnsiTheme="minorHAnsi" w:cstheme="minorHAnsi"/>
        </w:rPr>
        <w:t>the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sale</w:t>
      </w:r>
      <w:r w:rsidRPr="00D2040D">
        <w:rPr>
          <w:rFonts w:asciiTheme="minorHAnsi" w:hAnsiTheme="minorHAnsi" w:cstheme="minorHAnsi"/>
          <w:spacing w:val="-1"/>
        </w:rPr>
        <w:t xml:space="preserve"> </w:t>
      </w:r>
      <w:r w:rsidRPr="00D2040D">
        <w:rPr>
          <w:rFonts w:asciiTheme="minorHAnsi" w:hAnsiTheme="minorHAnsi" w:cstheme="minorHAnsi"/>
        </w:rPr>
        <w:t>of treasury stock.</w:t>
      </w:r>
    </w:p>
    <w:p w:rsidR="00397B64" w:rsidRPr="00D2040D" w:rsidRDefault="00213CAD">
      <w:pPr>
        <w:pStyle w:val="ListParagraph"/>
        <w:numPr>
          <w:ilvl w:val="1"/>
          <w:numId w:val="16"/>
        </w:numPr>
        <w:tabs>
          <w:tab w:val="left" w:pos="1002"/>
        </w:tabs>
        <w:ind w:left="1001" w:right="116"/>
        <w:rPr>
          <w:rFonts w:asciiTheme="minorHAnsi" w:hAnsiTheme="minorHAnsi" w:cstheme="minorHAnsi"/>
          <w:color w:val="FF0000"/>
        </w:rPr>
      </w:pPr>
      <w:r w:rsidRPr="00D2040D">
        <w:rPr>
          <w:rFonts w:asciiTheme="minorHAnsi" w:hAnsiTheme="minorHAnsi" w:cstheme="minorHAnsi"/>
          <w:color w:val="FF0000"/>
        </w:rPr>
        <w:t>Verify</w:t>
      </w:r>
      <w:r w:rsidRPr="00D2040D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that</w:t>
      </w:r>
      <w:r w:rsidRPr="00D2040D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stock</w:t>
      </w:r>
      <w:r w:rsidRPr="00D2040D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is</w:t>
      </w:r>
      <w:r w:rsidRPr="00D2040D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issued</w:t>
      </w:r>
      <w:r w:rsidRPr="00D2040D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</w:t>
      </w:r>
      <w:r w:rsidRPr="00D2040D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accordance</w:t>
      </w:r>
      <w:r w:rsidRPr="00D2040D">
        <w:rPr>
          <w:rFonts w:asciiTheme="minorHAnsi" w:hAnsiTheme="minorHAnsi" w:cstheme="minorHAnsi"/>
          <w:color w:val="FF0000"/>
          <w:spacing w:val="2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with</w:t>
      </w:r>
      <w:r w:rsidRPr="00D2040D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authorization</w:t>
      </w:r>
      <w:r w:rsidRPr="00D2040D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of</w:t>
      </w:r>
      <w:r w:rsidRPr="00D2040D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</w:t>
      </w:r>
      <w:r w:rsidRPr="00D2040D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board</w:t>
      </w:r>
      <w:r w:rsidRPr="00D2040D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of</w:t>
      </w:r>
      <w:r w:rsidRPr="00D2040D">
        <w:rPr>
          <w:rFonts w:asciiTheme="minorHAnsi" w:hAnsiTheme="minorHAnsi" w:cstheme="minorHAnsi"/>
          <w:color w:val="FF0000"/>
          <w:spacing w:val="20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directors</w:t>
      </w:r>
      <w:r w:rsidRPr="00D2040D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and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the articles</w:t>
      </w:r>
      <w:r w:rsidRPr="00D2040D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of</w:t>
      </w:r>
      <w:r w:rsidRPr="00D2040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2040D">
        <w:rPr>
          <w:rFonts w:asciiTheme="minorHAnsi" w:hAnsiTheme="minorHAnsi" w:cstheme="minorHAnsi"/>
          <w:color w:val="FF0000"/>
        </w:rPr>
        <w:t>incorporation.</w:t>
      </w:r>
    </w:p>
    <w:p w:rsidR="00D2040D" w:rsidRPr="00D2040D" w:rsidRDefault="00D2040D" w:rsidP="00D2040D">
      <w:pPr>
        <w:pStyle w:val="BodyText"/>
        <w:ind w:left="822" w:firstLine="0"/>
        <w:jc w:val="center"/>
        <w:rPr>
          <w:rFonts w:asciiTheme="minorHAnsi" w:hAnsiTheme="minorHAnsi" w:cstheme="minorHAnsi"/>
        </w:rPr>
      </w:pPr>
    </w:p>
    <w:p w:rsidR="00397B64" w:rsidRPr="00D2040D" w:rsidRDefault="00397B64">
      <w:pPr>
        <w:rPr>
          <w:rFonts w:asciiTheme="minorHAnsi" w:hAnsiTheme="minorHAnsi" w:cstheme="minorHAnsi"/>
        </w:rPr>
        <w:sectPr w:rsidR="00397B64" w:rsidRPr="00D2040D">
          <w:pgSz w:w="12240" w:h="18720"/>
          <w:pgMar w:top="1060" w:right="1040" w:bottom="1120" w:left="1340" w:header="727" w:footer="911" w:gutter="0"/>
          <w:cols w:space="720"/>
        </w:sectPr>
      </w:pP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397B64" w:rsidRPr="00D2040D" w:rsidRDefault="00397B64">
      <w:pPr>
        <w:pStyle w:val="BodyText"/>
        <w:ind w:left="0" w:firstLine="0"/>
        <w:rPr>
          <w:rFonts w:asciiTheme="minorHAnsi" w:hAnsiTheme="minorHAnsi" w:cstheme="minorHAnsi"/>
        </w:rPr>
      </w:pPr>
    </w:p>
    <w:p w:rsidR="00D2040D" w:rsidRPr="00D2040D" w:rsidRDefault="00D2040D" w:rsidP="00D2040D">
      <w:pPr>
        <w:spacing w:line="252" w:lineRule="exact"/>
        <w:ind w:left="3804" w:right="3810"/>
        <w:jc w:val="center"/>
        <w:rPr>
          <w:rFonts w:asciiTheme="minorHAnsi" w:hAnsiTheme="minorHAnsi" w:cstheme="minorHAnsi"/>
          <w:b/>
          <w:i/>
        </w:rPr>
      </w:pPr>
    </w:p>
    <w:bookmarkEnd w:id="0"/>
    <w:p w:rsidR="00397B64" w:rsidRPr="00D2040D" w:rsidRDefault="00397B64">
      <w:pPr>
        <w:spacing w:line="252" w:lineRule="exact"/>
        <w:ind w:left="3784" w:right="3810"/>
        <w:jc w:val="center"/>
        <w:rPr>
          <w:rFonts w:asciiTheme="minorHAnsi" w:hAnsiTheme="minorHAnsi" w:cstheme="minorHAnsi"/>
          <w:b/>
          <w:i/>
        </w:rPr>
      </w:pPr>
    </w:p>
    <w:sectPr w:rsidR="00397B64" w:rsidRPr="00D2040D">
      <w:type w:val="continuous"/>
      <w:pgSz w:w="12240" w:h="18720"/>
      <w:pgMar w:top="1060" w:right="1040" w:bottom="112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3CAD" w:rsidRDefault="00213CAD">
      <w:r>
        <w:separator/>
      </w:r>
    </w:p>
  </w:endnote>
  <w:endnote w:type="continuationSeparator" w:id="0">
    <w:p w:rsidR="00213CAD" w:rsidRDefault="00213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7B64" w:rsidRDefault="00D2040D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5802630</wp:posOffset>
              </wp:positionH>
              <wp:positionV relativeFrom="page">
                <wp:posOffset>11162030</wp:posOffset>
              </wp:positionV>
              <wp:extent cx="1252220" cy="28130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2220" cy="281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97B64" w:rsidRDefault="00213CAD">
                          <w:pPr>
                            <w:spacing w:before="8"/>
                            <w:ind w:left="20"/>
                            <w:rPr>
                              <w:rFonts w:ascii="Arial"/>
                              <w:b/>
                              <w:sz w:val="36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3"/>
                              <w:sz w:val="36"/>
                            </w:rPr>
                            <w:t>AT-PW</w:t>
                          </w:r>
                          <w:r>
                            <w:rPr>
                              <w:rFonts w:ascii="Arial"/>
                              <w:b/>
                              <w:spacing w:val="-22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36"/>
                            </w:rPr>
                            <w:t>5/06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56.9pt;margin-top:878.9pt;width:98.6pt;height:22.1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" filled="f" stroked="f">
              <v:textbox inset="0,0,0,0">
                <w:txbxContent>
                  <w:p w:rsidR="00397B64" w:rsidRDefault="00213CAD">
                    <w:pPr>
                      <w:spacing w:before="8"/>
                      <w:ind w:left="20"/>
                      <w:rPr>
                        <w:rFonts w:ascii="Arial"/>
                        <w:b/>
                        <w:sz w:val="36"/>
                      </w:rPr>
                    </w:pPr>
                    <w:r>
                      <w:rPr>
                        <w:rFonts w:ascii="Arial"/>
                        <w:b/>
                        <w:spacing w:val="-3"/>
                        <w:sz w:val="36"/>
                      </w:rPr>
                      <w:t>AT-PW</w:t>
                    </w:r>
                    <w:r>
                      <w:rPr>
                        <w:rFonts w:ascii="Arial"/>
                        <w:b/>
                        <w:spacing w:val="-22"/>
                        <w:sz w:val="3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3"/>
                        <w:sz w:val="36"/>
                      </w:rPr>
                      <w:t>5/06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7B64" w:rsidRDefault="00213CAD">
    <w:pPr>
      <w:pStyle w:val="BodyText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56.9pt;margin-top:878.9pt;width:98.6pt;height:22.15pt;z-index:-16968192;mso-position-horizontal-relative:page;mso-position-vertical-relative:page" filled="f" stroked="f">
          <v:textbox inset="0,0,0,0">
            <w:txbxContent>
              <w:p w:rsidR="00397B64" w:rsidRDefault="00213CAD">
                <w:pPr>
                  <w:spacing w:before="8"/>
                  <w:ind w:left="20"/>
                  <w:rPr>
                    <w:rFonts w:ascii="Arial"/>
                    <w:b/>
                    <w:sz w:val="36"/>
                  </w:rPr>
                </w:pPr>
                <w:r>
                  <w:rPr>
                    <w:rFonts w:ascii="Arial"/>
                    <w:b/>
                    <w:spacing w:val="-3"/>
                    <w:sz w:val="36"/>
                  </w:rPr>
                  <w:t>AT-PW</w:t>
                </w:r>
                <w:r>
                  <w:rPr>
                    <w:rFonts w:ascii="Arial"/>
                    <w:b/>
                    <w:spacing w:val="-22"/>
                    <w:sz w:val="36"/>
                  </w:rPr>
                  <w:t xml:space="preserve"> </w:t>
                </w:r>
                <w:r>
                  <w:rPr>
                    <w:rFonts w:ascii="Arial"/>
                    <w:b/>
                    <w:spacing w:val="-3"/>
                    <w:sz w:val="36"/>
                  </w:rPr>
                  <w:t>5/06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7B64" w:rsidRDefault="00213CAD">
    <w:pPr>
      <w:pStyle w:val="BodyText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56.9pt;margin-top:878.9pt;width:98.6pt;height:22.15pt;z-index:-16967168;mso-position-horizontal-relative:page;mso-position-vertical-relative:page" filled="f" stroked="f">
          <v:textbox inset="0,0,0,0">
            <w:txbxContent>
              <w:p w:rsidR="00397B64" w:rsidRDefault="00213CAD">
                <w:pPr>
                  <w:spacing w:before="8"/>
                  <w:ind w:left="20"/>
                  <w:rPr>
                    <w:rFonts w:ascii="Arial"/>
                    <w:b/>
                    <w:sz w:val="36"/>
                  </w:rPr>
                </w:pPr>
                <w:r>
                  <w:rPr>
                    <w:rFonts w:ascii="Arial"/>
                    <w:b/>
                    <w:spacing w:val="-3"/>
                    <w:sz w:val="36"/>
                  </w:rPr>
                  <w:t>AT-PW</w:t>
                </w:r>
                <w:r>
                  <w:rPr>
                    <w:rFonts w:ascii="Arial"/>
                    <w:b/>
                    <w:spacing w:val="-22"/>
                    <w:sz w:val="36"/>
                  </w:rPr>
                  <w:t xml:space="preserve"> </w:t>
                </w:r>
                <w:r>
                  <w:rPr>
                    <w:rFonts w:ascii="Arial"/>
                    <w:b/>
                    <w:spacing w:val="-3"/>
                    <w:sz w:val="36"/>
                  </w:rPr>
                  <w:t>5/06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3CAD" w:rsidRDefault="00213CAD">
      <w:r>
        <w:separator/>
      </w:r>
    </w:p>
  </w:footnote>
  <w:footnote w:type="continuationSeparator" w:id="0">
    <w:p w:rsidR="00213CAD" w:rsidRDefault="00213C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7B64" w:rsidRDefault="00D2040D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6299200</wp:posOffset>
              </wp:positionH>
              <wp:positionV relativeFrom="page">
                <wp:posOffset>448945</wp:posOffset>
              </wp:positionV>
              <wp:extent cx="783590" cy="16764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8359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97B64" w:rsidRDefault="00213CAD">
                          <w:pPr>
                            <w:spacing w:before="13"/>
                            <w:ind w:left="20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of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40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496pt;margin-top:35.35pt;width:61.7pt;height:13.2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" filled="f" stroked="f">
              <v:textbox inset="0,0,0,0">
                <w:txbxContent>
                  <w:p w:rsidR="00397B64" w:rsidRDefault="00213CAD">
                    <w:pPr>
                      <w:spacing w:before="13"/>
                      <w:ind w:left="20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i/>
                        <w:sz w:val="20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rFonts w:ascii="Arial"/>
                        <w:i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Arial"/>
                        <w:i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sz w:val="20"/>
                      </w:rPr>
                      <w:t>of</w:t>
                    </w:r>
                    <w:r>
                      <w:rPr>
                        <w:rFonts w:ascii="Arial"/>
                        <w:i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sz w:val="20"/>
                      </w:rPr>
                      <w:t>40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7B64" w:rsidRDefault="00213CAD">
    <w:pPr>
      <w:pStyle w:val="BodyText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496pt;margin-top:35.35pt;width:61.7pt;height:13.2pt;z-index:-16968704;mso-position-horizontal-relative:page;mso-position-vertical-relative:page" filled="f" stroked="f">
          <v:textbox inset="0,0,0,0">
            <w:txbxContent>
              <w:p w:rsidR="00397B64" w:rsidRDefault="00213CAD">
                <w:pPr>
                  <w:spacing w:before="13"/>
                  <w:ind w:left="20"/>
                  <w:rPr>
                    <w:rFonts w:ascii="Arial"/>
                    <w:i/>
                    <w:sz w:val="20"/>
                  </w:rPr>
                </w:pPr>
                <w:r>
                  <w:rPr>
                    <w:rFonts w:ascii="Arial"/>
                    <w:i/>
                    <w:sz w:val="20"/>
                  </w:rPr>
                  <w:t xml:space="preserve">Page </w:t>
                </w:r>
                <w:r>
                  <w:fldChar w:fldCharType="begin"/>
                </w:r>
                <w:r>
                  <w:rPr>
                    <w:rFonts w:ascii="Arial"/>
                    <w:i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"/>
                    <w:i/>
                    <w:sz w:val="20"/>
                  </w:rPr>
                  <w:t>of</w:t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"/>
                    <w:i/>
                    <w:sz w:val="20"/>
                  </w:rPr>
                  <w:t>40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7B64" w:rsidRDefault="00213CAD">
    <w:pPr>
      <w:pStyle w:val="BodyText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90.4pt;margin-top:35.35pt;width:67.3pt;height:13.2pt;z-index:-16967680;mso-position-horizontal-relative:page;mso-position-vertical-relative:page" filled="f" stroked="f">
          <v:textbox inset="0,0,0,0">
            <w:txbxContent>
              <w:p w:rsidR="00397B64" w:rsidRDefault="00213CAD">
                <w:pPr>
                  <w:spacing w:before="13"/>
                  <w:ind w:left="20"/>
                  <w:rPr>
                    <w:rFonts w:ascii="Arial"/>
                    <w:i/>
                    <w:sz w:val="20"/>
                  </w:rPr>
                </w:pPr>
                <w:r>
                  <w:rPr>
                    <w:rFonts w:ascii="Arial"/>
                    <w:i/>
                    <w:sz w:val="20"/>
                  </w:rPr>
                  <w:t>Page</w:t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"/>
                    <w:i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Arial"/>
                    <w:i/>
                    <w:spacing w:val="-1"/>
                    <w:sz w:val="20"/>
                  </w:rPr>
                  <w:t xml:space="preserve"> </w:t>
                </w:r>
                <w:r>
                  <w:rPr>
                    <w:rFonts w:ascii="Arial"/>
                    <w:i/>
                    <w:sz w:val="20"/>
                  </w:rPr>
                  <w:t>of</w:t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"/>
                    <w:i/>
                    <w:sz w:val="20"/>
                  </w:rPr>
                  <w:t>40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EC537D"/>
    <w:multiLevelType w:val="multilevel"/>
    <w:tmpl w:val="D5F6D648"/>
    <w:lvl w:ilvl="0">
      <w:start w:val="3"/>
      <w:numFmt w:val="decimal"/>
      <w:lvlText w:val="%1"/>
      <w:lvlJc w:val="left"/>
      <w:pPr>
        <w:ind w:left="1542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4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04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6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0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3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64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96" w:hanging="360"/>
      </w:pPr>
      <w:rPr>
        <w:rFonts w:hint="default"/>
        <w:lang w:val="en-US" w:eastAsia="en-US" w:bidi="ar-SA"/>
      </w:rPr>
    </w:lvl>
  </w:abstractNum>
  <w:abstractNum w:abstractNumId="1">
    <w:nsid w:val="150464BB"/>
    <w:multiLevelType w:val="multilevel"/>
    <w:tmpl w:val="0E923470"/>
    <w:lvl w:ilvl="0">
      <w:start w:val="2"/>
      <w:numFmt w:val="decimal"/>
      <w:lvlText w:val="%1"/>
      <w:lvlJc w:val="left"/>
      <w:pPr>
        <w:ind w:left="1542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4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04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6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0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3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64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96" w:hanging="360"/>
      </w:pPr>
      <w:rPr>
        <w:rFonts w:hint="default"/>
        <w:lang w:val="en-US" w:eastAsia="en-US" w:bidi="ar-SA"/>
      </w:rPr>
    </w:lvl>
  </w:abstractNum>
  <w:abstractNum w:abstractNumId="2">
    <w:nsid w:val="18581E2A"/>
    <w:multiLevelType w:val="hybridMultilevel"/>
    <w:tmpl w:val="E4705668"/>
    <w:lvl w:ilvl="0" w:tplc="69322FA4">
      <w:start w:val="1"/>
      <w:numFmt w:val="decimal"/>
      <w:lvlText w:val="%1."/>
      <w:lvlJc w:val="left"/>
      <w:pPr>
        <w:ind w:left="642" w:hanging="360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en-US" w:eastAsia="en-US" w:bidi="ar-SA"/>
      </w:rPr>
    </w:lvl>
    <w:lvl w:ilvl="1" w:tplc="051A241C">
      <w:start w:val="1"/>
      <w:numFmt w:val="lowerLetter"/>
      <w:lvlText w:val="%2."/>
      <w:lvlJc w:val="left"/>
      <w:pPr>
        <w:ind w:left="1002" w:hanging="360"/>
      </w:pPr>
      <w:rPr>
        <w:rFonts w:hint="default"/>
        <w:spacing w:val="-3"/>
        <w:w w:val="100"/>
        <w:lang w:val="en-US" w:eastAsia="en-US" w:bidi="ar-SA"/>
      </w:rPr>
    </w:lvl>
    <w:lvl w:ilvl="2" w:tplc="BAA60C98">
      <w:numFmt w:val="bullet"/>
      <w:lvlText w:val="•"/>
      <w:lvlJc w:val="left"/>
      <w:pPr>
        <w:ind w:left="1000" w:hanging="360"/>
      </w:pPr>
      <w:rPr>
        <w:rFonts w:hint="default"/>
        <w:lang w:val="en-US" w:eastAsia="en-US" w:bidi="ar-SA"/>
      </w:rPr>
    </w:lvl>
    <w:lvl w:ilvl="3" w:tplc="8786AEBA">
      <w:numFmt w:val="bullet"/>
      <w:lvlText w:val="•"/>
      <w:lvlJc w:val="left"/>
      <w:pPr>
        <w:ind w:left="2107" w:hanging="360"/>
      </w:pPr>
      <w:rPr>
        <w:rFonts w:hint="default"/>
        <w:lang w:val="en-US" w:eastAsia="en-US" w:bidi="ar-SA"/>
      </w:rPr>
    </w:lvl>
    <w:lvl w:ilvl="4" w:tplc="BAF4B12C">
      <w:numFmt w:val="bullet"/>
      <w:lvlText w:val="•"/>
      <w:lvlJc w:val="left"/>
      <w:pPr>
        <w:ind w:left="3215" w:hanging="360"/>
      </w:pPr>
      <w:rPr>
        <w:rFonts w:hint="default"/>
        <w:lang w:val="en-US" w:eastAsia="en-US" w:bidi="ar-SA"/>
      </w:rPr>
    </w:lvl>
    <w:lvl w:ilvl="5" w:tplc="9B4A0A4A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6" w:tplc="0F76827E">
      <w:numFmt w:val="bullet"/>
      <w:lvlText w:val="•"/>
      <w:lvlJc w:val="left"/>
      <w:pPr>
        <w:ind w:left="5430" w:hanging="360"/>
      </w:pPr>
      <w:rPr>
        <w:rFonts w:hint="default"/>
        <w:lang w:val="en-US" w:eastAsia="en-US" w:bidi="ar-SA"/>
      </w:rPr>
    </w:lvl>
    <w:lvl w:ilvl="7" w:tplc="B70856AC">
      <w:numFmt w:val="bullet"/>
      <w:lvlText w:val="•"/>
      <w:lvlJc w:val="left"/>
      <w:pPr>
        <w:ind w:left="6537" w:hanging="360"/>
      </w:pPr>
      <w:rPr>
        <w:rFonts w:hint="default"/>
        <w:lang w:val="en-US" w:eastAsia="en-US" w:bidi="ar-SA"/>
      </w:rPr>
    </w:lvl>
    <w:lvl w:ilvl="8" w:tplc="98407DFC">
      <w:numFmt w:val="bullet"/>
      <w:lvlText w:val="•"/>
      <w:lvlJc w:val="left"/>
      <w:pPr>
        <w:ind w:left="7645" w:hanging="360"/>
      </w:pPr>
      <w:rPr>
        <w:rFonts w:hint="default"/>
        <w:lang w:val="en-US" w:eastAsia="en-US" w:bidi="ar-SA"/>
      </w:rPr>
    </w:lvl>
  </w:abstractNum>
  <w:abstractNum w:abstractNumId="3">
    <w:nsid w:val="1FB35820"/>
    <w:multiLevelType w:val="hybridMultilevel"/>
    <w:tmpl w:val="2B943942"/>
    <w:lvl w:ilvl="0" w:tplc="21449E12">
      <w:start w:val="1"/>
      <w:numFmt w:val="upperRoman"/>
      <w:lvlText w:val="%1."/>
      <w:lvlJc w:val="left"/>
      <w:pPr>
        <w:ind w:left="1002" w:hanging="360"/>
      </w:pPr>
      <w:rPr>
        <w:rFonts w:ascii="Arial MT" w:eastAsia="Arial MT" w:hAnsi="Arial MT" w:cs="Arial MT" w:hint="default"/>
        <w:spacing w:val="-4"/>
        <w:w w:val="100"/>
        <w:sz w:val="22"/>
        <w:szCs w:val="22"/>
        <w:lang w:val="en-US" w:eastAsia="en-US" w:bidi="ar-SA"/>
      </w:rPr>
    </w:lvl>
    <w:lvl w:ilvl="1" w:tplc="B4C6903A">
      <w:start w:val="1"/>
      <w:numFmt w:val="lowerLetter"/>
      <w:lvlText w:val="%2."/>
      <w:lvlJc w:val="left"/>
      <w:pPr>
        <w:ind w:left="994" w:hanging="353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en-US" w:eastAsia="en-US" w:bidi="ar-SA"/>
      </w:rPr>
    </w:lvl>
    <w:lvl w:ilvl="2" w:tplc="97984E8E">
      <w:numFmt w:val="bullet"/>
      <w:lvlText w:val="•"/>
      <w:lvlJc w:val="left"/>
      <w:pPr>
        <w:ind w:left="2772" w:hanging="353"/>
      </w:pPr>
      <w:rPr>
        <w:rFonts w:hint="default"/>
        <w:lang w:val="en-US" w:eastAsia="en-US" w:bidi="ar-SA"/>
      </w:rPr>
    </w:lvl>
    <w:lvl w:ilvl="3" w:tplc="0AD62600">
      <w:numFmt w:val="bullet"/>
      <w:lvlText w:val="•"/>
      <w:lvlJc w:val="left"/>
      <w:pPr>
        <w:ind w:left="3658" w:hanging="353"/>
      </w:pPr>
      <w:rPr>
        <w:rFonts w:hint="default"/>
        <w:lang w:val="en-US" w:eastAsia="en-US" w:bidi="ar-SA"/>
      </w:rPr>
    </w:lvl>
    <w:lvl w:ilvl="4" w:tplc="141CCFD8">
      <w:numFmt w:val="bullet"/>
      <w:lvlText w:val="•"/>
      <w:lvlJc w:val="left"/>
      <w:pPr>
        <w:ind w:left="4544" w:hanging="353"/>
      </w:pPr>
      <w:rPr>
        <w:rFonts w:hint="default"/>
        <w:lang w:val="en-US" w:eastAsia="en-US" w:bidi="ar-SA"/>
      </w:rPr>
    </w:lvl>
    <w:lvl w:ilvl="5" w:tplc="4DAEA34C">
      <w:numFmt w:val="bullet"/>
      <w:lvlText w:val="•"/>
      <w:lvlJc w:val="left"/>
      <w:pPr>
        <w:ind w:left="5430" w:hanging="353"/>
      </w:pPr>
      <w:rPr>
        <w:rFonts w:hint="default"/>
        <w:lang w:val="en-US" w:eastAsia="en-US" w:bidi="ar-SA"/>
      </w:rPr>
    </w:lvl>
    <w:lvl w:ilvl="6" w:tplc="3042C9F2">
      <w:numFmt w:val="bullet"/>
      <w:lvlText w:val="•"/>
      <w:lvlJc w:val="left"/>
      <w:pPr>
        <w:ind w:left="6316" w:hanging="353"/>
      </w:pPr>
      <w:rPr>
        <w:rFonts w:hint="default"/>
        <w:lang w:val="en-US" w:eastAsia="en-US" w:bidi="ar-SA"/>
      </w:rPr>
    </w:lvl>
    <w:lvl w:ilvl="7" w:tplc="DF2AD5EA">
      <w:numFmt w:val="bullet"/>
      <w:lvlText w:val="•"/>
      <w:lvlJc w:val="left"/>
      <w:pPr>
        <w:ind w:left="7202" w:hanging="353"/>
      </w:pPr>
      <w:rPr>
        <w:rFonts w:hint="default"/>
        <w:lang w:val="en-US" w:eastAsia="en-US" w:bidi="ar-SA"/>
      </w:rPr>
    </w:lvl>
    <w:lvl w:ilvl="8" w:tplc="2AD20DB8">
      <w:numFmt w:val="bullet"/>
      <w:lvlText w:val="•"/>
      <w:lvlJc w:val="left"/>
      <w:pPr>
        <w:ind w:left="8088" w:hanging="353"/>
      </w:pPr>
      <w:rPr>
        <w:rFonts w:hint="default"/>
        <w:lang w:val="en-US" w:eastAsia="en-US" w:bidi="ar-SA"/>
      </w:rPr>
    </w:lvl>
  </w:abstractNum>
  <w:abstractNum w:abstractNumId="4">
    <w:nsid w:val="336744B9"/>
    <w:multiLevelType w:val="hybridMultilevel"/>
    <w:tmpl w:val="561E1A52"/>
    <w:lvl w:ilvl="0" w:tplc="2870A968">
      <w:start w:val="1"/>
      <w:numFmt w:val="upperRoman"/>
      <w:lvlText w:val="%1."/>
      <w:lvlJc w:val="left"/>
      <w:pPr>
        <w:ind w:left="1002" w:hanging="360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A88A2886">
      <w:start w:val="1"/>
      <w:numFmt w:val="lowerLetter"/>
      <w:lvlText w:val="%2."/>
      <w:lvlJc w:val="left"/>
      <w:pPr>
        <w:ind w:left="1009" w:hanging="368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E8D24BA2">
      <w:numFmt w:val="bullet"/>
      <w:lvlText w:val="•"/>
      <w:lvlJc w:val="left"/>
      <w:pPr>
        <w:ind w:left="2772" w:hanging="368"/>
      </w:pPr>
      <w:rPr>
        <w:rFonts w:hint="default"/>
        <w:lang w:val="en-US" w:eastAsia="en-US" w:bidi="ar-SA"/>
      </w:rPr>
    </w:lvl>
    <w:lvl w:ilvl="3" w:tplc="F85C713A">
      <w:numFmt w:val="bullet"/>
      <w:lvlText w:val="•"/>
      <w:lvlJc w:val="left"/>
      <w:pPr>
        <w:ind w:left="3658" w:hanging="368"/>
      </w:pPr>
      <w:rPr>
        <w:rFonts w:hint="default"/>
        <w:lang w:val="en-US" w:eastAsia="en-US" w:bidi="ar-SA"/>
      </w:rPr>
    </w:lvl>
    <w:lvl w:ilvl="4" w:tplc="3CFCE9D4">
      <w:numFmt w:val="bullet"/>
      <w:lvlText w:val="•"/>
      <w:lvlJc w:val="left"/>
      <w:pPr>
        <w:ind w:left="4544" w:hanging="368"/>
      </w:pPr>
      <w:rPr>
        <w:rFonts w:hint="default"/>
        <w:lang w:val="en-US" w:eastAsia="en-US" w:bidi="ar-SA"/>
      </w:rPr>
    </w:lvl>
    <w:lvl w:ilvl="5" w:tplc="EE8E849A">
      <w:numFmt w:val="bullet"/>
      <w:lvlText w:val="•"/>
      <w:lvlJc w:val="left"/>
      <w:pPr>
        <w:ind w:left="5430" w:hanging="368"/>
      </w:pPr>
      <w:rPr>
        <w:rFonts w:hint="default"/>
        <w:lang w:val="en-US" w:eastAsia="en-US" w:bidi="ar-SA"/>
      </w:rPr>
    </w:lvl>
    <w:lvl w:ilvl="6" w:tplc="6CDCA926">
      <w:numFmt w:val="bullet"/>
      <w:lvlText w:val="•"/>
      <w:lvlJc w:val="left"/>
      <w:pPr>
        <w:ind w:left="6316" w:hanging="368"/>
      </w:pPr>
      <w:rPr>
        <w:rFonts w:hint="default"/>
        <w:lang w:val="en-US" w:eastAsia="en-US" w:bidi="ar-SA"/>
      </w:rPr>
    </w:lvl>
    <w:lvl w:ilvl="7" w:tplc="AF0274DC">
      <w:numFmt w:val="bullet"/>
      <w:lvlText w:val="•"/>
      <w:lvlJc w:val="left"/>
      <w:pPr>
        <w:ind w:left="7202" w:hanging="368"/>
      </w:pPr>
      <w:rPr>
        <w:rFonts w:hint="default"/>
        <w:lang w:val="en-US" w:eastAsia="en-US" w:bidi="ar-SA"/>
      </w:rPr>
    </w:lvl>
    <w:lvl w:ilvl="8" w:tplc="AA620712">
      <w:numFmt w:val="bullet"/>
      <w:lvlText w:val="•"/>
      <w:lvlJc w:val="left"/>
      <w:pPr>
        <w:ind w:left="8088" w:hanging="368"/>
      </w:pPr>
      <w:rPr>
        <w:rFonts w:hint="default"/>
        <w:lang w:val="en-US" w:eastAsia="en-US" w:bidi="ar-SA"/>
      </w:rPr>
    </w:lvl>
  </w:abstractNum>
  <w:abstractNum w:abstractNumId="5">
    <w:nsid w:val="3753297E"/>
    <w:multiLevelType w:val="multilevel"/>
    <w:tmpl w:val="06A082D2"/>
    <w:lvl w:ilvl="0">
      <w:start w:val="4"/>
      <w:numFmt w:val="decimal"/>
      <w:lvlText w:val="%1"/>
      <w:lvlJc w:val="left"/>
      <w:pPr>
        <w:ind w:left="1542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4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04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6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0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3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64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96" w:hanging="360"/>
      </w:pPr>
      <w:rPr>
        <w:rFonts w:hint="default"/>
        <w:lang w:val="en-US" w:eastAsia="en-US" w:bidi="ar-SA"/>
      </w:rPr>
    </w:lvl>
  </w:abstractNum>
  <w:abstractNum w:abstractNumId="6">
    <w:nsid w:val="3C8047AC"/>
    <w:multiLevelType w:val="multilevel"/>
    <w:tmpl w:val="36F4A0D8"/>
    <w:lvl w:ilvl="0">
      <w:start w:val="2"/>
      <w:numFmt w:val="decimal"/>
      <w:lvlText w:val="%1"/>
      <w:lvlJc w:val="left"/>
      <w:pPr>
        <w:ind w:left="1542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4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04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6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0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3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64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96" w:hanging="360"/>
      </w:pPr>
      <w:rPr>
        <w:rFonts w:hint="default"/>
        <w:lang w:val="en-US" w:eastAsia="en-US" w:bidi="ar-SA"/>
      </w:rPr>
    </w:lvl>
  </w:abstractNum>
  <w:abstractNum w:abstractNumId="7">
    <w:nsid w:val="41E41893"/>
    <w:multiLevelType w:val="hybridMultilevel"/>
    <w:tmpl w:val="F18E97FC"/>
    <w:lvl w:ilvl="0" w:tplc="10B0A254">
      <w:start w:val="1"/>
      <w:numFmt w:val="lowerLetter"/>
      <w:lvlText w:val="%1."/>
      <w:lvlJc w:val="left"/>
      <w:pPr>
        <w:ind w:left="997" w:hanging="356"/>
      </w:pPr>
      <w:rPr>
        <w:rFonts w:hint="default"/>
        <w:spacing w:val="-1"/>
        <w:w w:val="100"/>
        <w:lang w:val="en-US" w:eastAsia="en-US" w:bidi="ar-SA"/>
      </w:rPr>
    </w:lvl>
    <w:lvl w:ilvl="1" w:tplc="F1FE22E2">
      <w:numFmt w:val="bullet"/>
      <w:lvlText w:val="•"/>
      <w:lvlJc w:val="left"/>
      <w:pPr>
        <w:ind w:left="1886" w:hanging="356"/>
      </w:pPr>
      <w:rPr>
        <w:rFonts w:hint="default"/>
        <w:lang w:val="en-US" w:eastAsia="en-US" w:bidi="ar-SA"/>
      </w:rPr>
    </w:lvl>
    <w:lvl w:ilvl="2" w:tplc="7B5AC0BE">
      <w:numFmt w:val="bullet"/>
      <w:lvlText w:val="•"/>
      <w:lvlJc w:val="left"/>
      <w:pPr>
        <w:ind w:left="2772" w:hanging="356"/>
      </w:pPr>
      <w:rPr>
        <w:rFonts w:hint="default"/>
        <w:lang w:val="en-US" w:eastAsia="en-US" w:bidi="ar-SA"/>
      </w:rPr>
    </w:lvl>
    <w:lvl w:ilvl="3" w:tplc="C592E35E">
      <w:numFmt w:val="bullet"/>
      <w:lvlText w:val="•"/>
      <w:lvlJc w:val="left"/>
      <w:pPr>
        <w:ind w:left="3658" w:hanging="356"/>
      </w:pPr>
      <w:rPr>
        <w:rFonts w:hint="default"/>
        <w:lang w:val="en-US" w:eastAsia="en-US" w:bidi="ar-SA"/>
      </w:rPr>
    </w:lvl>
    <w:lvl w:ilvl="4" w:tplc="2E106A0A">
      <w:numFmt w:val="bullet"/>
      <w:lvlText w:val="•"/>
      <w:lvlJc w:val="left"/>
      <w:pPr>
        <w:ind w:left="4544" w:hanging="356"/>
      </w:pPr>
      <w:rPr>
        <w:rFonts w:hint="default"/>
        <w:lang w:val="en-US" w:eastAsia="en-US" w:bidi="ar-SA"/>
      </w:rPr>
    </w:lvl>
    <w:lvl w:ilvl="5" w:tplc="9894ED3C">
      <w:numFmt w:val="bullet"/>
      <w:lvlText w:val="•"/>
      <w:lvlJc w:val="left"/>
      <w:pPr>
        <w:ind w:left="5430" w:hanging="356"/>
      </w:pPr>
      <w:rPr>
        <w:rFonts w:hint="default"/>
        <w:lang w:val="en-US" w:eastAsia="en-US" w:bidi="ar-SA"/>
      </w:rPr>
    </w:lvl>
    <w:lvl w:ilvl="6" w:tplc="BDA02C86">
      <w:numFmt w:val="bullet"/>
      <w:lvlText w:val="•"/>
      <w:lvlJc w:val="left"/>
      <w:pPr>
        <w:ind w:left="6316" w:hanging="356"/>
      </w:pPr>
      <w:rPr>
        <w:rFonts w:hint="default"/>
        <w:lang w:val="en-US" w:eastAsia="en-US" w:bidi="ar-SA"/>
      </w:rPr>
    </w:lvl>
    <w:lvl w:ilvl="7" w:tplc="583EAB18">
      <w:numFmt w:val="bullet"/>
      <w:lvlText w:val="•"/>
      <w:lvlJc w:val="left"/>
      <w:pPr>
        <w:ind w:left="7202" w:hanging="356"/>
      </w:pPr>
      <w:rPr>
        <w:rFonts w:hint="default"/>
        <w:lang w:val="en-US" w:eastAsia="en-US" w:bidi="ar-SA"/>
      </w:rPr>
    </w:lvl>
    <w:lvl w:ilvl="8" w:tplc="611E3266">
      <w:numFmt w:val="bullet"/>
      <w:lvlText w:val="•"/>
      <w:lvlJc w:val="left"/>
      <w:pPr>
        <w:ind w:left="8088" w:hanging="356"/>
      </w:pPr>
      <w:rPr>
        <w:rFonts w:hint="default"/>
        <w:lang w:val="en-US" w:eastAsia="en-US" w:bidi="ar-SA"/>
      </w:rPr>
    </w:lvl>
  </w:abstractNum>
  <w:abstractNum w:abstractNumId="8">
    <w:nsid w:val="49F20351"/>
    <w:multiLevelType w:val="hybridMultilevel"/>
    <w:tmpl w:val="F6629FF4"/>
    <w:lvl w:ilvl="0" w:tplc="EDAEEAA4">
      <w:start w:val="1"/>
      <w:numFmt w:val="decimal"/>
      <w:lvlText w:val="(%1)"/>
      <w:lvlJc w:val="left"/>
      <w:pPr>
        <w:ind w:left="1002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2124A756">
      <w:numFmt w:val="bullet"/>
      <w:lvlText w:val="•"/>
      <w:lvlJc w:val="left"/>
      <w:pPr>
        <w:ind w:left="1886" w:hanging="360"/>
      </w:pPr>
      <w:rPr>
        <w:rFonts w:hint="default"/>
        <w:lang w:val="en-US" w:eastAsia="en-US" w:bidi="ar-SA"/>
      </w:rPr>
    </w:lvl>
    <w:lvl w:ilvl="2" w:tplc="3FCE3D56">
      <w:numFmt w:val="bullet"/>
      <w:lvlText w:val="•"/>
      <w:lvlJc w:val="left"/>
      <w:pPr>
        <w:ind w:left="2772" w:hanging="360"/>
      </w:pPr>
      <w:rPr>
        <w:rFonts w:hint="default"/>
        <w:lang w:val="en-US" w:eastAsia="en-US" w:bidi="ar-SA"/>
      </w:rPr>
    </w:lvl>
    <w:lvl w:ilvl="3" w:tplc="57441EA2">
      <w:numFmt w:val="bullet"/>
      <w:lvlText w:val="•"/>
      <w:lvlJc w:val="left"/>
      <w:pPr>
        <w:ind w:left="3658" w:hanging="360"/>
      </w:pPr>
      <w:rPr>
        <w:rFonts w:hint="default"/>
        <w:lang w:val="en-US" w:eastAsia="en-US" w:bidi="ar-SA"/>
      </w:rPr>
    </w:lvl>
    <w:lvl w:ilvl="4" w:tplc="92D09ABA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3FD07AAE">
      <w:numFmt w:val="bullet"/>
      <w:lvlText w:val="•"/>
      <w:lvlJc w:val="left"/>
      <w:pPr>
        <w:ind w:left="5430" w:hanging="360"/>
      </w:pPr>
      <w:rPr>
        <w:rFonts w:hint="default"/>
        <w:lang w:val="en-US" w:eastAsia="en-US" w:bidi="ar-SA"/>
      </w:rPr>
    </w:lvl>
    <w:lvl w:ilvl="6" w:tplc="D668E9EA">
      <w:numFmt w:val="bullet"/>
      <w:lvlText w:val="•"/>
      <w:lvlJc w:val="left"/>
      <w:pPr>
        <w:ind w:left="6316" w:hanging="360"/>
      </w:pPr>
      <w:rPr>
        <w:rFonts w:hint="default"/>
        <w:lang w:val="en-US" w:eastAsia="en-US" w:bidi="ar-SA"/>
      </w:rPr>
    </w:lvl>
    <w:lvl w:ilvl="7" w:tplc="4440C9EA">
      <w:numFmt w:val="bullet"/>
      <w:lvlText w:val="•"/>
      <w:lvlJc w:val="left"/>
      <w:pPr>
        <w:ind w:left="7202" w:hanging="360"/>
      </w:pPr>
      <w:rPr>
        <w:rFonts w:hint="default"/>
        <w:lang w:val="en-US" w:eastAsia="en-US" w:bidi="ar-SA"/>
      </w:rPr>
    </w:lvl>
    <w:lvl w:ilvl="8" w:tplc="9CC827BE">
      <w:numFmt w:val="bullet"/>
      <w:lvlText w:val="•"/>
      <w:lvlJc w:val="left"/>
      <w:pPr>
        <w:ind w:left="8088" w:hanging="360"/>
      </w:pPr>
      <w:rPr>
        <w:rFonts w:hint="default"/>
        <w:lang w:val="en-US" w:eastAsia="en-US" w:bidi="ar-SA"/>
      </w:rPr>
    </w:lvl>
  </w:abstractNum>
  <w:abstractNum w:abstractNumId="9">
    <w:nsid w:val="56653612"/>
    <w:multiLevelType w:val="multilevel"/>
    <w:tmpl w:val="F70E9CBA"/>
    <w:lvl w:ilvl="0">
      <w:start w:val="3"/>
      <w:numFmt w:val="decimal"/>
      <w:lvlText w:val="%1"/>
      <w:lvlJc w:val="left"/>
      <w:pPr>
        <w:ind w:left="1542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4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04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6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0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3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64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96" w:hanging="360"/>
      </w:pPr>
      <w:rPr>
        <w:rFonts w:hint="default"/>
        <w:lang w:val="en-US" w:eastAsia="en-US" w:bidi="ar-SA"/>
      </w:rPr>
    </w:lvl>
  </w:abstractNum>
  <w:abstractNum w:abstractNumId="10">
    <w:nsid w:val="5B772805"/>
    <w:multiLevelType w:val="multilevel"/>
    <w:tmpl w:val="15C477B4"/>
    <w:lvl w:ilvl="0">
      <w:start w:val="4"/>
      <w:numFmt w:val="decimal"/>
      <w:lvlText w:val="%1"/>
      <w:lvlJc w:val="left"/>
      <w:pPr>
        <w:ind w:left="1542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4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04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6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0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3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64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96" w:hanging="360"/>
      </w:pPr>
      <w:rPr>
        <w:rFonts w:hint="default"/>
        <w:lang w:val="en-US" w:eastAsia="en-US" w:bidi="ar-SA"/>
      </w:rPr>
    </w:lvl>
  </w:abstractNum>
  <w:abstractNum w:abstractNumId="11">
    <w:nsid w:val="60184262"/>
    <w:multiLevelType w:val="hybridMultilevel"/>
    <w:tmpl w:val="F5320C3C"/>
    <w:lvl w:ilvl="0" w:tplc="B90696F2">
      <w:start w:val="1"/>
      <w:numFmt w:val="decimal"/>
      <w:lvlText w:val="(%1)"/>
      <w:lvlJc w:val="left"/>
      <w:pPr>
        <w:ind w:left="100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3D8C7E48">
      <w:numFmt w:val="bullet"/>
      <w:lvlText w:val="•"/>
      <w:lvlJc w:val="left"/>
      <w:pPr>
        <w:ind w:left="1886" w:hanging="360"/>
      </w:pPr>
      <w:rPr>
        <w:rFonts w:hint="default"/>
        <w:lang w:val="en-US" w:eastAsia="en-US" w:bidi="ar-SA"/>
      </w:rPr>
    </w:lvl>
    <w:lvl w:ilvl="2" w:tplc="FAFE708A">
      <w:numFmt w:val="bullet"/>
      <w:lvlText w:val="•"/>
      <w:lvlJc w:val="left"/>
      <w:pPr>
        <w:ind w:left="2772" w:hanging="360"/>
      </w:pPr>
      <w:rPr>
        <w:rFonts w:hint="default"/>
        <w:lang w:val="en-US" w:eastAsia="en-US" w:bidi="ar-SA"/>
      </w:rPr>
    </w:lvl>
    <w:lvl w:ilvl="3" w:tplc="ED4E691E">
      <w:numFmt w:val="bullet"/>
      <w:lvlText w:val="•"/>
      <w:lvlJc w:val="left"/>
      <w:pPr>
        <w:ind w:left="3658" w:hanging="360"/>
      </w:pPr>
      <w:rPr>
        <w:rFonts w:hint="default"/>
        <w:lang w:val="en-US" w:eastAsia="en-US" w:bidi="ar-SA"/>
      </w:rPr>
    </w:lvl>
    <w:lvl w:ilvl="4" w:tplc="0CDC8E4A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45BEEFE6">
      <w:numFmt w:val="bullet"/>
      <w:lvlText w:val="•"/>
      <w:lvlJc w:val="left"/>
      <w:pPr>
        <w:ind w:left="5430" w:hanging="360"/>
      </w:pPr>
      <w:rPr>
        <w:rFonts w:hint="default"/>
        <w:lang w:val="en-US" w:eastAsia="en-US" w:bidi="ar-SA"/>
      </w:rPr>
    </w:lvl>
    <w:lvl w:ilvl="6" w:tplc="CBF02C30">
      <w:numFmt w:val="bullet"/>
      <w:lvlText w:val="•"/>
      <w:lvlJc w:val="left"/>
      <w:pPr>
        <w:ind w:left="6316" w:hanging="360"/>
      </w:pPr>
      <w:rPr>
        <w:rFonts w:hint="default"/>
        <w:lang w:val="en-US" w:eastAsia="en-US" w:bidi="ar-SA"/>
      </w:rPr>
    </w:lvl>
    <w:lvl w:ilvl="7" w:tplc="AF1661A0">
      <w:numFmt w:val="bullet"/>
      <w:lvlText w:val="•"/>
      <w:lvlJc w:val="left"/>
      <w:pPr>
        <w:ind w:left="7202" w:hanging="360"/>
      </w:pPr>
      <w:rPr>
        <w:rFonts w:hint="default"/>
        <w:lang w:val="en-US" w:eastAsia="en-US" w:bidi="ar-SA"/>
      </w:rPr>
    </w:lvl>
    <w:lvl w:ilvl="8" w:tplc="C4CA25DA">
      <w:numFmt w:val="bullet"/>
      <w:lvlText w:val="•"/>
      <w:lvlJc w:val="left"/>
      <w:pPr>
        <w:ind w:left="8088" w:hanging="360"/>
      </w:pPr>
      <w:rPr>
        <w:rFonts w:hint="default"/>
        <w:lang w:val="en-US" w:eastAsia="en-US" w:bidi="ar-SA"/>
      </w:rPr>
    </w:lvl>
  </w:abstractNum>
  <w:abstractNum w:abstractNumId="12">
    <w:nsid w:val="60A553BB"/>
    <w:multiLevelType w:val="hybridMultilevel"/>
    <w:tmpl w:val="01E06CD6"/>
    <w:lvl w:ilvl="0" w:tplc="EB468E9C">
      <w:start w:val="1"/>
      <w:numFmt w:val="decimal"/>
      <w:lvlText w:val="%1."/>
      <w:lvlJc w:val="left"/>
      <w:pPr>
        <w:ind w:left="822" w:hanging="360"/>
        <w:jc w:val="right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en-US" w:eastAsia="en-US" w:bidi="ar-SA"/>
      </w:rPr>
    </w:lvl>
    <w:lvl w:ilvl="1" w:tplc="A2DE93FA">
      <w:start w:val="1"/>
      <w:numFmt w:val="lowerLetter"/>
      <w:lvlText w:val="%2."/>
      <w:lvlJc w:val="left"/>
      <w:pPr>
        <w:ind w:left="1002" w:hanging="360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641C0574">
      <w:numFmt w:val="bullet"/>
      <w:lvlText w:val="•"/>
      <w:lvlJc w:val="left"/>
      <w:pPr>
        <w:ind w:left="1000" w:hanging="360"/>
      </w:pPr>
      <w:rPr>
        <w:rFonts w:hint="default"/>
        <w:lang w:val="en-US" w:eastAsia="en-US" w:bidi="ar-SA"/>
      </w:rPr>
    </w:lvl>
    <w:lvl w:ilvl="3" w:tplc="70F6301A">
      <w:numFmt w:val="bullet"/>
      <w:lvlText w:val="•"/>
      <w:lvlJc w:val="left"/>
      <w:pPr>
        <w:ind w:left="2107" w:hanging="360"/>
      </w:pPr>
      <w:rPr>
        <w:rFonts w:hint="default"/>
        <w:lang w:val="en-US" w:eastAsia="en-US" w:bidi="ar-SA"/>
      </w:rPr>
    </w:lvl>
    <w:lvl w:ilvl="4" w:tplc="A9220F4E">
      <w:numFmt w:val="bullet"/>
      <w:lvlText w:val="•"/>
      <w:lvlJc w:val="left"/>
      <w:pPr>
        <w:ind w:left="3215" w:hanging="360"/>
      </w:pPr>
      <w:rPr>
        <w:rFonts w:hint="default"/>
        <w:lang w:val="en-US" w:eastAsia="en-US" w:bidi="ar-SA"/>
      </w:rPr>
    </w:lvl>
    <w:lvl w:ilvl="5" w:tplc="5F5E1852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6" w:tplc="6320516A">
      <w:numFmt w:val="bullet"/>
      <w:lvlText w:val="•"/>
      <w:lvlJc w:val="left"/>
      <w:pPr>
        <w:ind w:left="5430" w:hanging="360"/>
      </w:pPr>
      <w:rPr>
        <w:rFonts w:hint="default"/>
        <w:lang w:val="en-US" w:eastAsia="en-US" w:bidi="ar-SA"/>
      </w:rPr>
    </w:lvl>
    <w:lvl w:ilvl="7" w:tplc="9F4812C6">
      <w:numFmt w:val="bullet"/>
      <w:lvlText w:val="•"/>
      <w:lvlJc w:val="left"/>
      <w:pPr>
        <w:ind w:left="6537" w:hanging="360"/>
      </w:pPr>
      <w:rPr>
        <w:rFonts w:hint="default"/>
        <w:lang w:val="en-US" w:eastAsia="en-US" w:bidi="ar-SA"/>
      </w:rPr>
    </w:lvl>
    <w:lvl w:ilvl="8" w:tplc="853A8DC2">
      <w:numFmt w:val="bullet"/>
      <w:lvlText w:val="•"/>
      <w:lvlJc w:val="left"/>
      <w:pPr>
        <w:ind w:left="7645" w:hanging="360"/>
      </w:pPr>
      <w:rPr>
        <w:rFonts w:hint="default"/>
        <w:lang w:val="en-US" w:eastAsia="en-US" w:bidi="ar-SA"/>
      </w:rPr>
    </w:lvl>
  </w:abstractNum>
  <w:abstractNum w:abstractNumId="13">
    <w:nsid w:val="60CA7BCC"/>
    <w:multiLevelType w:val="hybridMultilevel"/>
    <w:tmpl w:val="11E61F76"/>
    <w:lvl w:ilvl="0" w:tplc="5BF650B0">
      <w:start w:val="1"/>
      <w:numFmt w:val="decimal"/>
      <w:lvlText w:val="%1."/>
      <w:lvlJc w:val="left"/>
      <w:pPr>
        <w:ind w:left="822" w:hanging="360"/>
        <w:jc w:val="righ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DBAE31E8">
      <w:start w:val="1"/>
      <w:numFmt w:val="lowerLetter"/>
      <w:lvlText w:val="%2."/>
      <w:lvlJc w:val="left"/>
      <w:pPr>
        <w:ind w:left="1002" w:hanging="360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DD848C2A">
      <w:numFmt w:val="bullet"/>
      <w:lvlText w:val="•"/>
      <w:lvlJc w:val="left"/>
      <w:pPr>
        <w:ind w:left="900" w:hanging="360"/>
      </w:pPr>
      <w:rPr>
        <w:rFonts w:hint="default"/>
        <w:lang w:val="en-US" w:eastAsia="en-US" w:bidi="ar-SA"/>
      </w:rPr>
    </w:lvl>
    <w:lvl w:ilvl="3" w:tplc="C21E6DB2">
      <w:numFmt w:val="bullet"/>
      <w:lvlText w:val="•"/>
      <w:lvlJc w:val="left"/>
      <w:pPr>
        <w:ind w:left="960" w:hanging="360"/>
      </w:pPr>
      <w:rPr>
        <w:rFonts w:hint="default"/>
        <w:lang w:val="en-US" w:eastAsia="en-US" w:bidi="ar-SA"/>
      </w:rPr>
    </w:lvl>
    <w:lvl w:ilvl="4" w:tplc="A542402A">
      <w:numFmt w:val="bullet"/>
      <w:lvlText w:val="•"/>
      <w:lvlJc w:val="left"/>
      <w:pPr>
        <w:ind w:left="1000" w:hanging="360"/>
      </w:pPr>
      <w:rPr>
        <w:rFonts w:hint="default"/>
        <w:lang w:val="en-US" w:eastAsia="en-US" w:bidi="ar-SA"/>
      </w:rPr>
    </w:lvl>
    <w:lvl w:ilvl="5" w:tplc="06FA1708">
      <w:numFmt w:val="bullet"/>
      <w:lvlText w:val="•"/>
      <w:lvlJc w:val="left"/>
      <w:pPr>
        <w:ind w:left="1720" w:hanging="360"/>
      </w:pPr>
      <w:rPr>
        <w:rFonts w:hint="default"/>
        <w:lang w:val="en-US" w:eastAsia="en-US" w:bidi="ar-SA"/>
      </w:rPr>
    </w:lvl>
    <w:lvl w:ilvl="6" w:tplc="0A4EC986">
      <w:numFmt w:val="bullet"/>
      <w:lvlText w:val="•"/>
      <w:lvlJc w:val="left"/>
      <w:pPr>
        <w:ind w:left="3960" w:hanging="360"/>
      </w:pPr>
      <w:rPr>
        <w:rFonts w:hint="default"/>
        <w:lang w:val="en-US" w:eastAsia="en-US" w:bidi="ar-SA"/>
      </w:rPr>
    </w:lvl>
    <w:lvl w:ilvl="7" w:tplc="BAA02748">
      <w:numFmt w:val="bullet"/>
      <w:lvlText w:val="•"/>
      <w:lvlJc w:val="left"/>
      <w:pPr>
        <w:ind w:left="5435" w:hanging="360"/>
      </w:pPr>
      <w:rPr>
        <w:rFonts w:hint="default"/>
        <w:lang w:val="en-US" w:eastAsia="en-US" w:bidi="ar-SA"/>
      </w:rPr>
    </w:lvl>
    <w:lvl w:ilvl="8" w:tplc="81C2758E">
      <w:numFmt w:val="bullet"/>
      <w:lvlText w:val="•"/>
      <w:lvlJc w:val="left"/>
      <w:pPr>
        <w:ind w:left="6910" w:hanging="360"/>
      </w:pPr>
      <w:rPr>
        <w:rFonts w:hint="default"/>
        <w:lang w:val="en-US" w:eastAsia="en-US" w:bidi="ar-SA"/>
      </w:rPr>
    </w:lvl>
  </w:abstractNum>
  <w:abstractNum w:abstractNumId="14">
    <w:nsid w:val="63515523"/>
    <w:multiLevelType w:val="hybridMultilevel"/>
    <w:tmpl w:val="AE347222"/>
    <w:lvl w:ilvl="0" w:tplc="EB441724">
      <w:numFmt w:val="bullet"/>
      <w:lvlText w:val="-"/>
      <w:lvlJc w:val="left"/>
      <w:pPr>
        <w:ind w:left="822" w:hanging="18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59A2050">
      <w:numFmt w:val="bullet"/>
      <w:lvlText w:val="•"/>
      <w:lvlJc w:val="left"/>
      <w:pPr>
        <w:ind w:left="1724" w:hanging="180"/>
      </w:pPr>
      <w:rPr>
        <w:rFonts w:hint="default"/>
        <w:lang w:val="en-US" w:eastAsia="en-US" w:bidi="ar-SA"/>
      </w:rPr>
    </w:lvl>
    <w:lvl w:ilvl="2" w:tplc="F68E56DC">
      <w:numFmt w:val="bullet"/>
      <w:lvlText w:val="•"/>
      <w:lvlJc w:val="left"/>
      <w:pPr>
        <w:ind w:left="2628" w:hanging="180"/>
      </w:pPr>
      <w:rPr>
        <w:rFonts w:hint="default"/>
        <w:lang w:val="en-US" w:eastAsia="en-US" w:bidi="ar-SA"/>
      </w:rPr>
    </w:lvl>
    <w:lvl w:ilvl="3" w:tplc="ABF0BFF6">
      <w:numFmt w:val="bullet"/>
      <w:lvlText w:val="•"/>
      <w:lvlJc w:val="left"/>
      <w:pPr>
        <w:ind w:left="3532" w:hanging="180"/>
      </w:pPr>
      <w:rPr>
        <w:rFonts w:hint="default"/>
        <w:lang w:val="en-US" w:eastAsia="en-US" w:bidi="ar-SA"/>
      </w:rPr>
    </w:lvl>
    <w:lvl w:ilvl="4" w:tplc="CE263EB0">
      <w:numFmt w:val="bullet"/>
      <w:lvlText w:val="•"/>
      <w:lvlJc w:val="left"/>
      <w:pPr>
        <w:ind w:left="4436" w:hanging="180"/>
      </w:pPr>
      <w:rPr>
        <w:rFonts w:hint="default"/>
        <w:lang w:val="en-US" w:eastAsia="en-US" w:bidi="ar-SA"/>
      </w:rPr>
    </w:lvl>
    <w:lvl w:ilvl="5" w:tplc="71FC665C">
      <w:numFmt w:val="bullet"/>
      <w:lvlText w:val="•"/>
      <w:lvlJc w:val="left"/>
      <w:pPr>
        <w:ind w:left="5340" w:hanging="180"/>
      </w:pPr>
      <w:rPr>
        <w:rFonts w:hint="default"/>
        <w:lang w:val="en-US" w:eastAsia="en-US" w:bidi="ar-SA"/>
      </w:rPr>
    </w:lvl>
    <w:lvl w:ilvl="6" w:tplc="49C45114">
      <w:numFmt w:val="bullet"/>
      <w:lvlText w:val="•"/>
      <w:lvlJc w:val="left"/>
      <w:pPr>
        <w:ind w:left="6244" w:hanging="180"/>
      </w:pPr>
      <w:rPr>
        <w:rFonts w:hint="default"/>
        <w:lang w:val="en-US" w:eastAsia="en-US" w:bidi="ar-SA"/>
      </w:rPr>
    </w:lvl>
    <w:lvl w:ilvl="7" w:tplc="ED9ACA02">
      <w:numFmt w:val="bullet"/>
      <w:lvlText w:val="•"/>
      <w:lvlJc w:val="left"/>
      <w:pPr>
        <w:ind w:left="7148" w:hanging="180"/>
      </w:pPr>
      <w:rPr>
        <w:rFonts w:hint="default"/>
        <w:lang w:val="en-US" w:eastAsia="en-US" w:bidi="ar-SA"/>
      </w:rPr>
    </w:lvl>
    <w:lvl w:ilvl="8" w:tplc="54F6FD02">
      <w:numFmt w:val="bullet"/>
      <w:lvlText w:val="•"/>
      <w:lvlJc w:val="left"/>
      <w:pPr>
        <w:ind w:left="8052" w:hanging="180"/>
      </w:pPr>
      <w:rPr>
        <w:rFonts w:hint="default"/>
        <w:lang w:val="en-US" w:eastAsia="en-US" w:bidi="ar-SA"/>
      </w:rPr>
    </w:lvl>
  </w:abstractNum>
  <w:abstractNum w:abstractNumId="15">
    <w:nsid w:val="6CAD7347"/>
    <w:multiLevelType w:val="hybridMultilevel"/>
    <w:tmpl w:val="8848CA20"/>
    <w:lvl w:ilvl="0" w:tplc="AF88A656">
      <w:numFmt w:val="bullet"/>
      <w:lvlText w:val="-"/>
      <w:lvlJc w:val="left"/>
      <w:pPr>
        <w:ind w:left="822" w:hanging="18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06A0678">
      <w:numFmt w:val="bullet"/>
      <w:lvlText w:val="•"/>
      <w:lvlJc w:val="left"/>
      <w:pPr>
        <w:ind w:left="1724" w:hanging="180"/>
      </w:pPr>
      <w:rPr>
        <w:rFonts w:hint="default"/>
        <w:lang w:val="en-US" w:eastAsia="en-US" w:bidi="ar-SA"/>
      </w:rPr>
    </w:lvl>
    <w:lvl w:ilvl="2" w:tplc="70388E36">
      <w:numFmt w:val="bullet"/>
      <w:lvlText w:val="•"/>
      <w:lvlJc w:val="left"/>
      <w:pPr>
        <w:ind w:left="2628" w:hanging="180"/>
      </w:pPr>
      <w:rPr>
        <w:rFonts w:hint="default"/>
        <w:lang w:val="en-US" w:eastAsia="en-US" w:bidi="ar-SA"/>
      </w:rPr>
    </w:lvl>
    <w:lvl w:ilvl="3" w:tplc="2F2858B0">
      <w:numFmt w:val="bullet"/>
      <w:lvlText w:val="•"/>
      <w:lvlJc w:val="left"/>
      <w:pPr>
        <w:ind w:left="3532" w:hanging="180"/>
      </w:pPr>
      <w:rPr>
        <w:rFonts w:hint="default"/>
        <w:lang w:val="en-US" w:eastAsia="en-US" w:bidi="ar-SA"/>
      </w:rPr>
    </w:lvl>
    <w:lvl w:ilvl="4" w:tplc="C8FCE018">
      <w:numFmt w:val="bullet"/>
      <w:lvlText w:val="•"/>
      <w:lvlJc w:val="left"/>
      <w:pPr>
        <w:ind w:left="4436" w:hanging="180"/>
      </w:pPr>
      <w:rPr>
        <w:rFonts w:hint="default"/>
        <w:lang w:val="en-US" w:eastAsia="en-US" w:bidi="ar-SA"/>
      </w:rPr>
    </w:lvl>
    <w:lvl w:ilvl="5" w:tplc="812AAB72">
      <w:numFmt w:val="bullet"/>
      <w:lvlText w:val="•"/>
      <w:lvlJc w:val="left"/>
      <w:pPr>
        <w:ind w:left="5340" w:hanging="180"/>
      </w:pPr>
      <w:rPr>
        <w:rFonts w:hint="default"/>
        <w:lang w:val="en-US" w:eastAsia="en-US" w:bidi="ar-SA"/>
      </w:rPr>
    </w:lvl>
    <w:lvl w:ilvl="6" w:tplc="C1D8FE7A">
      <w:numFmt w:val="bullet"/>
      <w:lvlText w:val="•"/>
      <w:lvlJc w:val="left"/>
      <w:pPr>
        <w:ind w:left="6244" w:hanging="180"/>
      </w:pPr>
      <w:rPr>
        <w:rFonts w:hint="default"/>
        <w:lang w:val="en-US" w:eastAsia="en-US" w:bidi="ar-SA"/>
      </w:rPr>
    </w:lvl>
    <w:lvl w:ilvl="7" w:tplc="177083C8">
      <w:numFmt w:val="bullet"/>
      <w:lvlText w:val="•"/>
      <w:lvlJc w:val="left"/>
      <w:pPr>
        <w:ind w:left="7148" w:hanging="180"/>
      </w:pPr>
      <w:rPr>
        <w:rFonts w:hint="default"/>
        <w:lang w:val="en-US" w:eastAsia="en-US" w:bidi="ar-SA"/>
      </w:rPr>
    </w:lvl>
    <w:lvl w:ilvl="8" w:tplc="2EAAB4BA">
      <w:numFmt w:val="bullet"/>
      <w:lvlText w:val="•"/>
      <w:lvlJc w:val="left"/>
      <w:pPr>
        <w:ind w:left="8052" w:hanging="180"/>
      </w:pPr>
      <w:rPr>
        <w:rFonts w:hint="default"/>
        <w:lang w:val="en-US" w:eastAsia="en-US" w:bidi="ar-SA"/>
      </w:rPr>
    </w:lvl>
  </w:abstractNum>
  <w:abstractNum w:abstractNumId="16">
    <w:nsid w:val="6E3E7EA2"/>
    <w:multiLevelType w:val="multilevel"/>
    <w:tmpl w:val="B95A66EA"/>
    <w:lvl w:ilvl="0">
      <w:start w:val="1"/>
      <w:numFmt w:val="decimal"/>
      <w:lvlText w:val="%1"/>
      <w:lvlJc w:val="left"/>
      <w:pPr>
        <w:ind w:left="1542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4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04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6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0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3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64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96" w:hanging="360"/>
      </w:pPr>
      <w:rPr>
        <w:rFonts w:hint="default"/>
        <w:lang w:val="en-US" w:eastAsia="en-US" w:bidi="ar-SA"/>
      </w:rPr>
    </w:lvl>
  </w:abstractNum>
  <w:abstractNum w:abstractNumId="17">
    <w:nsid w:val="6FE02E0E"/>
    <w:multiLevelType w:val="hybridMultilevel"/>
    <w:tmpl w:val="20688DF8"/>
    <w:lvl w:ilvl="0" w:tplc="FABE095C">
      <w:start w:val="1"/>
      <w:numFmt w:val="lowerLetter"/>
      <w:lvlText w:val="%1."/>
      <w:lvlJc w:val="left"/>
      <w:pPr>
        <w:ind w:left="1002" w:hanging="36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7FA43990">
      <w:numFmt w:val="bullet"/>
      <w:lvlText w:val="•"/>
      <w:lvlJc w:val="left"/>
      <w:pPr>
        <w:ind w:left="1886" w:hanging="360"/>
      </w:pPr>
      <w:rPr>
        <w:rFonts w:hint="default"/>
        <w:lang w:val="en-US" w:eastAsia="en-US" w:bidi="ar-SA"/>
      </w:rPr>
    </w:lvl>
    <w:lvl w:ilvl="2" w:tplc="BB00686A">
      <w:numFmt w:val="bullet"/>
      <w:lvlText w:val="•"/>
      <w:lvlJc w:val="left"/>
      <w:pPr>
        <w:ind w:left="2772" w:hanging="360"/>
      </w:pPr>
      <w:rPr>
        <w:rFonts w:hint="default"/>
        <w:lang w:val="en-US" w:eastAsia="en-US" w:bidi="ar-SA"/>
      </w:rPr>
    </w:lvl>
    <w:lvl w:ilvl="3" w:tplc="3B50B702">
      <w:numFmt w:val="bullet"/>
      <w:lvlText w:val="•"/>
      <w:lvlJc w:val="left"/>
      <w:pPr>
        <w:ind w:left="3658" w:hanging="360"/>
      </w:pPr>
      <w:rPr>
        <w:rFonts w:hint="default"/>
        <w:lang w:val="en-US" w:eastAsia="en-US" w:bidi="ar-SA"/>
      </w:rPr>
    </w:lvl>
    <w:lvl w:ilvl="4" w:tplc="647EB68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EC6EFFCE">
      <w:numFmt w:val="bullet"/>
      <w:lvlText w:val="•"/>
      <w:lvlJc w:val="left"/>
      <w:pPr>
        <w:ind w:left="5430" w:hanging="360"/>
      </w:pPr>
      <w:rPr>
        <w:rFonts w:hint="default"/>
        <w:lang w:val="en-US" w:eastAsia="en-US" w:bidi="ar-SA"/>
      </w:rPr>
    </w:lvl>
    <w:lvl w:ilvl="6" w:tplc="2B247034">
      <w:numFmt w:val="bullet"/>
      <w:lvlText w:val="•"/>
      <w:lvlJc w:val="left"/>
      <w:pPr>
        <w:ind w:left="6316" w:hanging="360"/>
      </w:pPr>
      <w:rPr>
        <w:rFonts w:hint="default"/>
        <w:lang w:val="en-US" w:eastAsia="en-US" w:bidi="ar-SA"/>
      </w:rPr>
    </w:lvl>
    <w:lvl w:ilvl="7" w:tplc="F3CC76F4">
      <w:numFmt w:val="bullet"/>
      <w:lvlText w:val="•"/>
      <w:lvlJc w:val="left"/>
      <w:pPr>
        <w:ind w:left="7202" w:hanging="360"/>
      </w:pPr>
      <w:rPr>
        <w:rFonts w:hint="default"/>
        <w:lang w:val="en-US" w:eastAsia="en-US" w:bidi="ar-SA"/>
      </w:rPr>
    </w:lvl>
    <w:lvl w:ilvl="8" w:tplc="11880B66">
      <w:numFmt w:val="bullet"/>
      <w:lvlText w:val="•"/>
      <w:lvlJc w:val="left"/>
      <w:pPr>
        <w:ind w:left="8088" w:hanging="360"/>
      </w:pPr>
      <w:rPr>
        <w:rFonts w:hint="default"/>
        <w:lang w:val="en-US" w:eastAsia="en-US" w:bidi="ar-SA"/>
      </w:rPr>
    </w:lvl>
  </w:abstractNum>
  <w:abstractNum w:abstractNumId="18">
    <w:nsid w:val="776E0C81"/>
    <w:multiLevelType w:val="multilevel"/>
    <w:tmpl w:val="92FA2456"/>
    <w:lvl w:ilvl="0">
      <w:start w:val="1"/>
      <w:numFmt w:val="decimal"/>
      <w:lvlText w:val="%1"/>
      <w:lvlJc w:val="left"/>
      <w:pPr>
        <w:ind w:left="1542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4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04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6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0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3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64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96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7"/>
  </w:num>
  <w:num w:numId="3">
    <w:abstractNumId w:val="11"/>
  </w:num>
  <w:num w:numId="4">
    <w:abstractNumId w:val="5"/>
  </w:num>
  <w:num w:numId="5">
    <w:abstractNumId w:val="9"/>
  </w:num>
  <w:num w:numId="6">
    <w:abstractNumId w:val="6"/>
  </w:num>
  <w:num w:numId="7">
    <w:abstractNumId w:val="16"/>
  </w:num>
  <w:num w:numId="8">
    <w:abstractNumId w:val="15"/>
  </w:num>
  <w:num w:numId="9">
    <w:abstractNumId w:val="10"/>
  </w:num>
  <w:num w:numId="10">
    <w:abstractNumId w:val="0"/>
  </w:num>
  <w:num w:numId="11">
    <w:abstractNumId w:val="1"/>
  </w:num>
  <w:num w:numId="12">
    <w:abstractNumId w:val="18"/>
  </w:num>
  <w:num w:numId="13">
    <w:abstractNumId w:val="14"/>
  </w:num>
  <w:num w:numId="14">
    <w:abstractNumId w:val="13"/>
  </w:num>
  <w:num w:numId="15">
    <w:abstractNumId w:val="3"/>
  </w:num>
  <w:num w:numId="16">
    <w:abstractNumId w:val="12"/>
  </w:num>
  <w:num w:numId="17">
    <w:abstractNumId w:val="17"/>
  </w:num>
  <w:num w:numId="18">
    <w:abstractNumId w:val="8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97B64"/>
    <w:rsid w:val="00213CAD"/>
    <w:rsid w:val="00397B64"/>
    <w:rsid w:val="00D20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9269B996-93DD-4F10-B3E4-0D91D02B8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101" w:hanging="541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2" w:hanging="361"/>
    </w:pPr>
  </w:style>
  <w:style w:type="paragraph" w:styleId="ListParagraph">
    <w:name w:val="List Paragraph"/>
    <w:basedOn w:val="Normal"/>
    <w:uiPriority w:val="1"/>
    <w:qFormat/>
    <w:pPr>
      <w:ind w:left="1002" w:hanging="361"/>
    </w:pPr>
  </w:style>
  <w:style w:type="paragraph" w:customStyle="1" w:styleId="TableParagraph">
    <w:name w:val="Table Paragraph"/>
    <w:basedOn w:val="Normal"/>
    <w:uiPriority w:val="1"/>
    <w:qFormat/>
    <w:pPr>
      <w:spacing w:line="233" w:lineRule="exact"/>
      <w:jc w:val="center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6060</Words>
  <Characters>34545</Characters>
  <Application>Microsoft Office Word</Application>
  <DocSecurity>0</DocSecurity>
  <Lines>287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FIRST PREBOARD EXAMINATION</vt:lpstr>
    </vt:vector>
  </TitlesOfParts>
  <Company/>
  <LinksUpToDate>false</LinksUpToDate>
  <CharactersWithSpaces>40524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FIRST PREBOARD EXAMINATION</dc:title>
  <dc:creator>Dean Apolinario Bobadilla</dc:creator>
  <cp:lastModifiedBy>Microsoft account</cp:lastModifiedBy>
  <cp:revision>2</cp:revision>
  <dcterms:created xsi:type="dcterms:W3CDTF">2021-05-23T04:20:00Z</dcterms:created>
  <dcterms:modified xsi:type="dcterms:W3CDTF">2021-05-23T04:26:00Z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2020-07-24T00:00:00Z</vt:filetime>
  </property>
  <property fmtid="{D5CDD505-2E9C-101B-9397-08002B2CF9AE}" pid="3" name="Creator">
    <vt:lpwstr>Writer</vt:lpwstr>
  </property>
  <property fmtid="{D5CDD505-2E9C-101B-9397-08002B2CF9AE}" pid="4" name="LastSaved">
    <vt:filetime>2020-07-24T00:00:00Z</vt:filetime>
  </property>
</Properties>
</file>