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01EF" w:rsidRDefault="006101EF" w:rsidP="006101EF">
      <w:bookmarkStart w:id="0" w:name="_GoBack"/>
      <w:r w:rsidRPr="006101EF">
        <w:t>University of Arkansas, Monticello</w:t>
      </w:r>
    </w:p>
    <w:p w:rsidR="006101EF" w:rsidRDefault="006101EF" w:rsidP="006101EF">
      <w:r w:rsidRPr="006101EF">
        <w:t>ACCT 4323</w:t>
      </w:r>
    </w:p>
    <w:p w:rsidR="00F85C72" w:rsidRDefault="00140B0C" w:rsidP="006101EF">
      <w:pPr>
        <w:rPr>
          <w:spacing w:val="-48"/>
        </w:rPr>
      </w:pPr>
      <w:r>
        <w:rPr>
          <w:spacing w:val="-1"/>
        </w:rPr>
        <w:t xml:space="preserve">Accounting Information </w:t>
      </w:r>
      <w:r>
        <w:t>Systems</w:t>
      </w:r>
      <w:r>
        <w:rPr>
          <w:spacing w:val="-48"/>
        </w:rPr>
        <w:t xml:space="preserve"> </w:t>
      </w:r>
    </w:p>
    <w:p w:rsidR="00F85C72" w:rsidRDefault="00140B0C" w:rsidP="00F85C72">
      <w:pPr>
        <w:rPr>
          <w:spacing w:val="-1"/>
        </w:rPr>
      </w:pPr>
      <w:r>
        <w:t>Chapter</w:t>
      </w:r>
      <w:r>
        <w:rPr>
          <w:spacing w:val="-1"/>
        </w:rPr>
        <w:t xml:space="preserve"> </w:t>
      </w:r>
      <w:r w:rsidR="00F85C72">
        <w:t>7</w:t>
      </w:r>
    </w:p>
    <w:p w:rsidR="00F85C72" w:rsidRDefault="00F85C72" w:rsidP="00F85C72">
      <w:r>
        <w:rPr>
          <w:spacing w:val="-1"/>
        </w:rPr>
        <w:t>1)</w:t>
      </w:r>
      <w:r w:rsidR="00140B0C">
        <w:t>In</w:t>
      </w:r>
      <w:r w:rsidR="00140B0C" w:rsidRPr="00F85C72">
        <w:rPr>
          <w:spacing w:val="-7"/>
        </w:rPr>
        <w:t xml:space="preserve"> </w:t>
      </w:r>
      <w:r w:rsidR="00140B0C">
        <w:t>the</w:t>
      </w:r>
      <w:r w:rsidR="00140B0C" w:rsidRPr="00F85C72">
        <w:rPr>
          <w:spacing w:val="-7"/>
        </w:rPr>
        <w:t xml:space="preserve"> </w:t>
      </w:r>
      <w:r w:rsidR="00140B0C">
        <w:t>conversion</w:t>
      </w:r>
      <w:r w:rsidR="00140B0C" w:rsidRPr="00F85C72">
        <w:rPr>
          <w:spacing w:val="-5"/>
        </w:rPr>
        <w:t xml:space="preserve"> </w:t>
      </w:r>
      <w:r w:rsidR="00140B0C">
        <w:t>process,</w:t>
      </w:r>
      <w:r w:rsidR="00140B0C" w:rsidRPr="00F85C72">
        <w:rPr>
          <w:spacing w:val="-5"/>
        </w:rPr>
        <w:t xml:space="preserve"> </w:t>
      </w:r>
      <w:r w:rsidR="00140B0C">
        <w:t>indirect</w:t>
      </w:r>
      <w:r w:rsidR="00140B0C" w:rsidRPr="00F85C72">
        <w:rPr>
          <w:spacing w:val="-7"/>
        </w:rPr>
        <w:t xml:space="preserve"> </w:t>
      </w:r>
      <w:r w:rsidR="00140B0C">
        <w:t>labor</w:t>
      </w:r>
      <w:r w:rsidR="00140B0C" w:rsidRPr="00F85C72">
        <w:rPr>
          <w:spacing w:val="-7"/>
        </w:rPr>
        <w:t xml:space="preserve"> </w:t>
      </w:r>
      <w:r w:rsidR="00140B0C">
        <w:t>is</w:t>
      </w:r>
      <w:r w:rsidR="00140B0C" w:rsidRPr="00F85C72">
        <w:rPr>
          <w:spacing w:val="-6"/>
        </w:rPr>
        <w:t xml:space="preserve"> </w:t>
      </w:r>
      <w:r w:rsidR="00140B0C">
        <w:t>first</w:t>
      </w:r>
      <w:r w:rsidR="00140B0C" w:rsidRPr="00F85C72">
        <w:rPr>
          <w:spacing w:val="-7"/>
        </w:rPr>
        <w:t xml:space="preserve"> </w:t>
      </w:r>
      <w:r w:rsidR="00140B0C">
        <w:t>recorded</w:t>
      </w:r>
      <w:r w:rsidR="00140B0C" w:rsidRPr="00F85C72">
        <w:rPr>
          <w:spacing w:val="-6"/>
        </w:rPr>
        <w:t xml:space="preserve"> </w:t>
      </w:r>
      <w:r w:rsidR="00140B0C">
        <w:t>to</w:t>
      </w:r>
      <w:r w:rsidR="00140B0C" w:rsidRPr="00F85C72">
        <w:rPr>
          <w:spacing w:val="-8"/>
        </w:rPr>
        <w:t xml:space="preserve"> </w:t>
      </w:r>
      <w:r w:rsidR="00140B0C">
        <w:t>which</w:t>
      </w:r>
      <w:r w:rsidR="00140B0C" w:rsidRPr="00F85C72">
        <w:rPr>
          <w:spacing w:val="-6"/>
        </w:rPr>
        <w:t xml:space="preserve"> </w:t>
      </w:r>
      <w:r w:rsidR="00140B0C">
        <w:t>of</w:t>
      </w:r>
      <w:r w:rsidR="00140B0C" w:rsidRPr="00F85C72">
        <w:rPr>
          <w:spacing w:val="-7"/>
        </w:rPr>
        <w:t xml:space="preserve"> </w:t>
      </w:r>
      <w:r w:rsidR="00140B0C">
        <w:t>the</w:t>
      </w:r>
      <w:r w:rsidR="00140B0C" w:rsidRPr="00F85C72">
        <w:rPr>
          <w:spacing w:val="-7"/>
        </w:rPr>
        <w:t xml:space="preserve"> </w:t>
      </w:r>
      <w:r w:rsidR="00140B0C">
        <w:t>following</w:t>
      </w:r>
      <w:r w:rsidR="00140B0C" w:rsidRPr="00F85C72">
        <w:rPr>
          <w:spacing w:val="-6"/>
        </w:rPr>
        <w:t xml:space="preserve"> </w:t>
      </w:r>
      <w:r w:rsidR="00140B0C">
        <w:t>accounts?</w:t>
      </w:r>
    </w:p>
    <w:p w:rsidR="00432CF2" w:rsidRPr="00F85C72" w:rsidRDefault="00140B0C" w:rsidP="00F85C72">
      <w:r w:rsidRPr="00F85C72">
        <w:t xml:space="preserve"> </w:t>
      </w:r>
      <w:r w:rsidR="00F85C72" w:rsidRPr="00F85C72">
        <w:t>ANS:</w:t>
      </w:r>
      <w:r w:rsidR="00F85C72">
        <w:t xml:space="preserve"> </w:t>
      </w:r>
      <w:r w:rsidRPr="00F85C72">
        <w:t>Manufacturing</w:t>
      </w:r>
      <w:r w:rsidRPr="00F85C72">
        <w:t xml:space="preserve"> </w:t>
      </w:r>
      <w:r w:rsidRPr="00F85C72">
        <w:t>Overhead.</w:t>
      </w:r>
    </w:p>
    <w:p w:rsidR="00432CF2" w:rsidRDefault="00432CF2">
      <w:pPr>
        <w:pStyle w:val="BodyText"/>
        <w:spacing w:before="4"/>
        <w:rPr>
          <w:sz w:val="16"/>
        </w:rPr>
      </w:pPr>
    </w:p>
    <w:p w:rsidR="00F85C72" w:rsidRPr="00F85C72" w:rsidRDefault="00140B0C" w:rsidP="00F85C72">
      <w:pPr>
        <w:pStyle w:val="ListParagraph"/>
        <w:numPr>
          <w:ilvl w:val="0"/>
          <w:numId w:val="5"/>
        </w:numPr>
        <w:tabs>
          <w:tab w:val="left" w:pos="320"/>
        </w:tabs>
        <w:spacing w:before="1" w:line="276" w:lineRule="auto"/>
        <w:ind w:right="918"/>
      </w:pPr>
      <w:r>
        <w:t>Which</w:t>
      </w:r>
      <w:r w:rsidRPr="00F85C72">
        <w:rPr>
          <w:spacing w:val="-5"/>
        </w:rPr>
        <w:t xml:space="preserve"> </w:t>
      </w:r>
      <w:r>
        <w:t>of</w:t>
      </w:r>
      <w:r w:rsidRPr="00F85C72">
        <w:rPr>
          <w:spacing w:val="-5"/>
        </w:rPr>
        <w:t xml:space="preserve"> </w:t>
      </w:r>
      <w:r>
        <w:t>the</w:t>
      </w:r>
      <w:r w:rsidRPr="00F85C72">
        <w:rPr>
          <w:spacing w:val="-7"/>
        </w:rPr>
        <w:t xml:space="preserve"> </w:t>
      </w:r>
      <w:r>
        <w:t>following</w:t>
      </w:r>
      <w:r w:rsidRPr="00F85C72">
        <w:rPr>
          <w:spacing w:val="-5"/>
        </w:rPr>
        <w:t xml:space="preserve"> </w:t>
      </w:r>
      <w:r>
        <w:t>least</w:t>
      </w:r>
      <w:r w:rsidRPr="00F85C72">
        <w:rPr>
          <w:spacing w:val="-5"/>
        </w:rPr>
        <w:t xml:space="preserve"> </w:t>
      </w:r>
      <w:r>
        <w:t>reflects</w:t>
      </w:r>
      <w:r w:rsidRPr="00F85C72">
        <w:rPr>
          <w:spacing w:val="-6"/>
        </w:rPr>
        <w:t xml:space="preserve"> </w:t>
      </w:r>
      <w:r>
        <w:t>the</w:t>
      </w:r>
      <w:r w:rsidRPr="00F85C72">
        <w:rPr>
          <w:spacing w:val="-5"/>
        </w:rPr>
        <w:t xml:space="preserve"> </w:t>
      </w:r>
      <w:r>
        <w:t>purpose</w:t>
      </w:r>
      <w:r w:rsidRPr="00F85C72">
        <w:rPr>
          <w:spacing w:val="-4"/>
        </w:rPr>
        <w:t xml:space="preserve"> </w:t>
      </w:r>
      <w:r>
        <w:t>of</w:t>
      </w:r>
      <w:r w:rsidRPr="00F85C72">
        <w:rPr>
          <w:spacing w:val="-5"/>
        </w:rPr>
        <w:t xml:space="preserve"> </w:t>
      </w:r>
      <w:r>
        <w:t>a</w:t>
      </w:r>
      <w:r w:rsidRPr="00F85C72">
        <w:rPr>
          <w:spacing w:val="-5"/>
        </w:rPr>
        <w:t xml:space="preserve"> </w:t>
      </w:r>
      <w:r>
        <w:t>business</w:t>
      </w:r>
      <w:r w:rsidRPr="00F85C72">
        <w:rPr>
          <w:spacing w:val="-6"/>
        </w:rPr>
        <w:t xml:space="preserve"> </w:t>
      </w:r>
      <w:r>
        <w:t>rule</w:t>
      </w:r>
      <w:r w:rsidRPr="00F85C72">
        <w:rPr>
          <w:spacing w:val="-5"/>
        </w:rPr>
        <w:t xml:space="preserve"> </w:t>
      </w:r>
      <w:r>
        <w:t>in</w:t>
      </w:r>
      <w:r w:rsidRPr="00F85C72">
        <w:rPr>
          <w:spacing w:val="-5"/>
        </w:rPr>
        <w:t xml:space="preserve"> </w:t>
      </w:r>
      <w:r>
        <w:t>the</w:t>
      </w:r>
      <w:r w:rsidRPr="00F85C72">
        <w:rPr>
          <w:spacing w:val="-5"/>
        </w:rPr>
        <w:t xml:space="preserve"> </w:t>
      </w:r>
      <w:r>
        <w:t>conversion</w:t>
      </w:r>
      <w:r w:rsidRPr="00F85C72">
        <w:rPr>
          <w:spacing w:val="-5"/>
        </w:rPr>
        <w:t xml:space="preserve"> </w:t>
      </w:r>
      <w:r>
        <w:t>process?</w:t>
      </w:r>
      <w:r w:rsidRPr="00F85C72">
        <w:rPr>
          <w:spacing w:val="-46"/>
        </w:rPr>
        <w:t xml:space="preserve"> </w:t>
      </w:r>
    </w:p>
    <w:p w:rsidR="00432CF2" w:rsidRDefault="00F85C72" w:rsidP="00F85C72">
      <w:pPr>
        <w:pStyle w:val="ListParagraph"/>
        <w:tabs>
          <w:tab w:val="left" w:pos="320"/>
        </w:tabs>
        <w:spacing w:before="1" w:line="276" w:lineRule="auto"/>
        <w:ind w:left="244" w:right="918"/>
      </w:pPr>
      <w:r w:rsidRPr="00F85C72">
        <w:t>ANS:</w:t>
      </w:r>
      <w:r>
        <w:t xml:space="preserve"> </w:t>
      </w:r>
      <w:r w:rsidR="00140B0C" w:rsidRPr="00F85C72">
        <w:rPr>
          <w:shd w:val="clear" w:color="auto" w:fill="FFFF00"/>
        </w:rPr>
        <w:t>Ensuring</w:t>
      </w:r>
      <w:r w:rsidR="00140B0C" w:rsidRPr="00F85C72">
        <w:rPr>
          <w:spacing w:val="-1"/>
          <w:shd w:val="clear" w:color="auto" w:fill="FFFF00"/>
        </w:rPr>
        <w:t xml:space="preserve"> </w:t>
      </w:r>
      <w:r w:rsidR="00140B0C" w:rsidRPr="00F85C72">
        <w:rPr>
          <w:shd w:val="clear" w:color="auto" w:fill="FFFF00"/>
        </w:rPr>
        <w:t>no</w:t>
      </w:r>
      <w:r w:rsidR="00140B0C" w:rsidRPr="00F85C72">
        <w:rPr>
          <w:spacing w:val="-2"/>
          <w:shd w:val="clear" w:color="auto" w:fill="FFFF00"/>
        </w:rPr>
        <w:t xml:space="preserve"> </w:t>
      </w:r>
      <w:r w:rsidR="00140B0C" w:rsidRPr="00F85C72">
        <w:rPr>
          <w:shd w:val="clear" w:color="auto" w:fill="FFFF00"/>
        </w:rPr>
        <w:t>production without</w:t>
      </w:r>
      <w:r w:rsidR="00140B0C" w:rsidRPr="00F85C72">
        <w:rPr>
          <w:spacing w:val="-1"/>
          <w:shd w:val="clear" w:color="auto" w:fill="FFFF00"/>
        </w:rPr>
        <w:t xml:space="preserve"> </w:t>
      </w:r>
      <w:r w:rsidR="00140B0C" w:rsidRPr="00F85C72">
        <w:rPr>
          <w:shd w:val="clear" w:color="auto" w:fill="FFFF00"/>
        </w:rPr>
        <w:t>a</w:t>
      </w:r>
      <w:r w:rsidR="00140B0C" w:rsidRPr="00F85C72">
        <w:rPr>
          <w:spacing w:val="-2"/>
          <w:shd w:val="clear" w:color="auto" w:fill="FFFF00"/>
        </w:rPr>
        <w:t xml:space="preserve"> </w:t>
      </w:r>
      <w:r w:rsidR="00140B0C" w:rsidRPr="00F85C72">
        <w:rPr>
          <w:shd w:val="clear" w:color="auto" w:fill="FFFF00"/>
        </w:rPr>
        <w:t>customer</w:t>
      </w:r>
      <w:r w:rsidR="00140B0C" w:rsidRPr="00F85C72">
        <w:rPr>
          <w:spacing w:val="-1"/>
          <w:shd w:val="clear" w:color="auto" w:fill="FFFF00"/>
        </w:rPr>
        <w:t xml:space="preserve"> </w:t>
      </w:r>
      <w:r w:rsidR="00140B0C" w:rsidRPr="00F85C72">
        <w:rPr>
          <w:shd w:val="clear" w:color="auto" w:fill="FFFF00"/>
        </w:rPr>
        <w:t>order</w:t>
      </w:r>
    </w:p>
    <w:p w:rsidR="00432CF2" w:rsidRDefault="00432CF2">
      <w:pPr>
        <w:pStyle w:val="BodyText"/>
        <w:spacing w:before="4"/>
        <w:rPr>
          <w:sz w:val="16"/>
        </w:rPr>
      </w:pPr>
    </w:p>
    <w:p w:rsidR="00F85C72" w:rsidRDefault="00140B0C" w:rsidP="00F85C72">
      <w:pPr>
        <w:pStyle w:val="ListParagraph"/>
        <w:numPr>
          <w:ilvl w:val="0"/>
          <w:numId w:val="5"/>
        </w:numPr>
        <w:tabs>
          <w:tab w:val="left" w:pos="320"/>
        </w:tabs>
        <w:spacing w:before="1" w:line="276" w:lineRule="auto"/>
        <w:ind w:right="223"/>
      </w:pPr>
      <w:r>
        <w:t>Which</w:t>
      </w:r>
      <w:r w:rsidRPr="00F85C72">
        <w:rPr>
          <w:spacing w:val="-6"/>
        </w:rPr>
        <w:t xml:space="preserve"> </w:t>
      </w:r>
      <w:r>
        <w:t>of</w:t>
      </w:r>
      <w:r w:rsidRPr="00F85C72">
        <w:rPr>
          <w:spacing w:val="-5"/>
        </w:rPr>
        <w:t xml:space="preserve"> </w:t>
      </w:r>
      <w:r>
        <w:t>the</w:t>
      </w:r>
      <w:r w:rsidRPr="00F85C72">
        <w:rPr>
          <w:spacing w:val="-7"/>
        </w:rPr>
        <w:t xml:space="preserve"> </w:t>
      </w:r>
      <w:r>
        <w:t>following</w:t>
      </w:r>
      <w:r w:rsidRPr="00F85C72">
        <w:rPr>
          <w:spacing w:val="-5"/>
        </w:rPr>
        <w:t xml:space="preserve"> </w:t>
      </w:r>
      <w:r>
        <w:t>is</w:t>
      </w:r>
      <w:r w:rsidRPr="00F85C72">
        <w:rPr>
          <w:spacing w:val="-6"/>
        </w:rPr>
        <w:t xml:space="preserve"> </w:t>
      </w:r>
      <w:r>
        <w:t>the</w:t>
      </w:r>
      <w:r w:rsidRPr="00F85C72">
        <w:rPr>
          <w:spacing w:val="-6"/>
        </w:rPr>
        <w:t xml:space="preserve"> </w:t>
      </w:r>
      <w:r>
        <w:t>recommended</w:t>
      </w:r>
      <w:r w:rsidRPr="00F85C72">
        <w:rPr>
          <w:spacing w:val="-6"/>
        </w:rPr>
        <w:t xml:space="preserve"> </w:t>
      </w:r>
      <w:r>
        <w:t>data</w:t>
      </w:r>
      <w:r w:rsidRPr="00F85C72">
        <w:rPr>
          <w:spacing w:val="-5"/>
        </w:rPr>
        <w:t xml:space="preserve"> </w:t>
      </w:r>
      <w:r>
        <w:t>type</w:t>
      </w:r>
      <w:r w:rsidRPr="00F85C72">
        <w:rPr>
          <w:spacing w:val="-5"/>
        </w:rPr>
        <w:t xml:space="preserve"> </w:t>
      </w:r>
      <w:r>
        <w:t>for</w:t>
      </w:r>
      <w:r w:rsidRPr="00F85C72">
        <w:rPr>
          <w:spacing w:val="-6"/>
        </w:rPr>
        <w:t xml:space="preserve"> </w:t>
      </w:r>
      <w:r>
        <w:t>the</w:t>
      </w:r>
      <w:r w:rsidRPr="00F85C72">
        <w:rPr>
          <w:spacing w:val="-5"/>
        </w:rPr>
        <w:t xml:space="preserve"> </w:t>
      </w:r>
      <w:r>
        <w:t>Product_number</w:t>
      </w:r>
      <w:r w:rsidRPr="00F85C72">
        <w:rPr>
          <w:spacing w:val="-6"/>
        </w:rPr>
        <w:t xml:space="preserve"> </w:t>
      </w:r>
      <w:r>
        <w:t>field</w:t>
      </w:r>
      <w:r w:rsidRPr="00F85C72">
        <w:rPr>
          <w:spacing w:val="-5"/>
        </w:rPr>
        <w:t xml:space="preserve"> </w:t>
      </w:r>
      <w:r>
        <w:t>in</w:t>
      </w:r>
      <w:r w:rsidRPr="00F85C72">
        <w:rPr>
          <w:spacing w:val="-5"/>
        </w:rPr>
        <w:t xml:space="preserve"> </w:t>
      </w:r>
      <w:r>
        <w:t>the</w:t>
      </w:r>
      <w:r w:rsidRPr="00F85C72">
        <w:rPr>
          <w:spacing w:val="-5"/>
        </w:rPr>
        <w:t xml:space="preserve"> </w:t>
      </w:r>
      <w:r>
        <w:t>conversion</w:t>
      </w:r>
      <w:r w:rsidRPr="00F85C72">
        <w:rPr>
          <w:spacing w:val="-47"/>
        </w:rPr>
        <w:t xml:space="preserve"> </w:t>
      </w:r>
      <w:r>
        <w:t xml:space="preserve">database? </w:t>
      </w:r>
    </w:p>
    <w:p w:rsidR="00432CF2" w:rsidRDefault="00F85C72" w:rsidP="00F85C72">
      <w:pPr>
        <w:pStyle w:val="ListParagraph"/>
        <w:tabs>
          <w:tab w:val="left" w:pos="320"/>
        </w:tabs>
        <w:spacing w:before="1" w:line="276" w:lineRule="auto"/>
        <w:ind w:left="244" w:right="223"/>
      </w:pPr>
      <w:r w:rsidRPr="00F85C72">
        <w:t>ANS:</w:t>
      </w:r>
      <w:r>
        <w:t xml:space="preserve"> </w:t>
      </w:r>
      <w:r w:rsidR="00140B0C" w:rsidRPr="00F85C72">
        <w:rPr>
          <w:shd w:val="clear" w:color="auto" w:fill="FFFF00"/>
        </w:rPr>
        <w:t>Text</w:t>
      </w:r>
    </w:p>
    <w:p w:rsidR="00432CF2" w:rsidRDefault="00432CF2">
      <w:pPr>
        <w:pStyle w:val="BodyText"/>
        <w:spacing w:before="4"/>
        <w:rPr>
          <w:sz w:val="16"/>
        </w:rPr>
      </w:pPr>
    </w:p>
    <w:p w:rsidR="00F85C72" w:rsidRDefault="00140B0C" w:rsidP="00F85C72">
      <w:pPr>
        <w:pStyle w:val="ListParagraph"/>
        <w:numPr>
          <w:ilvl w:val="0"/>
          <w:numId w:val="5"/>
        </w:numPr>
        <w:tabs>
          <w:tab w:val="left" w:pos="320"/>
        </w:tabs>
        <w:spacing w:before="1" w:line="276" w:lineRule="auto"/>
        <w:ind w:left="101" w:right="348" w:firstLine="0"/>
      </w:pPr>
      <w:r>
        <w:t>The duality associations between the events in the generic conversion UML class diagram illustrate</w:t>
      </w:r>
      <w:r>
        <w:rPr>
          <w:spacing w:val="1"/>
        </w:rPr>
        <w:t xml:space="preserve"> </w:t>
      </w:r>
      <w:r>
        <w:t>which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following?</w:t>
      </w:r>
    </w:p>
    <w:p w:rsidR="00432CF2" w:rsidRDefault="00F85C72" w:rsidP="00F85C72">
      <w:pPr>
        <w:pStyle w:val="ListParagraph"/>
        <w:tabs>
          <w:tab w:val="left" w:pos="320"/>
        </w:tabs>
        <w:spacing w:before="1" w:line="276" w:lineRule="auto"/>
        <w:ind w:right="348"/>
      </w:pPr>
      <w:r w:rsidRPr="00F85C72">
        <w:t>ANS:</w:t>
      </w:r>
      <w:r>
        <w:t xml:space="preserve"> </w:t>
      </w:r>
      <w:r w:rsidR="00140B0C">
        <w:rPr>
          <w:spacing w:val="-2"/>
        </w:rPr>
        <w:t xml:space="preserve"> </w:t>
      </w:r>
      <w:r w:rsidR="00140B0C">
        <w:rPr>
          <w:shd w:val="clear" w:color="auto" w:fill="FFFF00"/>
        </w:rPr>
        <w:t>The</w:t>
      </w:r>
      <w:r w:rsidR="00140B0C">
        <w:rPr>
          <w:spacing w:val="-5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capture</w:t>
      </w:r>
      <w:r w:rsidR="00140B0C">
        <w:rPr>
          <w:spacing w:val="-4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of</w:t>
      </w:r>
      <w:r w:rsidR="00140B0C">
        <w:rPr>
          <w:spacing w:val="-5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actual</w:t>
      </w:r>
      <w:r w:rsidR="00140B0C">
        <w:rPr>
          <w:spacing w:val="-4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material</w:t>
      </w:r>
      <w:r w:rsidR="00140B0C">
        <w:rPr>
          <w:spacing w:val="-5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and</w:t>
      </w:r>
      <w:r w:rsidR="00140B0C">
        <w:rPr>
          <w:spacing w:val="-5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labor</w:t>
      </w:r>
      <w:r w:rsidR="00140B0C">
        <w:rPr>
          <w:spacing w:val="-5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costs</w:t>
      </w:r>
      <w:r w:rsidR="00140B0C">
        <w:rPr>
          <w:spacing w:val="-6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for</w:t>
      </w:r>
      <w:r w:rsidR="00140B0C">
        <w:rPr>
          <w:spacing w:val="-6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comparison</w:t>
      </w:r>
      <w:r w:rsidR="00140B0C">
        <w:rPr>
          <w:spacing w:val="-4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with</w:t>
      </w:r>
      <w:r w:rsidR="00140B0C">
        <w:rPr>
          <w:spacing w:val="-5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the</w:t>
      </w:r>
      <w:r w:rsidR="00140B0C">
        <w:rPr>
          <w:spacing w:val="-4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original</w:t>
      </w:r>
      <w:r w:rsidR="00140B0C">
        <w:rPr>
          <w:spacing w:val="-47"/>
        </w:rPr>
        <w:t xml:space="preserve"> </w:t>
      </w:r>
      <w:r w:rsidR="00140B0C">
        <w:rPr>
          <w:shd w:val="clear" w:color="auto" w:fill="FFFF00"/>
        </w:rPr>
        <w:t>plan.</w:t>
      </w:r>
    </w:p>
    <w:p w:rsidR="00432CF2" w:rsidRDefault="00432CF2">
      <w:pPr>
        <w:pStyle w:val="BodyText"/>
        <w:spacing w:before="6"/>
        <w:rPr>
          <w:sz w:val="16"/>
        </w:rPr>
      </w:pPr>
    </w:p>
    <w:p w:rsidR="00F85C72" w:rsidRDefault="00140B0C" w:rsidP="00F85C72">
      <w:pPr>
        <w:pStyle w:val="ListParagraph"/>
        <w:numPr>
          <w:ilvl w:val="0"/>
          <w:numId w:val="5"/>
        </w:numPr>
        <w:tabs>
          <w:tab w:val="left" w:pos="320"/>
        </w:tabs>
        <w:spacing w:line="276" w:lineRule="auto"/>
        <w:ind w:left="101" w:right="142" w:firstLine="0"/>
      </w:pPr>
      <w:r>
        <w:t>Which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one</w:t>
      </w:r>
      <w:r>
        <w:rPr>
          <w:spacing w:val="-5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reasons</w:t>
      </w:r>
      <w:r>
        <w:rPr>
          <w:spacing w:val="-6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conversion</w:t>
      </w:r>
      <w:r>
        <w:rPr>
          <w:spacing w:val="-5"/>
        </w:rPr>
        <w:t xml:space="preserve"> </w:t>
      </w:r>
      <w:r>
        <w:t>process</w:t>
      </w:r>
      <w:r>
        <w:rPr>
          <w:spacing w:val="-6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typically</w:t>
      </w:r>
      <w:r>
        <w:rPr>
          <w:spacing w:val="-5"/>
        </w:rPr>
        <w:t xml:space="preserve"> </w:t>
      </w:r>
      <w:r>
        <w:t>considered</w:t>
      </w:r>
      <w:r>
        <w:rPr>
          <w:spacing w:val="-7"/>
        </w:rPr>
        <w:t xml:space="preserve"> </w:t>
      </w:r>
      <w:r>
        <w:t>more</w:t>
      </w:r>
      <w:r>
        <w:rPr>
          <w:spacing w:val="-47"/>
        </w:rPr>
        <w:t xml:space="preserve"> </w:t>
      </w:r>
      <w:r>
        <w:t xml:space="preserve">complicated than the sales and collections and the purchases and payments processes? </w:t>
      </w:r>
    </w:p>
    <w:p w:rsidR="00432CF2" w:rsidRDefault="00F85C72" w:rsidP="00F85C72">
      <w:pPr>
        <w:pStyle w:val="ListParagraph"/>
        <w:tabs>
          <w:tab w:val="left" w:pos="320"/>
        </w:tabs>
        <w:spacing w:line="276" w:lineRule="auto"/>
        <w:ind w:right="142"/>
      </w:pPr>
      <w:r w:rsidRPr="00F85C72">
        <w:t>ANS:</w:t>
      </w:r>
      <w:r>
        <w:t xml:space="preserve"> </w:t>
      </w:r>
      <w:r w:rsidR="00140B0C">
        <w:rPr>
          <w:shd w:val="clear" w:color="auto" w:fill="FFFF00"/>
        </w:rPr>
        <w:t>Many</w:t>
      </w:r>
      <w:r w:rsidR="00140B0C">
        <w:rPr>
          <w:spacing w:val="1"/>
        </w:rPr>
        <w:t xml:space="preserve"> </w:t>
      </w:r>
      <w:r w:rsidR="00140B0C">
        <w:rPr>
          <w:shd w:val="clear" w:color="auto" w:fill="FFFF00"/>
        </w:rPr>
        <w:t>companies</w:t>
      </w:r>
      <w:r w:rsidR="00140B0C">
        <w:rPr>
          <w:spacing w:val="-2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do</w:t>
      </w:r>
      <w:r w:rsidR="00140B0C">
        <w:rPr>
          <w:spacing w:val="-1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not</w:t>
      </w:r>
      <w:r w:rsidR="00140B0C">
        <w:rPr>
          <w:spacing w:val="-1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have a</w:t>
      </w:r>
      <w:r w:rsidR="00140B0C">
        <w:rPr>
          <w:spacing w:val="-2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conversion</w:t>
      </w:r>
      <w:r w:rsidR="00140B0C">
        <w:rPr>
          <w:spacing w:val="-1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process.</w:t>
      </w:r>
    </w:p>
    <w:p w:rsidR="00432CF2" w:rsidRDefault="00432CF2">
      <w:pPr>
        <w:pStyle w:val="BodyText"/>
        <w:spacing w:before="4"/>
        <w:rPr>
          <w:sz w:val="16"/>
        </w:rPr>
      </w:pPr>
    </w:p>
    <w:p w:rsidR="00F85C72" w:rsidRPr="00F85C72" w:rsidRDefault="00140B0C" w:rsidP="00F85C72">
      <w:pPr>
        <w:pStyle w:val="ListParagraph"/>
        <w:numPr>
          <w:ilvl w:val="0"/>
          <w:numId w:val="5"/>
        </w:numPr>
        <w:tabs>
          <w:tab w:val="left" w:pos="320"/>
        </w:tabs>
        <w:spacing w:line="276" w:lineRule="auto"/>
        <w:ind w:left="101" w:right="393" w:firstLine="0"/>
      </w:pPr>
      <w:r>
        <w:t>Consider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BPMN</w:t>
      </w:r>
      <w:r>
        <w:rPr>
          <w:spacing w:val="-6"/>
        </w:rPr>
        <w:t xml:space="preserve"> </w:t>
      </w:r>
      <w:r>
        <w:t>diagram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subprocess.</w:t>
      </w:r>
      <w:r>
        <w:rPr>
          <w:spacing w:val="-6"/>
        </w:rPr>
        <w:t xml:space="preserve"> </w:t>
      </w:r>
      <w:r>
        <w:t>Which</w:t>
      </w:r>
      <w:r>
        <w:rPr>
          <w:spacing w:val="-7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required</w:t>
      </w:r>
      <w:r>
        <w:rPr>
          <w:spacing w:val="-5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correct</w:t>
      </w:r>
      <w:r>
        <w:rPr>
          <w:spacing w:val="-46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error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diagram?</w:t>
      </w:r>
      <w:r>
        <w:rPr>
          <w:spacing w:val="1"/>
        </w:rPr>
        <w:t xml:space="preserve"> </w:t>
      </w:r>
    </w:p>
    <w:p w:rsidR="00432CF2" w:rsidRDefault="00F85C72" w:rsidP="00F85C72">
      <w:pPr>
        <w:pStyle w:val="ListParagraph"/>
        <w:tabs>
          <w:tab w:val="left" w:pos="320"/>
        </w:tabs>
        <w:spacing w:line="276" w:lineRule="auto"/>
        <w:ind w:right="393"/>
      </w:pPr>
      <w:r w:rsidRPr="00F85C72">
        <w:t>ANS:</w:t>
      </w:r>
      <w:r>
        <w:t xml:space="preserve"> </w:t>
      </w:r>
      <w:r w:rsidR="00140B0C">
        <w:rPr>
          <w:shd w:val="clear" w:color="auto" w:fill="FFFF00"/>
        </w:rPr>
        <w:t>Add</w:t>
      </w:r>
      <w:r w:rsidR="00140B0C">
        <w:rPr>
          <w:spacing w:val="-3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a</w:t>
      </w:r>
      <w:r w:rsidR="00140B0C">
        <w:rPr>
          <w:spacing w:val="-5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sequence</w:t>
      </w:r>
      <w:r w:rsidR="00140B0C">
        <w:rPr>
          <w:spacing w:val="-3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flow</w:t>
      </w:r>
      <w:r w:rsidR="00140B0C">
        <w:rPr>
          <w:spacing w:val="-2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to</w:t>
      </w:r>
      <w:r w:rsidR="00140B0C">
        <w:rPr>
          <w:spacing w:val="-5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an</w:t>
      </w:r>
      <w:r w:rsidR="00140B0C">
        <w:rPr>
          <w:spacing w:val="-3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end</w:t>
      </w:r>
      <w:r w:rsidR="00140B0C">
        <w:rPr>
          <w:spacing w:val="-2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event</w:t>
      </w:r>
      <w:r w:rsidR="00140B0C">
        <w:rPr>
          <w:spacing w:val="-3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after</w:t>
      </w:r>
      <w:r w:rsidR="00140B0C">
        <w:rPr>
          <w:spacing w:val="-2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the</w:t>
      </w:r>
      <w:r w:rsidR="00140B0C">
        <w:rPr>
          <w:spacing w:val="-3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discard</w:t>
      </w:r>
      <w:r w:rsidR="00140B0C">
        <w:rPr>
          <w:spacing w:val="-2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errors</w:t>
      </w:r>
      <w:r w:rsidR="00140B0C">
        <w:rPr>
          <w:spacing w:val="-2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activity.</w:t>
      </w:r>
    </w:p>
    <w:p w:rsidR="00432CF2" w:rsidRDefault="00432CF2">
      <w:pPr>
        <w:pStyle w:val="BodyText"/>
        <w:spacing w:before="5"/>
        <w:rPr>
          <w:sz w:val="16"/>
        </w:rPr>
      </w:pPr>
    </w:p>
    <w:p w:rsidR="00F85C72" w:rsidRPr="00F85C72" w:rsidRDefault="00140B0C" w:rsidP="00F85C72">
      <w:pPr>
        <w:pStyle w:val="ListParagraph"/>
        <w:numPr>
          <w:ilvl w:val="0"/>
          <w:numId w:val="5"/>
        </w:numPr>
        <w:tabs>
          <w:tab w:val="left" w:pos="320"/>
        </w:tabs>
        <w:spacing w:line="276" w:lineRule="auto"/>
        <w:ind w:left="101" w:right="209" w:firstLine="0"/>
      </w:pPr>
      <w:r>
        <w:t>Which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primary</w:t>
      </w:r>
      <w:r>
        <w:rPr>
          <w:spacing w:val="-5"/>
        </w:rPr>
        <w:t xml:space="preserve"> </w:t>
      </w:r>
      <w:r>
        <w:t>overall</w:t>
      </w:r>
      <w:r>
        <w:rPr>
          <w:spacing w:val="-5"/>
        </w:rPr>
        <w:t xml:space="preserve"> </w:t>
      </w:r>
      <w:r>
        <w:t>objective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conversion</w:t>
      </w:r>
      <w:r>
        <w:rPr>
          <w:spacing w:val="-4"/>
        </w:rPr>
        <w:t xml:space="preserve"> </w:t>
      </w:r>
      <w:r>
        <w:t>process?</w:t>
      </w:r>
      <w:r>
        <w:rPr>
          <w:spacing w:val="5"/>
        </w:rPr>
        <w:t xml:space="preserve"> </w:t>
      </w:r>
    </w:p>
    <w:p w:rsidR="00432CF2" w:rsidRDefault="00F85C72" w:rsidP="00F85C72">
      <w:pPr>
        <w:pStyle w:val="ListParagraph"/>
        <w:tabs>
          <w:tab w:val="left" w:pos="320"/>
        </w:tabs>
        <w:spacing w:line="276" w:lineRule="auto"/>
        <w:ind w:right="209"/>
      </w:pPr>
      <w:r w:rsidRPr="00F85C72">
        <w:t>ANS:</w:t>
      </w:r>
      <w:r>
        <w:t xml:space="preserve"> </w:t>
      </w:r>
      <w:r w:rsidR="00140B0C">
        <w:rPr>
          <w:shd w:val="clear" w:color="auto" w:fill="FFFF00"/>
        </w:rPr>
        <w:t>Ensure</w:t>
      </w:r>
      <w:r w:rsidR="00140B0C">
        <w:rPr>
          <w:spacing w:val="-5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that</w:t>
      </w:r>
      <w:r w:rsidR="00140B0C">
        <w:rPr>
          <w:spacing w:val="-6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enough</w:t>
      </w:r>
      <w:r w:rsidR="00140B0C">
        <w:rPr>
          <w:spacing w:val="-46"/>
        </w:rPr>
        <w:t xml:space="preserve"> </w:t>
      </w:r>
      <w:r w:rsidR="00140B0C">
        <w:rPr>
          <w:shd w:val="clear" w:color="auto" w:fill="FFFF00"/>
        </w:rPr>
        <w:t>finished</w:t>
      </w:r>
      <w:r w:rsidR="00140B0C">
        <w:rPr>
          <w:spacing w:val="-1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products</w:t>
      </w:r>
      <w:r w:rsidR="00140B0C">
        <w:rPr>
          <w:spacing w:val="-2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are available</w:t>
      </w:r>
      <w:r w:rsidR="00140B0C">
        <w:rPr>
          <w:spacing w:val="-1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to</w:t>
      </w:r>
      <w:r w:rsidR="00140B0C">
        <w:rPr>
          <w:spacing w:val="-1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meet</w:t>
      </w:r>
      <w:r w:rsidR="00140B0C">
        <w:rPr>
          <w:spacing w:val="-1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anticipated</w:t>
      </w:r>
      <w:r w:rsidR="00140B0C">
        <w:rPr>
          <w:spacing w:val="-1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demand.</w:t>
      </w:r>
    </w:p>
    <w:p w:rsidR="00432CF2" w:rsidRDefault="00432CF2">
      <w:pPr>
        <w:pStyle w:val="BodyText"/>
        <w:spacing w:before="5"/>
        <w:rPr>
          <w:sz w:val="16"/>
        </w:rPr>
      </w:pPr>
    </w:p>
    <w:p w:rsidR="00F85C72" w:rsidRPr="00F85C72" w:rsidRDefault="00140B0C" w:rsidP="00F85C72">
      <w:pPr>
        <w:pStyle w:val="ListParagraph"/>
        <w:numPr>
          <w:ilvl w:val="0"/>
          <w:numId w:val="5"/>
        </w:numPr>
        <w:tabs>
          <w:tab w:val="left" w:pos="320"/>
        </w:tabs>
        <w:spacing w:line="276" w:lineRule="auto"/>
        <w:ind w:left="101" w:right="144" w:firstLine="0"/>
      </w:pPr>
      <w:r>
        <w:t>Which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best</w:t>
      </w:r>
      <w:r>
        <w:rPr>
          <w:spacing w:val="-6"/>
        </w:rPr>
        <w:t xml:space="preserve"> </w:t>
      </w:r>
      <w:r>
        <w:t>reason</w:t>
      </w:r>
      <w:r>
        <w:rPr>
          <w:spacing w:val="-5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collaboration</w:t>
      </w:r>
      <w:r>
        <w:rPr>
          <w:spacing w:val="-4"/>
        </w:rPr>
        <w:t xml:space="preserve"> </w:t>
      </w:r>
      <w:r>
        <w:t>model</w:t>
      </w:r>
      <w:r>
        <w:rPr>
          <w:spacing w:val="-5"/>
        </w:rPr>
        <w:t xml:space="preserve"> </w:t>
      </w:r>
      <w:r>
        <w:t>would</w:t>
      </w:r>
      <w:r>
        <w:rPr>
          <w:spacing w:val="-3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used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diagram</w:t>
      </w:r>
      <w:r>
        <w:rPr>
          <w:spacing w:val="-3"/>
        </w:rPr>
        <w:t xml:space="preserve"> </w:t>
      </w:r>
      <w:r>
        <w:t>the</w:t>
      </w:r>
      <w:r>
        <w:rPr>
          <w:spacing w:val="-47"/>
        </w:rPr>
        <w:t xml:space="preserve"> </w:t>
      </w:r>
      <w:r>
        <w:t>conversion process?</w:t>
      </w:r>
      <w:r>
        <w:rPr>
          <w:spacing w:val="-1"/>
        </w:rPr>
        <w:t xml:space="preserve"> </w:t>
      </w:r>
    </w:p>
    <w:p w:rsidR="00432CF2" w:rsidRDefault="00F85C72" w:rsidP="00F85C72">
      <w:pPr>
        <w:pStyle w:val="ListParagraph"/>
        <w:tabs>
          <w:tab w:val="left" w:pos="320"/>
        </w:tabs>
        <w:spacing w:line="276" w:lineRule="auto"/>
        <w:ind w:right="144"/>
      </w:pPr>
      <w:r w:rsidRPr="00F85C72">
        <w:t>ANS:</w:t>
      </w:r>
      <w:r>
        <w:t xml:space="preserve"> </w:t>
      </w:r>
      <w:r w:rsidR="00140B0C">
        <w:rPr>
          <w:shd w:val="clear" w:color="auto" w:fill="FFFF00"/>
        </w:rPr>
        <w:t>All</w:t>
      </w:r>
      <w:r w:rsidR="00140B0C">
        <w:rPr>
          <w:spacing w:val="-2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conversion activities</w:t>
      </w:r>
      <w:r w:rsidR="00140B0C">
        <w:rPr>
          <w:spacing w:val="-2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are</w:t>
      </w:r>
      <w:r w:rsidR="00140B0C">
        <w:rPr>
          <w:spacing w:val="-2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internal</w:t>
      </w:r>
      <w:r w:rsidR="00140B0C">
        <w:rPr>
          <w:spacing w:val="-2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to</w:t>
      </w:r>
      <w:r w:rsidR="00140B0C">
        <w:rPr>
          <w:spacing w:val="-3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the</w:t>
      </w:r>
      <w:r w:rsidR="00140B0C">
        <w:rPr>
          <w:spacing w:val="-1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organization</w:t>
      </w:r>
    </w:p>
    <w:p w:rsidR="00432CF2" w:rsidRDefault="00432CF2">
      <w:pPr>
        <w:pStyle w:val="BodyText"/>
        <w:spacing w:before="5"/>
        <w:rPr>
          <w:sz w:val="16"/>
        </w:rPr>
      </w:pPr>
    </w:p>
    <w:p w:rsidR="00F85C72" w:rsidRPr="00F85C72" w:rsidRDefault="00140B0C" w:rsidP="00F85C72">
      <w:pPr>
        <w:pStyle w:val="ListParagraph"/>
        <w:numPr>
          <w:ilvl w:val="0"/>
          <w:numId w:val="5"/>
        </w:numPr>
        <w:tabs>
          <w:tab w:val="left" w:pos="320"/>
        </w:tabs>
        <w:spacing w:line="276" w:lineRule="auto"/>
        <w:ind w:left="101" w:right="177" w:firstLine="0"/>
      </w:pPr>
      <w:r>
        <w:t>Using a generic conversion UML class diagram as a starting point, which of the following best</w:t>
      </w:r>
      <w:r>
        <w:rPr>
          <w:spacing w:val="1"/>
        </w:rPr>
        <w:t xml:space="preserve"> </w:t>
      </w:r>
      <w:r>
        <w:t>describes</w:t>
      </w:r>
      <w:r>
        <w:rPr>
          <w:spacing w:val="-8"/>
        </w:rPr>
        <w:t xml:space="preserve"> </w:t>
      </w:r>
      <w:r>
        <w:t>how</w:t>
      </w:r>
      <w:r>
        <w:rPr>
          <w:spacing w:val="-6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find</w:t>
      </w:r>
      <w:r>
        <w:rPr>
          <w:spacing w:val="-6"/>
        </w:rPr>
        <w:t xml:space="preserve"> </w:t>
      </w:r>
      <w:r>
        <w:t>work-in-process</w:t>
      </w:r>
      <w:r>
        <w:rPr>
          <w:spacing w:val="-8"/>
        </w:rPr>
        <w:t xml:space="preserve"> </w:t>
      </w:r>
      <w:r>
        <w:t>inventory?</w:t>
      </w:r>
      <w:r>
        <w:rPr>
          <w:spacing w:val="-7"/>
        </w:rPr>
        <w:t xml:space="preserve"> </w:t>
      </w:r>
    </w:p>
    <w:p w:rsidR="00432CF2" w:rsidRDefault="00F85C72" w:rsidP="00F85C72">
      <w:pPr>
        <w:pStyle w:val="ListParagraph"/>
        <w:tabs>
          <w:tab w:val="left" w:pos="320"/>
        </w:tabs>
        <w:spacing w:line="276" w:lineRule="auto"/>
        <w:ind w:right="177"/>
      </w:pPr>
      <w:r w:rsidRPr="00F85C72">
        <w:t>ANS:</w:t>
      </w:r>
      <w:r>
        <w:t xml:space="preserve"> </w:t>
      </w:r>
      <w:r w:rsidR="00140B0C">
        <w:t>It</w:t>
      </w:r>
      <w:r w:rsidR="00140B0C">
        <w:rPr>
          <w:spacing w:val="-6"/>
        </w:rPr>
        <w:t xml:space="preserve"> </w:t>
      </w:r>
      <w:r w:rsidR="00140B0C">
        <w:t>is</w:t>
      </w:r>
      <w:r w:rsidR="00140B0C">
        <w:rPr>
          <w:spacing w:val="-8"/>
        </w:rPr>
        <w:t xml:space="preserve"> </w:t>
      </w:r>
      <w:r w:rsidR="00140B0C">
        <w:t>calculated</w:t>
      </w:r>
      <w:r w:rsidR="00140B0C">
        <w:rPr>
          <w:spacing w:val="-6"/>
        </w:rPr>
        <w:t xml:space="preserve"> </w:t>
      </w:r>
      <w:r w:rsidR="00140B0C">
        <w:t>based</w:t>
      </w:r>
      <w:r w:rsidR="00140B0C">
        <w:rPr>
          <w:spacing w:val="-7"/>
        </w:rPr>
        <w:t xml:space="preserve"> </w:t>
      </w:r>
      <w:r w:rsidR="00140B0C">
        <w:t>on</w:t>
      </w:r>
      <w:r w:rsidR="00140B0C">
        <w:rPr>
          <w:spacing w:val="-6"/>
        </w:rPr>
        <w:t xml:space="preserve"> </w:t>
      </w:r>
      <w:r w:rsidR="00140B0C">
        <w:t>accumulated</w:t>
      </w:r>
      <w:r w:rsidR="00140B0C">
        <w:rPr>
          <w:spacing w:val="-7"/>
        </w:rPr>
        <w:t xml:space="preserve"> </w:t>
      </w:r>
      <w:r w:rsidR="00140B0C">
        <w:t>materials</w:t>
      </w:r>
      <w:r w:rsidR="00140B0C">
        <w:rPr>
          <w:spacing w:val="-7"/>
        </w:rPr>
        <w:t xml:space="preserve"> </w:t>
      </w:r>
      <w:r w:rsidR="00140B0C">
        <w:t>issued,</w:t>
      </w:r>
      <w:r w:rsidR="00140B0C">
        <w:rPr>
          <w:spacing w:val="-47"/>
        </w:rPr>
        <w:t xml:space="preserve"> </w:t>
      </w:r>
      <w:r w:rsidR="00140B0C">
        <w:t>l</w:t>
      </w:r>
      <w:r w:rsidR="00140B0C">
        <w:t>abor</w:t>
      </w:r>
      <w:r w:rsidR="00140B0C">
        <w:rPr>
          <w:spacing w:val="-2"/>
        </w:rPr>
        <w:t xml:space="preserve"> </w:t>
      </w:r>
      <w:r w:rsidR="00140B0C">
        <w:t>and</w:t>
      </w:r>
      <w:r w:rsidR="00140B0C">
        <w:rPr>
          <w:spacing w:val="-2"/>
        </w:rPr>
        <w:t xml:space="preserve"> </w:t>
      </w:r>
      <w:r w:rsidR="00140B0C">
        <w:t>overhead.</w:t>
      </w:r>
    </w:p>
    <w:p w:rsidR="00432CF2" w:rsidRDefault="00432CF2">
      <w:pPr>
        <w:pStyle w:val="BodyText"/>
        <w:spacing w:before="6"/>
        <w:rPr>
          <w:sz w:val="16"/>
        </w:rPr>
      </w:pPr>
    </w:p>
    <w:p w:rsidR="00F85C72" w:rsidRPr="00F85C72" w:rsidRDefault="00140B0C" w:rsidP="00F85C72">
      <w:pPr>
        <w:pStyle w:val="ListParagraph"/>
        <w:numPr>
          <w:ilvl w:val="0"/>
          <w:numId w:val="5"/>
        </w:numPr>
        <w:tabs>
          <w:tab w:val="left" w:pos="430"/>
        </w:tabs>
        <w:spacing w:line="276" w:lineRule="auto"/>
        <w:ind w:left="101" w:right="226" w:firstLine="0"/>
      </w:pPr>
      <w:r>
        <w:t>Which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best</w:t>
      </w:r>
      <w:r>
        <w:rPr>
          <w:spacing w:val="-4"/>
        </w:rPr>
        <w:t xml:space="preserve"> </w:t>
      </w:r>
      <w:r>
        <w:t>describes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purpose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bill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material</w:t>
      </w:r>
      <w:r>
        <w:rPr>
          <w:spacing w:val="-3"/>
        </w:rPr>
        <w:t xml:space="preserve"> </w:t>
      </w:r>
      <w:r>
        <w:t>class?</w:t>
      </w:r>
      <w:r>
        <w:rPr>
          <w:spacing w:val="8"/>
        </w:rPr>
        <w:t xml:space="preserve"> </w:t>
      </w:r>
    </w:p>
    <w:p w:rsidR="00432CF2" w:rsidRDefault="00F85C72" w:rsidP="00F85C72">
      <w:pPr>
        <w:pStyle w:val="ListParagraph"/>
        <w:tabs>
          <w:tab w:val="left" w:pos="430"/>
        </w:tabs>
        <w:spacing w:line="276" w:lineRule="auto"/>
        <w:ind w:right="226"/>
      </w:pPr>
      <w:r w:rsidRPr="00F85C72">
        <w:t>ANS:</w:t>
      </w:r>
      <w:r>
        <w:t xml:space="preserve"> </w:t>
      </w:r>
      <w:r w:rsidR="00140B0C">
        <w:rPr>
          <w:shd w:val="clear" w:color="auto" w:fill="FFFF00"/>
        </w:rPr>
        <w:t>Links</w:t>
      </w:r>
      <w:r w:rsidR="00140B0C">
        <w:rPr>
          <w:spacing w:val="-5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each</w:t>
      </w:r>
      <w:r w:rsidR="00140B0C">
        <w:rPr>
          <w:spacing w:val="-4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raw</w:t>
      </w:r>
      <w:r w:rsidR="00140B0C">
        <w:rPr>
          <w:spacing w:val="-4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material</w:t>
      </w:r>
      <w:r w:rsidR="00140B0C">
        <w:rPr>
          <w:spacing w:val="-47"/>
        </w:rPr>
        <w:t xml:space="preserve"> </w:t>
      </w:r>
      <w:r w:rsidR="00140B0C">
        <w:rPr>
          <w:shd w:val="clear" w:color="auto" w:fill="FFFF00"/>
        </w:rPr>
        <w:t>item</w:t>
      </w:r>
      <w:r w:rsidR="00140B0C">
        <w:rPr>
          <w:spacing w:val="-1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to</w:t>
      </w:r>
      <w:r w:rsidR="00140B0C">
        <w:rPr>
          <w:spacing w:val="-1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one or</w:t>
      </w:r>
      <w:r w:rsidR="00140B0C">
        <w:rPr>
          <w:spacing w:val="-1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more</w:t>
      </w:r>
      <w:r w:rsidR="00140B0C">
        <w:rPr>
          <w:spacing w:val="-1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finished good</w:t>
      </w:r>
      <w:r w:rsidR="00140B0C">
        <w:rPr>
          <w:spacing w:val="-2"/>
          <w:shd w:val="clear" w:color="auto" w:fill="FFFF00"/>
        </w:rPr>
        <w:t xml:space="preserve"> </w:t>
      </w:r>
      <w:r w:rsidR="00140B0C">
        <w:rPr>
          <w:shd w:val="clear" w:color="auto" w:fill="FFFF00"/>
        </w:rPr>
        <w:t>items</w:t>
      </w:r>
    </w:p>
    <w:p w:rsidR="00432CF2" w:rsidRDefault="00432CF2">
      <w:pPr>
        <w:pStyle w:val="BodyText"/>
        <w:spacing w:before="5"/>
        <w:rPr>
          <w:sz w:val="16"/>
        </w:rPr>
      </w:pPr>
    </w:p>
    <w:p w:rsidR="00F85C72" w:rsidRDefault="00F85C72">
      <w:pPr>
        <w:pStyle w:val="Heading1"/>
      </w:pPr>
    </w:p>
    <w:p w:rsidR="00432CF2" w:rsidRDefault="00432CF2">
      <w:pPr>
        <w:pStyle w:val="BodyText"/>
        <w:spacing w:before="5"/>
        <w:rPr>
          <w:sz w:val="16"/>
        </w:rPr>
      </w:pPr>
    </w:p>
    <w:p w:rsidR="00F85C72" w:rsidRDefault="00F85C72">
      <w:pPr>
        <w:pStyle w:val="Heading1"/>
      </w:pPr>
    </w:p>
    <w:p w:rsidR="00F85C72" w:rsidRDefault="00F85C72">
      <w:pPr>
        <w:pStyle w:val="Heading1"/>
      </w:pPr>
    </w:p>
    <w:p w:rsidR="00F85C72" w:rsidRDefault="00F85C72">
      <w:pPr>
        <w:pStyle w:val="Heading1"/>
      </w:pPr>
    </w:p>
    <w:p w:rsidR="00432CF2" w:rsidRDefault="00432CF2">
      <w:pPr>
        <w:spacing w:line="276" w:lineRule="auto"/>
        <w:jc w:val="both"/>
        <w:sectPr w:rsidR="00432CF2">
          <w:footerReference w:type="default" r:id="rId7"/>
          <w:pgSz w:w="12240" w:h="15840"/>
          <w:pgMar w:top="1400" w:right="1320" w:bottom="820" w:left="1340" w:header="0" w:footer="622" w:gutter="0"/>
          <w:cols w:space="720"/>
        </w:sectPr>
      </w:pPr>
    </w:p>
    <w:p w:rsidR="00F85C72" w:rsidRDefault="00F85C72">
      <w:pPr>
        <w:pStyle w:val="Heading1"/>
        <w:spacing w:before="44"/>
      </w:pPr>
    </w:p>
    <w:bookmarkEnd w:id="0"/>
    <w:p w:rsidR="00F85C72" w:rsidRDefault="00F85C72">
      <w:pPr>
        <w:pStyle w:val="Heading1"/>
        <w:spacing w:before="44"/>
      </w:pPr>
    </w:p>
    <w:sectPr w:rsidR="00F85C72">
      <w:pgSz w:w="12240" w:h="15840"/>
      <w:pgMar w:top="1400" w:right="132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0B0C" w:rsidRDefault="00140B0C">
      <w:r>
        <w:separator/>
      </w:r>
    </w:p>
  </w:endnote>
  <w:endnote w:type="continuationSeparator" w:id="0">
    <w:p w:rsidR="00140B0C" w:rsidRDefault="00140B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2CF2" w:rsidRDefault="006101EF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7511040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32CF2" w:rsidRDefault="00140B0C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</w:t>
                          </w:r>
                          <w:r>
                            <w:rPr>
                              <w:rFonts w:ascii="Times New Roman"/>
                              <w:sz w:val="16"/>
                            </w:rPr>
                            <w:t xml:space="preserve"> source was downloaded by 100000825862539 from CourseHero.com on 05-19-2021 00:36:47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15805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432CF2" w:rsidRDefault="00140B0C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</w:t>
                    </w:r>
                    <w:r>
                      <w:rPr>
                        <w:rFonts w:ascii="Times New Roman"/>
                        <w:sz w:val="16"/>
                      </w:rPr>
                      <w:t xml:space="preserve"> source was downloaded by 100000825862539 from CourseHero.com on 05-19-2021 00:36:47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751155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73316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16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32CF2" w:rsidRDefault="00140B0C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https://www.coursehero.com/file/67183038/AIS-Ch-7-9-Quizzes-and-Bonus-Quizzesdocx/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93.95pt;height:10.9pt;z-index:-1580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" filled="f" stroked="f">
              <v:textbox inset="0,0,0,0">
                <w:txbxContent>
                  <w:p w:rsidR="00432CF2" w:rsidRDefault="00140B0C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https://www.coursehero.com/file/67183038/AIS-Ch-7-9-Quizzes-and-Bonus-Quizzesdocx/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0B0C" w:rsidRDefault="00140B0C">
      <w:r>
        <w:separator/>
      </w:r>
    </w:p>
  </w:footnote>
  <w:footnote w:type="continuationSeparator" w:id="0">
    <w:p w:rsidR="00140B0C" w:rsidRDefault="00140B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952E17"/>
    <w:multiLevelType w:val="hybridMultilevel"/>
    <w:tmpl w:val="C518D688"/>
    <w:lvl w:ilvl="0" w:tplc="AB6498F0">
      <w:start w:val="2"/>
      <w:numFmt w:val="decimal"/>
      <w:lvlText w:val="%1."/>
      <w:lvlJc w:val="left"/>
      <w:pPr>
        <w:ind w:left="24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964" w:hanging="360"/>
      </w:pPr>
    </w:lvl>
    <w:lvl w:ilvl="2" w:tplc="4009001B" w:tentative="1">
      <w:start w:val="1"/>
      <w:numFmt w:val="lowerRoman"/>
      <w:lvlText w:val="%3."/>
      <w:lvlJc w:val="right"/>
      <w:pPr>
        <w:ind w:left="1684" w:hanging="180"/>
      </w:pPr>
    </w:lvl>
    <w:lvl w:ilvl="3" w:tplc="4009000F" w:tentative="1">
      <w:start w:val="1"/>
      <w:numFmt w:val="decimal"/>
      <w:lvlText w:val="%4."/>
      <w:lvlJc w:val="left"/>
      <w:pPr>
        <w:ind w:left="2404" w:hanging="360"/>
      </w:pPr>
    </w:lvl>
    <w:lvl w:ilvl="4" w:tplc="40090019" w:tentative="1">
      <w:start w:val="1"/>
      <w:numFmt w:val="lowerLetter"/>
      <w:lvlText w:val="%5."/>
      <w:lvlJc w:val="left"/>
      <w:pPr>
        <w:ind w:left="3124" w:hanging="360"/>
      </w:pPr>
    </w:lvl>
    <w:lvl w:ilvl="5" w:tplc="4009001B" w:tentative="1">
      <w:start w:val="1"/>
      <w:numFmt w:val="lowerRoman"/>
      <w:lvlText w:val="%6."/>
      <w:lvlJc w:val="right"/>
      <w:pPr>
        <w:ind w:left="3844" w:hanging="180"/>
      </w:pPr>
    </w:lvl>
    <w:lvl w:ilvl="6" w:tplc="4009000F" w:tentative="1">
      <w:start w:val="1"/>
      <w:numFmt w:val="decimal"/>
      <w:lvlText w:val="%7."/>
      <w:lvlJc w:val="left"/>
      <w:pPr>
        <w:ind w:left="4564" w:hanging="360"/>
      </w:pPr>
    </w:lvl>
    <w:lvl w:ilvl="7" w:tplc="40090019" w:tentative="1">
      <w:start w:val="1"/>
      <w:numFmt w:val="lowerLetter"/>
      <w:lvlText w:val="%8."/>
      <w:lvlJc w:val="left"/>
      <w:pPr>
        <w:ind w:left="5284" w:hanging="360"/>
      </w:pPr>
    </w:lvl>
    <w:lvl w:ilvl="8" w:tplc="4009001B" w:tentative="1">
      <w:start w:val="1"/>
      <w:numFmt w:val="lowerRoman"/>
      <w:lvlText w:val="%9."/>
      <w:lvlJc w:val="right"/>
      <w:pPr>
        <w:ind w:left="6004" w:hanging="180"/>
      </w:pPr>
    </w:lvl>
  </w:abstractNum>
  <w:abstractNum w:abstractNumId="1">
    <w:nsid w:val="51B13E73"/>
    <w:multiLevelType w:val="hybridMultilevel"/>
    <w:tmpl w:val="23549174"/>
    <w:lvl w:ilvl="0" w:tplc="7DEC6DFE">
      <w:start w:val="1"/>
      <w:numFmt w:val="decimal"/>
      <w:lvlText w:val="%1."/>
      <w:lvlJc w:val="left"/>
      <w:pPr>
        <w:ind w:left="102" w:hanging="218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29E458C2">
      <w:numFmt w:val="bullet"/>
      <w:lvlText w:val="•"/>
      <w:lvlJc w:val="left"/>
      <w:pPr>
        <w:ind w:left="1048" w:hanging="218"/>
      </w:pPr>
      <w:rPr>
        <w:rFonts w:hint="default"/>
        <w:lang w:val="en-US" w:eastAsia="en-US" w:bidi="ar-SA"/>
      </w:rPr>
    </w:lvl>
    <w:lvl w:ilvl="2" w:tplc="5EF41F0E">
      <w:numFmt w:val="bullet"/>
      <w:lvlText w:val="•"/>
      <w:lvlJc w:val="left"/>
      <w:pPr>
        <w:ind w:left="1996" w:hanging="218"/>
      </w:pPr>
      <w:rPr>
        <w:rFonts w:hint="default"/>
        <w:lang w:val="en-US" w:eastAsia="en-US" w:bidi="ar-SA"/>
      </w:rPr>
    </w:lvl>
    <w:lvl w:ilvl="3" w:tplc="AA109A96">
      <w:numFmt w:val="bullet"/>
      <w:lvlText w:val="•"/>
      <w:lvlJc w:val="left"/>
      <w:pPr>
        <w:ind w:left="2944" w:hanging="218"/>
      </w:pPr>
      <w:rPr>
        <w:rFonts w:hint="default"/>
        <w:lang w:val="en-US" w:eastAsia="en-US" w:bidi="ar-SA"/>
      </w:rPr>
    </w:lvl>
    <w:lvl w:ilvl="4" w:tplc="E4481BA4">
      <w:numFmt w:val="bullet"/>
      <w:lvlText w:val="•"/>
      <w:lvlJc w:val="left"/>
      <w:pPr>
        <w:ind w:left="3892" w:hanging="218"/>
      </w:pPr>
      <w:rPr>
        <w:rFonts w:hint="default"/>
        <w:lang w:val="en-US" w:eastAsia="en-US" w:bidi="ar-SA"/>
      </w:rPr>
    </w:lvl>
    <w:lvl w:ilvl="5" w:tplc="D8FE27AA">
      <w:numFmt w:val="bullet"/>
      <w:lvlText w:val="•"/>
      <w:lvlJc w:val="left"/>
      <w:pPr>
        <w:ind w:left="4840" w:hanging="218"/>
      </w:pPr>
      <w:rPr>
        <w:rFonts w:hint="default"/>
        <w:lang w:val="en-US" w:eastAsia="en-US" w:bidi="ar-SA"/>
      </w:rPr>
    </w:lvl>
    <w:lvl w:ilvl="6" w:tplc="F5C4279E">
      <w:numFmt w:val="bullet"/>
      <w:lvlText w:val="•"/>
      <w:lvlJc w:val="left"/>
      <w:pPr>
        <w:ind w:left="5788" w:hanging="218"/>
      </w:pPr>
      <w:rPr>
        <w:rFonts w:hint="default"/>
        <w:lang w:val="en-US" w:eastAsia="en-US" w:bidi="ar-SA"/>
      </w:rPr>
    </w:lvl>
    <w:lvl w:ilvl="7" w:tplc="5C720218">
      <w:numFmt w:val="bullet"/>
      <w:lvlText w:val="•"/>
      <w:lvlJc w:val="left"/>
      <w:pPr>
        <w:ind w:left="6736" w:hanging="218"/>
      </w:pPr>
      <w:rPr>
        <w:rFonts w:hint="default"/>
        <w:lang w:val="en-US" w:eastAsia="en-US" w:bidi="ar-SA"/>
      </w:rPr>
    </w:lvl>
    <w:lvl w:ilvl="8" w:tplc="969EB40E">
      <w:numFmt w:val="bullet"/>
      <w:lvlText w:val="•"/>
      <w:lvlJc w:val="left"/>
      <w:pPr>
        <w:ind w:left="7684" w:hanging="218"/>
      </w:pPr>
      <w:rPr>
        <w:rFonts w:hint="default"/>
        <w:lang w:val="en-US" w:eastAsia="en-US" w:bidi="ar-SA"/>
      </w:rPr>
    </w:lvl>
  </w:abstractNum>
  <w:abstractNum w:abstractNumId="2">
    <w:nsid w:val="540225A8"/>
    <w:multiLevelType w:val="hybridMultilevel"/>
    <w:tmpl w:val="92EE282C"/>
    <w:lvl w:ilvl="0" w:tplc="A4E8F910">
      <w:start w:val="1"/>
      <w:numFmt w:val="decimal"/>
      <w:lvlText w:val="%1."/>
      <w:lvlJc w:val="left"/>
      <w:pPr>
        <w:ind w:left="102" w:hanging="218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5F42E0EC">
      <w:numFmt w:val="bullet"/>
      <w:lvlText w:val="•"/>
      <w:lvlJc w:val="left"/>
      <w:pPr>
        <w:ind w:left="1048" w:hanging="218"/>
      </w:pPr>
      <w:rPr>
        <w:rFonts w:hint="default"/>
        <w:lang w:val="en-US" w:eastAsia="en-US" w:bidi="ar-SA"/>
      </w:rPr>
    </w:lvl>
    <w:lvl w:ilvl="2" w:tplc="3B464602">
      <w:numFmt w:val="bullet"/>
      <w:lvlText w:val="•"/>
      <w:lvlJc w:val="left"/>
      <w:pPr>
        <w:ind w:left="1996" w:hanging="218"/>
      </w:pPr>
      <w:rPr>
        <w:rFonts w:hint="default"/>
        <w:lang w:val="en-US" w:eastAsia="en-US" w:bidi="ar-SA"/>
      </w:rPr>
    </w:lvl>
    <w:lvl w:ilvl="3" w:tplc="38E058CE">
      <w:numFmt w:val="bullet"/>
      <w:lvlText w:val="•"/>
      <w:lvlJc w:val="left"/>
      <w:pPr>
        <w:ind w:left="2944" w:hanging="218"/>
      </w:pPr>
      <w:rPr>
        <w:rFonts w:hint="default"/>
        <w:lang w:val="en-US" w:eastAsia="en-US" w:bidi="ar-SA"/>
      </w:rPr>
    </w:lvl>
    <w:lvl w:ilvl="4" w:tplc="7226B072">
      <w:numFmt w:val="bullet"/>
      <w:lvlText w:val="•"/>
      <w:lvlJc w:val="left"/>
      <w:pPr>
        <w:ind w:left="3892" w:hanging="218"/>
      </w:pPr>
      <w:rPr>
        <w:rFonts w:hint="default"/>
        <w:lang w:val="en-US" w:eastAsia="en-US" w:bidi="ar-SA"/>
      </w:rPr>
    </w:lvl>
    <w:lvl w:ilvl="5" w:tplc="8F44C9C4">
      <w:numFmt w:val="bullet"/>
      <w:lvlText w:val="•"/>
      <w:lvlJc w:val="left"/>
      <w:pPr>
        <w:ind w:left="4840" w:hanging="218"/>
      </w:pPr>
      <w:rPr>
        <w:rFonts w:hint="default"/>
        <w:lang w:val="en-US" w:eastAsia="en-US" w:bidi="ar-SA"/>
      </w:rPr>
    </w:lvl>
    <w:lvl w:ilvl="6" w:tplc="EACE7BAA">
      <w:numFmt w:val="bullet"/>
      <w:lvlText w:val="•"/>
      <w:lvlJc w:val="left"/>
      <w:pPr>
        <w:ind w:left="5788" w:hanging="218"/>
      </w:pPr>
      <w:rPr>
        <w:rFonts w:hint="default"/>
        <w:lang w:val="en-US" w:eastAsia="en-US" w:bidi="ar-SA"/>
      </w:rPr>
    </w:lvl>
    <w:lvl w:ilvl="7" w:tplc="B0A65452">
      <w:numFmt w:val="bullet"/>
      <w:lvlText w:val="•"/>
      <w:lvlJc w:val="left"/>
      <w:pPr>
        <w:ind w:left="6736" w:hanging="218"/>
      </w:pPr>
      <w:rPr>
        <w:rFonts w:hint="default"/>
        <w:lang w:val="en-US" w:eastAsia="en-US" w:bidi="ar-SA"/>
      </w:rPr>
    </w:lvl>
    <w:lvl w:ilvl="8" w:tplc="23BE732A">
      <w:numFmt w:val="bullet"/>
      <w:lvlText w:val="•"/>
      <w:lvlJc w:val="left"/>
      <w:pPr>
        <w:ind w:left="7684" w:hanging="218"/>
      </w:pPr>
      <w:rPr>
        <w:rFonts w:hint="default"/>
        <w:lang w:val="en-US" w:eastAsia="en-US" w:bidi="ar-SA"/>
      </w:rPr>
    </w:lvl>
  </w:abstractNum>
  <w:abstractNum w:abstractNumId="3">
    <w:nsid w:val="69AF3EF6"/>
    <w:multiLevelType w:val="hybridMultilevel"/>
    <w:tmpl w:val="49663214"/>
    <w:lvl w:ilvl="0" w:tplc="B1E2BFA4">
      <w:start w:val="1"/>
      <w:numFmt w:val="decimal"/>
      <w:lvlText w:val="%1."/>
      <w:lvlJc w:val="left"/>
      <w:pPr>
        <w:ind w:left="102" w:hanging="218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A1BC1AB8">
      <w:numFmt w:val="bullet"/>
      <w:lvlText w:val="•"/>
      <w:lvlJc w:val="left"/>
      <w:pPr>
        <w:ind w:left="1048" w:hanging="218"/>
      </w:pPr>
      <w:rPr>
        <w:rFonts w:hint="default"/>
        <w:lang w:val="en-US" w:eastAsia="en-US" w:bidi="ar-SA"/>
      </w:rPr>
    </w:lvl>
    <w:lvl w:ilvl="2" w:tplc="5CBE5448">
      <w:numFmt w:val="bullet"/>
      <w:lvlText w:val="•"/>
      <w:lvlJc w:val="left"/>
      <w:pPr>
        <w:ind w:left="1996" w:hanging="218"/>
      </w:pPr>
      <w:rPr>
        <w:rFonts w:hint="default"/>
        <w:lang w:val="en-US" w:eastAsia="en-US" w:bidi="ar-SA"/>
      </w:rPr>
    </w:lvl>
    <w:lvl w:ilvl="3" w:tplc="DE1C74AC">
      <w:numFmt w:val="bullet"/>
      <w:lvlText w:val="•"/>
      <w:lvlJc w:val="left"/>
      <w:pPr>
        <w:ind w:left="2944" w:hanging="218"/>
      </w:pPr>
      <w:rPr>
        <w:rFonts w:hint="default"/>
        <w:lang w:val="en-US" w:eastAsia="en-US" w:bidi="ar-SA"/>
      </w:rPr>
    </w:lvl>
    <w:lvl w:ilvl="4" w:tplc="64A48430">
      <w:numFmt w:val="bullet"/>
      <w:lvlText w:val="•"/>
      <w:lvlJc w:val="left"/>
      <w:pPr>
        <w:ind w:left="3892" w:hanging="218"/>
      </w:pPr>
      <w:rPr>
        <w:rFonts w:hint="default"/>
        <w:lang w:val="en-US" w:eastAsia="en-US" w:bidi="ar-SA"/>
      </w:rPr>
    </w:lvl>
    <w:lvl w:ilvl="5" w:tplc="B4A6E98A">
      <w:numFmt w:val="bullet"/>
      <w:lvlText w:val="•"/>
      <w:lvlJc w:val="left"/>
      <w:pPr>
        <w:ind w:left="4840" w:hanging="218"/>
      </w:pPr>
      <w:rPr>
        <w:rFonts w:hint="default"/>
        <w:lang w:val="en-US" w:eastAsia="en-US" w:bidi="ar-SA"/>
      </w:rPr>
    </w:lvl>
    <w:lvl w:ilvl="6" w:tplc="E23CD07C">
      <w:numFmt w:val="bullet"/>
      <w:lvlText w:val="•"/>
      <w:lvlJc w:val="left"/>
      <w:pPr>
        <w:ind w:left="5788" w:hanging="218"/>
      </w:pPr>
      <w:rPr>
        <w:rFonts w:hint="default"/>
        <w:lang w:val="en-US" w:eastAsia="en-US" w:bidi="ar-SA"/>
      </w:rPr>
    </w:lvl>
    <w:lvl w:ilvl="7" w:tplc="D8B67C86">
      <w:numFmt w:val="bullet"/>
      <w:lvlText w:val="•"/>
      <w:lvlJc w:val="left"/>
      <w:pPr>
        <w:ind w:left="6736" w:hanging="218"/>
      </w:pPr>
      <w:rPr>
        <w:rFonts w:hint="default"/>
        <w:lang w:val="en-US" w:eastAsia="en-US" w:bidi="ar-SA"/>
      </w:rPr>
    </w:lvl>
    <w:lvl w:ilvl="8" w:tplc="97FAC7B4">
      <w:numFmt w:val="bullet"/>
      <w:lvlText w:val="•"/>
      <w:lvlJc w:val="left"/>
      <w:pPr>
        <w:ind w:left="7684" w:hanging="218"/>
      </w:pPr>
      <w:rPr>
        <w:rFonts w:hint="default"/>
        <w:lang w:val="en-US" w:eastAsia="en-US" w:bidi="ar-SA"/>
      </w:rPr>
    </w:lvl>
  </w:abstractNum>
  <w:abstractNum w:abstractNumId="4">
    <w:nsid w:val="7C0935A8"/>
    <w:multiLevelType w:val="hybridMultilevel"/>
    <w:tmpl w:val="5DEA69CA"/>
    <w:lvl w:ilvl="0" w:tplc="E14A832C">
      <w:start w:val="1"/>
      <w:numFmt w:val="decimal"/>
      <w:lvlText w:val="%1."/>
      <w:lvlJc w:val="left"/>
      <w:pPr>
        <w:ind w:left="102" w:hanging="218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B23899DA">
      <w:numFmt w:val="bullet"/>
      <w:lvlText w:val="•"/>
      <w:lvlJc w:val="left"/>
      <w:pPr>
        <w:ind w:left="1048" w:hanging="218"/>
      </w:pPr>
      <w:rPr>
        <w:rFonts w:hint="default"/>
        <w:lang w:val="en-US" w:eastAsia="en-US" w:bidi="ar-SA"/>
      </w:rPr>
    </w:lvl>
    <w:lvl w:ilvl="2" w:tplc="BE6487D8">
      <w:numFmt w:val="bullet"/>
      <w:lvlText w:val="•"/>
      <w:lvlJc w:val="left"/>
      <w:pPr>
        <w:ind w:left="1996" w:hanging="218"/>
      </w:pPr>
      <w:rPr>
        <w:rFonts w:hint="default"/>
        <w:lang w:val="en-US" w:eastAsia="en-US" w:bidi="ar-SA"/>
      </w:rPr>
    </w:lvl>
    <w:lvl w:ilvl="3" w:tplc="F34E95E6">
      <w:numFmt w:val="bullet"/>
      <w:lvlText w:val="•"/>
      <w:lvlJc w:val="left"/>
      <w:pPr>
        <w:ind w:left="2944" w:hanging="218"/>
      </w:pPr>
      <w:rPr>
        <w:rFonts w:hint="default"/>
        <w:lang w:val="en-US" w:eastAsia="en-US" w:bidi="ar-SA"/>
      </w:rPr>
    </w:lvl>
    <w:lvl w:ilvl="4" w:tplc="4530B508">
      <w:numFmt w:val="bullet"/>
      <w:lvlText w:val="•"/>
      <w:lvlJc w:val="left"/>
      <w:pPr>
        <w:ind w:left="3892" w:hanging="218"/>
      </w:pPr>
      <w:rPr>
        <w:rFonts w:hint="default"/>
        <w:lang w:val="en-US" w:eastAsia="en-US" w:bidi="ar-SA"/>
      </w:rPr>
    </w:lvl>
    <w:lvl w:ilvl="5" w:tplc="99527C9C">
      <w:numFmt w:val="bullet"/>
      <w:lvlText w:val="•"/>
      <w:lvlJc w:val="left"/>
      <w:pPr>
        <w:ind w:left="4840" w:hanging="218"/>
      </w:pPr>
      <w:rPr>
        <w:rFonts w:hint="default"/>
        <w:lang w:val="en-US" w:eastAsia="en-US" w:bidi="ar-SA"/>
      </w:rPr>
    </w:lvl>
    <w:lvl w:ilvl="6" w:tplc="F3303D9C">
      <w:numFmt w:val="bullet"/>
      <w:lvlText w:val="•"/>
      <w:lvlJc w:val="left"/>
      <w:pPr>
        <w:ind w:left="5788" w:hanging="218"/>
      </w:pPr>
      <w:rPr>
        <w:rFonts w:hint="default"/>
        <w:lang w:val="en-US" w:eastAsia="en-US" w:bidi="ar-SA"/>
      </w:rPr>
    </w:lvl>
    <w:lvl w:ilvl="7" w:tplc="1DB87638">
      <w:numFmt w:val="bullet"/>
      <w:lvlText w:val="•"/>
      <w:lvlJc w:val="left"/>
      <w:pPr>
        <w:ind w:left="6736" w:hanging="218"/>
      </w:pPr>
      <w:rPr>
        <w:rFonts w:hint="default"/>
        <w:lang w:val="en-US" w:eastAsia="en-US" w:bidi="ar-SA"/>
      </w:rPr>
    </w:lvl>
    <w:lvl w:ilvl="8" w:tplc="AE6279EC">
      <w:numFmt w:val="bullet"/>
      <w:lvlText w:val="•"/>
      <w:lvlJc w:val="left"/>
      <w:pPr>
        <w:ind w:left="7684" w:hanging="218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32CF2"/>
    <w:rsid w:val="00140B0C"/>
    <w:rsid w:val="00432CF2"/>
    <w:rsid w:val="006101EF"/>
    <w:rsid w:val="00F85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8B2F3BF-4EE7-4371-B06C-9D4E319CB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10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67183038/AIS-Ch-7-9-Quizzes-and-Bonus-Quizzesdocx/" TargetMode="External"/><Relationship Id="rId1" Type="http://schemas.openxmlformats.org/officeDocument/2006/relationships/hyperlink" Target="https://www.coursehero.com/file/67183038/AIS-Ch-7-9-Quizzes-and-Bonus-Quizzes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282</Words>
  <Characters>1609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100000825862539,Uploader: 100000797855965,CHDL-UGC-Meta</cp:keywords>
  <cp:lastModifiedBy>Microsoft account</cp:lastModifiedBy>
  <cp:revision>3</cp:revision>
  <dcterms:created xsi:type="dcterms:W3CDTF">2021-05-19T05:37:00Z</dcterms:created>
  <dcterms:modified xsi:type="dcterms:W3CDTF">2021-05-19T06:05:00Z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2021-05-19T00:00:00Z</vt:filetime>
  </property>
  <property fmtid="{D5CDD505-2E9C-101B-9397-08002B2CF9AE}" pid="3" name="LastSaved">
    <vt:filetime>2021-05-19T00:00:00Z</vt:filetime>
  </property>
</Properties>
</file>